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FD0" w14:textId="77777777" w:rsidR="00B63512" w:rsidRDefault="00B63512" w:rsidP="00B63512">
      <w:pPr>
        <w:pStyle w:val="1"/>
        <w:jc w:val="center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проведённом</w:t>
      </w:r>
      <w:proofErr w:type="spellEnd"/>
      <w:r>
        <w:t xml:space="preserve"> </w:t>
      </w:r>
      <w:proofErr w:type="spellStart"/>
      <w:r>
        <w:t>тестировании</w:t>
      </w:r>
      <w:proofErr w:type="spellEnd"/>
    </w:p>
    <w:p w14:paraId="022B3E7A" w14:textId="77777777" w:rsidR="00B63512" w:rsidRDefault="00B63512" w:rsidP="00B63512"/>
    <w:p w14:paraId="4098F838" w14:textId="4C5CCC38" w:rsidR="00B63512" w:rsidRPr="004F6BF4" w:rsidRDefault="00B63512" w:rsidP="004F6BF4">
      <w:pPr>
        <w:spacing w:line="240" w:lineRule="auto"/>
        <w:jc w:val="center"/>
        <w:rPr>
          <w:b/>
          <w:bCs/>
          <w:sz w:val="28"/>
          <w:szCs w:val="28"/>
        </w:rPr>
      </w:pPr>
      <w:r w:rsidRPr="004F6BF4">
        <w:rPr>
          <w:b/>
          <w:bCs/>
          <w:sz w:val="28"/>
          <w:szCs w:val="28"/>
        </w:rPr>
        <w:t>Инструменты тестирования:</w:t>
      </w:r>
    </w:p>
    <w:p w14:paraId="1F1356E3" w14:textId="77777777" w:rsidR="004F6BF4" w:rsidRPr="004F6BF4" w:rsidRDefault="004F6BF4" w:rsidP="004F6BF4">
      <w:pPr>
        <w:spacing w:line="240" w:lineRule="auto"/>
        <w:jc w:val="center"/>
        <w:rPr>
          <w:b/>
          <w:bCs/>
        </w:rPr>
      </w:pPr>
    </w:p>
    <w:p w14:paraId="1120C312" w14:textId="49DC3C0A" w:rsidR="00B63512" w:rsidRPr="004F6BF4" w:rsidRDefault="00B63512" w:rsidP="00B63512">
      <w:pPr>
        <w:pStyle w:val="a4"/>
        <w:numPr>
          <w:ilvl w:val="0"/>
          <w:numId w:val="5"/>
        </w:numPr>
        <w:spacing w:line="240" w:lineRule="auto"/>
      </w:pPr>
      <w:r w:rsidRPr="004F6BF4">
        <w:t>Чек-лист (Проверка работоспособности полей в формах «Регистрация» и «Авторизация». Проводилось позитивное и негативное тестирование полей)</w:t>
      </w:r>
    </w:p>
    <w:p w14:paraId="20F82699" w14:textId="504DA33E" w:rsidR="00B63512" w:rsidRPr="004F6BF4" w:rsidRDefault="00B63512" w:rsidP="00B63512">
      <w:pPr>
        <w:pStyle w:val="a4"/>
        <w:numPr>
          <w:ilvl w:val="0"/>
          <w:numId w:val="5"/>
        </w:numPr>
        <w:spacing w:line="240" w:lineRule="auto"/>
      </w:pPr>
      <w:r w:rsidRPr="004F6BF4">
        <w:t xml:space="preserve">Тест-кейс (Проверка структуры сайта и соответствие его техническому заданию. Проверка </w:t>
      </w:r>
      <w:proofErr w:type="spellStart"/>
      <w:r w:rsidRPr="004F6BF4">
        <w:t>верски</w:t>
      </w:r>
      <w:proofErr w:type="spellEnd"/>
      <w:r w:rsidRPr="004F6BF4">
        <w:t xml:space="preserve"> страницы сайта. Проверка </w:t>
      </w:r>
      <w:proofErr w:type="spellStart"/>
      <w:r w:rsidRPr="004F6BF4">
        <w:t>юзабильности</w:t>
      </w:r>
      <w:proofErr w:type="spellEnd"/>
      <w:r w:rsidRPr="004F6BF4">
        <w:t xml:space="preserve"> </w:t>
      </w:r>
      <w:r w:rsidR="004F6BF4" w:rsidRPr="004F6BF4">
        <w:t>полей в формах «Регистрация» и «Авторизация».)</w:t>
      </w:r>
    </w:p>
    <w:p w14:paraId="4D7C6614" w14:textId="523E1612" w:rsidR="004F6BF4" w:rsidRPr="004F6BF4" w:rsidRDefault="004F6BF4" w:rsidP="00B63512">
      <w:pPr>
        <w:pStyle w:val="a4"/>
        <w:numPr>
          <w:ilvl w:val="0"/>
          <w:numId w:val="5"/>
        </w:numPr>
        <w:spacing w:line="240" w:lineRule="auto"/>
      </w:pPr>
      <w:r w:rsidRPr="004F6BF4">
        <w:t>Тест-план (Составление общего плана тестирования с учетом приоритетов и отображением инструментов тестирования)</w:t>
      </w:r>
    </w:p>
    <w:p w14:paraId="6B7D6D71" w14:textId="6B0D49F7" w:rsidR="004F6BF4" w:rsidRPr="004F6BF4" w:rsidRDefault="004F6BF4" w:rsidP="004F6BF4">
      <w:pPr>
        <w:pStyle w:val="a4"/>
        <w:widowControl w:val="0"/>
        <w:numPr>
          <w:ilvl w:val="0"/>
          <w:numId w:val="5"/>
        </w:numPr>
        <w:spacing w:line="240" w:lineRule="auto"/>
      </w:pPr>
      <w:r w:rsidRPr="004F6BF4">
        <w:t>Браузеры:</w:t>
      </w:r>
    </w:p>
    <w:p w14:paraId="50C540F9" w14:textId="23B2E067" w:rsidR="004F6BF4" w:rsidRPr="004F6BF4" w:rsidRDefault="004F6BF4" w:rsidP="004F6BF4">
      <w:pPr>
        <w:pStyle w:val="a4"/>
        <w:widowControl w:val="0"/>
        <w:numPr>
          <w:ilvl w:val="0"/>
          <w:numId w:val="7"/>
        </w:numPr>
        <w:spacing w:line="240" w:lineRule="auto"/>
      </w:pPr>
      <w:proofErr w:type="spellStart"/>
      <w:r w:rsidRPr="004F6BF4">
        <w:rPr>
          <w:rFonts w:ascii="Times New Roman" w:hAnsi="Times New Roman" w:cs="Times New Roman"/>
          <w:sz w:val="24"/>
          <w:szCs w:val="24"/>
          <w:highlight w:val="white"/>
        </w:rPr>
        <w:t>Yandex</w:t>
      </w:r>
      <w:proofErr w:type="spellEnd"/>
      <w:r w:rsidRPr="004F6B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F6BF4">
        <w:rPr>
          <w:rFonts w:ascii="Times New Roman" w:hAnsi="Times New Roman" w:cs="Times New Roman"/>
          <w:sz w:val="24"/>
          <w:szCs w:val="24"/>
          <w:highlight w:val="white"/>
        </w:rPr>
        <w:t>browser</w:t>
      </w:r>
      <w:proofErr w:type="spellEnd"/>
      <w:r w:rsidRPr="004F6BF4">
        <w:rPr>
          <w:rFonts w:ascii="Times New Roman" w:hAnsi="Times New Roman" w:cs="Times New Roman"/>
          <w:sz w:val="24"/>
          <w:szCs w:val="24"/>
          <w:highlight w:val="white"/>
        </w:rPr>
        <w:t xml:space="preserve"> версия: 22.3.1.806 </w:t>
      </w:r>
      <w:proofErr w:type="spellStart"/>
      <w:r w:rsidRPr="004F6BF4">
        <w:rPr>
          <w:rFonts w:ascii="Times New Roman" w:hAnsi="Times New Roman" w:cs="Times New Roman"/>
          <w:sz w:val="24"/>
          <w:szCs w:val="24"/>
          <w:highlight w:val="white"/>
        </w:rPr>
        <w:t>beta</w:t>
      </w:r>
      <w:proofErr w:type="spellEnd"/>
    </w:p>
    <w:p w14:paraId="20578B10" w14:textId="3E5114C8" w:rsidR="004F6BF4" w:rsidRPr="004F6BF4" w:rsidRDefault="004F6BF4" w:rsidP="004F6BF4">
      <w:pPr>
        <w:pStyle w:val="a4"/>
        <w:widowControl w:val="0"/>
        <w:numPr>
          <w:ilvl w:val="0"/>
          <w:numId w:val="7"/>
        </w:numPr>
        <w:spacing w:line="240" w:lineRule="auto"/>
      </w:pPr>
      <w:r w:rsidRPr="004F6BF4">
        <w:rPr>
          <w:rFonts w:ascii="Times New Roman" w:hAnsi="Times New Roman" w:cs="Times New Roman"/>
          <w:sz w:val="24"/>
          <w:szCs w:val="24"/>
          <w:highlight w:val="white"/>
        </w:rPr>
        <w:t xml:space="preserve">Google </w:t>
      </w:r>
      <w:proofErr w:type="spellStart"/>
      <w:r w:rsidRPr="004F6BF4">
        <w:rPr>
          <w:rFonts w:ascii="Times New Roman" w:hAnsi="Times New Roman" w:cs="Times New Roman"/>
          <w:sz w:val="24"/>
          <w:szCs w:val="24"/>
          <w:highlight w:val="white"/>
        </w:rPr>
        <w:t>chrome</w:t>
      </w:r>
      <w:proofErr w:type="spellEnd"/>
      <w:r w:rsidRPr="004F6BF4">
        <w:rPr>
          <w:rFonts w:ascii="Times New Roman" w:hAnsi="Times New Roman" w:cs="Times New Roman"/>
          <w:sz w:val="24"/>
          <w:szCs w:val="24"/>
          <w:highlight w:val="white"/>
        </w:rPr>
        <w:t xml:space="preserve"> версия: 99.0.4844.84</w:t>
      </w:r>
    </w:p>
    <w:p w14:paraId="47970184" w14:textId="142F3611" w:rsidR="004F6BF4" w:rsidRPr="004F6BF4" w:rsidRDefault="004F6BF4" w:rsidP="004F6BF4">
      <w:pPr>
        <w:pStyle w:val="a4"/>
        <w:widowControl w:val="0"/>
        <w:numPr>
          <w:ilvl w:val="0"/>
          <w:numId w:val="7"/>
        </w:numPr>
        <w:spacing w:line="240" w:lineRule="auto"/>
      </w:pPr>
      <w:r w:rsidRPr="004F6BF4">
        <w:rPr>
          <w:rFonts w:ascii="Times New Roman" w:hAnsi="Times New Roman" w:cs="Times New Roman"/>
          <w:sz w:val="24"/>
          <w:szCs w:val="24"/>
          <w:highlight w:val="white"/>
        </w:rPr>
        <w:t xml:space="preserve">Microsoft </w:t>
      </w:r>
      <w:proofErr w:type="spellStart"/>
      <w:r w:rsidRPr="004F6BF4">
        <w:rPr>
          <w:rFonts w:ascii="Times New Roman" w:hAnsi="Times New Roman" w:cs="Times New Roman"/>
          <w:sz w:val="24"/>
          <w:szCs w:val="24"/>
          <w:highlight w:val="white"/>
        </w:rPr>
        <w:t>edge</w:t>
      </w:r>
      <w:proofErr w:type="spellEnd"/>
      <w:r w:rsidRPr="004F6BF4">
        <w:rPr>
          <w:rFonts w:ascii="Times New Roman" w:hAnsi="Times New Roman" w:cs="Times New Roman"/>
          <w:sz w:val="24"/>
          <w:szCs w:val="24"/>
          <w:highlight w:val="white"/>
        </w:rPr>
        <w:t xml:space="preserve"> версия: 99.0.1150.55</w:t>
      </w:r>
    </w:p>
    <w:p w14:paraId="7239DEC6" w14:textId="2697A6AE" w:rsidR="004F6BF4" w:rsidRPr="004F6BF4" w:rsidRDefault="004F6BF4" w:rsidP="004F6BF4">
      <w:pPr>
        <w:pStyle w:val="a4"/>
        <w:widowControl w:val="0"/>
        <w:spacing w:line="240" w:lineRule="auto"/>
      </w:pPr>
      <w:r w:rsidRPr="004F6BF4">
        <w:rPr>
          <w:rFonts w:ascii="Times New Roman" w:hAnsi="Times New Roman" w:cs="Times New Roman"/>
          <w:sz w:val="24"/>
          <w:szCs w:val="24"/>
        </w:rPr>
        <w:t xml:space="preserve">(Для проверки </w:t>
      </w:r>
      <w:proofErr w:type="spellStart"/>
      <w:r w:rsidRPr="004F6BF4">
        <w:rPr>
          <w:rFonts w:ascii="Times New Roman" w:hAnsi="Times New Roman" w:cs="Times New Roman"/>
          <w:sz w:val="24"/>
          <w:szCs w:val="24"/>
        </w:rPr>
        <w:t>кроссбраузерного</w:t>
      </w:r>
      <w:proofErr w:type="spellEnd"/>
      <w:r w:rsidRPr="004F6BF4">
        <w:rPr>
          <w:rFonts w:ascii="Times New Roman" w:hAnsi="Times New Roman" w:cs="Times New Roman"/>
          <w:sz w:val="24"/>
          <w:szCs w:val="24"/>
        </w:rPr>
        <w:t xml:space="preserve"> тестирования)</w:t>
      </w:r>
    </w:p>
    <w:p w14:paraId="03B8292D" w14:textId="77777777" w:rsidR="00B63512" w:rsidRPr="004F6BF4" w:rsidRDefault="00B63512" w:rsidP="00B63512">
      <w:pPr>
        <w:spacing w:line="240" w:lineRule="auto"/>
      </w:pPr>
    </w:p>
    <w:p w14:paraId="47774087" w14:textId="77777777" w:rsidR="00B63512" w:rsidRPr="004F6BF4" w:rsidRDefault="00B63512" w:rsidP="00B63512"/>
    <w:p w14:paraId="47BB6060" w14:textId="28730AAE" w:rsidR="00B63512" w:rsidRPr="004F6BF4" w:rsidRDefault="00B63512" w:rsidP="004F6BF4">
      <w:pPr>
        <w:pStyle w:val="2"/>
        <w:jc w:val="center"/>
        <w:rPr>
          <w:lang w:val="ru-RU"/>
        </w:rPr>
      </w:pPr>
      <w:r w:rsidRPr="004F6BF4">
        <w:rPr>
          <w:lang w:val="ru-RU"/>
        </w:rPr>
        <w:t>Тестовые прогоны</w:t>
      </w:r>
    </w:p>
    <w:p w14:paraId="71A1BAB4" w14:textId="6A49E5C6" w:rsidR="00B63512" w:rsidRPr="004F6BF4" w:rsidRDefault="004F6BF4" w:rsidP="004F6BF4">
      <w:pPr>
        <w:spacing w:line="240" w:lineRule="auto"/>
      </w:pPr>
      <w:r w:rsidRPr="004F6BF4">
        <w:t>Форма «Авторизация»</w:t>
      </w:r>
    </w:p>
    <w:p w14:paraId="3000DABC" w14:textId="24FD98D4" w:rsidR="004F6BF4" w:rsidRPr="004F6BF4" w:rsidRDefault="004F6BF4" w:rsidP="004F6BF4">
      <w:pPr>
        <w:pStyle w:val="a4"/>
        <w:numPr>
          <w:ilvl w:val="0"/>
          <w:numId w:val="9"/>
        </w:numPr>
        <w:spacing w:line="240" w:lineRule="auto"/>
      </w:pPr>
      <w:r w:rsidRPr="004F6BF4">
        <w:t>Поле «Мобильный телефон»</w:t>
      </w:r>
    </w:p>
    <w:p w14:paraId="2FDCD0DD" w14:textId="5174F825" w:rsidR="004F6BF4" w:rsidRPr="004F6BF4" w:rsidRDefault="004F6BF4" w:rsidP="004F6BF4">
      <w:pPr>
        <w:pStyle w:val="a4"/>
        <w:numPr>
          <w:ilvl w:val="0"/>
          <w:numId w:val="9"/>
        </w:numPr>
        <w:spacing w:line="240" w:lineRule="auto"/>
      </w:pPr>
      <w:r w:rsidRPr="004F6BF4">
        <w:t>Поле «Пароль»</w:t>
      </w:r>
    </w:p>
    <w:p w14:paraId="0F607498" w14:textId="247FF304" w:rsidR="004F6BF4" w:rsidRPr="004F6BF4" w:rsidRDefault="004F6BF4" w:rsidP="004F6BF4">
      <w:pPr>
        <w:pStyle w:val="a4"/>
        <w:numPr>
          <w:ilvl w:val="0"/>
          <w:numId w:val="9"/>
        </w:numPr>
        <w:spacing w:line="240" w:lineRule="auto"/>
      </w:pPr>
      <w:r w:rsidRPr="004F6BF4">
        <w:t>Поле «Электронная почта»</w:t>
      </w:r>
    </w:p>
    <w:p w14:paraId="5B9AB5A5" w14:textId="475F204F" w:rsidR="004F6BF4" w:rsidRPr="004F6BF4" w:rsidRDefault="004F6BF4" w:rsidP="004F6BF4">
      <w:pPr>
        <w:pStyle w:val="a4"/>
        <w:numPr>
          <w:ilvl w:val="0"/>
          <w:numId w:val="9"/>
        </w:numPr>
        <w:spacing w:line="240" w:lineRule="auto"/>
      </w:pPr>
      <w:r w:rsidRPr="004F6BF4">
        <w:t>Поле «Пароль»</w:t>
      </w:r>
    </w:p>
    <w:p w14:paraId="27675BC8" w14:textId="3303AC5F" w:rsidR="004F6BF4" w:rsidRPr="004F6BF4" w:rsidRDefault="004F6BF4" w:rsidP="004F6BF4">
      <w:pPr>
        <w:pStyle w:val="a4"/>
        <w:numPr>
          <w:ilvl w:val="0"/>
          <w:numId w:val="9"/>
        </w:numPr>
        <w:spacing w:line="240" w:lineRule="auto"/>
      </w:pPr>
      <w:r w:rsidRPr="004F6BF4">
        <w:t>Поле «Логин»</w:t>
      </w:r>
    </w:p>
    <w:p w14:paraId="2EF8828B" w14:textId="2180D00D" w:rsidR="004F6BF4" w:rsidRPr="004F6BF4" w:rsidRDefault="004F6BF4" w:rsidP="004F6BF4">
      <w:pPr>
        <w:pStyle w:val="a4"/>
        <w:numPr>
          <w:ilvl w:val="0"/>
          <w:numId w:val="9"/>
        </w:numPr>
        <w:spacing w:line="240" w:lineRule="auto"/>
      </w:pPr>
      <w:r w:rsidRPr="004F6BF4">
        <w:t>Поле «Пароль»</w:t>
      </w:r>
    </w:p>
    <w:p w14:paraId="65BA3DB0" w14:textId="6177F52B" w:rsidR="004F6BF4" w:rsidRPr="004F6BF4" w:rsidRDefault="004F6BF4" w:rsidP="004F6BF4">
      <w:pPr>
        <w:pStyle w:val="a4"/>
        <w:numPr>
          <w:ilvl w:val="0"/>
          <w:numId w:val="9"/>
        </w:numPr>
        <w:spacing w:line="240" w:lineRule="auto"/>
      </w:pPr>
      <w:r w:rsidRPr="004F6BF4">
        <w:t>Поле «Лицевой счет»</w:t>
      </w:r>
    </w:p>
    <w:p w14:paraId="520566C2" w14:textId="74F2C581" w:rsidR="004F6BF4" w:rsidRPr="004F6BF4" w:rsidRDefault="004F6BF4" w:rsidP="004F6BF4">
      <w:pPr>
        <w:pStyle w:val="a4"/>
        <w:numPr>
          <w:ilvl w:val="0"/>
          <w:numId w:val="9"/>
        </w:numPr>
        <w:spacing w:line="240" w:lineRule="auto"/>
      </w:pPr>
      <w:r w:rsidRPr="004F6BF4">
        <w:t>Поле «Пароль»</w:t>
      </w:r>
    </w:p>
    <w:p w14:paraId="7DE59BEF" w14:textId="0E77836F" w:rsidR="004F6BF4" w:rsidRPr="004F6BF4" w:rsidRDefault="004F6BF4" w:rsidP="00B63512">
      <w:r w:rsidRPr="004F6BF4">
        <w:t>Форма «Регистрация»</w:t>
      </w:r>
    </w:p>
    <w:p w14:paraId="19F9EB4E" w14:textId="0CF7E19B" w:rsidR="004F6BF4" w:rsidRPr="004F6BF4" w:rsidRDefault="004F6BF4" w:rsidP="004F6BF4">
      <w:pPr>
        <w:pStyle w:val="a4"/>
        <w:numPr>
          <w:ilvl w:val="0"/>
          <w:numId w:val="10"/>
        </w:numPr>
      </w:pPr>
      <w:r w:rsidRPr="004F6BF4">
        <w:t>Поле «Имя»</w:t>
      </w:r>
    </w:p>
    <w:p w14:paraId="1C969D86" w14:textId="660648F5" w:rsidR="004F6BF4" w:rsidRPr="004F6BF4" w:rsidRDefault="004F6BF4" w:rsidP="004F6BF4">
      <w:pPr>
        <w:pStyle w:val="a4"/>
        <w:numPr>
          <w:ilvl w:val="0"/>
          <w:numId w:val="10"/>
        </w:numPr>
      </w:pPr>
      <w:r w:rsidRPr="004F6BF4">
        <w:t>Поле «Фамилия»</w:t>
      </w:r>
    </w:p>
    <w:p w14:paraId="1A29BC24" w14:textId="69355A1A" w:rsidR="004F6BF4" w:rsidRPr="004F6BF4" w:rsidRDefault="004F6BF4" w:rsidP="004F6BF4">
      <w:pPr>
        <w:pStyle w:val="a4"/>
        <w:numPr>
          <w:ilvl w:val="0"/>
          <w:numId w:val="10"/>
        </w:numPr>
      </w:pPr>
      <w:r w:rsidRPr="004F6BF4">
        <w:t>Ниспадающее окно «Регион»</w:t>
      </w:r>
    </w:p>
    <w:p w14:paraId="48AD5D6A" w14:textId="4CE7F24C" w:rsidR="00B63512" w:rsidRPr="004F6BF4" w:rsidRDefault="004F6BF4" w:rsidP="004F6BF4">
      <w:pPr>
        <w:pStyle w:val="a4"/>
        <w:numPr>
          <w:ilvl w:val="0"/>
          <w:numId w:val="10"/>
        </w:numPr>
      </w:pPr>
      <w:r w:rsidRPr="004F6BF4">
        <w:t>Поле «</w:t>
      </w:r>
      <w:r w:rsidRPr="004F6BF4">
        <w:rPr>
          <w:lang w:val="en-US"/>
        </w:rPr>
        <w:t>E</w:t>
      </w:r>
      <w:r w:rsidRPr="004F6BF4">
        <w:t>-</w:t>
      </w:r>
      <w:r w:rsidRPr="004F6BF4">
        <w:rPr>
          <w:lang w:val="en-US"/>
        </w:rPr>
        <w:t>male</w:t>
      </w:r>
      <w:r w:rsidRPr="004F6BF4">
        <w:t xml:space="preserve"> или мобильный телефон»</w:t>
      </w:r>
    </w:p>
    <w:p w14:paraId="79473216" w14:textId="403AD6FA" w:rsidR="004F6BF4" w:rsidRPr="004F6BF4" w:rsidRDefault="004F6BF4" w:rsidP="004F6BF4">
      <w:pPr>
        <w:pStyle w:val="a4"/>
        <w:numPr>
          <w:ilvl w:val="0"/>
          <w:numId w:val="10"/>
        </w:numPr>
      </w:pPr>
      <w:r w:rsidRPr="004F6BF4">
        <w:t>Поле «Пароль»</w:t>
      </w:r>
    </w:p>
    <w:p w14:paraId="2C560AEA" w14:textId="15F6AEA4" w:rsidR="004F6BF4" w:rsidRPr="004F6BF4" w:rsidRDefault="004F6BF4" w:rsidP="004F6BF4">
      <w:pPr>
        <w:pStyle w:val="a4"/>
        <w:numPr>
          <w:ilvl w:val="0"/>
          <w:numId w:val="10"/>
        </w:numPr>
      </w:pPr>
      <w:r w:rsidRPr="004F6BF4">
        <w:t>Поле «Подтверждение пароля»</w:t>
      </w:r>
    </w:p>
    <w:p w14:paraId="3DE5948F" w14:textId="77777777" w:rsidR="00B63512" w:rsidRPr="004F6BF4" w:rsidRDefault="00B63512" w:rsidP="00B63512"/>
    <w:p w14:paraId="2B80FEC1" w14:textId="77777777" w:rsidR="00B63512" w:rsidRPr="004F6BF4" w:rsidRDefault="00B63512" w:rsidP="004F6BF4">
      <w:pPr>
        <w:pStyle w:val="2"/>
        <w:jc w:val="center"/>
      </w:pPr>
      <w:proofErr w:type="spellStart"/>
      <w:r w:rsidRPr="004F6BF4">
        <w:t>Критичные</w:t>
      </w:r>
      <w:proofErr w:type="spellEnd"/>
      <w:r w:rsidRPr="004F6BF4">
        <w:t xml:space="preserve">/ </w:t>
      </w:r>
      <w:proofErr w:type="spellStart"/>
      <w:r w:rsidRPr="004F6BF4">
        <w:t>блокирующие</w:t>
      </w:r>
      <w:proofErr w:type="spellEnd"/>
      <w:r w:rsidRPr="004F6BF4">
        <w:t xml:space="preserve"> </w:t>
      </w:r>
      <w:proofErr w:type="spellStart"/>
      <w:r w:rsidRPr="004F6BF4">
        <w:t>дефекты</w:t>
      </w:r>
      <w:proofErr w:type="spellEnd"/>
    </w:p>
    <w:p w14:paraId="25AA4D7F" w14:textId="77C2F882" w:rsidR="00496A1B" w:rsidRPr="004F6BF4" w:rsidRDefault="004F6BF4" w:rsidP="00B63512">
      <w:r w:rsidRPr="004F6BF4">
        <w:t>Дефекты:</w:t>
      </w:r>
    </w:p>
    <w:p w14:paraId="0DC48978" w14:textId="6899628F" w:rsidR="004F6BF4" w:rsidRDefault="004F6BF4" w:rsidP="004F6BF4">
      <w:pPr>
        <w:pStyle w:val="a4"/>
        <w:numPr>
          <w:ilvl w:val="0"/>
          <w:numId w:val="12"/>
        </w:numPr>
      </w:pPr>
      <w:r w:rsidRPr="004F6BF4">
        <w:t>Несоответствие оформления сайта с техническим заданием</w:t>
      </w:r>
      <w:r w:rsidR="00616364">
        <w:t>.</w:t>
      </w:r>
      <w:r w:rsidRPr="004F6BF4">
        <w:t xml:space="preserve"> </w:t>
      </w:r>
    </w:p>
    <w:p w14:paraId="6DB6EC13" w14:textId="09B16B65" w:rsidR="004F6BF4" w:rsidRDefault="00616364" w:rsidP="004F6BF4">
      <w:pPr>
        <w:pStyle w:val="a4"/>
        <w:numPr>
          <w:ilvl w:val="0"/>
          <w:numId w:val="12"/>
        </w:numPr>
      </w:pPr>
      <w:r>
        <w:t>При некорректном заполнении полей «Мобильный телефон» и «Электронная почта» в форме «Авторизация» система автоматически переходит в поле «Логин».</w:t>
      </w:r>
    </w:p>
    <w:p w14:paraId="7671AD26" w14:textId="77777777" w:rsidR="00616364" w:rsidRPr="004F6BF4" w:rsidRDefault="00616364" w:rsidP="00616364">
      <w:pPr>
        <w:pStyle w:val="a4"/>
      </w:pPr>
    </w:p>
    <w:sectPr w:rsidR="00616364" w:rsidRPr="004F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AF9"/>
    <w:multiLevelType w:val="hybridMultilevel"/>
    <w:tmpl w:val="CE203B2E"/>
    <w:lvl w:ilvl="0" w:tplc="2F646C6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6A2"/>
    <w:multiLevelType w:val="hybridMultilevel"/>
    <w:tmpl w:val="965A60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70170"/>
    <w:multiLevelType w:val="multilevel"/>
    <w:tmpl w:val="B810CD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57029B3"/>
    <w:multiLevelType w:val="hybridMultilevel"/>
    <w:tmpl w:val="904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566"/>
    <w:multiLevelType w:val="hybridMultilevel"/>
    <w:tmpl w:val="EF54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657D"/>
    <w:multiLevelType w:val="hybridMultilevel"/>
    <w:tmpl w:val="FF72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05F0"/>
    <w:multiLevelType w:val="multilevel"/>
    <w:tmpl w:val="F4F88B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BFA0A83"/>
    <w:multiLevelType w:val="hybridMultilevel"/>
    <w:tmpl w:val="C044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27A5"/>
    <w:multiLevelType w:val="hybridMultilevel"/>
    <w:tmpl w:val="24A4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F1075"/>
    <w:multiLevelType w:val="multilevel"/>
    <w:tmpl w:val="FDD466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51940C4"/>
    <w:multiLevelType w:val="multilevel"/>
    <w:tmpl w:val="BF8618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0EB271E"/>
    <w:multiLevelType w:val="hybridMultilevel"/>
    <w:tmpl w:val="EF54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9C"/>
    <w:rsid w:val="00496A1B"/>
    <w:rsid w:val="004F6BF4"/>
    <w:rsid w:val="00616364"/>
    <w:rsid w:val="006B6F9C"/>
    <w:rsid w:val="00B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6063"/>
  <w15:chartTrackingRefBased/>
  <w15:docId w15:val="{5A4F3B6D-8BA7-4811-A1BC-E33B2F0A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512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512"/>
    <w:pPr>
      <w:keepNext/>
      <w:spacing w:before="240" w:after="60" w:line="240" w:lineRule="auto"/>
      <w:outlineLvl w:val="0"/>
    </w:pPr>
    <w:rPr>
      <w:rFonts w:eastAsiaTheme="minorEastAsia"/>
      <w:b/>
      <w:bCs/>
      <w:kern w:val="32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12"/>
    <w:pPr>
      <w:keepNext/>
      <w:spacing w:before="240" w:after="60" w:line="240" w:lineRule="auto"/>
      <w:outlineLvl w:val="1"/>
    </w:pPr>
    <w:rPr>
      <w:rFonts w:eastAsiaTheme="minorEastAsia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5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3512"/>
    <w:rPr>
      <w:rFonts w:ascii="Arial" w:eastAsiaTheme="minorEastAsia" w:hAnsi="Arial" w:cs="Arial"/>
      <w:b/>
      <w:bCs/>
      <w:kern w:val="3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63512"/>
    <w:rPr>
      <w:rFonts w:ascii="Arial" w:eastAsiaTheme="minorEastAsia" w:hAnsi="Arial" w:cs="Arial"/>
      <w:b/>
      <w:bCs/>
      <w:i/>
      <w:iCs/>
      <w:sz w:val="28"/>
      <w:szCs w:val="28"/>
      <w:lang w:val="en-US" w:eastAsia="zh-CN"/>
    </w:rPr>
  </w:style>
  <w:style w:type="paragraph" w:styleId="a4">
    <w:name w:val="List Paragraph"/>
    <w:basedOn w:val="a"/>
    <w:uiPriority w:val="34"/>
    <w:qFormat/>
    <w:rsid w:val="00B63512"/>
    <w:pPr>
      <w:ind w:left="720"/>
      <w:contextualSpacing/>
    </w:pPr>
  </w:style>
  <w:style w:type="table" w:customStyle="1" w:styleId="Style10">
    <w:name w:val="_Style 10"/>
    <w:basedOn w:val="a1"/>
    <w:qFormat/>
    <w:rsid w:val="004F6BF4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1mixa183@gmail.com</dc:creator>
  <cp:keywords/>
  <dc:description/>
  <cp:lastModifiedBy>1mixa183@gmail.com</cp:lastModifiedBy>
  <cp:revision>2</cp:revision>
  <dcterms:created xsi:type="dcterms:W3CDTF">2023-08-31T05:13:00Z</dcterms:created>
  <dcterms:modified xsi:type="dcterms:W3CDTF">2023-08-31T05:38:00Z</dcterms:modified>
</cp:coreProperties>
</file>