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tbl>
      <w:tblPr>
        <w:tblStyle w:val="Table1"/>
        <w:tblW w:w="11475.0" w:type="dxa"/>
        <w:jc w:val="left"/>
        <w:tblInd w:w="-1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4995"/>
        <w:tblGridChange w:id="0">
          <w:tblGrid>
            <w:gridCol w:w="6480"/>
            <w:gridCol w:w="4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353.4545454545455" w:lineRule="auto"/>
              <w:rPr>
                <w:rFonts w:ascii="Georgia" w:cs="Georgia" w:eastAsia="Georgia" w:hAnsi="Georgia"/>
                <w:b w:val="1"/>
                <w:color w:val="222f3a"/>
                <w:sz w:val="32"/>
                <w:szCs w:val="32"/>
              </w:rPr>
            </w:pPr>
            <w:r w:rsidDel="00000000" w:rsidR="00000000" w:rsidRPr="00000000">
              <w:rPr>
                <w:b w:val="1"/>
                <w:sz w:val="29"/>
                <w:szCs w:val="29"/>
                <w:rtl w:val="0"/>
              </w:rPr>
              <w:t xml:space="preserve"> </w:t>
            </w:r>
            <w:r w:rsidDel="00000000" w:rsidR="00000000" w:rsidRPr="00000000">
              <w:rPr>
                <w:rFonts w:ascii="Georgia" w:cs="Georgia" w:eastAsia="Georgia" w:hAnsi="Georgia"/>
                <w:b w:val="1"/>
                <w:color w:val="222f3a"/>
                <w:sz w:val="32"/>
                <w:szCs w:val="32"/>
                <w:rtl w:val="0"/>
              </w:rPr>
              <w:t xml:space="preserve">Sri Lanka is facing its worst crisis in recent memory. The prime minister of Sri Lanka, Ranil Wickremesinghe, says the nation’s efforts to set up a bailout from the International Monetary Fund have been delayed by the severity of its financial crisis.</w:t>
            </w:r>
          </w:p>
          <w:p w:rsidR="00000000" w:rsidDel="00000000" w:rsidP="00000000" w:rsidRDefault="00000000" w:rsidRPr="00000000" w14:paraId="00000003">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But Sri Lanka does not have the only economy that is in serious trouble as prices for food, fuel, and other necessities have greatly increased with the war inUkraine. Countries including Afghanistan, Argentina, Egypt, Laos, Lebanon, Myanmar, Pakistan, Turkey, and Zimbabwe are facing their own economic crises.</w:t>
            </w:r>
          </w:p>
          <w:p w:rsidR="00000000" w:rsidDel="00000000" w:rsidP="00000000" w:rsidRDefault="00000000" w:rsidRPr="00000000" w14:paraId="00000004">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It is estimated that about 1.6 billion people in 94 countries face a crisis involving food, energy or their financial systems. A report last month by the GlobalCrisis Response Group of the United NationsSecretary-General said about 1.2 billion people live in“perfect-storm” countries. That is a term meaning individuals living in those countries are at a high risk of crisis from rising costs and other long-term problems.</w:t>
            </w:r>
          </w:p>
          <w:p w:rsidR="00000000" w:rsidDel="00000000" w:rsidP="00000000" w:rsidRDefault="00000000" w:rsidRPr="00000000" w14:paraId="00000005">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Each country has its own problems. But they all share rising risks from inflation. Observers say some costs have been driven higher by Russia’s war with Ukraine. The World Bank estimates that per capita income in developing countries this year will be five percent below levels before the COVID-19 pandemic.</w:t>
            </w:r>
          </w:p>
          <w:p w:rsidR="00000000" w:rsidDel="00000000" w:rsidP="00000000" w:rsidRDefault="00000000" w:rsidRPr="00000000" w14:paraId="00000006">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Economic problems are also fueling protests. Short-term, high interest borrowing, because of the pandemic, increased debt for countries already struggling to meet loan payments.</w:t>
            </w:r>
          </w:p>
          <w:p w:rsidR="00000000" w:rsidDel="00000000" w:rsidP="00000000" w:rsidRDefault="00000000" w:rsidRPr="00000000" w14:paraId="00000007">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The U.N. says more than half of the world’s poorest countries are experiencing or risk facing debt problems.</w:t>
            </w:r>
          </w:p>
          <w:p w:rsidR="00000000" w:rsidDel="00000000" w:rsidP="00000000" w:rsidRDefault="00000000" w:rsidRPr="00000000" w14:paraId="00000008">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Here are a few of the countries facing severe economic problems:</w:t>
            </w:r>
          </w:p>
          <w:p w:rsidR="00000000" w:rsidDel="00000000" w:rsidP="00000000" w:rsidRDefault="00000000" w:rsidRPr="00000000" w14:paraId="00000009">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Argentina</w:t>
            </w:r>
          </w:p>
          <w:p w:rsidR="00000000" w:rsidDel="00000000" w:rsidP="00000000" w:rsidRDefault="00000000" w:rsidRPr="00000000" w14:paraId="0000000A">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About two of five Argentines are poor and Argentina's Central bank is running low on foreign financial holdings for international trade. The country’s money, the peso, continues to lose value. Inflation is expected to go over 70 percent this year.</w:t>
            </w:r>
          </w:p>
          <w:p w:rsidR="00000000" w:rsidDel="00000000" w:rsidP="00000000" w:rsidRDefault="00000000" w:rsidRPr="00000000" w14:paraId="0000000B">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Millions of Argentines survive because of soup kitchens and state financial support programs. Many Of those programs are run by powerful social organizations linked to the ruling party. Critics say the recent agreement the country made with the IMF. torestructure $44 billion in debt could slow and recovery.</w:t>
            </w:r>
          </w:p>
          <w:p w:rsidR="00000000" w:rsidDel="00000000" w:rsidP="00000000" w:rsidRDefault="00000000" w:rsidRPr="00000000" w14:paraId="0000000C">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Lebanon</w:t>
            </w:r>
          </w:p>
          <w:p w:rsidR="00000000" w:rsidDel="00000000" w:rsidP="00000000" w:rsidRDefault="00000000" w:rsidRPr="00000000" w14:paraId="0000000D">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The Lebanese people are experiencing a crisis similar to the one in Sri Lanka. The value of the nation's money has collapsed. There are shortages of necessities, high inflation, growing hunger, long lines for fuel, and a greatly weakened middle class. Like SriLanka, Lebanon suffered a long civil war and its recovery has been restricted by government disagreement and terror attacks.</w:t>
            </w:r>
          </w:p>
          <w:p w:rsidR="00000000" w:rsidDel="00000000" w:rsidP="00000000" w:rsidRDefault="00000000" w:rsidRPr="00000000" w14:paraId="0000000E">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Proposed taxes in late 2019 increased anger against leaders and led to months of protests. The nation's money, or currency, began to sink in value andLebanon could not pay back loans totaling nearly $90 billion at the time. Lebanon’s debt is estimated to be170 percent bigger than the value of all the goods and services it produces in a year, its GDP.</w:t>
            </w:r>
          </w:p>
          <w:p w:rsidR="00000000" w:rsidDel="00000000" w:rsidP="00000000" w:rsidRDefault="00000000" w:rsidRPr="00000000" w14:paraId="0000000F">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By June 2021, the currency had lost nearly 90 percent of its value. The World Bank said the crisis was one of the worst the world has seen in more than 150 years.</w:t>
            </w:r>
          </w:p>
          <w:p w:rsidR="00000000" w:rsidDel="00000000" w:rsidP="00000000" w:rsidRDefault="00000000" w:rsidRPr="00000000" w14:paraId="00000010">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Turkey</w:t>
            </w:r>
          </w:p>
          <w:p w:rsidR="00000000" w:rsidDel="00000000" w:rsidP="00000000" w:rsidRDefault="00000000" w:rsidRPr="00000000" w14:paraId="00000011">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Turkey is facing difficult economic conditions as the country has a trade deficit and investment money is flowing out of the country. Turkey is seeing high and rising debt, inflation of over 60 percent, and high unemployment.</w:t>
            </w:r>
          </w:p>
          <w:p w:rsidR="00000000" w:rsidDel="00000000" w:rsidP="00000000" w:rsidRDefault="00000000" w:rsidRPr="00000000" w14:paraId="00000012">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The Central Bank started using foreign financial holdings to avoid a currency crisis. That was after the local currency, the lira, fell to all-time low values compared to the U.S. dollar and euro in late 2021.</w:t>
            </w:r>
          </w:p>
          <w:p w:rsidR="00000000" w:rsidDel="00000000" w:rsidP="00000000" w:rsidRDefault="00000000" w:rsidRPr="00000000" w14:paraId="00000013">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Tax cuts and government payments for low fuel prices have weakened government finances. Families are struggling to buy food and other goods.</w:t>
            </w:r>
          </w:p>
          <w:p w:rsidR="00000000" w:rsidDel="00000000" w:rsidP="00000000" w:rsidRDefault="00000000" w:rsidRPr="00000000" w14:paraId="00000014">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Turkey’s foreign debt is equal to about 54 percent of its GDP. That level is too high to continue, considering the government’s high debt.</w:t>
            </w:r>
          </w:p>
          <w:p w:rsidR="00000000" w:rsidDel="00000000" w:rsidP="00000000" w:rsidRDefault="00000000" w:rsidRPr="00000000" w14:paraId="00000015">
            <w:pPr>
              <w:widowControl w:val="0"/>
              <w:spacing w:after="300" w:line="288" w:lineRule="auto"/>
              <w:rPr>
                <w:rFonts w:ascii="Georgia" w:cs="Georgia" w:eastAsia="Georgia" w:hAnsi="Georgia"/>
                <w:b w:val="1"/>
                <w:color w:val="222f3a"/>
                <w:sz w:val="32"/>
                <w:szCs w:val="32"/>
              </w:rPr>
            </w:pPr>
            <w:r w:rsidDel="00000000" w:rsidR="00000000" w:rsidRPr="00000000">
              <w:rPr>
                <w:rFonts w:ascii="Georgia" w:cs="Georgia" w:eastAsia="Georgia" w:hAnsi="Georgia"/>
                <w:b w:val="1"/>
                <w:color w:val="222f3a"/>
                <w:sz w:val="32"/>
                <w:szCs w:val="32"/>
                <w:rtl w:val="0"/>
              </w:rPr>
              <w:t xml:space="preserve">I’m Gregory Stachel.</w:t>
            </w:r>
          </w:p>
          <w:p w:rsidR="00000000" w:rsidDel="00000000" w:rsidP="00000000" w:rsidRDefault="00000000" w:rsidRPr="00000000" w14:paraId="00000016">
            <w:pPr>
              <w:widowControl w:val="0"/>
              <w:spacing w:line="353.4545454545455" w:lineRule="auto"/>
              <w:rPr>
                <w:b w:val="1"/>
                <w:sz w:val="29"/>
                <w:szCs w:val="29"/>
              </w:rPr>
            </w:pPr>
            <w:r w:rsidDel="00000000" w:rsidR="00000000" w:rsidRPr="00000000">
              <w:rPr>
                <w:rtl w:val="0"/>
              </w:rPr>
            </w:r>
          </w:p>
          <w:p w:rsidR="00000000" w:rsidDel="00000000" w:rsidP="00000000" w:rsidRDefault="00000000" w:rsidRPr="00000000" w14:paraId="00000017">
            <w:pPr>
              <w:widowControl w:val="0"/>
              <w:spacing w:line="353.4545454545455" w:lineRule="auto"/>
              <w:rPr>
                <w:b w:val="1"/>
                <w:sz w:val="29"/>
                <w:szCs w:val="29"/>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353.4545454545455" w:lineRule="auto"/>
              <w:rPr>
                <w:b w:val="1"/>
                <w:sz w:val="29"/>
                <w:szCs w:val="29"/>
              </w:rPr>
            </w:pPr>
            <w:r w:rsidDel="00000000" w:rsidR="00000000" w:rsidRPr="00000000">
              <w:rPr>
                <w:b w:val="1"/>
                <w:sz w:val="29"/>
                <w:szCs w:val="29"/>
                <w:rtl w:val="0"/>
              </w:rPr>
              <w:t xml:space="preserve">Шрі-Ланка переживає найгіршу кризу за останній час. Прем'єр-міністр Шрі-Ланки Раніл Вікремесінгхе заявив, що зусилля країни, спрямовані на отримання допомоги від Міжнародного валютного фонду, були відкладені через гостроту фінансової кризи.</w:t>
            </w:r>
          </w:p>
          <w:p w:rsidR="00000000" w:rsidDel="00000000" w:rsidP="00000000" w:rsidRDefault="00000000" w:rsidRPr="00000000" w14:paraId="0000001A">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1B">
            <w:pPr>
              <w:widowControl w:val="0"/>
              <w:spacing w:line="353.4545454545455" w:lineRule="auto"/>
              <w:rPr>
                <w:b w:val="1"/>
                <w:sz w:val="29"/>
                <w:szCs w:val="29"/>
              </w:rPr>
            </w:pPr>
            <w:r w:rsidDel="00000000" w:rsidR="00000000" w:rsidRPr="00000000">
              <w:rPr>
                <w:b w:val="1"/>
                <w:sz w:val="29"/>
                <w:szCs w:val="29"/>
                <w:rtl w:val="0"/>
              </w:rPr>
              <w:t xml:space="preserve">Але Шрі-Ланка не єдина країна, економіка якої переживає серйозні проблеми, оскільки ціни на продукти харчування, паливо та інші товари першої необхідності значно зросли через війну в Україні. Такі країни, як Афганістан, Аргентина, Єгипет, Лаос, Ліван, М'янма, Пакистан, Туреччина та Зімбабве, стикаються з власними економічними кризами.</w:t>
            </w:r>
          </w:p>
          <w:p w:rsidR="00000000" w:rsidDel="00000000" w:rsidP="00000000" w:rsidRDefault="00000000" w:rsidRPr="00000000" w14:paraId="0000001C">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1D">
            <w:pPr>
              <w:widowControl w:val="0"/>
              <w:spacing w:line="353.4545454545455" w:lineRule="auto"/>
              <w:rPr>
                <w:b w:val="1"/>
                <w:sz w:val="29"/>
                <w:szCs w:val="29"/>
              </w:rPr>
            </w:pPr>
            <w:r w:rsidDel="00000000" w:rsidR="00000000" w:rsidRPr="00000000">
              <w:rPr>
                <w:b w:val="1"/>
                <w:sz w:val="29"/>
                <w:szCs w:val="29"/>
                <w:rtl w:val="0"/>
              </w:rPr>
              <w:t xml:space="preserve">За оцінками, близько 1,6 мільярда людей у 94 країнах стикаються з кризою, пов'язаною з продовольством, енергією або фінансовими системами. У доповіді, опублікованій минулого місяця Глобальною групою реагування на кризові ситуації при Генеральному секретаріаті ООН, йдеться про те, що близько 1,2 мільярда людей живуть у країнах у який вирують соціальні економічні проблеми . Цей термін означає, що люди, які живуть в цих країнах, знаходяться під високим ризиком кризи через зростання витрат та інші довгострокові проблеми.</w:t>
            </w:r>
          </w:p>
          <w:p w:rsidR="00000000" w:rsidDel="00000000" w:rsidP="00000000" w:rsidRDefault="00000000" w:rsidRPr="00000000" w14:paraId="0000001E">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1F">
            <w:pPr>
              <w:widowControl w:val="0"/>
              <w:spacing w:line="353.4545454545455" w:lineRule="auto"/>
              <w:rPr>
                <w:b w:val="1"/>
                <w:sz w:val="29"/>
                <w:szCs w:val="29"/>
              </w:rPr>
            </w:pPr>
            <w:r w:rsidDel="00000000" w:rsidR="00000000" w:rsidRPr="00000000">
              <w:rPr>
                <w:b w:val="1"/>
                <w:sz w:val="29"/>
                <w:szCs w:val="29"/>
                <w:rtl w:val="0"/>
              </w:rPr>
              <w:t xml:space="preserve">Кожна країна має свої власні проблеми. Але всі вони поділяють зростаючі ризики, пов'язані з інфляцією. Спостерігачі кажуть, що деякі витрати зросли через війну Росії з Україною. За оцінками Світового банку, доходи на душу населення в країнах, що розвиваються, цього року будуть на п'ять відсотків нижчими, ніж до пандемії COVID-19.</w:t>
            </w:r>
          </w:p>
          <w:p w:rsidR="00000000" w:rsidDel="00000000" w:rsidP="00000000" w:rsidRDefault="00000000" w:rsidRPr="00000000" w14:paraId="00000020">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21">
            <w:pPr>
              <w:widowControl w:val="0"/>
              <w:spacing w:line="353.4545454545455" w:lineRule="auto"/>
              <w:rPr>
                <w:b w:val="1"/>
                <w:sz w:val="29"/>
                <w:szCs w:val="29"/>
              </w:rPr>
            </w:pPr>
            <w:r w:rsidDel="00000000" w:rsidR="00000000" w:rsidRPr="00000000">
              <w:rPr>
                <w:b w:val="1"/>
                <w:sz w:val="29"/>
                <w:szCs w:val="29"/>
                <w:rtl w:val="0"/>
              </w:rPr>
              <w:t xml:space="preserve">Економічні проблеми також підживлюють протести. Короткострокові запозичення під високі відсотки, спричинені пандемією, збільшили борг для країн, які і без того борються за виплати за кредитами.</w:t>
            </w:r>
          </w:p>
          <w:p w:rsidR="00000000" w:rsidDel="00000000" w:rsidP="00000000" w:rsidRDefault="00000000" w:rsidRPr="00000000" w14:paraId="00000022">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23">
            <w:pPr>
              <w:widowControl w:val="0"/>
              <w:spacing w:line="353.4545454545455" w:lineRule="auto"/>
              <w:rPr>
                <w:b w:val="1"/>
                <w:sz w:val="29"/>
                <w:szCs w:val="29"/>
              </w:rPr>
            </w:pPr>
            <w:r w:rsidDel="00000000" w:rsidR="00000000" w:rsidRPr="00000000">
              <w:rPr>
                <w:b w:val="1"/>
                <w:sz w:val="29"/>
                <w:szCs w:val="29"/>
                <w:rtl w:val="0"/>
              </w:rPr>
              <w:t xml:space="preserve">За даними ООН, більше половини найбідніших країн світу стикаються або ризикують зіткнутися з борговими проблемами.</w:t>
            </w:r>
          </w:p>
          <w:p w:rsidR="00000000" w:rsidDel="00000000" w:rsidP="00000000" w:rsidRDefault="00000000" w:rsidRPr="00000000" w14:paraId="00000024">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25">
            <w:pPr>
              <w:widowControl w:val="0"/>
              <w:spacing w:line="353.4545454545455" w:lineRule="auto"/>
              <w:rPr>
                <w:b w:val="1"/>
                <w:sz w:val="29"/>
                <w:szCs w:val="29"/>
              </w:rPr>
            </w:pPr>
            <w:r w:rsidDel="00000000" w:rsidR="00000000" w:rsidRPr="00000000">
              <w:rPr>
                <w:b w:val="1"/>
                <w:sz w:val="29"/>
                <w:szCs w:val="29"/>
                <w:rtl w:val="0"/>
              </w:rPr>
              <w:t xml:space="preserve">Ось кілька країн, які стикаються з серйозними економічними проблемами:</w:t>
            </w:r>
          </w:p>
          <w:p w:rsidR="00000000" w:rsidDel="00000000" w:rsidP="00000000" w:rsidRDefault="00000000" w:rsidRPr="00000000" w14:paraId="00000026">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27">
            <w:pPr>
              <w:widowControl w:val="0"/>
              <w:spacing w:line="353.4545454545455" w:lineRule="auto"/>
              <w:rPr>
                <w:b w:val="1"/>
                <w:sz w:val="29"/>
                <w:szCs w:val="29"/>
              </w:rPr>
            </w:pPr>
            <w:r w:rsidDel="00000000" w:rsidR="00000000" w:rsidRPr="00000000">
              <w:rPr>
                <w:b w:val="1"/>
                <w:sz w:val="29"/>
                <w:szCs w:val="29"/>
                <w:rtl w:val="0"/>
              </w:rPr>
              <w:t xml:space="preserve">Аргентина</w:t>
            </w:r>
          </w:p>
          <w:p w:rsidR="00000000" w:rsidDel="00000000" w:rsidP="00000000" w:rsidRDefault="00000000" w:rsidRPr="00000000" w14:paraId="00000028">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29">
            <w:pPr>
              <w:widowControl w:val="0"/>
              <w:spacing w:line="353.4545454545455" w:lineRule="auto"/>
              <w:rPr>
                <w:b w:val="1"/>
                <w:sz w:val="29"/>
                <w:szCs w:val="29"/>
              </w:rPr>
            </w:pPr>
            <w:r w:rsidDel="00000000" w:rsidR="00000000" w:rsidRPr="00000000">
              <w:rPr>
                <w:b w:val="1"/>
                <w:sz w:val="29"/>
                <w:szCs w:val="29"/>
                <w:rtl w:val="0"/>
              </w:rPr>
              <w:t xml:space="preserve">Приблизно двоє з п'яти аргентинців є бідними, а центральний банк Аргентини вичерпує форди іноземного фінансування для міжнародної торгівлі. Гроші країни, песо, продовжують втрачати вартість. Очікується, що цього року інфляція перевищить 70 відсотків.</w:t>
            </w:r>
          </w:p>
          <w:p w:rsidR="00000000" w:rsidDel="00000000" w:rsidP="00000000" w:rsidRDefault="00000000" w:rsidRPr="00000000" w14:paraId="0000002A">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2B">
            <w:pPr>
              <w:widowControl w:val="0"/>
              <w:spacing w:line="353.4545454545455" w:lineRule="auto"/>
              <w:rPr>
                <w:b w:val="1"/>
                <w:sz w:val="29"/>
                <w:szCs w:val="29"/>
              </w:rPr>
            </w:pPr>
            <w:r w:rsidDel="00000000" w:rsidR="00000000" w:rsidRPr="00000000">
              <w:rPr>
                <w:b w:val="1"/>
                <w:sz w:val="29"/>
                <w:szCs w:val="29"/>
                <w:rtl w:val="0"/>
              </w:rPr>
              <w:t xml:space="preserve">Мільйони аргентинців виживають завдяки їдальням та державним програмам фінансової підтримки. Багато з цих програм здійснюються потужними громадськими організаціями, пов'язаними з правлячою партією. Критики кажуть, що нещодавня угода, яку країна уклала з МВФ про реструктуризацію боргу в 44 мільярди доларів, може сповільнити будь-яке відновлення.</w:t>
            </w:r>
          </w:p>
          <w:p w:rsidR="00000000" w:rsidDel="00000000" w:rsidP="00000000" w:rsidRDefault="00000000" w:rsidRPr="00000000" w14:paraId="0000002C">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2D">
            <w:pPr>
              <w:widowControl w:val="0"/>
              <w:spacing w:line="353.4545454545455" w:lineRule="auto"/>
              <w:rPr>
                <w:b w:val="1"/>
                <w:sz w:val="29"/>
                <w:szCs w:val="29"/>
              </w:rPr>
            </w:pPr>
            <w:r w:rsidDel="00000000" w:rsidR="00000000" w:rsidRPr="00000000">
              <w:rPr>
                <w:b w:val="1"/>
                <w:sz w:val="29"/>
                <w:szCs w:val="29"/>
                <w:rtl w:val="0"/>
              </w:rPr>
              <w:t xml:space="preserve">Ліван</w:t>
            </w:r>
          </w:p>
          <w:p w:rsidR="00000000" w:rsidDel="00000000" w:rsidP="00000000" w:rsidRDefault="00000000" w:rsidRPr="00000000" w14:paraId="0000002E">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2F">
            <w:pPr>
              <w:widowControl w:val="0"/>
              <w:spacing w:line="353.4545454545455" w:lineRule="auto"/>
              <w:rPr>
                <w:b w:val="1"/>
                <w:sz w:val="29"/>
                <w:szCs w:val="29"/>
              </w:rPr>
            </w:pPr>
            <w:r w:rsidDel="00000000" w:rsidR="00000000" w:rsidRPr="00000000">
              <w:rPr>
                <w:b w:val="1"/>
                <w:sz w:val="29"/>
                <w:szCs w:val="29"/>
                <w:rtl w:val="0"/>
              </w:rPr>
              <w:t xml:space="preserve">Ліванський народ переживає кризу, схожу на кризу в Шрі-Ланці. Вартість національних грошей обвалилася. Не вистачає товарів першої необхідності, висока інфляція, зростає голод, довгі черги за пальним і значно ослаблений середній клас. Як і Шрі-Ланка, Ліван пережив тривалу громадянську війну, і його відновлення обмежується урядовими розбіжностями і терористичними атаками.</w:t>
            </w:r>
          </w:p>
          <w:p w:rsidR="00000000" w:rsidDel="00000000" w:rsidP="00000000" w:rsidRDefault="00000000" w:rsidRPr="00000000" w14:paraId="00000030">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31">
            <w:pPr>
              <w:widowControl w:val="0"/>
              <w:spacing w:line="353.4545454545455" w:lineRule="auto"/>
              <w:rPr>
                <w:b w:val="1"/>
                <w:sz w:val="29"/>
                <w:szCs w:val="29"/>
              </w:rPr>
            </w:pPr>
            <w:r w:rsidDel="00000000" w:rsidR="00000000" w:rsidRPr="00000000">
              <w:rPr>
                <w:b w:val="1"/>
                <w:sz w:val="29"/>
                <w:szCs w:val="29"/>
                <w:rtl w:val="0"/>
              </w:rPr>
              <w:t xml:space="preserve">Запропоновані наприкінці 2019 року податки посилили гнів проти лідерів і призвели до багатомісячних протестів. Національні гроші, або валюта, почали падати в ціні, і Ліван не зміг виплатити кредити на загальну суму майже 90 мільярдів доларів на той час. За оцінками, борг Лівану на 170 відсотків перевищує вартість усіх товарів і послуг, які він виробляє за рік, тобто його ВВП.</w:t>
            </w:r>
          </w:p>
          <w:p w:rsidR="00000000" w:rsidDel="00000000" w:rsidP="00000000" w:rsidRDefault="00000000" w:rsidRPr="00000000" w14:paraId="00000032">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33">
            <w:pPr>
              <w:widowControl w:val="0"/>
              <w:spacing w:line="353.4545454545455" w:lineRule="auto"/>
              <w:rPr>
                <w:b w:val="1"/>
                <w:sz w:val="29"/>
                <w:szCs w:val="29"/>
              </w:rPr>
            </w:pPr>
            <w:r w:rsidDel="00000000" w:rsidR="00000000" w:rsidRPr="00000000">
              <w:rPr>
                <w:b w:val="1"/>
                <w:sz w:val="29"/>
                <w:szCs w:val="29"/>
                <w:rtl w:val="0"/>
              </w:rPr>
              <w:t xml:space="preserve">До червня 2021 року валюта втратила майже 90 відсотків своєї вартості. Світовий банк заявив, що ця криза була однією з найгірших у світі за останні 150 років.</w:t>
            </w:r>
          </w:p>
          <w:p w:rsidR="00000000" w:rsidDel="00000000" w:rsidP="00000000" w:rsidRDefault="00000000" w:rsidRPr="00000000" w14:paraId="00000034">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35">
            <w:pPr>
              <w:widowControl w:val="0"/>
              <w:spacing w:line="353.4545454545455" w:lineRule="auto"/>
              <w:rPr>
                <w:b w:val="1"/>
                <w:sz w:val="29"/>
                <w:szCs w:val="29"/>
              </w:rPr>
            </w:pPr>
            <w:r w:rsidDel="00000000" w:rsidR="00000000" w:rsidRPr="00000000">
              <w:rPr>
                <w:b w:val="1"/>
                <w:sz w:val="29"/>
                <w:szCs w:val="29"/>
                <w:rtl w:val="0"/>
              </w:rPr>
              <w:t xml:space="preserve">Туреччина</w:t>
            </w:r>
          </w:p>
          <w:p w:rsidR="00000000" w:rsidDel="00000000" w:rsidP="00000000" w:rsidRDefault="00000000" w:rsidRPr="00000000" w14:paraId="00000036">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37">
            <w:pPr>
              <w:widowControl w:val="0"/>
              <w:spacing w:line="353.4545454545455" w:lineRule="auto"/>
              <w:rPr>
                <w:b w:val="1"/>
                <w:sz w:val="29"/>
                <w:szCs w:val="29"/>
              </w:rPr>
            </w:pPr>
            <w:r w:rsidDel="00000000" w:rsidR="00000000" w:rsidRPr="00000000">
              <w:rPr>
                <w:b w:val="1"/>
                <w:sz w:val="29"/>
                <w:szCs w:val="29"/>
                <w:rtl w:val="0"/>
              </w:rPr>
              <w:t xml:space="preserve">Туреччина стикається зі складними економічними умовами, оскільки країна має дефіцит торгового балансу, а інвестиційні гроші витікають з країни. У Туреччині спостерігається високий і зростаючий борг, інфляція понад 60 відсотків і високий рівень безробіття.</w:t>
            </w:r>
          </w:p>
          <w:p w:rsidR="00000000" w:rsidDel="00000000" w:rsidP="00000000" w:rsidRDefault="00000000" w:rsidRPr="00000000" w14:paraId="00000038">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39">
            <w:pPr>
              <w:widowControl w:val="0"/>
              <w:spacing w:line="353.4545454545455" w:lineRule="auto"/>
              <w:rPr>
                <w:b w:val="1"/>
                <w:sz w:val="29"/>
                <w:szCs w:val="29"/>
              </w:rPr>
            </w:pPr>
            <w:r w:rsidDel="00000000" w:rsidR="00000000" w:rsidRPr="00000000">
              <w:rPr>
                <w:b w:val="1"/>
                <w:sz w:val="29"/>
                <w:szCs w:val="29"/>
                <w:rtl w:val="0"/>
              </w:rPr>
              <w:t xml:space="preserve">Центральний банк почав використовувати Фонди іноземного фінансування, щоб уникнути валютної кризи. Це сталося після того, як наприкінці 2021 року місцева валюта, ліра, впала до рекордно низьких значень порівняно з доларом США та євро.</w:t>
            </w:r>
          </w:p>
          <w:p w:rsidR="00000000" w:rsidDel="00000000" w:rsidP="00000000" w:rsidRDefault="00000000" w:rsidRPr="00000000" w14:paraId="0000003A">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3B">
            <w:pPr>
              <w:widowControl w:val="0"/>
              <w:spacing w:line="353.4545454545455" w:lineRule="auto"/>
              <w:rPr>
                <w:b w:val="1"/>
                <w:sz w:val="29"/>
                <w:szCs w:val="29"/>
              </w:rPr>
            </w:pPr>
            <w:r w:rsidDel="00000000" w:rsidR="00000000" w:rsidRPr="00000000">
              <w:rPr>
                <w:b w:val="1"/>
                <w:sz w:val="29"/>
                <w:szCs w:val="29"/>
                <w:rtl w:val="0"/>
              </w:rPr>
              <w:t xml:space="preserve">Зниження податків та державні виплати за низькі ціни на пальне послабили державні фінанси. Сім'ям важко купувати їжу та інші товари.</w:t>
            </w:r>
          </w:p>
          <w:p w:rsidR="00000000" w:rsidDel="00000000" w:rsidP="00000000" w:rsidRDefault="00000000" w:rsidRPr="00000000" w14:paraId="0000003C">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3D">
            <w:pPr>
              <w:widowControl w:val="0"/>
              <w:spacing w:line="353.4545454545455" w:lineRule="auto"/>
              <w:rPr>
                <w:b w:val="1"/>
                <w:sz w:val="29"/>
                <w:szCs w:val="29"/>
              </w:rPr>
            </w:pPr>
            <w:r w:rsidDel="00000000" w:rsidR="00000000" w:rsidRPr="00000000">
              <w:rPr>
                <w:b w:val="1"/>
                <w:sz w:val="29"/>
                <w:szCs w:val="29"/>
                <w:rtl w:val="0"/>
              </w:rPr>
              <w:t xml:space="preserve">Зовнішній борг Туреччини становить близько 54 відсотків її ВВП. Цей рівень є надто високим, щоб продовжувати його підтримувати, враховуючи високий борг уряду.</w:t>
            </w:r>
          </w:p>
          <w:p w:rsidR="00000000" w:rsidDel="00000000" w:rsidP="00000000" w:rsidRDefault="00000000" w:rsidRPr="00000000" w14:paraId="0000003E">
            <w:pPr>
              <w:widowControl w:val="0"/>
              <w:spacing w:line="353.4545454545455" w:lineRule="auto"/>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03F">
            <w:pPr>
              <w:widowControl w:val="0"/>
              <w:spacing w:line="353.4545454545455" w:lineRule="auto"/>
              <w:rPr>
                <w:b w:val="1"/>
                <w:sz w:val="29"/>
                <w:szCs w:val="29"/>
              </w:rPr>
            </w:pPr>
            <w:r w:rsidDel="00000000" w:rsidR="00000000" w:rsidRPr="00000000">
              <w:rPr>
                <w:b w:val="1"/>
                <w:sz w:val="29"/>
                <w:szCs w:val="29"/>
                <w:rtl w:val="0"/>
              </w:rPr>
              <w:t xml:space="preserve">Я Грегорі Стейчел.</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41">
      <w:pPr>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