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BC2B5" w14:textId="77777777" w:rsidR="002B28E9" w:rsidRPr="00C2349E" w:rsidRDefault="002B28E9" w:rsidP="002B28E9">
      <w:pPr>
        <w:ind w:firstLine="709"/>
        <w:jc w:val="center"/>
        <w:rPr>
          <w:rFonts w:ascii="Times New Roman" w:hAnsi="Times New Roman" w:cs="Times New Roman"/>
          <w:b/>
          <w:bCs/>
          <w:sz w:val="28"/>
          <w:szCs w:val="28"/>
        </w:rPr>
      </w:pPr>
      <w:r w:rsidRPr="00C2349E">
        <w:rPr>
          <w:rFonts w:ascii="Times New Roman" w:hAnsi="Times New Roman" w:cs="Times New Roman"/>
          <w:b/>
          <w:bCs/>
          <w:sz w:val="28"/>
          <w:szCs w:val="28"/>
        </w:rPr>
        <w:t>Знайду шлях з юридичного лабіринту! Ефективний захист ваших прав!</w:t>
      </w:r>
    </w:p>
    <w:p w14:paraId="08A971F3" w14:textId="77777777" w:rsidR="002B28E9" w:rsidRPr="00DC720D" w:rsidRDefault="002B28E9" w:rsidP="002B28E9">
      <w:pPr>
        <w:ind w:firstLine="709"/>
        <w:jc w:val="both"/>
        <w:rPr>
          <w:rFonts w:ascii="Times New Roman" w:hAnsi="Times New Roman" w:cs="Times New Roman"/>
          <w:b/>
          <w:bCs/>
        </w:rPr>
      </w:pPr>
      <w:r w:rsidRPr="00DC720D">
        <w:rPr>
          <w:rFonts w:ascii="Times New Roman" w:hAnsi="Times New Roman" w:cs="Times New Roman"/>
          <w:b/>
          <w:bCs/>
        </w:rPr>
        <w:t>Вступ</w:t>
      </w:r>
    </w:p>
    <w:p w14:paraId="678522BC" w14:textId="77777777" w:rsidR="002B28E9" w:rsidRPr="00DC720D" w:rsidRDefault="002B28E9" w:rsidP="002B28E9">
      <w:pPr>
        <w:ind w:firstLine="709"/>
        <w:jc w:val="both"/>
        <w:rPr>
          <w:rFonts w:ascii="Times New Roman" w:hAnsi="Times New Roman" w:cs="Times New Roman"/>
          <w:b/>
          <w:bCs/>
        </w:rPr>
      </w:pPr>
      <w:r w:rsidRPr="00DC720D">
        <w:rPr>
          <w:rFonts w:ascii="Times New Roman" w:hAnsi="Times New Roman" w:cs="Times New Roman"/>
          <w:b/>
          <w:bCs/>
        </w:rPr>
        <w:t>І.Загальний огляд складнощів, що виникають у сфері кримінального права та їх вплив на права особи.</w:t>
      </w:r>
    </w:p>
    <w:p w14:paraId="79926D9F"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Звідки б не брались, кримінальні правопорушення завжди лишають за собою слід у нашому житті. Вони відбиваються на наших правах, безпеці та спокої. Давайте заглибимось у цей світ, оглянемо головні категорії злочинів та їх вплив на кожного з нас.</w:t>
      </w:r>
    </w:p>
    <w:p w14:paraId="0184591D"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Насильство, майнові порушення, кіберзлочини, наркотики... Це лише кілька гілок великого дерева кримінального світу, які мають різноманітні наслідки для нас. Вони можуть стати причиною фізичних і психологічних страждань, втрати майна чи навіть загрози особистій безпеці.</w:t>
      </w:r>
    </w:p>
    <w:p w14:paraId="4D5B53D3"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Не менш важливо розуміти, що робиться у судах та на слідстві. Від порушення справи до винесення рішення, кримінальний процес може бути складним та непередбачуваним. Розуміння цих етапів необхідне, щоб захистити себе від можливих правопорушень та знати, як діяти в разі конфлікту із законом.</w:t>
      </w:r>
    </w:p>
    <w:p w14:paraId="43AB9886"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Знання - це сила, особливо коли йдеться про власну безпеку та права. Розуміння кримінального світу допомагає зробити нашу спільноту безпечнішою та забезпечити кожного з нас можливістю захистити свої права в будь-якій ситуації.</w:t>
      </w:r>
    </w:p>
    <w:p w14:paraId="29072DF0"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Ця стаття – це окреслення проблеми, яка стосується кожного з нас як складової частини суспільства. Надіюсь, що вона стане поштовхом для обговорення, усвідомлення та вчинення важливих дій для покращення нашого правового середовища.</w:t>
      </w:r>
    </w:p>
    <w:p w14:paraId="137A2130" w14:textId="77777777" w:rsidR="002B28E9" w:rsidRPr="002B28E9" w:rsidRDefault="002B28E9" w:rsidP="002B28E9">
      <w:pPr>
        <w:ind w:firstLine="709"/>
        <w:jc w:val="both"/>
        <w:rPr>
          <w:rFonts w:ascii="Times New Roman" w:hAnsi="Times New Roman" w:cs="Times New Roman"/>
        </w:rPr>
      </w:pPr>
    </w:p>
    <w:p w14:paraId="4F57EF7A" w14:textId="77777777" w:rsidR="002B28E9" w:rsidRPr="00DC720D" w:rsidRDefault="002B28E9" w:rsidP="002B28E9">
      <w:pPr>
        <w:ind w:firstLine="709"/>
        <w:jc w:val="both"/>
        <w:rPr>
          <w:rFonts w:ascii="Times New Roman" w:hAnsi="Times New Roman" w:cs="Times New Roman"/>
          <w:b/>
          <w:bCs/>
        </w:rPr>
      </w:pPr>
      <w:r w:rsidRPr="00DC720D">
        <w:rPr>
          <w:rFonts w:ascii="Times New Roman" w:hAnsi="Times New Roman" w:cs="Times New Roman"/>
          <w:b/>
          <w:bCs/>
        </w:rPr>
        <w:t>II. Розділ 1: Типові ситуації кримінальних правопорушень</w:t>
      </w:r>
    </w:p>
    <w:p w14:paraId="7B8AE845" w14:textId="77777777" w:rsidR="002B28E9" w:rsidRPr="00DC720D" w:rsidRDefault="002B28E9" w:rsidP="002B28E9">
      <w:pPr>
        <w:ind w:firstLine="709"/>
        <w:jc w:val="both"/>
        <w:rPr>
          <w:rFonts w:ascii="Times New Roman" w:hAnsi="Times New Roman" w:cs="Times New Roman"/>
          <w:b/>
          <w:bCs/>
        </w:rPr>
      </w:pPr>
      <w:r w:rsidRPr="00DC720D">
        <w:rPr>
          <w:rFonts w:ascii="Times New Roman" w:hAnsi="Times New Roman" w:cs="Times New Roman"/>
          <w:b/>
          <w:bCs/>
        </w:rPr>
        <w:t>Огляд основних категорій злочинів та їх вплив на особисті права.</w:t>
      </w:r>
    </w:p>
    <w:p w14:paraId="0C362A06"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У мозайці нашого життя злочинність відіграє неабияку роль, постійно торкаючись нашого існування через різноманітні її прояви. Від насильства та фізичних пошкоджень до складних комп'ютерних шахрайств – кожен вид правопорушень має свої особливості та наслідки, які переплітаються з нашими особистими правами та свободами.</w:t>
      </w:r>
    </w:p>
    <w:p w14:paraId="14F6EA45" w14:textId="10881DAF"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 xml:space="preserve">Кожен злочин призводить до підтримки та збереження законності.  </w:t>
      </w:r>
      <w:r w:rsidR="00DC720D">
        <w:rPr>
          <w:rFonts w:ascii="Times New Roman" w:hAnsi="Times New Roman" w:cs="Times New Roman"/>
          <w:lang w:val="uk-UA"/>
        </w:rPr>
        <w:t>Р</w:t>
      </w:r>
      <w:r w:rsidRPr="002B28E9">
        <w:rPr>
          <w:rFonts w:ascii="Times New Roman" w:hAnsi="Times New Roman" w:cs="Times New Roman"/>
        </w:rPr>
        <w:t>озглянемо основні категорії кримінальних правопорушень, щоб усвідомити їхній вплив на наше життя. Вони не лише порушують нашу безпеку, а й піддають наші права випробуванню, вимагаючи уваги та належної реакції.</w:t>
      </w:r>
    </w:p>
    <w:p w14:paraId="5F86147C"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Під час вивчення цих категорій злочинів ми звернемося до їхнього впливу на наші особисті права. Розуміння цього важливе, бо воно дає змогу краще захищати себе та нашу спільноту від подібних порушень. Кожна категорія злочинів може стати викликом для наших прав, тому варто розглянути їх докладніше.</w:t>
      </w:r>
    </w:p>
    <w:p w14:paraId="35CCB476"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Окрім того, ми розкриємо важливість розуміння процесу кримінального переслідування. Знаючи, як працює система судочинства в контексті кримінальних справ, ми отримуємо можливість ефективно захищати свої права та інтереси в ситуаціях, пов'язаних із законом.</w:t>
      </w:r>
    </w:p>
    <w:p w14:paraId="0933DD6D" w14:textId="77777777" w:rsidR="002B28E9" w:rsidRPr="002B28E9" w:rsidRDefault="002B28E9" w:rsidP="002B28E9">
      <w:pPr>
        <w:ind w:firstLine="709"/>
        <w:jc w:val="both"/>
        <w:rPr>
          <w:rFonts w:ascii="Times New Roman" w:hAnsi="Times New Roman" w:cs="Times New Roman"/>
        </w:rPr>
      </w:pPr>
    </w:p>
    <w:p w14:paraId="2949A64B" w14:textId="1996D99F" w:rsidR="002B28E9" w:rsidRPr="00DC720D" w:rsidRDefault="00DC720D" w:rsidP="00DC720D">
      <w:pPr>
        <w:ind w:firstLine="709"/>
        <w:jc w:val="both"/>
        <w:rPr>
          <w:rFonts w:ascii="Times New Roman" w:hAnsi="Times New Roman" w:cs="Times New Roman"/>
          <w:lang w:val="uk-UA"/>
        </w:rPr>
      </w:pPr>
      <w:r>
        <w:rPr>
          <w:rFonts w:ascii="Times New Roman" w:hAnsi="Times New Roman" w:cs="Times New Roman"/>
          <w:lang w:val="uk-UA"/>
        </w:rPr>
        <w:t>К</w:t>
      </w:r>
      <w:r w:rsidR="002B28E9" w:rsidRPr="002B28E9">
        <w:rPr>
          <w:rFonts w:ascii="Times New Roman" w:hAnsi="Times New Roman" w:cs="Times New Roman"/>
        </w:rPr>
        <w:t>римінальні правопорушення  залишають свій відбиток на житті суспільства</w:t>
      </w:r>
      <w:r>
        <w:rPr>
          <w:rFonts w:ascii="Times New Roman" w:hAnsi="Times New Roman" w:cs="Times New Roman"/>
          <w:lang w:val="uk-UA"/>
        </w:rPr>
        <w:t>, а тому розглянемо</w:t>
      </w:r>
      <w:r w:rsidR="002B28E9" w:rsidRPr="002B28E9">
        <w:rPr>
          <w:rFonts w:ascii="Times New Roman" w:hAnsi="Times New Roman" w:cs="Times New Roman"/>
        </w:rPr>
        <w:t xml:space="preserve"> основн</w:t>
      </w:r>
      <w:r>
        <w:rPr>
          <w:rFonts w:ascii="Times New Roman" w:hAnsi="Times New Roman" w:cs="Times New Roman"/>
          <w:lang w:val="uk-UA"/>
        </w:rPr>
        <w:t>і</w:t>
      </w:r>
      <w:r w:rsidR="002B28E9" w:rsidRPr="002B28E9">
        <w:rPr>
          <w:rFonts w:ascii="Times New Roman" w:hAnsi="Times New Roman" w:cs="Times New Roman"/>
        </w:rPr>
        <w:t xml:space="preserve"> категорі</w:t>
      </w:r>
      <w:r>
        <w:rPr>
          <w:rFonts w:ascii="Times New Roman" w:hAnsi="Times New Roman" w:cs="Times New Roman"/>
          <w:lang w:val="uk-UA"/>
        </w:rPr>
        <w:t>ї</w:t>
      </w:r>
      <w:r w:rsidR="002B28E9" w:rsidRPr="002B28E9">
        <w:rPr>
          <w:rFonts w:ascii="Times New Roman" w:hAnsi="Times New Roman" w:cs="Times New Roman"/>
        </w:rPr>
        <w:t xml:space="preserve"> злочинів та їх вплив на особисті права:</w:t>
      </w:r>
    </w:p>
    <w:p w14:paraId="097D59C6" w14:textId="77777777" w:rsidR="002B28E9" w:rsidRPr="002B28E9" w:rsidRDefault="002B28E9" w:rsidP="002B28E9">
      <w:pPr>
        <w:ind w:firstLine="709"/>
        <w:jc w:val="both"/>
        <w:rPr>
          <w:rFonts w:ascii="Times New Roman" w:hAnsi="Times New Roman" w:cs="Times New Roman"/>
        </w:rPr>
      </w:pPr>
      <w:r w:rsidRPr="00DC720D">
        <w:rPr>
          <w:rFonts w:ascii="Times New Roman" w:hAnsi="Times New Roman" w:cs="Times New Roman"/>
          <w:i/>
          <w:iCs/>
        </w:rPr>
        <w:t>Насильство та фізичний вплив:</w:t>
      </w:r>
      <w:r w:rsidRPr="002B28E9">
        <w:rPr>
          <w:rFonts w:ascii="Times New Roman" w:hAnsi="Times New Roman" w:cs="Times New Roman"/>
        </w:rPr>
        <w:t xml:space="preserve"> Злочини, пов'язані з фізичними пошкодженнями, нападами, насильством. Вони не лише торкаються нашої безпеки, а й ставлять під питання наші права на особисту недоторканність та безпеку життя.</w:t>
      </w:r>
    </w:p>
    <w:p w14:paraId="28E9C232" w14:textId="77777777" w:rsidR="002B28E9" w:rsidRPr="002B28E9" w:rsidRDefault="002B28E9" w:rsidP="002B28E9">
      <w:pPr>
        <w:ind w:firstLine="709"/>
        <w:jc w:val="both"/>
        <w:rPr>
          <w:rFonts w:ascii="Times New Roman" w:hAnsi="Times New Roman" w:cs="Times New Roman"/>
        </w:rPr>
      </w:pPr>
      <w:r w:rsidRPr="00DC720D">
        <w:rPr>
          <w:rFonts w:ascii="Times New Roman" w:hAnsi="Times New Roman" w:cs="Times New Roman"/>
          <w:i/>
          <w:iCs/>
        </w:rPr>
        <w:t>Майнові злочини:</w:t>
      </w:r>
      <w:r w:rsidRPr="002B28E9">
        <w:rPr>
          <w:rFonts w:ascii="Times New Roman" w:hAnsi="Times New Roman" w:cs="Times New Roman"/>
        </w:rPr>
        <w:t xml:space="preserve"> Ухилення від оподаткування, крадіжки, шахрайство, шахрайські схеми. Такі порушення можуть впливати на наші власні майнові права та безпеку матеріальних цінностей.</w:t>
      </w:r>
    </w:p>
    <w:p w14:paraId="2ACBB3A9" w14:textId="77777777" w:rsidR="002B28E9" w:rsidRPr="002B28E9" w:rsidRDefault="002B28E9" w:rsidP="002B28E9">
      <w:pPr>
        <w:ind w:firstLine="709"/>
        <w:jc w:val="both"/>
        <w:rPr>
          <w:rFonts w:ascii="Times New Roman" w:hAnsi="Times New Roman" w:cs="Times New Roman"/>
        </w:rPr>
      </w:pPr>
      <w:r w:rsidRPr="00DC720D">
        <w:rPr>
          <w:rFonts w:ascii="Times New Roman" w:hAnsi="Times New Roman" w:cs="Times New Roman"/>
          <w:i/>
          <w:iCs/>
        </w:rPr>
        <w:lastRenderedPageBreak/>
        <w:t>Комп'ютерні злочини:</w:t>
      </w:r>
      <w:r w:rsidRPr="002B28E9">
        <w:rPr>
          <w:rFonts w:ascii="Times New Roman" w:hAnsi="Times New Roman" w:cs="Times New Roman"/>
        </w:rPr>
        <w:t xml:space="preserve"> Крадіжки особистих даних, хакерські атаки, кібершахрайство. Ці злочини відносяться до сфери технологій, але вони також порушують нашу приватність та право на захист особистих даних.</w:t>
      </w:r>
    </w:p>
    <w:p w14:paraId="63B81669" w14:textId="14A8B984" w:rsidR="002B28E9" w:rsidRPr="002B28E9" w:rsidRDefault="00DC720D" w:rsidP="002B28E9">
      <w:pPr>
        <w:ind w:firstLine="709"/>
        <w:jc w:val="both"/>
        <w:rPr>
          <w:rFonts w:ascii="Times New Roman" w:hAnsi="Times New Roman" w:cs="Times New Roman"/>
        </w:rPr>
      </w:pPr>
      <w:r w:rsidRPr="00DC720D">
        <w:rPr>
          <w:rFonts w:ascii="Times New Roman" w:hAnsi="Times New Roman" w:cs="Times New Roman"/>
          <w:i/>
          <w:iCs/>
          <w:lang w:val="uk-UA"/>
        </w:rPr>
        <w:t>Злочини у сфері наркотичних засобів</w:t>
      </w:r>
      <w:r w:rsidR="002B28E9" w:rsidRPr="002B28E9">
        <w:rPr>
          <w:rFonts w:ascii="Times New Roman" w:hAnsi="Times New Roman" w:cs="Times New Roman"/>
        </w:rPr>
        <w:t xml:space="preserve"> : Вирощування, розповсюдження та вживання наркотиків. Вони стосуються не лише питання медичної безпеки, а й можуть порушити право на здоров'я та безпеку наших співгромадян.</w:t>
      </w:r>
    </w:p>
    <w:p w14:paraId="2840A6F1" w14:textId="22F79573" w:rsidR="002B28E9" w:rsidRPr="002B28E9" w:rsidRDefault="00DC720D" w:rsidP="002B28E9">
      <w:pPr>
        <w:ind w:firstLine="709"/>
        <w:jc w:val="both"/>
        <w:rPr>
          <w:rFonts w:ascii="Times New Roman" w:hAnsi="Times New Roman" w:cs="Times New Roman"/>
        </w:rPr>
      </w:pPr>
      <w:r>
        <w:rPr>
          <w:rFonts w:ascii="Times New Roman" w:hAnsi="Times New Roman" w:cs="Times New Roman"/>
          <w:lang w:val="uk-UA"/>
        </w:rPr>
        <w:t>Вищевказані</w:t>
      </w:r>
      <w:r w:rsidR="002B28E9" w:rsidRPr="002B28E9">
        <w:rPr>
          <w:rFonts w:ascii="Times New Roman" w:hAnsi="Times New Roman" w:cs="Times New Roman"/>
        </w:rPr>
        <w:t xml:space="preserve"> злочини відображають різні аспекти кримінального світу, від особистих безпекових питань до загрози громадській безпеці та правопорядку. Розуміння цих категорій злочинів є ключовим для захисту прав та уникнення можливих юридичних проблем.</w:t>
      </w:r>
    </w:p>
    <w:p w14:paraId="53513B80"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Ці знання та розуміння – ключові елементи для збереження нашої безпеки та відстоювання особистих прав у світі, де кримінальність завжди чекає на можливість прорватися у наше повсякденне життя.</w:t>
      </w:r>
    </w:p>
    <w:p w14:paraId="6E647012" w14:textId="77777777" w:rsidR="002B28E9" w:rsidRPr="002B28E9" w:rsidRDefault="002B28E9" w:rsidP="002B28E9">
      <w:pPr>
        <w:ind w:firstLine="709"/>
        <w:jc w:val="both"/>
        <w:rPr>
          <w:rFonts w:ascii="Times New Roman" w:hAnsi="Times New Roman" w:cs="Times New Roman"/>
        </w:rPr>
      </w:pPr>
    </w:p>
    <w:p w14:paraId="1E2C42D3" w14:textId="77777777" w:rsidR="002B28E9" w:rsidRPr="002E6602" w:rsidRDefault="002B28E9" w:rsidP="002B28E9">
      <w:pPr>
        <w:ind w:firstLine="709"/>
        <w:jc w:val="both"/>
        <w:rPr>
          <w:rFonts w:ascii="Times New Roman" w:hAnsi="Times New Roman" w:cs="Times New Roman"/>
          <w:b/>
          <w:bCs/>
        </w:rPr>
      </w:pPr>
      <w:r w:rsidRPr="002E6602">
        <w:rPr>
          <w:rFonts w:ascii="Times New Roman" w:hAnsi="Times New Roman" w:cs="Times New Roman"/>
          <w:b/>
          <w:bCs/>
        </w:rPr>
        <w:t>III. Розділ 2: Методи ефективного захисту у кримінальному праві</w:t>
      </w:r>
    </w:p>
    <w:p w14:paraId="230C5BDD" w14:textId="1ACA1757" w:rsidR="002B28E9" w:rsidRPr="002E6602" w:rsidRDefault="002B28E9" w:rsidP="002B28E9">
      <w:pPr>
        <w:ind w:firstLine="709"/>
        <w:jc w:val="both"/>
        <w:rPr>
          <w:rFonts w:ascii="Times New Roman" w:hAnsi="Times New Roman" w:cs="Times New Roman"/>
          <w:b/>
          <w:bCs/>
        </w:rPr>
      </w:pPr>
      <w:r w:rsidRPr="002E6602">
        <w:rPr>
          <w:rFonts w:ascii="Times New Roman" w:hAnsi="Times New Roman" w:cs="Times New Roman"/>
          <w:b/>
          <w:bCs/>
        </w:rPr>
        <w:t xml:space="preserve"> Роль і важливість кваліфікованого адвоката в кримінальному процесі</w:t>
      </w:r>
    </w:p>
    <w:p w14:paraId="20B14AD4"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Адвокат – ваш надійний захисник: Роль кваліфікованого адвоката в кримінальному процесі надзвичайно важлива. Він – ваш голос у суді, захисник ваших прав та інтересів, людина, яка стоїть на захисті вашої справедливості. Оберіть його виважено та мудро, це визначить подальший розвиток подій.</w:t>
      </w:r>
    </w:p>
    <w:p w14:paraId="4C906821"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В пошуку виходу з кримінальних справ професіоналізм адвоката виявляється надзвичайно важливим. Його експертність, досвід та розуміння сутності справ можуть стати ключем до успішного вирішення проблеми. Адвокат, який працює у цій галузі, здатний забезпечити компетентне представництво та належний захист ваших прав та інтересів.</w:t>
      </w:r>
    </w:p>
    <w:p w14:paraId="5AF78DE8"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Допомога адвоката виходить за рамки правової консультації. Він стає вашим партнером у складних ситуаціях, що вимагають професійного підходу та вміння вирішувати найважливіші питання. З його допомогою ви можете керувати складними ситуаціями та знаходити шлях у цьому юридичному лабіринті.</w:t>
      </w:r>
    </w:p>
    <w:p w14:paraId="004D19EE" w14:textId="77777777" w:rsidR="002E6602" w:rsidRPr="002E6602" w:rsidRDefault="002E6602" w:rsidP="002E6602">
      <w:pPr>
        <w:ind w:firstLine="709"/>
        <w:jc w:val="both"/>
        <w:rPr>
          <w:rFonts w:ascii="Times New Roman" w:hAnsi="Times New Roman" w:cs="Times New Roman"/>
        </w:rPr>
      </w:pPr>
      <w:r w:rsidRPr="002E6602">
        <w:rPr>
          <w:rFonts w:ascii="Times New Roman" w:hAnsi="Times New Roman" w:cs="Times New Roman"/>
        </w:rPr>
        <w:t>У кримінальних справах роль кваліфікованого адвоката визначається не лише його експертністю, а й критичністю його присутності та участі у процесі. Без участі професіонального адвоката знаходження шляхів вирішення юридичних проблем може стати складним або навіть неможливим завданням.</w:t>
      </w:r>
    </w:p>
    <w:p w14:paraId="721735BB" w14:textId="4758CFF4" w:rsidR="002E6602" w:rsidRPr="002E6602" w:rsidRDefault="002E6602" w:rsidP="002E6602">
      <w:pPr>
        <w:jc w:val="both"/>
        <w:rPr>
          <w:rFonts w:ascii="Times New Roman" w:hAnsi="Times New Roman" w:cs="Times New Roman"/>
        </w:rPr>
      </w:pPr>
      <w:r>
        <w:rPr>
          <w:rFonts w:ascii="Times New Roman" w:hAnsi="Times New Roman" w:cs="Times New Roman"/>
          <w:lang w:val="uk-UA"/>
        </w:rPr>
        <w:t xml:space="preserve">           </w:t>
      </w:r>
      <w:r w:rsidRPr="002E6602">
        <w:rPr>
          <w:rFonts w:ascii="Times New Roman" w:hAnsi="Times New Roman" w:cs="Times New Roman"/>
        </w:rPr>
        <w:t>Кваліфікований адвокат розглядає справу у всій її складності, знаходячи найбільш оптимальні шляхи вирішення проблеми. Його професійний погляд важливий для виявлення слабких місць у доказах або стратегії оборони.</w:t>
      </w:r>
    </w:p>
    <w:p w14:paraId="51539A2B" w14:textId="36B8A625" w:rsidR="002E6602" w:rsidRPr="002E6602" w:rsidRDefault="002E6602" w:rsidP="002E6602">
      <w:pPr>
        <w:jc w:val="both"/>
        <w:rPr>
          <w:rFonts w:ascii="Times New Roman" w:hAnsi="Times New Roman" w:cs="Times New Roman"/>
        </w:rPr>
      </w:pPr>
      <w:r>
        <w:rPr>
          <w:rFonts w:ascii="Times New Roman" w:hAnsi="Times New Roman" w:cs="Times New Roman"/>
          <w:lang w:val="uk-UA"/>
        </w:rPr>
        <w:t xml:space="preserve">           </w:t>
      </w:r>
      <w:r w:rsidRPr="002E6602">
        <w:rPr>
          <w:rFonts w:ascii="Times New Roman" w:hAnsi="Times New Roman" w:cs="Times New Roman"/>
        </w:rPr>
        <w:t xml:space="preserve"> Адвокат розуміє, як працює судова система та які процедури слід виконувати для ефективного представництва. Він знає, як правильно використовувати закон і як забезпечити ваші права у кримінальному процесі.</w:t>
      </w:r>
    </w:p>
    <w:p w14:paraId="48286313" w14:textId="3C604D33" w:rsidR="002E6602" w:rsidRPr="002E6602" w:rsidRDefault="002E6602" w:rsidP="002E6602">
      <w:pPr>
        <w:jc w:val="both"/>
        <w:rPr>
          <w:rFonts w:ascii="Times New Roman" w:hAnsi="Times New Roman" w:cs="Times New Roman"/>
        </w:rPr>
      </w:pPr>
      <w:r>
        <w:rPr>
          <w:rFonts w:ascii="Times New Roman" w:hAnsi="Times New Roman" w:cs="Times New Roman"/>
          <w:lang w:val="uk-UA"/>
        </w:rPr>
        <w:t xml:space="preserve">            </w:t>
      </w:r>
      <w:r w:rsidRPr="002E6602">
        <w:rPr>
          <w:rFonts w:ascii="Times New Roman" w:hAnsi="Times New Roman" w:cs="Times New Roman"/>
        </w:rPr>
        <w:t>Без участі кваліфікованого адвоката ви можете робити помилки, які підірвуть вашу позицію в справі або призведуть до негативних наслідків. Професіонал допоможе уникнути цих ризиків.</w:t>
      </w:r>
    </w:p>
    <w:p w14:paraId="17E2490C" w14:textId="49607A1F" w:rsidR="002E6602" w:rsidRPr="002E6602" w:rsidRDefault="002E6602" w:rsidP="002E6602">
      <w:pPr>
        <w:jc w:val="both"/>
        <w:rPr>
          <w:rFonts w:ascii="Times New Roman" w:hAnsi="Times New Roman" w:cs="Times New Roman"/>
        </w:rPr>
      </w:pPr>
      <w:r>
        <w:rPr>
          <w:rFonts w:ascii="Times New Roman" w:hAnsi="Times New Roman" w:cs="Times New Roman"/>
          <w:lang w:val="uk-UA"/>
        </w:rPr>
        <w:t xml:space="preserve">           </w:t>
      </w:r>
      <w:r w:rsidRPr="002E6602">
        <w:rPr>
          <w:rFonts w:ascii="Times New Roman" w:hAnsi="Times New Roman" w:cs="Times New Roman"/>
        </w:rPr>
        <w:t xml:space="preserve"> У разі виникнення питань або непорозумінь адвокат забезпечує професійну підтримку та консультує вас у складних моментах, що дозволяє вам бути впевненим у кожному кроці процесу.</w:t>
      </w:r>
    </w:p>
    <w:p w14:paraId="5BABBA88" w14:textId="5B3846DF" w:rsidR="002B28E9" w:rsidRPr="002B28E9" w:rsidRDefault="00C2349E" w:rsidP="00C2349E">
      <w:pPr>
        <w:jc w:val="both"/>
        <w:rPr>
          <w:rFonts w:ascii="Times New Roman" w:hAnsi="Times New Roman" w:cs="Times New Roman"/>
        </w:rPr>
      </w:pPr>
      <w:r>
        <w:rPr>
          <w:rFonts w:ascii="Times New Roman" w:hAnsi="Times New Roman" w:cs="Times New Roman"/>
          <w:lang w:val="uk-UA"/>
        </w:rPr>
        <w:t xml:space="preserve">            </w:t>
      </w:r>
      <w:r w:rsidR="002E6602" w:rsidRPr="002E6602">
        <w:rPr>
          <w:rFonts w:ascii="Times New Roman" w:hAnsi="Times New Roman" w:cs="Times New Roman"/>
        </w:rPr>
        <w:t>Таким чином, активна участь адвоката у кримінальному процесі не просто важлива, вона є необхідною для успішного вирішення справи та захисту ваших прав у найскладніших ситуаціях.</w:t>
      </w:r>
    </w:p>
    <w:p w14:paraId="40A307D4" w14:textId="77777777" w:rsidR="00C2349E" w:rsidRDefault="00C2349E" w:rsidP="002B28E9">
      <w:pPr>
        <w:ind w:firstLine="709"/>
        <w:jc w:val="both"/>
        <w:rPr>
          <w:rFonts w:ascii="Times New Roman" w:hAnsi="Times New Roman" w:cs="Times New Roman"/>
        </w:rPr>
      </w:pPr>
    </w:p>
    <w:p w14:paraId="661FD5A3" w14:textId="1903C4D6" w:rsidR="002B28E9" w:rsidRPr="00C2349E" w:rsidRDefault="002B28E9" w:rsidP="002B28E9">
      <w:pPr>
        <w:ind w:firstLine="709"/>
        <w:jc w:val="both"/>
        <w:rPr>
          <w:rFonts w:ascii="Times New Roman" w:hAnsi="Times New Roman" w:cs="Times New Roman"/>
          <w:b/>
          <w:bCs/>
        </w:rPr>
      </w:pPr>
      <w:r w:rsidRPr="00C2349E">
        <w:rPr>
          <w:rFonts w:ascii="Times New Roman" w:hAnsi="Times New Roman" w:cs="Times New Roman"/>
          <w:b/>
          <w:bCs/>
        </w:rPr>
        <w:t>IV. Розділ 3: Пошук виходу з юридичного лабіринту кримінальних справ</w:t>
      </w:r>
    </w:p>
    <w:p w14:paraId="6E53AD12" w14:textId="77777777" w:rsidR="002B28E9" w:rsidRPr="00C2349E" w:rsidRDefault="002B28E9" w:rsidP="002B28E9">
      <w:pPr>
        <w:ind w:firstLine="709"/>
        <w:jc w:val="both"/>
        <w:rPr>
          <w:rFonts w:ascii="Times New Roman" w:hAnsi="Times New Roman" w:cs="Times New Roman"/>
          <w:b/>
          <w:bCs/>
        </w:rPr>
      </w:pPr>
      <w:r w:rsidRPr="00C2349E">
        <w:rPr>
          <w:rFonts w:ascii="Times New Roman" w:hAnsi="Times New Roman" w:cs="Times New Roman"/>
          <w:b/>
          <w:bCs/>
        </w:rPr>
        <w:t>Рекомендації та стратегії для осіб, які стикаються з кримінальними справами.</w:t>
      </w:r>
    </w:p>
    <w:p w14:paraId="3D758C9E" w14:textId="1452CE56"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lastRenderedPageBreak/>
        <w:t xml:space="preserve">Кримінальні правопорушення завжди залишають свої наслідки, часто ставлячи людей перед складними юридичними ситуаціями. Розділ </w:t>
      </w:r>
      <w:r w:rsidR="00C2349E">
        <w:rPr>
          <w:rFonts w:ascii="Times New Roman" w:hAnsi="Times New Roman" w:cs="Times New Roman"/>
          <w:lang w:val="en-US"/>
        </w:rPr>
        <w:t>IV</w:t>
      </w:r>
      <w:r w:rsidRPr="002B28E9">
        <w:rPr>
          <w:rFonts w:ascii="Times New Roman" w:hAnsi="Times New Roman" w:cs="Times New Roman"/>
        </w:rPr>
        <w:t xml:space="preserve"> даної статті присвячений пошуку виходу з цього юридичного лабіринту, який може здатися безвихідним.</w:t>
      </w:r>
    </w:p>
    <w:p w14:paraId="61A05154"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Рекомендації та стратегії для осіб, які стикаються з кримінальними справами:</w:t>
      </w:r>
    </w:p>
    <w:p w14:paraId="5E5CEBBD"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Обережність та співпраця з фахівцями: У разі зіткнення з кримінальною справою важливо бути обачним та звертатися до професіоналів - адвокатів та юристів, які мають досвід у даній галузі. Співпраця з кваліфікованими фахівцями є єдиним ключем до успішного вирішення проблеми.</w:t>
      </w:r>
    </w:p>
    <w:p w14:paraId="2DCCA4E7"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Збір та документування інформації: Важливо збирати всю доступну інформацію та документи, пов'язані із справою. Це може виявитися корисним при розгляді справи та захисті ваших прав.</w:t>
      </w:r>
    </w:p>
    <w:p w14:paraId="1EDEF355"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Розуміння прав та процесів: Ознайомлення з власними правами та процесами судового розгляду допоможе краще розуміти, що відбувається у справі та як керувати ситуацією.</w:t>
      </w:r>
    </w:p>
    <w:p w14:paraId="60B629D6"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Важливою частиною виходу з юридичного лабіринту кримінальних справ є правова допомога та доступ до справедливості. Кожна особа має право на кваліфіковане представництво та справедливий судовий процес. Це є основним принципом справедливості та забезпечення прав людини в будь-яких обставинах.</w:t>
      </w:r>
    </w:p>
    <w:p w14:paraId="476FE44A"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У разі кримінальних справ особливо важливо мати доступ до компетентної юридичної допомоги, яка забезпечить належний захист ваших прав та інтересів. На цьому етапі кожне рішення та крок може виявитися критичним для результату справи, тому надзвичайно важливо мати підтримку досвідчених фахівців у цій галузі.</w:t>
      </w:r>
    </w:p>
    <w:p w14:paraId="2A95B3CA"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Цей розділ статті ставить за мету наголосити на важливості професійної та кваліфікованої правової допомоги та доступу до справедливості, які є крайньо важливими у складних ситуаціях кримінальних справ.</w:t>
      </w:r>
    </w:p>
    <w:p w14:paraId="4C1F1C1B" w14:textId="77777777" w:rsidR="002B28E9" w:rsidRPr="002B28E9" w:rsidRDefault="002B28E9" w:rsidP="002B28E9">
      <w:pPr>
        <w:ind w:firstLine="709"/>
        <w:jc w:val="both"/>
        <w:rPr>
          <w:rFonts w:ascii="Times New Roman" w:hAnsi="Times New Roman" w:cs="Times New Roman"/>
        </w:rPr>
      </w:pPr>
    </w:p>
    <w:p w14:paraId="60861BD6" w14:textId="77777777" w:rsidR="002B28E9" w:rsidRPr="00C2349E" w:rsidRDefault="002B28E9" w:rsidP="002B28E9">
      <w:pPr>
        <w:ind w:firstLine="709"/>
        <w:jc w:val="both"/>
        <w:rPr>
          <w:rFonts w:ascii="Times New Roman" w:hAnsi="Times New Roman" w:cs="Times New Roman"/>
          <w:b/>
          <w:bCs/>
        </w:rPr>
      </w:pPr>
      <w:r w:rsidRPr="00C2349E">
        <w:rPr>
          <w:rFonts w:ascii="Times New Roman" w:hAnsi="Times New Roman" w:cs="Times New Roman"/>
          <w:b/>
          <w:bCs/>
        </w:rPr>
        <w:t>V. Висновок</w:t>
      </w:r>
    </w:p>
    <w:p w14:paraId="18623758"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В заключенні цієї статті хотілося б підкреслити надзвичайну важливість ефективного захисту прав у сфері кримінального права та можливості вирішення кримінальних справ.</w:t>
      </w:r>
    </w:p>
    <w:p w14:paraId="0AF1DF6C"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Сьогодні, коли кримінальні правопорушення стають невід'ємною складовою суспільства, розуміння наших прав та шляхів їх захисту стає ключовим елементом. Ефективний захист у кримінальному праві відіграє важливу роль у збереженні нашої безпеки, правопорядку та спокою. Це дозволяє кожній особі відстояти свої права та інтереси, знаходячи оптимальні шляхи вирішення складних правових ситуацій.</w:t>
      </w:r>
    </w:p>
    <w:p w14:paraId="7C14EB67" w14:textId="77777777" w:rsidR="002B28E9"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Незважаючи на високий рівень складності та напруження, пов'язаного з кримінальними справами, доступ до правової допомоги та професійного підходу адвоката може зробити цей процес більш зрозумілим та контрольованим. Розуміння процесу кримінального переслідування, підтримка кваліфікованих фахівців та володіння власними правами допомагають керувати ситуацією та знаходити виходи навіть у найскладніших обставинах.</w:t>
      </w:r>
    </w:p>
    <w:p w14:paraId="332A3FB4" w14:textId="4997BEF6" w:rsidR="00EF2C1E" w:rsidRPr="002B28E9" w:rsidRDefault="002B28E9" w:rsidP="002B28E9">
      <w:pPr>
        <w:ind w:firstLine="709"/>
        <w:jc w:val="both"/>
        <w:rPr>
          <w:rFonts w:ascii="Times New Roman" w:hAnsi="Times New Roman" w:cs="Times New Roman"/>
        </w:rPr>
      </w:pPr>
      <w:r w:rsidRPr="002B28E9">
        <w:rPr>
          <w:rFonts w:ascii="Times New Roman" w:hAnsi="Times New Roman" w:cs="Times New Roman"/>
        </w:rPr>
        <w:t>Тож, ефективний захист прав у кримінальному праві не тільки забезпечує особисту безпеку, а й є основою для збереження справедливості та правового порядку в нашому суспільстві.</w:t>
      </w:r>
    </w:p>
    <w:sectPr w:rsidR="00EF2C1E" w:rsidRPr="002B28E9" w:rsidSect="00DC720D">
      <w:pgSz w:w="11906" w:h="16838"/>
      <w:pgMar w:top="1440" w:right="68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E9"/>
    <w:rsid w:val="001B276E"/>
    <w:rsid w:val="002B28E9"/>
    <w:rsid w:val="002C27E2"/>
    <w:rsid w:val="002E6602"/>
    <w:rsid w:val="008E27C1"/>
    <w:rsid w:val="00C2349E"/>
    <w:rsid w:val="00DC720D"/>
    <w:rsid w:val="00EF2C1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E93B25B"/>
  <w15:chartTrackingRefBased/>
  <w15:docId w15:val="{ACC69FD0-A66F-ED47-A1BD-53A81685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samsungs6.y1@gmail.com</dc:creator>
  <cp:keywords/>
  <dc:description/>
  <cp:lastModifiedBy>samsungs6.y1@gmail.com</cp:lastModifiedBy>
  <cp:revision>2</cp:revision>
  <dcterms:created xsi:type="dcterms:W3CDTF">2023-11-24T16:48:00Z</dcterms:created>
  <dcterms:modified xsi:type="dcterms:W3CDTF">2023-11-24T16:48:00Z</dcterms:modified>
</cp:coreProperties>
</file>