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720" w:firstLine="0"/>
        <w:jc w:val="center"/>
        <w:rPr/>
      </w:pPr>
      <w:r w:rsidDel="00000000" w:rsidR="00000000" w:rsidRPr="00000000">
        <w:rPr>
          <w:rtl w:val="0"/>
        </w:rPr>
        <w:t xml:space="preserve">              Фрилансер Наталия.    </w:t>
      </w:r>
    </w:p>
    <w:p w:rsidR="00000000" w:rsidDel="00000000" w:rsidP="00000000" w:rsidRDefault="00000000" w:rsidRPr="00000000" w14:paraId="00000003">
      <w:pPr>
        <w:ind w:left="72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0"/>
        <w:jc w:val="left"/>
        <w:rPr/>
      </w:pPr>
      <w:r w:rsidDel="00000000" w:rsidR="00000000" w:rsidRPr="00000000">
        <w:rPr>
          <w:rtl w:val="0"/>
        </w:rPr>
        <w:t xml:space="preserve">Какие есть типы темперамента человека ?</w:t>
      </w:r>
    </w:p>
    <w:p w:rsidR="00000000" w:rsidDel="00000000" w:rsidP="00000000" w:rsidRDefault="00000000" w:rsidRPr="00000000" w14:paraId="00000005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Сангвиник - </w:t>
      </w:r>
      <w:r w:rsidDel="00000000" w:rsidR="00000000" w:rsidRPr="00000000">
        <w:rPr>
          <w:rtl w:val="0"/>
        </w:rPr>
        <w:t xml:space="preserve">это личность, характеризующаяся высокой психической активностью, энергичностью, работоспособностью, быстротой и живостью движений, разнообразием и богатством мимики, быстрым темпом речи. Сангвиник стремится к частой смене впечатлений, легко и быстро отзывается на окружающие события, общителен.</w:t>
      </w:r>
    </w:p>
    <w:p w:rsidR="00000000" w:rsidDel="00000000" w:rsidP="00000000" w:rsidRDefault="00000000" w:rsidRPr="00000000" w14:paraId="00000007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Меланхолики - </w:t>
      </w:r>
      <w:r w:rsidDel="00000000" w:rsidR="00000000" w:rsidRPr="00000000">
        <w:rPr>
          <w:rtl w:val="0"/>
        </w:rPr>
        <w:t xml:space="preserve">люди с повышенной чувствительностью, которых может довести до слёз даже, что-то незначительное. Они быстро утомляются, часто не уверены в себе, не любят быть в центре внимания, при этом общаются с другими людьми бережно и тактично.</w:t>
      </w:r>
    </w:p>
    <w:p w:rsidR="00000000" w:rsidDel="00000000" w:rsidP="00000000" w:rsidRDefault="00000000" w:rsidRPr="00000000" w14:paraId="00000009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Холерик - </w:t>
      </w:r>
      <w:r w:rsidDel="00000000" w:rsidR="00000000" w:rsidRPr="00000000">
        <w:rPr>
          <w:rtl w:val="0"/>
        </w:rPr>
        <w:t xml:space="preserve">человек очень энергичный, способный отдаваться делу с особой страстностью, быстрый и порывистый, склонный к бурным эмоциональным вспышкам и резким сменам настроения, со стремительными движениями. Возможны затруднения в переключении внимания, он, скорее, экстраверт.</w:t>
      </w:r>
    </w:p>
    <w:p w:rsidR="00000000" w:rsidDel="00000000" w:rsidP="00000000" w:rsidRDefault="00000000" w:rsidRPr="00000000" w14:paraId="0000000B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Флегматик - </w:t>
      </w:r>
      <w:r w:rsidDel="00000000" w:rsidR="00000000" w:rsidRPr="00000000">
        <w:rPr>
          <w:rtl w:val="0"/>
        </w:rPr>
        <w:t xml:space="preserve">человека флегматического темперамента можно охарактеризовать как медлительного, спокойного, с устойчивыми стремлениями и более или менее постоянным настроением, со слабым внешним выражением душевных состояний. Флегматик отличается сильным, уравновешенным, инертным типом нервной системы.</w:t>
      </w:r>
    </w:p>
    <w:p w:rsidR="00000000" w:rsidDel="00000000" w:rsidP="00000000" w:rsidRDefault="00000000" w:rsidRPr="00000000" w14:paraId="0000000D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Итог: </w:t>
      </w:r>
    </w:p>
    <w:p w:rsidR="00000000" w:rsidDel="00000000" w:rsidP="00000000" w:rsidRDefault="00000000" w:rsidRPr="00000000" w14:paraId="0000000F">
      <w:pPr>
        <w:ind w:lef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color w:val="040c28"/>
          <w:sz w:val="24"/>
          <w:szCs w:val="24"/>
          <w:rtl w:val="0"/>
        </w:rPr>
        <w:t xml:space="preserve">Холерик</w:t>
      </w:r>
      <w:r w:rsidDel="00000000" w:rsidR="00000000" w:rsidRPr="00000000">
        <w:rPr>
          <w:color w:val="474747"/>
          <w:sz w:val="24"/>
          <w:szCs w:val="24"/>
          <w:highlight w:val="white"/>
          <w:rtl w:val="0"/>
        </w:rPr>
        <w:t xml:space="preserve">: Организатор, подчиняющий своему требованию, непреклонный, властный. </w:t>
      </w:r>
      <w:r w:rsidDel="00000000" w:rsidR="00000000" w:rsidRPr="00000000">
        <w:rPr>
          <w:color w:val="040c28"/>
          <w:sz w:val="24"/>
          <w:szCs w:val="24"/>
          <w:rtl w:val="0"/>
        </w:rPr>
        <w:t xml:space="preserve">Флегматик</w:t>
      </w:r>
      <w:r w:rsidDel="00000000" w:rsidR="00000000" w:rsidRPr="00000000">
        <w:rPr>
          <w:color w:val="474747"/>
          <w:sz w:val="24"/>
          <w:szCs w:val="24"/>
          <w:highlight w:val="white"/>
          <w:rtl w:val="0"/>
        </w:rPr>
        <w:t xml:space="preserve">: Спокойный созерцатель, думающий аналитик. </w:t>
      </w:r>
      <w:r w:rsidDel="00000000" w:rsidR="00000000" w:rsidRPr="00000000">
        <w:rPr>
          <w:color w:val="040c28"/>
          <w:sz w:val="24"/>
          <w:szCs w:val="24"/>
          <w:rtl w:val="0"/>
        </w:rPr>
        <w:t xml:space="preserve">Меланхолик</w:t>
      </w:r>
      <w:r w:rsidDel="00000000" w:rsidR="00000000" w:rsidRPr="00000000">
        <w:rPr>
          <w:color w:val="474747"/>
          <w:sz w:val="24"/>
          <w:szCs w:val="24"/>
          <w:highlight w:val="white"/>
          <w:rtl w:val="0"/>
        </w:rPr>
        <w:t xml:space="preserve">: Беззащитный, опекаемый, погруженный в свои чувства, болезненно чувствителен к несправедливости. </w:t>
      </w:r>
      <w:r w:rsidDel="00000000" w:rsidR="00000000" w:rsidRPr="00000000">
        <w:rPr>
          <w:color w:val="040c28"/>
          <w:sz w:val="24"/>
          <w:szCs w:val="24"/>
          <w:rtl w:val="0"/>
        </w:rPr>
        <w:t xml:space="preserve">Сангвиник</w:t>
      </w:r>
      <w:r w:rsidDel="00000000" w:rsidR="00000000" w:rsidRPr="00000000">
        <w:rPr>
          <w:color w:val="474747"/>
          <w:sz w:val="24"/>
          <w:szCs w:val="24"/>
          <w:highlight w:val="white"/>
          <w:rtl w:val="0"/>
        </w:rPr>
        <w:t xml:space="preserve">: Неустойчиво повышенная, всегда на виду, преувеличивает свои успехи.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