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F" w:rsidRDefault="00047BBF" w:rsidP="00047B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BBF">
        <w:rPr>
          <w:rFonts w:ascii="Times New Roman" w:hAnsi="Times New Roman" w:cs="Times New Roman"/>
          <w:b/>
          <w:sz w:val="32"/>
          <w:szCs w:val="32"/>
        </w:rPr>
        <w:t>Привлечение зрителей на «старые» постановки на примере Музыкального театра Кузбасса.</w:t>
      </w:r>
    </w:p>
    <w:p w:rsidR="00047BBF" w:rsidRPr="00047BBF" w:rsidRDefault="00047BBF" w:rsidP="00047B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Музыкальные постановки на сегодняшний день являются двигателями театрального искусства. Драматическое действие постепенно уходит на второй план, усту</w:t>
      </w:r>
      <w:r>
        <w:rPr>
          <w:rFonts w:ascii="Times New Roman" w:hAnsi="Times New Roman" w:cs="Times New Roman"/>
          <w:sz w:val="28"/>
          <w:szCs w:val="28"/>
        </w:rPr>
        <w:t>пая своё место синтезу искусств</w:t>
      </w:r>
      <w:proofErr w:type="gramStart"/>
      <w:r w:rsidRPr="00047B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7BBF">
        <w:rPr>
          <w:rFonts w:ascii="Times New Roman" w:hAnsi="Times New Roman" w:cs="Times New Roman"/>
          <w:sz w:val="28"/>
          <w:szCs w:val="28"/>
        </w:rPr>
        <w:t>Трудно не заметить, что мюзиклы с огромным успехом ставятся не только в Музыкальных театрах, но и на сценах Драматических театров. Например, в театре Драмы Кузбасса им. А. Луначарского высокую оценку зрителей получила музыкальная комедия «Золотой телёнок», цепляющий внимание знакомым сюжетом, яркими костюмами и необычными декорациями. Главной на сегодняшний день является проблема привлечения зрителя на уже вышедшие постановки с последующим удержанием интереса молодых лиц.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Этой проблемой интересуется большое количество исследователей культуры. Например, в своей работе «Театральный зритель и продвижение спектаклей»</w:t>
      </w:r>
      <w:r w:rsidRPr="00047B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47BBF">
        <w:rPr>
          <w:rFonts w:ascii="Times New Roman" w:hAnsi="Times New Roman" w:cs="Times New Roman"/>
          <w:sz w:val="28"/>
          <w:szCs w:val="28"/>
        </w:rPr>
        <w:t xml:space="preserve"> Никита Большаков и Марина Климашевич провели независимое качественное исследование, в котором не только 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047BBF">
        <w:rPr>
          <w:rFonts w:ascii="Times New Roman" w:hAnsi="Times New Roman" w:cs="Times New Roman"/>
          <w:sz w:val="28"/>
          <w:szCs w:val="28"/>
        </w:rPr>
        <w:t xml:space="preserve"> почему люди не ходят, но и предложили альтернативные идеи привлечения аудитории и улучшения впечатления.</w:t>
      </w: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На мой взгляд, решение такой проблемы требует особого подхода, поэтому в данной работе я предлагаю попытку разработки универсальной методики привлечения зрителя на «неактуальные» постановки музыкального театра.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047BBF">
        <w:rPr>
          <w:rFonts w:ascii="Times New Roman" w:hAnsi="Times New Roman" w:cs="Times New Roman"/>
          <w:sz w:val="28"/>
          <w:szCs w:val="28"/>
        </w:rPr>
        <w:t xml:space="preserve"> постановки музыкального театра на предмете репертуара Кузбасса им. А. Боброва.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047BBF">
        <w:rPr>
          <w:rFonts w:ascii="Times New Roman" w:hAnsi="Times New Roman" w:cs="Times New Roman"/>
          <w:sz w:val="28"/>
          <w:szCs w:val="28"/>
        </w:rPr>
        <w:t xml:space="preserve"> неактуальные постановки театра - «Безымянная звезда» и «Сильва» на основе статистических данных кассовых сборов и опросов зрителей.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b/>
          <w:sz w:val="28"/>
          <w:szCs w:val="28"/>
        </w:rPr>
        <w:t>Цель:</w:t>
      </w:r>
      <w:r w:rsidRPr="00047BBF">
        <w:rPr>
          <w:rFonts w:ascii="Times New Roman" w:hAnsi="Times New Roman" w:cs="Times New Roman"/>
          <w:sz w:val="28"/>
          <w:szCs w:val="28"/>
        </w:rPr>
        <w:t xml:space="preserve"> разработать план по привлечению зрителей на неактуальные постановки. Разработка плана необходима для сохранения выдающихся произведений и культуру классических музыкальных театральных постановок и музыкального искусства в целом для нового поколения зрителей.</w:t>
      </w: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4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1. Придумать пути привлечения новых зрителей на неактуальные спектакли;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2. Провести анализ постановок – выявить причины их нерентабельности;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3. Выявить барьеры посещения театра и уже вышедших постановок;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4. Выявить факторы привлечения аудитории на «Неактуальные» постановки и способы их продвижения в Массы.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47BB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4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1. Отзывы и впечатления постоянных зрителей;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2. Опрос студентов Высших Учебных Заведений, связанных 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культурой;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3. Научные работы по теме.</w:t>
      </w:r>
    </w:p>
    <w:p w:rsidR="00047BBF" w:rsidRDefault="00047BBF" w:rsidP="00047BBF">
      <w:pPr>
        <w:rPr>
          <w:rFonts w:ascii="Times New Roman" w:hAnsi="Times New Roman" w:cs="Times New Roman"/>
          <w:b/>
          <w:sz w:val="28"/>
          <w:szCs w:val="28"/>
        </w:rPr>
      </w:pPr>
      <w:r w:rsidRPr="00047BBF">
        <w:rPr>
          <w:rFonts w:ascii="Times New Roman" w:hAnsi="Times New Roman" w:cs="Times New Roman"/>
          <w:b/>
          <w:sz w:val="28"/>
          <w:szCs w:val="28"/>
        </w:rPr>
        <w:t>Библиографическое описание: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 1. Арнольд, И. В. Репертуар музыкального театра и массовая культура // Музыкальная антропология. 2015.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2. С. 19-28.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2. Башаров, Ю. Б. Репертуарный политический регулятор: опыт и проблемы // Вестник музыкальных училищ.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2017.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2(12). С. 85-95.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3. Быков, А. А. Видоизменение репертуара музыкального театра в условиях современного социокультурного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пространства // Вестник Российской академии музыки имени Гнесиных. 2011.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2(14). С. 44-51.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4. Симонова, Е. П. Репертуарный пласт музыкального театра в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конструктивистическом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контексте // Музыковедение.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3. С. 77-84.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5. Глазунов, А. П. К вопросу о репертуаре современного музыкального театра // Проблемы музыкального искусства.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2019.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3. С. 31-38.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6. Давыденко, Е. Г. Процесс видоизменения репертуара музыкального театра в современных условиях // 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Музыкальное</w:t>
      </w:r>
      <w:proofErr w:type="gramEnd"/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искусство. 2013.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6. С. 78-84.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7. Колесник, М. М. Репертуар как повод к реализации социально-педагогической работы в музыкальном театре //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Музыкантское образование в России. 2018.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1(2). С. 35-42.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Мирсалиев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Р. И. Репертуар и ссылка 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7BBF">
        <w:rPr>
          <w:rFonts w:ascii="Times New Roman" w:hAnsi="Times New Roman" w:cs="Times New Roman"/>
          <w:sz w:val="28"/>
          <w:szCs w:val="28"/>
        </w:rPr>
        <w:t>контексте</w:t>
      </w:r>
      <w:proofErr w:type="gramEnd"/>
      <w:r w:rsidRPr="00047BBF">
        <w:rPr>
          <w:rFonts w:ascii="Times New Roman" w:hAnsi="Times New Roman" w:cs="Times New Roman"/>
          <w:sz w:val="28"/>
          <w:szCs w:val="28"/>
        </w:rPr>
        <w:t xml:space="preserve"> развития музыкального театра // Музыкальная академия. 2014.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4(7). С. 99-107.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9. Орлова, Ю. Л. Перспективы разработки репертуарной политики в музыкальном театре // Теория и практика</w:t>
      </w:r>
    </w:p>
    <w:p w:rsidR="00736D71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искусства. 2017.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3. С. 56-65.</w:t>
      </w: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BBF">
        <w:rPr>
          <w:rFonts w:ascii="Times New Roman" w:hAnsi="Times New Roman" w:cs="Times New Roman"/>
          <w:b/>
          <w:sz w:val="32"/>
          <w:szCs w:val="32"/>
        </w:rPr>
        <w:lastRenderedPageBreak/>
        <w:t>«В небе я зажгу звезду...», или реновация мюзикла «Безымянная звезда».</w:t>
      </w:r>
    </w:p>
    <w:p w:rsidR="00047BBF" w:rsidRPr="00047BBF" w:rsidRDefault="00047BBF" w:rsidP="00047B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Задача привлечения новых зрителей всегда стоит перед театрами. Каждый театр идет по своему пути: кто-то находится в поиске инноваций и современных решений, кто-то готов к чему-то новому, а кто-то незамедлительно принимает новые, порой, дерзкие решения с целью привлечения зрителя.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Мюзикл Владимира Ивановича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Подгородинского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- это великолепное произведение, которое сразу же завоевало сердца множества зрителей. Однако, для того чтобы привлечь новых зрителей и продолжать радовать поклонников, самым верным решением будет произвести некоторые изменения и адаптировать спектакль под современные требования зрителя.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Мюзикл «Безымянная звезда» по мотивам пьесы М. Себастьяна рассказывает нежную, грустную историю о человеческом счастье, о том, что «...ни одна звезда никогда не отклоняется со своего пути...».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Всё действие повествование сократилось до квартиры – места уединения и покоя – Морина (В постановке его имя специально произносится через «О», с целью показать схожесть с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Моной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>: они оба находятся в поисках чего-то высокого, в поисках любви и простого счастья...). Режиссер, следуя за идеей автора, стремился передать мир главного героя: если в оригинале мы познаём его через диалоги, поведение в разных местах, то на сцене его бедно обставленная комнатка с портретами великих учёных и телескопом сама говорит за своего хозяина.</w:t>
      </w: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Переосмысливая историю, знакомую многим, важно не потерять мысль автора, которая кроется везде: в декорациях, репликах, костюмах и музыке. Видоизменение мюзикла "Безымянная звезда" – не значит полностью поменять ход сюжета, а лишь предлагает возможность взглянуть зрителю на хорошо известную историю любви и жизни глазами современных героев. А все мы знаем, что в театре действующим лицом может быть всё: начиная самими актерами и заканчивая музыкой.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Основной акцент предполагается на сценическом дизайне и разработке новых костюмов, которые смогут подчеркнуть характеры и эмоциональную составляющую пьесы. Технические возможности современного театра позволяют реализовывать самые смелые идеи и создать эффектные сценарные решения, используя световые и звуковые эффекты.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Интересно начинается и заканчивается сюжетная линия. Одна ночь, которая изменила жизнь всех героев на «До» и «После». Всё начинается вечером, когда местное общество тревожит покой бедного Учителя. И заканчивается всё тоже вечером с тем же обществом – будто подтверждение мысли автора, </w:t>
      </w:r>
      <w:r w:rsidRPr="00047BBF">
        <w:rPr>
          <w:rFonts w:ascii="Times New Roman" w:hAnsi="Times New Roman" w:cs="Times New Roman"/>
          <w:sz w:val="28"/>
          <w:szCs w:val="28"/>
        </w:rPr>
        <w:lastRenderedPageBreak/>
        <w:t>что всё в этом мире идет своих ходом, и что ни одна звезда никогда не отклонится от своего пути. Временной п</w:t>
      </w:r>
      <w:r>
        <w:rPr>
          <w:rFonts w:ascii="Times New Roman" w:hAnsi="Times New Roman" w:cs="Times New Roman"/>
          <w:sz w:val="28"/>
          <w:szCs w:val="28"/>
        </w:rPr>
        <w:t>ромежуток, или же «от зари и до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 зари» на подмостках лаконично вписывается в сюжетную композицию: завязкой является первая (и, к сожалению, последняя) встреча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и Морина на подоконнике; Кульминацией, или же высшей точкой напряжения, считается солнечное утро, которое не предвещало беды. Приезд Грига и сложный выбор в пользу счастья или комфорта... Развязка действия – эхо, некий зов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Моны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из того самого окна, откуда она зашла прошлым вечером. Грустное напоминание о том, что мы живём в реальном мире, где всё уже давно распределено за нас.</w:t>
      </w:r>
      <w:r w:rsidRPr="00047BBF">
        <w:rPr>
          <w:rFonts w:ascii="Times New Roman" w:hAnsi="Times New Roman" w:cs="Times New Roman"/>
          <w:sz w:val="28"/>
          <w:szCs w:val="28"/>
        </w:rPr>
        <w:cr/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Трудно не заметить насколько важную роль в постановке играет то самое окно – оно невольно выступает в качестве полноценного героя, помогая лавным героям обрести смысл жизни. Но каким же невзрачным, незначительным оно выглядит на общем фоне действия, теряя всю свою значимость.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Визуальное оформление спектакля было позаимствовано у мюзикла со схожим сюжетом – «Астрономия любви». Декорации и костюмы, созданные на рубеже веков, уже давно утратили свою новизну и актуальность. Самые блестящие и яркие представления нуждаются в обновлении. Именно поэтому реновация «Безымянной звезды» не просто придаст новый вид, следовательно, и звучание, но и даст возможность возрождению актуальной на все времена пьесе. Костюмы и декорации мюзикла "Безымянная звезда"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требуКомпозиции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оригинального спектакля в обновленной обстановке, отражающей современные тенденции и вкусы зрителей, теперь будут играть значимую роль – выступать в качестве отдельных героев, что будет интересно смотреться из зрительного зала.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Целью этого видоизменения было привлечь новую аудиторию, заинтересованную в современных музыкальных и театральных произведениях и искусстве. Оригинальная музыка, написанная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Подгородинским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>, в условиях новых мизансцен, будет восприниматься совершенно иначе. Переосмысливание классических мюзиклов и адаптация их под современные требования поможет привлечь новых зрителей и внести свежий ветер в мировую сценическую культуру.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Видоизменение мюзикла "Безымянная звезда" - это новый взгляд на классическое произведение, способный удивить и поразить своей актуальностью и эмоциональностью. Яркие образы и современные декорации, совладеющие современным реалиям, делают этот спектакль привлекательным как для постоянных поклонников музыкального театра, так и для новых зрителей, жаждущих открытий и эстетических впечатлений. Всегда интересно увидеть нечто новое, особенно когда это касается театра, который у многих ассоциируется с чем-то старым.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Также важно продвинуть проделанный труд в массы. Используя социальные </w:t>
      </w:r>
      <w:r w:rsidRPr="00047BBF">
        <w:rPr>
          <w:rFonts w:ascii="Times New Roman" w:hAnsi="Times New Roman" w:cs="Times New Roman"/>
          <w:sz w:val="28"/>
          <w:szCs w:val="28"/>
        </w:rPr>
        <w:lastRenderedPageBreak/>
        <w:t>сети и другие современные платформы, ест</w:t>
      </w:r>
      <w:r>
        <w:rPr>
          <w:rFonts w:ascii="Times New Roman" w:hAnsi="Times New Roman" w:cs="Times New Roman"/>
          <w:sz w:val="28"/>
          <w:szCs w:val="28"/>
        </w:rPr>
        <w:t>ь шанс «достучаться» до широкой</w:t>
      </w:r>
      <w:r w:rsidRPr="00047BBF">
        <w:rPr>
          <w:rFonts w:ascii="Times New Roman" w:hAnsi="Times New Roman" w:cs="Times New Roman"/>
          <w:sz w:val="28"/>
          <w:szCs w:val="28"/>
        </w:rPr>
        <w:t xml:space="preserve"> аудитории и предложить им незабываемое и захватывающее музыкальное путешествие, которое не так давно преобразилось.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В результате видоизменения мюзикла "Безымянная звезда" предполагается увеличение интереса к спектаклю со стороны новых зрителей, а также сохранение приверженности текущей аудитории. Это позволит Музыкальному театру Кузбасса укрепить свою позицию в культурной среде региона и продолжать радовать своих зрителей эмоциональными и качественными выступлениями.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По словам постоянных зрителей, костюмы, как и декорации, уже не смотрятся так уместно. Они не сочетаются с «вечным» сюжетом, не подходят под арии и музыкальное сопровождение, делая постановку более старой. Необходимость реновации костюмов подметила также и директор Музыкального Кузбасса им. А. Боброва – Ольга Юрьевна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. Много факторов извне невольно «приближают» процесс полного визуального изменения спектакля, в результате чего перед зрителями открывается возможность увидеть старую версию, а после сравнить её 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7BBF">
        <w:rPr>
          <w:rFonts w:ascii="Times New Roman" w:hAnsi="Times New Roman" w:cs="Times New Roman"/>
          <w:sz w:val="28"/>
          <w:szCs w:val="28"/>
        </w:rPr>
        <w:t xml:space="preserve"> новой. Обновлённая «картинка» произведения может выступать уже в качестве новой, самостоятельной постановки, что даёт ей право считаться премьерным!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Мюзикл Владимира Ивановича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Подгородинского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всегда будет оставаться незабываемым историческим произведением, однако его видоизменение позволит прожить новую жизнь и привлечь новое поколение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зрителей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47BB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изменений, подчеркивающих его современность и актуальность.</w:t>
      </w: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BBF">
        <w:rPr>
          <w:rFonts w:ascii="Times New Roman" w:hAnsi="Times New Roman" w:cs="Times New Roman"/>
          <w:b/>
          <w:sz w:val="32"/>
          <w:szCs w:val="32"/>
        </w:rPr>
        <w:lastRenderedPageBreak/>
        <w:t>«Сильва» 2.0: привлечение зрителей на классику.</w:t>
      </w:r>
    </w:p>
    <w:p w:rsidR="00047BBF" w:rsidRPr="00047BBF" w:rsidRDefault="00047BBF" w:rsidP="00047B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Оперетта "Сильва" – прекрасный пример классического музыкального жанра, обладающий своей неповторимой атмосферой и магией. Вместе с тем, она остается незаслуженно забытой и неизвестной широкой публике. Стремление привлечь нового зрителя на уже вышедшую постановку - задача непростая, но довольно интересная.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Как привить зрителям любо</w:t>
      </w:r>
      <w:r>
        <w:rPr>
          <w:rFonts w:ascii="Times New Roman" w:hAnsi="Times New Roman" w:cs="Times New Roman"/>
          <w:sz w:val="28"/>
          <w:szCs w:val="28"/>
        </w:rPr>
        <w:t>вь к классике? Как дать «Сильве</w:t>
      </w:r>
      <w:r w:rsidRPr="00047BBF">
        <w:rPr>
          <w:rFonts w:ascii="Times New Roman" w:hAnsi="Times New Roman" w:cs="Times New Roman"/>
          <w:sz w:val="28"/>
          <w:szCs w:val="28"/>
        </w:rPr>
        <w:t>» вторую жизнь? Вопрос, требующий детального изучения. Например, в статье «Теория потребления: как привлечь зрителей в культуру»</w:t>
      </w:r>
      <w:r w:rsidRPr="00047B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47BBF">
        <w:rPr>
          <w:rFonts w:ascii="Times New Roman" w:hAnsi="Times New Roman" w:cs="Times New Roman"/>
          <w:sz w:val="28"/>
          <w:szCs w:val="28"/>
        </w:rPr>
        <w:t xml:space="preserve"> говорится об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ориентеровонности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на более широкую аудиторию. Роза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Амдилян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считает, что до большинства молодого поколения просто не доходит информация о каких- либо важных культурных событиях, 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исходя из чего театры вами не понимают</w:t>
      </w:r>
      <w:proofErr w:type="gramEnd"/>
      <w:r w:rsidRPr="00047BBF">
        <w:rPr>
          <w:rFonts w:ascii="Times New Roman" w:hAnsi="Times New Roman" w:cs="Times New Roman"/>
          <w:sz w:val="28"/>
          <w:szCs w:val="28"/>
        </w:rPr>
        <w:t xml:space="preserve">, почему на сегодняшний день зритель стремительно перестает посещать классику. Интересно, но примерно половина студентов ВУЗов Кузбасса, связанных с культурой, либо не посещала оперетту «Сильва», либо не заинтересованы в её посещении. И 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047BBF">
        <w:rPr>
          <w:rFonts w:ascii="Times New Roman" w:hAnsi="Times New Roman" w:cs="Times New Roman"/>
          <w:sz w:val="28"/>
          <w:szCs w:val="28"/>
        </w:rPr>
        <w:t xml:space="preserve"> и второй ответ вполне обоснован - слабая работа СМИ и рекламной кампании. Гораздо труднее привлечь новые лица на уже вышедшую постановку, чем на премьерный показ. Михаил Сабелев</w:t>
      </w:r>
      <w:proofErr w:type="gramStart"/>
      <w:r w:rsidRPr="00047BB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047BBF">
        <w:rPr>
          <w:rFonts w:ascii="Times New Roman" w:hAnsi="Times New Roman" w:cs="Times New Roman"/>
          <w:sz w:val="28"/>
          <w:szCs w:val="28"/>
        </w:rPr>
        <w:t xml:space="preserve"> в своих трудах писал не только о том, что Музыкальный театр выполняет институциональные функции обществе, делая его значимым звеном в социально-культурном развитии региона, но и приводил факты и доводы, связанные с театральным менеджментом в целом. Важно выявить путь развития постановки через рекламу и связь с общественностью, чтобы как можно больше людей смогли 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 w:rsidRPr="00047BBF">
        <w:rPr>
          <w:rFonts w:ascii="Times New Roman" w:hAnsi="Times New Roman" w:cs="Times New Roman"/>
          <w:sz w:val="28"/>
          <w:szCs w:val="28"/>
        </w:rPr>
        <w:t xml:space="preserve"> прекрасное творение музыкально-театрального искусства.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В огромном мире оперетты «Сильва» является некой копией известной на весь мир оперы «Травиата»: история любви «падшей» девушки и благородного парня, против которых выступает весь мир. Либретто, написанное Юрием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Димитриным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по мотивам Лео Штейна и Белы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Йенбаха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«Королева Чардаша». Их работа внесла огромный вклад в развитие жанра оперетты, за что хочется увековечить их труд в лице кассовых постановок. Не хочется видоизменять постановку, созданную мастерами своего дела, нет смысла также менять музыкальную составляющую спектакля. Хочется донести до большинства именно первоначальный вариант, который смотрится цельно,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органично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47BBF">
        <w:rPr>
          <w:rFonts w:ascii="Times New Roman" w:hAnsi="Times New Roman" w:cs="Times New Roman"/>
          <w:sz w:val="28"/>
          <w:szCs w:val="28"/>
        </w:rPr>
        <w:t>утем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всевозможной рекламы есть вероятность привлечения потенциального зрителя: в общественном транспорте, на баннерах, постеры и буклеты в общественных местах. К слову, этот метод хорошо практикуется театрами перед премьерными показами, что положительно сказывается на кассовом сборе.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Простой рекламный постер в современном восприятии теряет свою значимость. Искусство рекламы уже давно продвинулось вперед, воссоздавая</w:t>
      </w: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lastRenderedPageBreak/>
        <w:t xml:space="preserve"> полноценную историю. Так </w:t>
      </w:r>
      <w:r>
        <w:rPr>
          <w:rFonts w:ascii="Times New Roman" w:hAnsi="Times New Roman" w:cs="Times New Roman"/>
          <w:sz w:val="28"/>
          <w:szCs w:val="28"/>
        </w:rPr>
        <w:t xml:space="preserve">почему бы не использовать её по </w:t>
      </w:r>
      <w:r w:rsidRPr="00047BBF">
        <w:rPr>
          <w:rFonts w:ascii="Times New Roman" w:hAnsi="Times New Roman" w:cs="Times New Roman"/>
          <w:sz w:val="28"/>
          <w:szCs w:val="28"/>
        </w:rPr>
        <w:t>максимуму? Воссоздание некой истории с интересным сюжетным поворотом заставит потенциального зрителя заинтересоваться постановкой. Привлечение внимания рано или поздно побудит к д</w:t>
      </w:r>
      <w:r>
        <w:rPr>
          <w:rFonts w:ascii="Times New Roman" w:hAnsi="Times New Roman" w:cs="Times New Roman"/>
          <w:sz w:val="28"/>
          <w:szCs w:val="28"/>
        </w:rPr>
        <w:t>ействию - к посещению оперетты.</w:t>
      </w: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уже выявили, о</w:t>
      </w:r>
      <w:r w:rsidRPr="00047BBF">
        <w:rPr>
          <w:rFonts w:ascii="Times New Roman" w:hAnsi="Times New Roman" w:cs="Times New Roman"/>
          <w:sz w:val="28"/>
          <w:szCs w:val="28"/>
        </w:rPr>
        <w:t xml:space="preserve">дной из главных причин, почему люди не привлекаются к </w:t>
      </w:r>
      <w:r>
        <w:rPr>
          <w:rFonts w:ascii="Times New Roman" w:hAnsi="Times New Roman" w:cs="Times New Roman"/>
          <w:sz w:val="28"/>
          <w:szCs w:val="28"/>
        </w:rPr>
        <w:t xml:space="preserve">репертуарным </w:t>
      </w:r>
      <w:r w:rsidRPr="00047BBF">
        <w:rPr>
          <w:rFonts w:ascii="Times New Roman" w:hAnsi="Times New Roman" w:cs="Times New Roman"/>
          <w:sz w:val="28"/>
          <w:szCs w:val="28"/>
        </w:rPr>
        <w:t>постановкам, считающимся неактуальными, - это недостаток информации и понимания. В современном мире обилия информации и развитых технологий, важно увлечь зрителей и показать им, что эти постановки по-прежнему могут оказать сильное влияние и иметь возможность создать незабываемое искусство.</w:t>
      </w:r>
    </w:p>
    <w:p w:rsid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</w:p>
    <w:p w:rsidR="00047BBF" w:rsidRPr="00047BBF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>От чего зависит успешное привлечение зрителей на неактуальные постановки? Требуется разработать инновационные маркетинговые стратегии и использовать современные средства коммуникации, чтобы донести до людей эстетику и значимость этих постановок, отшлифовать их аспекты и создать привлекательные коллажи искусства. Важно воздействовать на эмоциональный и интеллектуальный уровень зрителя, чтобы воспламенить его этим незакон</w:t>
      </w:r>
      <w:r>
        <w:rPr>
          <w:rFonts w:ascii="Times New Roman" w:hAnsi="Times New Roman" w:cs="Times New Roman"/>
          <w:sz w:val="28"/>
          <w:szCs w:val="28"/>
        </w:rPr>
        <w:t>ченным произведением искусства.</w:t>
      </w:r>
    </w:p>
    <w:p w:rsidR="00441482" w:rsidRDefault="00047BBF" w:rsidP="00047BBF">
      <w:pPr>
        <w:rPr>
          <w:rFonts w:ascii="Times New Roman" w:hAnsi="Times New Roman" w:cs="Times New Roman"/>
          <w:sz w:val="28"/>
          <w:szCs w:val="28"/>
        </w:rPr>
      </w:pPr>
      <w:r w:rsidRPr="00047BBF">
        <w:rPr>
          <w:rFonts w:ascii="Times New Roman" w:hAnsi="Times New Roman" w:cs="Times New Roman"/>
          <w:sz w:val="28"/>
          <w:szCs w:val="28"/>
        </w:rPr>
        <w:t xml:space="preserve">Коммуникационная стратегия должна быть сбалансированной, достигая широкой аудитории путем использования различных средств. От контента в социальных сетях, блогах и </w:t>
      </w:r>
      <w:proofErr w:type="spellStart"/>
      <w:r w:rsidRPr="00047BBF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47BBF">
        <w:rPr>
          <w:rFonts w:ascii="Times New Roman" w:hAnsi="Times New Roman" w:cs="Times New Roman"/>
          <w:sz w:val="28"/>
          <w:szCs w:val="28"/>
        </w:rPr>
        <w:t xml:space="preserve"> до традиционной рекламы, пресс-релизов и прямых коммуникаций. Важно создать образы, которые уносят зрителя в мир, где эта неактуальная постановка оживает и переосмысляется </w:t>
      </w:r>
      <w:proofErr w:type="gramStart"/>
      <w:r w:rsidRPr="00047BB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47BBF">
        <w:rPr>
          <w:rFonts w:ascii="Times New Roman" w:hAnsi="Times New Roman" w:cs="Times New Roman"/>
          <w:sz w:val="28"/>
          <w:szCs w:val="28"/>
        </w:rPr>
        <w:t xml:space="preserve"> современной публики</w:t>
      </w:r>
      <w:r w:rsidR="00441482" w:rsidRPr="0044148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47BBF">
        <w:rPr>
          <w:rFonts w:ascii="Times New Roman" w:hAnsi="Times New Roman" w:cs="Times New Roman"/>
          <w:sz w:val="28"/>
          <w:szCs w:val="28"/>
        </w:rPr>
        <w:t>.</w:t>
      </w: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  <w:r w:rsidRPr="00441482">
        <w:rPr>
          <w:rFonts w:ascii="Times New Roman" w:hAnsi="Times New Roman" w:cs="Times New Roman"/>
          <w:sz w:val="28"/>
          <w:szCs w:val="28"/>
        </w:rPr>
        <w:t>В конечном счете, для успешного привлечения зрителей на неактуальные постановки, требуется не только внешние факторы, но и внутреннее отношение к самому процессу. Коллектив, работающий над постановкой, должен вложить свою душу и страсть, чтобы превратить неактуальное в актуальное, чтобы показать зрителям, что это искусство вполне может</w:t>
      </w:r>
      <w:r>
        <w:rPr>
          <w:rFonts w:ascii="Times New Roman" w:hAnsi="Times New Roman" w:cs="Times New Roman"/>
          <w:sz w:val="28"/>
          <w:szCs w:val="28"/>
        </w:rPr>
        <w:t xml:space="preserve"> пробудить их интерес и эмоции.</w:t>
      </w:r>
    </w:p>
    <w:p w:rsidR="00441482" w:rsidRP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1482">
        <w:rPr>
          <w:rFonts w:ascii="Times New Roman" w:hAnsi="Times New Roman" w:cs="Times New Roman"/>
          <w:sz w:val="28"/>
          <w:szCs w:val="28"/>
        </w:rPr>
        <w:t>ривлечение зрителей на неактуальные постановки - это сложная задача, требующая разностороннего подхода, креативности и глубокого понимания современных тенденций. Однако, благодаря нашей страсти к искусству и разнообразию инструментов, мы можем воскресить это забытое искусство и перевоплотить его в актуальное, вызывающее дискуссию и восхищение среди зрителей.</w:t>
      </w:r>
      <w:r>
        <w:rPr>
          <w:rFonts w:ascii="Times New Roman" w:hAnsi="Times New Roman" w:cs="Times New Roman"/>
          <w:sz w:val="28"/>
          <w:szCs w:val="28"/>
        </w:rPr>
        <w:t xml:space="preserve"> На примере «Сильвы» можно придумать множество путей развития и привлечения зрителя, которые будут смотреться новаторски и интересно.</w:t>
      </w: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441482" w:rsidRDefault="00212C32" w:rsidP="00212C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C32">
        <w:rPr>
          <w:rFonts w:ascii="Times New Roman" w:hAnsi="Times New Roman" w:cs="Times New Roman"/>
          <w:b/>
          <w:sz w:val="32"/>
          <w:szCs w:val="32"/>
        </w:rPr>
        <w:lastRenderedPageBreak/>
        <w:t>Заключение.</w:t>
      </w:r>
    </w:p>
    <w:p w:rsidR="00212C32" w:rsidRPr="00212C32" w:rsidRDefault="00212C32" w:rsidP="00212C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482" w:rsidRPr="00441482" w:rsidRDefault="00212C32" w:rsidP="0044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театра </w:t>
      </w:r>
      <w:r w:rsidR="00441482" w:rsidRPr="00441482">
        <w:rPr>
          <w:rFonts w:ascii="Times New Roman" w:hAnsi="Times New Roman" w:cs="Times New Roman"/>
          <w:sz w:val="28"/>
          <w:szCs w:val="28"/>
        </w:rPr>
        <w:t>мы нередко сталкиваемся с ситуацией, когда давно известные музыкальные спектакли перестают привлекать зрителей. Новые произведения и новые тенденции проникают в музыкальный мир, оставляя старые шедевры уделом лишь небольшо</w:t>
      </w:r>
      <w:r>
        <w:rPr>
          <w:rFonts w:ascii="Times New Roman" w:hAnsi="Times New Roman" w:cs="Times New Roman"/>
          <w:sz w:val="28"/>
          <w:szCs w:val="28"/>
        </w:rPr>
        <w:t>й аудитории истинных ценителей.</w:t>
      </w:r>
    </w:p>
    <w:p w:rsidR="00441482" w:rsidRPr="00441482" w:rsidRDefault="00212C32" w:rsidP="0044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441482" w:rsidRPr="004414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41482" w:rsidRPr="00441482">
        <w:rPr>
          <w:rFonts w:ascii="Times New Roman" w:hAnsi="Times New Roman" w:cs="Times New Roman"/>
          <w:sz w:val="28"/>
          <w:szCs w:val="28"/>
        </w:rPr>
        <w:t xml:space="preserve"> какая бы не была ситуация, у каждого музыкального произведения есть свое обаяние и потенциал, способный заинтересовать широкую публику. Задача состоит в том, чтобы найти подходящий способ привлечь зрителей на неактуальные музыкальные спектакли и показать им, какие богатства и эмоции могут быть ими открыты.</w:t>
      </w:r>
    </w:p>
    <w:p w:rsidR="00212C32" w:rsidRDefault="00212C32" w:rsidP="00441482">
      <w:pPr>
        <w:rPr>
          <w:rFonts w:ascii="Times New Roman" w:hAnsi="Times New Roman" w:cs="Times New Roman"/>
          <w:sz w:val="28"/>
          <w:szCs w:val="28"/>
        </w:rPr>
      </w:pPr>
    </w:p>
    <w:p w:rsidR="00212C32" w:rsidRDefault="00212C32" w:rsidP="00441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преобразовывать проделанные наблюдения и исследования в «Шаги», то можно выделить следующее:</w:t>
      </w:r>
    </w:p>
    <w:p w:rsidR="00212C32" w:rsidRPr="00441482" w:rsidRDefault="00212C32" w:rsidP="00441482">
      <w:pPr>
        <w:rPr>
          <w:rFonts w:ascii="Times New Roman" w:hAnsi="Times New Roman" w:cs="Times New Roman"/>
          <w:sz w:val="28"/>
          <w:szCs w:val="28"/>
        </w:rPr>
      </w:pPr>
    </w:p>
    <w:p w:rsidR="00212C32" w:rsidRDefault="00441482" w:rsidP="00441482">
      <w:pPr>
        <w:rPr>
          <w:rFonts w:ascii="Times New Roman" w:hAnsi="Times New Roman" w:cs="Times New Roman"/>
          <w:sz w:val="28"/>
          <w:szCs w:val="28"/>
        </w:rPr>
      </w:pPr>
      <w:r w:rsidRPr="00212C32">
        <w:rPr>
          <w:rFonts w:ascii="Times New Roman" w:hAnsi="Times New Roman" w:cs="Times New Roman"/>
          <w:b/>
          <w:sz w:val="28"/>
          <w:szCs w:val="28"/>
        </w:rPr>
        <w:t>Первый шаг</w:t>
      </w:r>
      <w:r w:rsidRPr="00441482">
        <w:rPr>
          <w:rFonts w:ascii="Times New Roman" w:hAnsi="Times New Roman" w:cs="Times New Roman"/>
          <w:sz w:val="28"/>
          <w:szCs w:val="28"/>
        </w:rPr>
        <w:t xml:space="preserve"> в этом направлении - это понять, что заинтересовывает современного зрителя. Время меняется, и наш взгляд на искусство</w:t>
      </w:r>
      <w:r w:rsidR="00212C32">
        <w:rPr>
          <w:rFonts w:ascii="Times New Roman" w:hAnsi="Times New Roman" w:cs="Times New Roman"/>
          <w:sz w:val="28"/>
          <w:szCs w:val="28"/>
        </w:rPr>
        <w:t xml:space="preserve"> театра </w:t>
      </w:r>
      <w:r w:rsidRPr="00441482">
        <w:rPr>
          <w:rFonts w:ascii="Times New Roman" w:hAnsi="Times New Roman" w:cs="Times New Roman"/>
          <w:sz w:val="28"/>
          <w:szCs w:val="28"/>
        </w:rPr>
        <w:t xml:space="preserve">тоже меняется. </w:t>
      </w:r>
    </w:p>
    <w:p w:rsidR="00441482" w:rsidRP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  <w:r w:rsidRPr="00441482">
        <w:rPr>
          <w:rFonts w:ascii="Times New Roman" w:hAnsi="Times New Roman" w:cs="Times New Roman"/>
          <w:sz w:val="28"/>
          <w:szCs w:val="28"/>
        </w:rPr>
        <w:t>Сегодня люди хотят не только наслаждаться</w:t>
      </w:r>
      <w:r w:rsidR="00212C32">
        <w:rPr>
          <w:rFonts w:ascii="Times New Roman" w:hAnsi="Times New Roman" w:cs="Times New Roman"/>
          <w:sz w:val="28"/>
          <w:szCs w:val="28"/>
        </w:rPr>
        <w:t xml:space="preserve"> одним из старейших видов искусства</w:t>
      </w:r>
      <w:r w:rsidRPr="00441482">
        <w:rPr>
          <w:rFonts w:ascii="Times New Roman" w:hAnsi="Times New Roman" w:cs="Times New Roman"/>
          <w:sz w:val="28"/>
          <w:szCs w:val="28"/>
        </w:rPr>
        <w:t>, но и быть частью чего-то большего, экспериментировать и получать новые впечатления. Именно поэтому произведения, которые казались неактуальными, могут быть интересны и сегодняшней аудитории – если подходить к ним с</w:t>
      </w:r>
      <w:r w:rsidR="00212C32">
        <w:rPr>
          <w:rFonts w:ascii="Times New Roman" w:hAnsi="Times New Roman" w:cs="Times New Roman"/>
          <w:sz w:val="28"/>
          <w:szCs w:val="28"/>
        </w:rPr>
        <w:t xml:space="preserve"> новой, современной перспективы.</w:t>
      </w:r>
    </w:p>
    <w:p w:rsidR="00441482" w:rsidRP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  <w:r w:rsidRPr="00212C32">
        <w:rPr>
          <w:rFonts w:ascii="Times New Roman" w:hAnsi="Times New Roman" w:cs="Times New Roman"/>
          <w:b/>
          <w:sz w:val="28"/>
          <w:szCs w:val="28"/>
        </w:rPr>
        <w:t>Второй шаг</w:t>
      </w:r>
      <w:r w:rsidRPr="00441482">
        <w:rPr>
          <w:rFonts w:ascii="Times New Roman" w:hAnsi="Times New Roman" w:cs="Times New Roman"/>
          <w:sz w:val="28"/>
          <w:szCs w:val="28"/>
        </w:rPr>
        <w:t xml:space="preserve"> – это создание привлекательных образов и визуальных решений для привлечения зрителей на неактуальные музыкальные спектакли. Мы живем в эпоху мультимедийных технологий, поэтому использование световых эффектов, проекций, декораций может дать </w:t>
      </w:r>
      <w:r w:rsidR="00212C32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Pr="00441482">
        <w:rPr>
          <w:rFonts w:ascii="Times New Roman" w:hAnsi="Times New Roman" w:cs="Times New Roman"/>
          <w:sz w:val="28"/>
          <w:szCs w:val="28"/>
        </w:rPr>
        <w:t>новую жизнь и привлечь внимание публики. Важно создать ощущение, что каждый спектакль – это уникальное и неповторимое со</w:t>
      </w:r>
      <w:r w:rsidR="00212C32">
        <w:rPr>
          <w:rFonts w:ascii="Times New Roman" w:hAnsi="Times New Roman" w:cs="Times New Roman"/>
          <w:sz w:val="28"/>
          <w:szCs w:val="28"/>
        </w:rPr>
        <w:t>бытие, которое нельзя упустить.</w:t>
      </w:r>
    </w:p>
    <w:p w:rsidR="00441482" w:rsidRP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  <w:r w:rsidRPr="00212C32">
        <w:rPr>
          <w:rFonts w:ascii="Times New Roman" w:hAnsi="Times New Roman" w:cs="Times New Roman"/>
          <w:b/>
          <w:sz w:val="28"/>
          <w:szCs w:val="28"/>
        </w:rPr>
        <w:t>Третий шаг</w:t>
      </w:r>
      <w:r w:rsidRPr="00441482">
        <w:rPr>
          <w:rFonts w:ascii="Times New Roman" w:hAnsi="Times New Roman" w:cs="Times New Roman"/>
          <w:sz w:val="28"/>
          <w:szCs w:val="28"/>
        </w:rPr>
        <w:t xml:space="preserve"> – это использование современных </w:t>
      </w:r>
      <w:proofErr w:type="spellStart"/>
      <w:r w:rsidRPr="00441482"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 w:rsidRPr="00441482">
        <w:rPr>
          <w:rFonts w:ascii="Times New Roman" w:hAnsi="Times New Roman" w:cs="Times New Roman"/>
          <w:sz w:val="28"/>
          <w:szCs w:val="28"/>
        </w:rPr>
        <w:t xml:space="preserve"> для продвижения музыкальных спектаклей. В наше время социальные сети, </w:t>
      </w:r>
      <w:proofErr w:type="spellStart"/>
      <w:r w:rsidRPr="00441482"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 w:rsidRPr="00441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482">
        <w:rPr>
          <w:rFonts w:ascii="Times New Roman" w:hAnsi="Times New Roman" w:cs="Times New Roman"/>
          <w:sz w:val="28"/>
          <w:szCs w:val="28"/>
        </w:rPr>
        <w:t>стриминговые</w:t>
      </w:r>
      <w:proofErr w:type="spellEnd"/>
      <w:r w:rsidRPr="00441482">
        <w:rPr>
          <w:rFonts w:ascii="Times New Roman" w:hAnsi="Times New Roman" w:cs="Times New Roman"/>
          <w:sz w:val="28"/>
          <w:szCs w:val="28"/>
        </w:rPr>
        <w:t xml:space="preserve"> сервисы и другие цифровые платформы позволяют достичь широкой аудитории и создать интерес к неактуальным произведениям. Рекламные кампании, видеоролики с выступлениями артистов, интервью с солистами – все это может помочь в популяризации музыкальных спектаклей и поднять их интерес и востребованность.</w:t>
      </w: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1C523B" w:rsidRDefault="001C523B" w:rsidP="00441482">
      <w:pPr>
        <w:rPr>
          <w:rFonts w:ascii="Times New Roman" w:hAnsi="Times New Roman" w:cs="Times New Roman"/>
          <w:sz w:val="28"/>
          <w:szCs w:val="28"/>
        </w:rPr>
      </w:pPr>
    </w:p>
    <w:p w:rsidR="001C523B" w:rsidRDefault="001C523B" w:rsidP="00441482">
      <w:pPr>
        <w:rPr>
          <w:rFonts w:ascii="Times New Roman" w:hAnsi="Times New Roman" w:cs="Times New Roman"/>
          <w:sz w:val="28"/>
          <w:szCs w:val="28"/>
        </w:rPr>
      </w:pPr>
    </w:p>
    <w:p w:rsidR="001C523B" w:rsidRPr="00441482" w:rsidRDefault="001C523B" w:rsidP="00441482">
      <w:pPr>
        <w:rPr>
          <w:rFonts w:ascii="Times New Roman" w:hAnsi="Times New Roman" w:cs="Times New Roman"/>
          <w:sz w:val="28"/>
          <w:szCs w:val="28"/>
        </w:rPr>
      </w:pP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  <w:r w:rsidRPr="00441482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зрителей на неактуальные музыкальные спектакли – это задача, требующая внимания, творчества и инноваций. Однако при достаточном подходе и использовании современных средств </w:t>
      </w:r>
      <w:proofErr w:type="spellStart"/>
      <w:r w:rsidRPr="00441482">
        <w:rPr>
          <w:rFonts w:ascii="Times New Roman" w:hAnsi="Times New Roman" w:cs="Times New Roman"/>
          <w:sz w:val="28"/>
          <w:szCs w:val="28"/>
        </w:rPr>
        <w:t>медиапродвижения</w:t>
      </w:r>
      <w:proofErr w:type="spellEnd"/>
      <w:r w:rsidRPr="00441482">
        <w:rPr>
          <w:rFonts w:ascii="Times New Roman" w:hAnsi="Times New Roman" w:cs="Times New Roman"/>
          <w:sz w:val="28"/>
          <w:szCs w:val="28"/>
        </w:rPr>
        <w:t>, любое музыкальное произведение имеет потенциал стать интересным и популярным, доставляя радость и эмоции зрителям.</w:t>
      </w: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1C523B" w:rsidRDefault="001C523B" w:rsidP="004414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p w:rsidR="00441482" w:rsidRDefault="00441482" w:rsidP="0044148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ПРИМЕЧАНИЯ:</w:t>
      </w:r>
    </w:p>
    <w:p w:rsidR="00441482" w:rsidRDefault="00441482" w:rsidP="004414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482" w:rsidRDefault="00441482" w:rsidP="0044148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Интервью с Ольгой Юрьевной Карасёвой – Директором Музыкального театра Кузбасса им. А. Боброва «</w:t>
      </w:r>
      <w:r w:rsidRPr="00441482">
        <w:rPr>
          <w:rFonts w:ascii="Times New Roman" w:hAnsi="Times New Roman" w:cs="Times New Roman"/>
          <w:sz w:val="28"/>
          <w:szCs w:val="28"/>
        </w:rPr>
        <w:t>https://vk.com/ video-129149373_456240070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1482" w:rsidRPr="00441482" w:rsidRDefault="00212C32" w:rsidP="0044148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1482" w:rsidRPr="00441482">
        <w:rPr>
          <w:rFonts w:ascii="Times New Roman" w:hAnsi="Times New Roman" w:cs="Times New Roman"/>
          <w:sz w:val="28"/>
          <w:szCs w:val="28"/>
        </w:rPr>
        <w:t>Театральный зритель и продвижение спектаклей в Российской Федерации. Результаты качественного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482">
        <w:rPr>
          <w:rFonts w:ascii="Times New Roman" w:hAnsi="Times New Roman" w:cs="Times New Roman"/>
          <w:sz w:val="28"/>
          <w:szCs w:val="28"/>
        </w:rPr>
        <w:t xml:space="preserve"> - </w:t>
      </w:r>
      <w:r w:rsidR="00441482" w:rsidRPr="00441482">
        <w:rPr>
          <w:rFonts w:ascii="Times New Roman" w:hAnsi="Times New Roman" w:cs="Times New Roman"/>
          <w:sz w:val="28"/>
          <w:szCs w:val="28"/>
        </w:rPr>
        <w:t xml:space="preserve">Лаборатория будущего театра </w:t>
      </w:r>
      <w:proofErr w:type="spellStart"/>
      <w:r w:rsidR="00441482" w:rsidRPr="00441482">
        <w:rPr>
          <w:rFonts w:ascii="Times New Roman" w:hAnsi="Times New Roman" w:cs="Times New Roman"/>
          <w:sz w:val="28"/>
          <w:szCs w:val="28"/>
        </w:rPr>
        <w:t>ГИТИСа</w:t>
      </w:r>
      <w:proofErr w:type="spellEnd"/>
      <w:r w:rsidR="00441482" w:rsidRPr="00441482">
        <w:rPr>
          <w:rFonts w:ascii="Times New Roman" w:hAnsi="Times New Roman" w:cs="Times New Roman"/>
          <w:sz w:val="28"/>
          <w:szCs w:val="28"/>
        </w:rPr>
        <w:t>, 2021.</w:t>
      </w:r>
    </w:p>
    <w:p w:rsidR="00441482" w:rsidRDefault="00212C32" w:rsidP="00212C3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международный салон</w:t>
      </w:r>
      <w:r w:rsidRPr="00212C3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- обсуждение</w:t>
      </w:r>
      <w:r w:rsidRPr="00212C32">
        <w:rPr>
          <w:rFonts w:ascii="Times New Roman" w:hAnsi="Times New Roman" w:cs="Times New Roman"/>
          <w:sz w:val="28"/>
          <w:szCs w:val="28"/>
        </w:rPr>
        <w:t xml:space="preserve"> феномен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C32">
        <w:rPr>
          <w:rFonts w:ascii="Times New Roman" w:hAnsi="Times New Roman" w:cs="Times New Roman"/>
          <w:sz w:val="28"/>
          <w:szCs w:val="28"/>
        </w:rPr>
        <w:t xml:space="preserve"> выставки Серова в </w:t>
      </w:r>
      <w:r>
        <w:rPr>
          <w:rFonts w:ascii="Times New Roman" w:hAnsi="Times New Roman" w:cs="Times New Roman"/>
          <w:sz w:val="28"/>
          <w:szCs w:val="28"/>
        </w:rPr>
        <w:t>Третьяковской галерее и проблем</w:t>
      </w:r>
      <w:r w:rsidRPr="00212C32">
        <w:rPr>
          <w:rFonts w:ascii="Times New Roman" w:hAnsi="Times New Roman" w:cs="Times New Roman"/>
          <w:sz w:val="28"/>
          <w:szCs w:val="28"/>
        </w:rPr>
        <w:t xml:space="preserve"> маркетинга в музеях, кино, театрах и библиотеках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2C32">
        <w:rPr>
          <w:rFonts w:ascii="Times New Roman" w:hAnsi="Times New Roman" w:cs="Times New Roman"/>
          <w:sz w:val="28"/>
          <w:szCs w:val="28"/>
        </w:rPr>
        <w:t>https://special.theoryandpractice.ru/vystavka-serova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2C32" w:rsidRDefault="00212C32" w:rsidP="00212C3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2C32">
        <w:rPr>
          <w:rFonts w:ascii="Times New Roman" w:hAnsi="Times New Roman" w:cs="Times New Roman"/>
          <w:sz w:val="28"/>
          <w:szCs w:val="28"/>
        </w:rPr>
        <w:t>Влияние музыкального театра на формирование провинциальной культуры: на материале Кемеровской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2C3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Михайлович.</w:t>
      </w:r>
    </w:p>
    <w:p w:rsidR="00212C32" w:rsidRPr="00212C32" w:rsidRDefault="00212C32" w:rsidP="00212C3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</w:t>
      </w:r>
      <w:r w:rsidRPr="00212C32">
        <w:rPr>
          <w:rFonts w:ascii="Times New Roman" w:hAnsi="Times New Roman" w:cs="Times New Roman"/>
          <w:sz w:val="28"/>
          <w:szCs w:val="28"/>
        </w:rPr>
        <w:t>альное дело:</w:t>
      </w:r>
      <w:r>
        <w:rPr>
          <w:rFonts w:ascii="Times New Roman" w:hAnsi="Times New Roman" w:cs="Times New Roman"/>
          <w:sz w:val="28"/>
          <w:szCs w:val="28"/>
        </w:rPr>
        <w:t xml:space="preserve"> наука и пр</w:t>
      </w:r>
      <w:r w:rsidRPr="00212C32">
        <w:rPr>
          <w:rFonts w:ascii="Times New Roman" w:hAnsi="Times New Roman" w:cs="Times New Roman"/>
          <w:sz w:val="28"/>
          <w:szCs w:val="28"/>
        </w:rPr>
        <w:t>актика</w:t>
      </w:r>
      <w:r>
        <w:rPr>
          <w:rFonts w:ascii="Times New Roman" w:hAnsi="Times New Roman" w:cs="Times New Roman"/>
          <w:sz w:val="28"/>
          <w:szCs w:val="28"/>
        </w:rPr>
        <w:t xml:space="preserve">» - Сборник статей </w:t>
      </w:r>
      <w:r w:rsidRPr="00212C32">
        <w:rPr>
          <w:rFonts w:ascii="Times New Roman" w:hAnsi="Times New Roman" w:cs="Times New Roman"/>
          <w:sz w:val="28"/>
          <w:szCs w:val="28"/>
        </w:rPr>
        <w:t>по материалам дипломных работ продюсерских факультетов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482" w:rsidRPr="00441482" w:rsidRDefault="00441482" w:rsidP="00441482">
      <w:pPr>
        <w:rPr>
          <w:rFonts w:ascii="Times New Roman" w:hAnsi="Times New Roman" w:cs="Times New Roman"/>
          <w:sz w:val="28"/>
          <w:szCs w:val="28"/>
        </w:rPr>
      </w:pPr>
    </w:p>
    <w:sectPr w:rsidR="00441482" w:rsidRPr="0044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266"/>
    <w:multiLevelType w:val="hybridMultilevel"/>
    <w:tmpl w:val="E860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F9E"/>
    <w:multiLevelType w:val="hybridMultilevel"/>
    <w:tmpl w:val="6D26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F"/>
    <w:rsid w:val="00047BBF"/>
    <w:rsid w:val="001C523B"/>
    <w:rsid w:val="00212C32"/>
    <w:rsid w:val="00441482"/>
    <w:rsid w:val="005D2A31"/>
    <w:rsid w:val="006C1505"/>
    <w:rsid w:val="00736D71"/>
    <w:rsid w:val="00802497"/>
    <w:rsid w:val="00A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5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C1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15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15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C1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C15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6C15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6C15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15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styleId="a5">
    <w:name w:val="Strong"/>
    <w:basedOn w:val="a0"/>
    <w:uiPriority w:val="22"/>
    <w:qFormat/>
    <w:rsid w:val="006C1505"/>
    <w:rPr>
      <w:b/>
      <w:bCs/>
    </w:rPr>
  </w:style>
  <w:style w:type="character" w:styleId="a6">
    <w:name w:val="Emphasis"/>
    <w:basedOn w:val="a0"/>
    <w:uiPriority w:val="20"/>
    <w:qFormat/>
    <w:rsid w:val="006C1505"/>
    <w:rPr>
      <w:i/>
      <w:iCs/>
    </w:rPr>
  </w:style>
  <w:style w:type="paragraph" w:styleId="a7">
    <w:name w:val="No Spacing"/>
    <w:uiPriority w:val="1"/>
    <w:qFormat/>
    <w:rsid w:val="006C1505"/>
    <w:pPr>
      <w:widowControl w:val="0"/>
      <w:spacing w:after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6C15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1505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ru-RU" w:bidi="ru-RU"/>
    </w:rPr>
  </w:style>
  <w:style w:type="character" w:styleId="a8">
    <w:name w:val="Subtle Emphasis"/>
    <w:basedOn w:val="a0"/>
    <w:uiPriority w:val="19"/>
    <w:qFormat/>
    <w:rsid w:val="006C1505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6C1505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44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05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C1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5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15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15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C1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C15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6C15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6C15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15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styleId="a5">
    <w:name w:val="Strong"/>
    <w:basedOn w:val="a0"/>
    <w:uiPriority w:val="22"/>
    <w:qFormat/>
    <w:rsid w:val="006C1505"/>
    <w:rPr>
      <w:b/>
      <w:bCs/>
    </w:rPr>
  </w:style>
  <w:style w:type="character" w:styleId="a6">
    <w:name w:val="Emphasis"/>
    <w:basedOn w:val="a0"/>
    <w:uiPriority w:val="20"/>
    <w:qFormat/>
    <w:rsid w:val="006C1505"/>
    <w:rPr>
      <w:i/>
      <w:iCs/>
    </w:rPr>
  </w:style>
  <w:style w:type="paragraph" w:styleId="a7">
    <w:name w:val="No Spacing"/>
    <w:uiPriority w:val="1"/>
    <w:qFormat/>
    <w:rsid w:val="006C1505"/>
    <w:pPr>
      <w:widowControl w:val="0"/>
      <w:spacing w:after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21">
    <w:name w:val="Quote"/>
    <w:basedOn w:val="a"/>
    <w:next w:val="a"/>
    <w:link w:val="22"/>
    <w:uiPriority w:val="29"/>
    <w:qFormat/>
    <w:rsid w:val="006C15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1505"/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eastAsia="ru-RU" w:bidi="ru-RU"/>
    </w:rPr>
  </w:style>
  <w:style w:type="character" w:styleId="a8">
    <w:name w:val="Subtle Emphasis"/>
    <w:basedOn w:val="a0"/>
    <w:uiPriority w:val="19"/>
    <w:qFormat/>
    <w:rsid w:val="006C1505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6C1505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44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2023-12-12T15:02:00Z</dcterms:created>
  <dcterms:modified xsi:type="dcterms:W3CDTF">2023-12-12T15:33:00Z</dcterms:modified>
</cp:coreProperties>
</file>