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BF" w:rsidRDefault="00047BBF" w:rsidP="00047B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7BBF">
        <w:rPr>
          <w:rFonts w:ascii="Times New Roman" w:hAnsi="Times New Roman" w:cs="Times New Roman"/>
          <w:b/>
          <w:sz w:val="32"/>
          <w:szCs w:val="32"/>
        </w:rPr>
        <w:t>Привлечение зрителей на «старые» постановки на примере Музыкального театра Кузбасса.</w:t>
      </w:r>
    </w:p>
    <w:p w:rsidR="00047BBF" w:rsidRPr="00047BBF" w:rsidRDefault="00047BBF" w:rsidP="00047B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7BBF" w:rsidRP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  <w:r w:rsidRPr="00047BBF">
        <w:rPr>
          <w:rFonts w:ascii="Times New Roman" w:hAnsi="Times New Roman" w:cs="Times New Roman"/>
          <w:sz w:val="28"/>
          <w:szCs w:val="28"/>
        </w:rPr>
        <w:t>Музыкальные постановки на сегодняшний день являются двигателями театрального искусства. Драматическое действие постепенно уходит на второй план, усту</w:t>
      </w:r>
      <w:r>
        <w:rPr>
          <w:rFonts w:ascii="Times New Roman" w:hAnsi="Times New Roman" w:cs="Times New Roman"/>
          <w:sz w:val="28"/>
          <w:szCs w:val="28"/>
        </w:rPr>
        <w:t>пая своё место синтезу искусств</w:t>
      </w:r>
      <w:proofErr w:type="gramStart"/>
      <w:r w:rsidRPr="00047BB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47BBF">
        <w:rPr>
          <w:rFonts w:ascii="Times New Roman" w:hAnsi="Times New Roman" w:cs="Times New Roman"/>
          <w:sz w:val="28"/>
          <w:szCs w:val="28"/>
        </w:rPr>
        <w:t>Трудно не заметить, что мюзиклы с огромным успехом ставятся не только в Музыкальных театрах, но и на сценах Драматических театров. Например, в театре Драмы Кузбасса им. А. Луначарского высокую оценку зрителей получила музыкальная комедия «Золотой телёнок», цепляющий внимание знакомым сюжетом, яркими костюмами и необычными декорациями. Главной на сегодняшний день является проблема привлечения зрителя на уже вышедшие постановки с последующим удержанием интереса молодых лиц.</w:t>
      </w:r>
    </w:p>
    <w:p w:rsidR="00047BBF" w:rsidRP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  <w:r w:rsidRPr="00047BBF">
        <w:rPr>
          <w:rFonts w:ascii="Times New Roman" w:hAnsi="Times New Roman" w:cs="Times New Roman"/>
          <w:sz w:val="28"/>
          <w:szCs w:val="28"/>
        </w:rPr>
        <w:t>Этой проблемой интересуется большое количество исследователей культуры. Например, в своей работе «Театральный зритель и продвижение спектаклей»</w:t>
      </w:r>
      <w:r w:rsidRPr="00047BB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47BBF">
        <w:rPr>
          <w:rFonts w:ascii="Times New Roman" w:hAnsi="Times New Roman" w:cs="Times New Roman"/>
          <w:sz w:val="28"/>
          <w:szCs w:val="28"/>
        </w:rPr>
        <w:t xml:space="preserve"> Никита Большаков и Марина Климашевич провели независимое качественное исследование, в котором не только </w:t>
      </w:r>
      <w:proofErr w:type="gramStart"/>
      <w:r w:rsidRPr="00047BBF"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 w:rsidRPr="00047BBF">
        <w:rPr>
          <w:rFonts w:ascii="Times New Roman" w:hAnsi="Times New Roman" w:cs="Times New Roman"/>
          <w:sz w:val="28"/>
          <w:szCs w:val="28"/>
        </w:rPr>
        <w:t xml:space="preserve"> почему люди не ходят, но и предложили альтернативные идеи привлечения аудитории и улучшения впечатления.</w:t>
      </w:r>
    </w:p>
    <w:p w:rsid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  <w:r w:rsidRPr="00047BBF">
        <w:rPr>
          <w:rFonts w:ascii="Times New Roman" w:hAnsi="Times New Roman" w:cs="Times New Roman"/>
          <w:sz w:val="28"/>
          <w:szCs w:val="28"/>
        </w:rPr>
        <w:t>На мой взгляд, решение такой проблемы требует особого подхода, поэтому в данной работе я предлагаю попытку разработки универсальной методики привлечения зрителя на «неактуальные» постановки музыкального театра.</w:t>
      </w:r>
    </w:p>
    <w:p w:rsidR="00047BBF" w:rsidRP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</w:p>
    <w:p w:rsidR="00047BBF" w:rsidRP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  <w:r w:rsidRPr="00047BBF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Pr="00047BBF">
        <w:rPr>
          <w:rFonts w:ascii="Times New Roman" w:hAnsi="Times New Roman" w:cs="Times New Roman"/>
          <w:sz w:val="28"/>
          <w:szCs w:val="28"/>
        </w:rPr>
        <w:t xml:space="preserve"> постановки музыкального театра на предмете репертуара Кузбасса им. А. Боброва.</w:t>
      </w:r>
    </w:p>
    <w:p w:rsidR="00047BBF" w:rsidRP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  <w:r w:rsidRPr="00047BBF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Pr="00047BBF">
        <w:rPr>
          <w:rFonts w:ascii="Times New Roman" w:hAnsi="Times New Roman" w:cs="Times New Roman"/>
          <w:sz w:val="28"/>
          <w:szCs w:val="28"/>
        </w:rPr>
        <w:t xml:space="preserve"> неактуальные постановки театра - «Безымянная звезда» и «Сильва» на основе статистических данных кассовых сборов и опросов зрителей.</w:t>
      </w:r>
    </w:p>
    <w:p w:rsidR="00047BBF" w:rsidRP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  <w:r w:rsidRPr="00047BBF">
        <w:rPr>
          <w:rFonts w:ascii="Times New Roman" w:hAnsi="Times New Roman" w:cs="Times New Roman"/>
          <w:b/>
          <w:sz w:val="28"/>
          <w:szCs w:val="28"/>
        </w:rPr>
        <w:t>Цель:</w:t>
      </w:r>
      <w:r w:rsidRPr="00047BBF">
        <w:rPr>
          <w:rFonts w:ascii="Times New Roman" w:hAnsi="Times New Roman" w:cs="Times New Roman"/>
          <w:sz w:val="28"/>
          <w:szCs w:val="28"/>
        </w:rPr>
        <w:t xml:space="preserve"> разработать план по привлечению зрителей на неактуальные постановки. Разработка плана необходима для сохранения выдающихся произведений и культуру классических музыкальных театральных постановок и музыкального искусства в целом для нового поколения зрителей.</w:t>
      </w:r>
    </w:p>
    <w:p w:rsid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  <w:r w:rsidRPr="00047BB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47B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BBF" w:rsidRP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  <w:r w:rsidRPr="00047BBF">
        <w:rPr>
          <w:rFonts w:ascii="Times New Roman" w:hAnsi="Times New Roman" w:cs="Times New Roman"/>
          <w:sz w:val="28"/>
          <w:szCs w:val="28"/>
        </w:rPr>
        <w:t>1. Придумать пути привлечения новых зрителей на неактуальные спектакли;</w:t>
      </w:r>
    </w:p>
    <w:p w:rsidR="00047BBF" w:rsidRP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  <w:r w:rsidRPr="00047BBF">
        <w:rPr>
          <w:rFonts w:ascii="Times New Roman" w:hAnsi="Times New Roman" w:cs="Times New Roman"/>
          <w:sz w:val="28"/>
          <w:szCs w:val="28"/>
        </w:rPr>
        <w:t>2. Провести анализ постановок – выявить причины их нерентабельности;</w:t>
      </w:r>
    </w:p>
    <w:p w:rsidR="00047BBF" w:rsidRP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  <w:r w:rsidRPr="00047BBF">
        <w:rPr>
          <w:rFonts w:ascii="Times New Roman" w:hAnsi="Times New Roman" w:cs="Times New Roman"/>
          <w:sz w:val="28"/>
          <w:szCs w:val="28"/>
        </w:rPr>
        <w:t>3. Выявить барьеры посещения театра и уже вышедших постановок;</w:t>
      </w:r>
    </w:p>
    <w:p w:rsidR="00047BBF" w:rsidRP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  <w:r w:rsidRPr="00047BBF">
        <w:rPr>
          <w:rFonts w:ascii="Times New Roman" w:hAnsi="Times New Roman" w:cs="Times New Roman"/>
          <w:sz w:val="28"/>
          <w:szCs w:val="28"/>
        </w:rPr>
        <w:t>4. Выявить факторы привлечения аудитории на «Неактуальные» постановки и способы их продвижения в Массы.</w:t>
      </w:r>
    </w:p>
    <w:p w:rsidR="00047BBF" w:rsidRP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  <w:r w:rsidRPr="00047BB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</w:p>
    <w:p w:rsid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  <w:r w:rsidRPr="00047BB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47BBF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047B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BBF" w:rsidRP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  <w:r w:rsidRPr="00047BBF">
        <w:rPr>
          <w:rFonts w:ascii="Times New Roman" w:hAnsi="Times New Roman" w:cs="Times New Roman"/>
          <w:sz w:val="28"/>
          <w:szCs w:val="28"/>
        </w:rPr>
        <w:t>1. Отзывы и впечатления постоянных зрителей;</w:t>
      </w:r>
    </w:p>
    <w:p w:rsidR="00047BBF" w:rsidRP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  <w:r w:rsidRPr="00047BBF">
        <w:rPr>
          <w:rFonts w:ascii="Times New Roman" w:hAnsi="Times New Roman" w:cs="Times New Roman"/>
          <w:sz w:val="28"/>
          <w:szCs w:val="28"/>
        </w:rPr>
        <w:t xml:space="preserve">2. Опрос студентов Высших Учебных Заведений, связанных </w:t>
      </w:r>
      <w:proofErr w:type="gramStart"/>
      <w:r w:rsidRPr="00047BBF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47BBF" w:rsidRP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  <w:r w:rsidRPr="00047BBF">
        <w:rPr>
          <w:rFonts w:ascii="Times New Roman" w:hAnsi="Times New Roman" w:cs="Times New Roman"/>
          <w:sz w:val="28"/>
          <w:szCs w:val="28"/>
        </w:rPr>
        <w:t>культурой;</w:t>
      </w:r>
    </w:p>
    <w:p w:rsidR="00047BBF" w:rsidRP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  <w:r w:rsidRPr="00047BBF">
        <w:rPr>
          <w:rFonts w:ascii="Times New Roman" w:hAnsi="Times New Roman" w:cs="Times New Roman"/>
          <w:sz w:val="28"/>
          <w:szCs w:val="28"/>
        </w:rPr>
        <w:t>3. Научные работы по теме.</w:t>
      </w:r>
    </w:p>
    <w:p w:rsidR="00047BBF" w:rsidRDefault="00047BBF" w:rsidP="00047BBF">
      <w:pPr>
        <w:rPr>
          <w:rFonts w:ascii="Times New Roman" w:hAnsi="Times New Roman" w:cs="Times New Roman"/>
          <w:b/>
          <w:sz w:val="28"/>
          <w:szCs w:val="28"/>
        </w:rPr>
      </w:pPr>
      <w:r w:rsidRPr="00047BBF">
        <w:rPr>
          <w:rFonts w:ascii="Times New Roman" w:hAnsi="Times New Roman" w:cs="Times New Roman"/>
          <w:b/>
          <w:sz w:val="28"/>
          <w:szCs w:val="28"/>
        </w:rPr>
        <w:t>Библиографическое описание:</w:t>
      </w:r>
    </w:p>
    <w:p w:rsidR="00047BBF" w:rsidRP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  <w:r w:rsidRPr="00047BBF">
        <w:rPr>
          <w:rFonts w:ascii="Times New Roman" w:hAnsi="Times New Roman" w:cs="Times New Roman"/>
          <w:sz w:val="28"/>
          <w:szCs w:val="28"/>
        </w:rPr>
        <w:t xml:space="preserve"> 1. Арнольд, И. В. Репертуар музыкального театра и массовая культура // Музыкальная антропология. 2015. </w:t>
      </w:r>
      <w:proofErr w:type="spellStart"/>
      <w:r w:rsidRPr="00047BB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047BBF">
        <w:rPr>
          <w:rFonts w:ascii="Times New Roman" w:hAnsi="Times New Roman" w:cs="Times New Roman"/>
          <w:sz w:val="28"/>
          <w:szCs w:val="28"/>
        </w:rPr>
        <w:t xml:space="preserve"> 2. С. 19-28.</w:t>
      </w:r>
    </w:p>
    <w:p w:rsidR="00047BBF" w:rsidRP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  <w:r w:rsidRPr="00047BBF">
        <w:rPr>
          <w:rFonts w:ascii="Times New Roman" w:hAnsi="Times New Roman" w:cs="Times New Roman"/>
          <w:sz w:val="28"/>
          <w:szCs w:val="28"/>
        </w:rPr>
        <w:t>2. Башаров, Ю. Б. Репертуарный политический регулятор: опыт и проблемы // Вестник музыкальных училищ.</w:t>
      </w:r>
    </w:p>
    <w:p w:rsidR="00047BBF" w:rsidRP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  <w:r w:rsidRPr="00047BBF">
        <w:rPr>
          <w:rFonts w:ascii="Times New Roman" w:hAnsi="Times New Roman" w:cs="Times New Roman"/>
          <w:sz w:val="28"/>
          <w:szCs w:val="28"/>
        </w:rPr>
        <w:t xml:space="preserve">2017. </w:t>
      </w:r>
      <w:proofErr w:type="spellStart"/>
      <w:r w:rsidRPr="00047BB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047BBF">
        <w:rPr>
          <w:rFonts w:ascii="Times New Roman" w:hAnsi="Times New Roman" w:cs="Times New Roman"/>
          <w:sz w:val="28"/>
          <w:szCs w:val="28"/>
        </w:rPr>
        <w:t xml:space="preserve"> 2(12). С. 85-95.</w:t>
      </w:r>
    </w:p>
    <w:p w:rsidR="00047BBF" w:rsidRP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  <w:r w:rsidRPr="00047BBF">
        <w:rPr>
          <w:rFonts w:ascii="Times New Roman" w:hAnsi="Times New Roman" w:cs="Times New Roman"/>
          <w:sz w:val="28"/>
          <w:szCs w:val="28"/>
        </w:rPr>
        <w:t>3. Быков, А. А. Видоизменение репертуара музыкального театра в условиях современного социокультурного</w:t>
      </w:r>
    </w:p>
    <w:p w:rsidR="00047BBF" w:rsidRP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  <w:r w:rsidRPr="00047BBF">
        <w:rPr>
          <w:rFonts w:ascii="Times New Roman" w:hAnsi="Times New Roman" w:cs="Times New Roman"/>
          <w:sz w:val="28"/>
          <w:szCs w:val="28"/>
        </w:rPr>
        <w:t xml:space="preserve">пространства // Вестник Российской академии музыки имени Гнесиных. 2011. </w:t>
      </w:r>
      <w:proofErr w:type="spellStart"/>
      <w:r w:rsidRPr="00047BB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047BBF">
        <w:rPr>
          <w:rFonts w:ascii="Times New Roman" w:hAnsi="Times New Roman" w:cs="Times New Roman"/>
          <w:sz w:val="28"/>
          <w:szCs w:val="28"/>
        </w:rPr>
        <w:t xml:space="preserve"> 2(14). С. 44-51.</w:t>
      </w:r>
    </w:p>
    <w:p w:rsidR="00047BBF" w:rsidRP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  <w:r w:rsidRPr="00047BBF">
        <w:rPr>
          <w:rFonts w:ascii="Times New Roman" w:hAnsi="Times New Roman" w:cs="Times New Roman"/>
          <w:sz w:val="28"/>
          <w:szCs w:val="28"/>
        </w:rPr>
        <w:t xml:space="preserve">4. Симонова, Е. П. Репертуарный пласт музыкального театра в </w:t>
      </w:r>
      <w:proofErr w:type="spellStart"/>
      <w:r w:rsidRPr="00047BBF">
        <w:rPr>
          <w:rFonts w:ascii="Times New Roman" w:hAnsi="Times New Roman" w:cs="Times New Roman"/>
          <w:sz w:val="28"/>
          <w:szCs w:val="28"/>
        </w:rPr>
        <w:t>конструктивистическом</w:t>
      </w:r>
      <w:proofErr w:type="spellEnd"/>
      <w:r w:rsidRPr="00047BBF">
        <w:rPr>
          <w:rFonts w:ascii="Times New Roman" w:hAnsi="Times New Roman" w:cs="Times New Roman"/>
          <w:sz w:val="28"/>
          <w:szCs w:val="28"/>
        </w:rPr>
        <w:t xml:space="preserve"> контексте // Музыковедение.</w:t>
      </w:r>
    </w:p>
    <w:p w:rsidR="00047BBF" w:rsidRP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  <w:r w:rsidRPr="00047BBF">
        <w:rPr>
          <w:rFonts w:ascii="Times New Roman" w:hAnsi="Times New Roman" w:cs="Times New Roman"/>
          <w:sz w:val="28"/>
          <w:szCs w:val="28"/>
        </w:rPr>
        <w:t xml:space="preserve">2016. </w:t>
      </w:r>
      <w:proofErr w:type="spellStart"/>
      <w:r w:rsidRPr="00047BB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047BBF">
        <w:rPr>
          <w:rFonts w:ascii="Times New Roman" w:hAnsi="Times New Roman" w:cs="Times New Roman"/>
          <w:sz w:val="28"/>
          <w:szCs w:val="28"/>
        </w:rPr>
        <w:t xml:space="preserve"> 3. С. 77-84.</w:t>
      </w:r>
    </w:p>
    <w:p w:rsidR="00047BBF" w:rsidRP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  <w:r w:rsidRPr="00047BBF">
        <w:rPr>
          <w:rFonts w:ascii="Times New Roman" w:hAnsi="Times New Roman" w:cs="Times New Roman"/>
          <w:sz w:val="28"/>
          <w:szCs w:val="28"/>
        </w:rPr>
        <w:t>5. Глазунов, А. П. К вопросу о репертуаре современного музыкального театра // Проблемы музыкального искусства.</w:t>
      </w:r>
    </w:p>
    <w:p w:rsidR="00047BBF" w:rsidRP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  <w:r w:rsidRPr="00047BBF">
        <w:rPr>
          <w:rFonts w:ascii="Times New Roman" w:hAnsi="Times New Roman" w:cs="Times New Roman"/>
          <w:sz w:val="28"/>
          <w:szCs w:val="28"/>
        </w:rPr>
        <w:t xml:space="preserve">2019. </w:t>
      </w:r>
      <w:proofErr w:type="spellStart"/>
      <w:r w:rsidRPr="00047BB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047BBF">
        <w:rPr>
          <w:rFonts w:ascii="Times New Roman" w:hAnsi="Times New Roman" w:cs="Times New Roman"/>
          <w:sz w:val="28"/>
          <w:szCs w:val="28"/>
        </w:rPr>
        <w:t xml:space="preserve"> 3. С. 31-38.</w:t>
      </w:r>
    </w:p>
    <w:p w:rsidR="00047BBF" w:rsidRP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  <w:r w:rsidRPr="00047BBF">
        <w:rPr>
          <w:rFonts w:ascii="Times New Roman" w:hAnsi="Times New Roman" w:cs="Times New Roman"/>
          <w:sz w:val="28"/>
          <w:szCs w:val="28"/>
        </w:rPr>
        <w:t xml:space="preserve">6. Давыденко, Е. Г. Процесс видоизменения репертуара музыкального театра в современных условиях // </w:t>
      </w:r>
      <w:proofErr w:type="gramStart"/>
      <w:r w:rsidRPr="00047BBF">
        <w:rPr>
          <w:rFonts w:ascii="Times New Roman" w:hAnsi="Times New Roman" w:cs="Times New Roman"/>
          <w:sz w:val="28"/>
          <w:szCs w:val="28"/>
        </w:rPr>
        <w:t>Музыкальное</w:t>
      </w:r>
      <w:proofErr w:type="gramEnd"/>
    </w:p>
    <w:p w:rsidR="00047BBF" w:rsidRP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  <w:r w:rsidRPr="00047BBF">
        <w:rPr>
          <w:rFonts w:ascii="Times New Roman" w:hAnsi="Times New Roman" w:cs="Times New Roman"/>
          <w:sz w:val="28"/>
          <w:szCs w:val="28"/>
        </w:rPr>
        <w:t xml:space="preserve">искусство. 2013. </w:t>
      </w:r>
      <w:proofErr w:type="spellStart"/>
      <w:r w:rsidRPr="00047BB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047BBF">
        <w:rPr>
          <w:rFonts w:ascii="Times New Roman" w:hAnsi="Times New Roman" w:cs="Times New Roman"/>
          <w:sz w:val="28"/>
          <w:szCs w:val="28"/>
        </w:rPr>
        <w:t xml:space="preserve"> 6. С. 78-84.</w:t>
      </w:r>
    </w:p>
    <w:p w:rsidR="00047BBF" w:rsidRP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  <w:r w:rsidRPr="00047BBF">
        <w:rPr>
          <w:rFonts w:ascii="Times New Roman" w:hAnsi="Times New Roman" w:cs="Times New Roman"/>
          <w:sz w:val="28"/>
          <w:szCs w:val="28"/>
        </w:rPr>
        <w:t>7. Колесник, М. М. Репертуар как повод к реализации социально-педагогической работы в музыкальном театре //</w:t>
      </w:r>
    </w:p>
    <w:p w:rsidR="00047BBF" w:rsidRP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  <w:r w:rsidRPr="00047BBF">
        <w:rPr>
          <w:rFonts w:ascii="Times New Roman" w:hAnsi="Times New Roman" w:cs="Times New Roman"/>
          <w:sz w:val="28"/>
          <w:szCs w:val="28"/>
        </w:rPr>
        <w:t xml:space="preserve">Музыкантское образование в России. 2018. </w:t>
      </w:r>
      <w:proofErr w:type="spellStart"/>
      <w:r w:rsidRPr="00047BB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047BBF">
        <w:rPr>
          <w:rFonts w:ascii="Times New Roman" w:hAnsi="Times New Roman" w:cs="Times New Roman"/>
          <w:sz w:val="28"/>
          <w:szCs w:val="28"/>
        </w:rPr>
        <w:t xml:space="preserve"> 1(2). С. 35-42.</w:t>
      </w:r>
    </w:p>
    <w:p w:rsidR="00047BBF" w:rsidRP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  <w:r w:rsidRPr="00047BBF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047BBF">
        <w:rPr>
          <w:rFonts w:ascii="Times New Roman" w:hAnsi="Times New Roman" w:cs="Times New Roman"/>
          <w:sz w:val="28"/>
          <w:szCs w:val="28"/>
        </w:rPr>
        <w:t>Мирсалиев</w:t>
      </w:r>
      <w:proofErr w:type="spellEnd"/>
      <w:r w:rsidRPr="00047BBF">
        <w:rPr>
          <w:rFonts w:ascii="Times New Roman" w:hAnsi="Times New Roman" w:cs="Times New Roman"/>
          <w:sz w:val="28"/>
          <w:szCs w:val="28"/>
        </w:rPr>
        <w:t xml:space="preserve"> Р. И. Репертуар и ссылка </w:t>
      </w:r>
      <w:proofErr w:type="gramStart"/>
      <w:r w:rsidRPr="00047BB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47BBF" w:rsidRP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7BBF">
        <w:rPr>
          <w:rFonts w:ascii="Times New Roman" w:hAnsi="Times New Roman" w:cs="Times New Roman"/>
          <w:sz w:val="28"/>
          <w:szCs w:val="28"/>
        </w:rPr>
        <w:t>контексте</w:t>
      </w:r>
      <w:proofErr w:type="gramEnd"/>
      <w:r w:rsidRPr="00047BBF">
        <w:rPr>
          <w:rFonts w:ascii="Times New Roman" w:hAnsi="Times New Roman" w:cs="Times New Roman"/>
          <w:sz w:val="28"/>
          <w:szCs w:val="28"/>
        </w:rPr>
        <w:t xml:space="preserve"> развития музыкального театра // Музыкальная академия. 2014. </w:t>
      </w:r>
      <w:proofErr w:type="spellStart"/>
      <w:r w:rsidRPr="00047BB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047BBF">
        <w:rPr>
          <w:rFonts w:ascii="Times New Roman" w:hAnsi="Times New Roman" w:cs="Times New Roman"/>
          <w:sz w:val="28"/>
          <w:szCs w:val="28"/>
        </w:rPr>
        <w:t xml:space="preserve"> 4(7). С. 99-107.</w:t>
      </w:r>
    </w:p>
    <w:p w:rsidR="00047BBF" w:rsidRP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  <w:r w:rsidRPr="00047BBF">
        <w:rPr>
          <w:rFonts w:ascii="Times New Roman" w:hAnsi="Times New Roman" w:cs="Times New Roman"/>
          <w:sz w:val="28"/>
          <w:szCs w:val="28"/>
        </w:rPr>
        <w:t>9. Орлова, Ю. Л. Перспективы разработки репертуарной политики в музыкальном театре // Теория и практика</w:t>
      </w:r>
    </w:p>
    <w:p w:rsidR="00736D71" w:rsidRP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  <w:r w:rsidRPr="00047BBF">
        <w:rPr>
          <w:rFonts w:ascii="Times New Roman" w:hAnsi="Times New Roman" w:cs="Times New Roman"/>
          <w:sz w:val="28"/>
          <w:szCs w:val="28"/>
        </w:rPr>
        <w:t xml:space="preserve">искусства. 2017. </w:t>
      </w:r>
      <w:proofErr w:type="spellStart"/>
      <w:r w:rsidRPr="00047BB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047BBF">
        <w:rPr>
          <w:rFonts w:ascii="Times New Roman" w:hAnsi="Times New Roman" w:cs="Times New Roman"/>
          <w:sz w:val="28"/>
          <w:szCs w:val="28"/>
        </w:rPr>
        <w:t xml:space="preserve"> 3. С. 56-65.</w:t>
      </w:r>
    </w:p>
    <w:p w:rsid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</w:p>
    <w:p w:rsid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</w:p>
    <w:p w:rsid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</w:p>
    <w:p w:rsid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</w:p>
    <w:p w:rsid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</w:p>
    <w:p w:rsidR="00047BBF" w:rsidRDefault="00047BBF" w:rsidP="00047B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7BBF">
        <w:rPr>
          <w:rFonts w:ascii="Times New Roman" w:hAnsi="Times New Roman" w:cs="Times New Roman"/>
          <w:b/>
          <w:sz w:val="32"/>
          <w:szCs w:val="32"/>
        </w:rPr>
        <w:lastRenderedPageBreak/>
        <w:t>«В небе я зажгу звезду...», или реновация мюзикла «Безымянная звезда».</w:t>
      </w:r>
    </w:p>
    <w:p w:rsidR="00047BBF" w:rsidRPr="00047BBF" w:rsidRDefault="00047BBF" w:rsidP="00047B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  <w:r w:rsidRPr="00047BBF">
        <w:rPr>
          <w:rFonts w:ascii="Times New Roman" w:hAnsi="Times New Roman" w:cs="Times New Roman"/>
          <w:sz w:val="28"/>
          <w:szCs w:val="28"/>
        </w:rPr>
        <w:t>Задача привлечения новых зрителей всегда стоит перед театрами. Каждый театр идет по своему пути: кто-то находится в поиске инноваций и современных решений, кто-то готов к чему-то новому, а кто-то незамедлительно принимает новые, порой, дерзкие решения с целью привлечения зрителя.</w:t>
      </w:r>
    </w:p>
    <w:p w:rsidR="00047BBF" w:rsidRP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</w:p>
    <w:p w:rsidR="00047BBF" w:rsidRP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  <w:r w:rsidRPr="00047BBF">
        <w:rPr>
          <w:rFonts w:ascii="Times New Roman" w:hAnsi="Times New Roman" w:cs="Times New Roman"/>
          <w:sz w:val="28"/>
          <w:szCs w:val="28"/>
        </w:rPr>
        <w:t xml:space="preserve">Мюзикл Владимира Ивановича </w:t>
      </w:r>
      <w:proofErr w:type="spellStart"/>
      <w:r w:rsidRPr="00047BBF">
        <w:rPr>
          <w:rFonts w:ascii="Times New Roman" w:hAnsi="Times New Roman" w:cs="Times New Roman"/>
          <w:sz w:val="28"/>
          <w:szCs w:val="28"/>
        </w:rPr>
        <w:t>Подгородинского</w:t>
      </w:r>
      <w:proofErr w:type="spellEnd"/>
      <w:r w:rsidRPr="00047BBF">
        <w:rPr>
          <w:rFonts w:ascii="Times New Roman" w:hAnsi="Times New Roman" w:cs="Times New Roman"/>
          <w:sz w:val="28"/>
          <w:szCs w:val="28"/>
        </w:rPr>
        <w:t xml:space="preserve"> - это великолепное произведение, которое сразу же завоевало сердца множества зрителей. Однако, для того чтобы привлечь новых зрителей и продолжать радовать поклонников, самым верным решением будет произвести некоторые изменения и адаптировать спектакль под современные требования зрителя.</w:t>
      </w:r>
    </w:p>
    <w:p w:rsidR="00047BBF" w:rsidRP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  <w:r w:rsidRPr="00047BBF">
        <w:rPr>
          <w:rFonts w:ascii="Times New Roman" w:hAnsi="Times New Roman" w:cs="Times New Roman"/>
          <w:sz w:val="28"/>
          <w:szCs w:val="28"/>
        </w:rPr>
        <w:t>Мюзикл «Безымянная звезда» по мотивам пьесы М. Себастьяна рассказывает нежную, грустную историю о человеческом счастье, о том, что «...ни одна звезда никогда не отклоняется со своего пути...».</w:t>
      </w:r>
    </w:p>
    <w:p w:rsidR="00047BBF" w:rsidRP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  <w:r w:rsidRPr="00047BBF">
        <w:rPr>
          <w:rFonts w:ascii="Times New Roman" w:hAnsi="Times New Roman" w:cs="Times New Roman"/>
          <w:sz w:val="28"/>
          <w:szCs w:val="28"/>
        </w:rPr>
        <w:t xml:space="preserve">Всё действие повествование сократилось до квартиры – места уединения и покоя – Морина (В постановке его имя специально произносится через «О», с целью показать схожесть с </w:t>
      </w:r>
      <w:proofErr w:type="spellStart"/>
      <w:r w:rsidRPr="00047BBF">
        <w:rPr>
          <w:rFonts w:ascii="Times New Roman" w:hAnsi="Times New Roman" w:cs="Times New Roman"/>
          <w:sz w:val="28"/>
          <w:szCs w:val="28"/>
        </w:rPr>
        <w:t>Моной</w:t>
      </w:r>
      <w:proofErr w:type="spellEnd"/>
      <w:r w:rsidRPr="00047BBF">
        <w:rPr>
          <w:rFonts w:ascii="Times New Roman" w:hAnsi="Times New Roman" w:cs="Times New Roman"/>
          <w:sz w:val="28"/>
          <w:szCs w:val="28"/>
        </w:rPr>
        <w:t>: они оба находятся в поисках чего-то высокого, в поисках любви и простого счастья...). Режиссер, следуя за идеей автора, стремился передать мир главного героя: если в оригинале мы познаём его через диалоги, поведение в разных местах, то на сцене его бедно обставленная комнатка с портретами великих учёных и телескопом сама говорит за своего хозяина.</w:t>
      </w:r>
    </w:p>
    <w:p w:rsid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  <w:r w:rsidRPr="00047BBF">
        <w:rPr>
          <w:rFonts w:ascii="Times New Roman" w:hAnsi="Times New Roman" w:cs="Times New Roman"/>
          <w:sz w:val="28"/>
          <w:szCs w:val="28"/>
        </w:rPr>
        <w:t>Переосмысливая историю, знакомую многим, важно не потерять мысль автора, которая кроется везде: в декорациях, репликах, костюмах и музыке. Видоизменение мюзикла "Безымянная звезда" – не значит полностью поменять ход сюжета, а лишь предлагает возможность взглянуть зрителю на хорошо известную историю любви и жизни глазами современных героев. А все мы знаем, что в театре действующим лицом может быть всё: начиная самими актерами и заканчивая музыкой.</w:t>
      </w:r>
    </w:p>
    <w:p w:rsidR="00047BBF" w:rsidRP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</w:p>
    <w:p w:rsidR="00047BBF" w:rsidRP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  <w:r w:rsidRPr="00047BBF">
        <w:rPr>
          <w:rFonts w:ascii="Times New Roman" w:hAnsi="Times New Roman" w:cs="Times New Roman"/>
          <w:sz w:val="28"/>
          <w:szCs w:val="28"/>
        </w:rPr>
        <w:t>Основной акцент предполагается на сценическом дизайне и разработке новых костюмов, которые смогут подчеркнуть характеры и эмоциональную составляющую пьесы. Технические возможности современного театра позволяют реализовывать самые смелые идеи и создать эффектные сценарные решения, используя световые и звуковые эффекты.</w:t>
      </w:r>
    </w:p>
    <w:p w:rsidR="00047BBF" w:rsidRP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  <w:r w:rsidRPr="00047BBF">
        <w:rPr>
          <w:rFonts w:ascii="Times New Roman" w:hAnsi="Times New Roman" w:cs="Times New Roman"/>
          <w:sz w:val="28"/>
          <w:szCs w:val="28"/>
        </w:rPr>
        <w:t xml:space="preserve">Интересно начинается и заканчивается сюжетная линия. Одна ночь, которая изменила жизнь всех героев на «До» и «После». Всё начинается вечером, когда местное общество тревожит покой бедного Учителя. И заканчивается всё тоже вечером с тем же обществом – будто подтверждение мысли автора, </w:t>
      </w:r>
      <w:r w:rsidRPr="00047BBF">
        <w:rPr>
          <w:rFonts w:ascii="Times New Roman" w:hAnsi="Times New Roman" w:cs="Times New Roman"/>
          <w:sz w:val="28"/>
          <w:szCs w:val="28"/>
        </w:rPr>
        <w:lastRenderedPageBreak/>
        <w:t>что всё в этом мире идет своих ходом, и что ни одна звезда никогда не отклонится от своего пути. Временной п</w:t>
      </w:r>
      <w:r>
        <w:rPr>
          <w:rFonts w:ascii="Times New Roman" w:hAnsi="Times New Roman" w:cs="Times New Roman"/>
          <w:sz w:val="28"/>
          <w:szCs w:val="28"/>
        </w:rPr>
        <w:t>ромежуток, или же «от зари и до</w:t>
      </w:r>
    </w:p>
    <w:p w:rsidR="00047BBF" w:rsidRP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  <w:r w:rsidRPr="00047BBF">
        <w:rPr>
          <w:rFonts w:ascii="Times New Roman" w:hAnsi="Times New Roman" w:cs="Times New Roman"/>
          <w:sz w:val="28"/>
          <w:szCs w:val="28"/>
        </w:rPr>
        <w:t xml:space="preserve"> зари» на подмостках лаконично вписывается в сюжетную композицию: завязкой является первая (и, к сожалению, последняя) встреча </w:t>
      </w:r>
      <w:proofErr w:type="spellStart"/>
      <w:r w:rsidRPr="00047BBF">
        <w:rPr>
          <w:rFonts w:ascii="Times New Roman" w:hAnsi="Times New Roman" w:cs="Times New Roman"/>
          <w:sz w:val="28"/>
          <w:szCs w:val="28"/>
        </w:rPr>
        <w:t>Моны</w:t>
      </w:r>
      <w:proofErr w:type="spellEnd"/>
      <w:r w:rsidRPr="00047BBF">
        <w:rPr>
          <w:rFonts w:ascii="Times New Roman" w:hAnsi="Times New Roman" w:cs="Times New Roman"/>
          <w:sz w:val="28"/>
          <w:szCs w:val="28"/>
        </w:rPr>
        <w:t xml:space="preserve"> и Морина на подоконнике; Кульминацией, или же высшей точкой напряжения, считается солнечное утро, которое не предвещало беды. Приезд Грига и сложный выбор в пользу счастья или комфорта... Развязка действия – эхо, некий зов </w:t>
      </w:r>
      <w:proofErr w:type="spellStart"/>
      <w:r w:rsidRPr="00047BBF">
        <w:rPr>
          <w:rFonts w:ascii="Times New Roman" w:hAnsi="Times New Roman" w:cs="Times New Roman"/>
          <w:sz w:val="28"/>
          <w:szCs w:val="28"/>
        </w:rPr>
        <w:t>Моны</w:t>
      </w:r>
      <w:proofErr w:type="spellEnd"/>
      <w:r w:rsidRPr="00047BBF">
        <w:rPr>
          <w:rFonts w:ascii="Times New Roman" w:hAnsi="Times New Roman" w:cs="Times New Roman"/>
          <w:sz w:val="28"/>
          <w:szCs w:val="28"/>
        </w:rPr>
        <w:t xml:space="preserve"> из того самого окна, откуда она зашла прошлым вечером. Грустное напоминание о том, что мы живём в реальном мире, где всё уже давно распределено за нас.</w:t>
      </w:r>
      <w:r w:rsidRPr="00047BBF">
        <w:rPr>
          <w:rFonts w:ascii="Times New Roman" w:hAnsi="Times New Roman" w:cs="Times New Roman"/>
          <w:sz w:val="28"/>
          <w:szCs w:val="28"/>
        </w:rPr>
        <w:cr/>
      </w:r>
    </w:p>
    <w:p w:rsidR="00047BBF" w:rsidRP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  <w:r w:rsidRPr="00047BBF">
        <w:rPr>
          <w:rFonts w:ascii="Times New Roman" w:hAnsi="Times New Roman" w:cs="Times New Roman"/>
          <w:sz w:val="28"/>
          <w:szCs w:val="28"/>
        </w:rPr>
        <w:t>Трудно не заметить насколько важную роль в постановке играет то самое окно – оно невольно выступает в качестве полноценного героя, помогая лавным героям обрести смысл жизни. Но каким же невзрачным, незначительным оно выглядит на общем фоне действия, теряя всю свою значимость.</w:t>
      </w:r>
    </w:p>
    <w:p w:rsidR="00047BBF" w:rsidRP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  <w:r w:rsidRPr="00047BBF">
        <w:rPr>
          <w:rFonts w:ascii="Times New Roman" w:hAnsi="Times New Roman" w:cs="Times New Roman"/>
          <w:sz w:val="28"/>
          <w:szCs w:val="28"/>
        </w:rPr>
        <w:t xml:space="preserve">Визуальное оформление спектакля было позаимствовано у мюзикла со схожим сюжетом – «Астрономия любви». Декорации и костюмы, созданные на рубеже веков, уже давно утратили свою новизну и актуальность. Самые блестящие и яркие представления нуждаются в обновлении. Именно поэтому реновация «Безымянной звезды» не просто придаст новый вид, следовательно, и звучание, но и даст возможность возрождению актуальной на все времена пьесе. Костюмы и декорации мюзикла "Безымянная звезда" </w:t>
      </w:r>
      <w:proofErr w:type="spellStart"/>
      <w:r w:rsidRPr="00047BBF">
        <w:rPr>
          <w:rFonts w:ascii="Times New Roman" w:hAnsi="Times New Roman" w:cs="Times New Roman"/>
          <w:sz w:val="28"/>
          <w:szCs w:val="28"/>
        </w:rPr>
        <w:t>требуКомпозиции</w:t>
      </w:r>
      <w:proofErr w:type="spellEnd"/>
      <w:r w:rsidRPr="00047BBF">
        <w:rPr>
          <w:rFonts w:ascii="Times New Roman" w:hAnsi="Times New Roman" w:cs="Times New Roman"/>
          <w:sz w:val="28"/>
          <w:szCs w:val="28"/>
        </w:rPr>
        <w:t xml:space="preserve"> оригинального спектакля в обновленной обстановке, отражающей современные тенденции и вкусы зрителей, теперь будут играть значимую роль – выступать в качестве отдельных героев, что будет интересно смотреться из зрительного зала.</w:t>
      </w:r>
    </w:p>
    <w:p w:rsidR="00047BBF" w:rsidRP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  <w:r w:rsidRPr="00047BBF">
        <w:rPr>
          <w:rFonts w:ascii="Times New Roman" w:hAnsi="Times New Roman" w:cs="Times New Roman"/>
          <w:sz w:val="28"/>
          <w:szCs w:val="28"/>
        </w:rPr>
        <w:t xml:space="preserve">Целью этого видоизменения было привлечь новую аудиторию, заинтересованную в современных музыкальных и театральных произведениях и искусстве. Оригинальная музыка, написанная </w:t>
      </w:r>
      <w:proofErr w:type="spellStart"/>
      <w:r w:rsidRPr="00047BBF">
        <w:rPr>
          <w:rFonts w:ascii="Times New Roman" w:hAnsi="Times New Roman" w:cs="Times New Roman"/>
          <w:sz w:val="28"/>
          <w:szCs w:val="28"/>
        </w:rPr>
        <w:t>Подгородинским</w:t>
      </w:r>
      <w:proofErr w:type="spellEnd"/>
      <w:r w:rsidRPr="00047BBF">
        <w:rPr>
          <w:rFonts w:ascii="Times New Roman" w:hAnsi="Times New Roman" w:cs="Times New Roman"/>
          <w:sz w:val="28"/>
          <w:szCs w:val="28"/>
        </w:rPr>
        <w:t>, в условиях новых мизансцен, будет восприниматься совершенно иначе. Переосмысливание классических мюзиклов и адаптация их под современные требования поможет привлечь новых зрителей и внести свежий ветер в мировую сценическую культуру.</w:t>
      </w:r>
    </w:p>
    <w:p w:rsidR="00047BBF" w:rsidRP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  <w:r w:rsidRPr="00047BBF">
        <w:rPr>
          <w:rFonts w:ascii="Times New Roman" w:hAnsi="Times New Roman" w:cs="Times New Roman"/>
          <w:sz w:val="28"/>
          <w:szCs w:val="28"/>
        </w:rPr>
        <w:t>Видоизменение мюзикла "Безымянная звезда" - это новый взгляд на классическое произведение, способный удивить и поразить своей актуальностью и эмоциональностью. Яркие образы и современные декорации, совладеющие современным реалиям, делают этот спектакль привлекательным как для постоянных поклонников музыкального театра, так и для новых зрителей, жаждущих открытий и эстетических впечатлений. Всегда интересно увидеть нечто новое, особенно когда это касается театра, который у многих ассоциируется с чем-то старым.</w:t>
      </w:r>
    </w:p>
    <w:p w:rsidR="00047BBF" w:rsidRP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  <w:r w:rsidRPr="00047BBF">
        <w:rPr>
          <w:rFonts w:ascii="Times New Roman" w:hAnsi="Times New Roman" w:cs="Times New Roman"/>
          <w:sz w:val="28"/>
          <w:szCs w:val="28"/>
        </w:rPr>
        <w:t xml:space="preserve">Также важно продвинуть проделанный труд в массы. Используя социальные </w:t>
      </w:r>
      <w:r w:rsidRPr="00047BBF">
        <w:rPr>
          <w:rFonts w:ascii="Times New Roman" w:hAnsi="Times New Roman" w:cs="Times New Roman"/>
          <w:sz w:val="28"/>
          <w:szCs w:val="28"/>
        </w:rPr>
        <w:lastRenderedPageBreak/>
        <w:t>сети и другие современные платформы, ест</w:t>
      </w:r>
      <w:r>
        <w:rPr>
          <w:rFonts w:ascii="Times New Roman" w:hAnsi="Times New Roman" w:cs="Times New Roman"/>
          <w:sz w:val="28"/>
          <w:szCs w:val="28"/>
        </w:rPr>
        <w:t>ь шанс «достучаться» до широкой</w:t>
      </w:r>
      <w:r w:rsidRPr="00047BBF">
        <w:rPr>
          <w:rFonts w:ascii="Times New Roman" w:hAnsi="Times New Roman" w:cs="Times New Roman"/>
          <w:sz w:val="28"/>
          <w:szCs w:val="28"/>
        </w:rPr>
        <w:t xml:space="preserve"> аудитории и предложить им незабываемое и захватывающее музыкальное путешествие, которое не так давно преобразилось.</w:t>
      </w:r>
    </w:p>
    <w:p w:rsidR="00047BBF" w:rsidRP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  <w:r w:rsidRPr="00047BBF">
        <w:rPr>
          <w:rFonts w:ascii="Times New Roman" w:hAnsi="Times New Roman" w:cs="Times New Roman"/>
          <w:sz w:val="28"/>
          <w:szCs w:val="28"/>
        </w:rPr>
        <w:t>В результате видоизменения мюзикла "Безымянная звезда" предполагается увеличение интереса к спектаклю со стороны новых зрителей, а также сохранение приверженности текущей аудитории. Это позволит Музыкальному театру Кузбасса укрепить свою позицию в культурной среде региона и продолжать радовать своих зрителей эмоциональными и качественными выступлениями.</w:t>
      </w:r>
    </w:p>
    <w:p w:rsidR="00047BBF" w:rsidRP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  <w:r w:rsidRPr="00047BBF">
        <w:rPr>
          <w:rFonts w:ascii="Times New Roman" w:hAnsi="Times New Roman" w:cs="Times New Roman"/>
          <w:sz w:val="28"/>
          <w:szCs w:val="28"/>
        </w:rPr>
        <w:t xml:space="preserve">По словам постоянных зрителей, костюмы, как и декорации, уже не смотрятся так уместно. Они не сочетаются с «вечным» сюжетом, не подходят под арии и музыкальное сопровождение, делая постановку более старой. Необходимость реновации костюмов подметила также и директор Музыкального Кузбасса им. А. Боброва – Ольга Юрьевна </w:t>
      </w:r>
      <w:proofErr w:type="spellStart"/>
      <w:r w:rsidRPr="00047BBF">
        <w:rPr>
          <w:rFonts w:ascii="Times New Roman" w:hAnsi="Times New Roman" w:cs="Times New Roman"/>
          <w:sz w:val="28"/>
          <w:szCs w:val="28"/>
        </w:rPr>
        <w:t>Карасёва</w:t>
      </w:r>
      <w:proofErr w:type="spellEnd"/>
      <w:r w:rsidRPr="00047BBF">
        <w:rPr>
          <w:rFonts w:ascii="Times New Roman" w:hAnsi="Times New Roman" w:cs="Times New Roman"/>
          <w:sz w:val="28"/>
          <w:szCs w:val="28"/>
        </w:rPr>
        <w:t xml:space="preserve">. Много факторов извне невольно «приближают» процесс полного визуального изменения спектакля, в результате чего перед зрителями открывается возможность увидеть старую версию, а после сравнить её </w:t>
      </w:r>
      <w:proofErr w:type="gramStart"/>
      <w:r w:rsidRPr="00047BB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47BBF">
        <w:rPr>
          <w:rFonts w:ascii="Times New Roman" w:hAnsi="Times New Roman" w:cs="Times New Roman"/>
          <w:sz w:val="28"/>
          <w:szCs w:val="28"/>
        </w:rPr>
        <w:t xml:space="preserve"> новой. Обновлённая «картинка» произведения может выступать уже в качестве новой, самостоятельной постановки, что даёт ей право считаться премьерным!</w:t>
      </w:r>
    </w:p>
    <w:p w:rsidR="00047BBF" w:rsidRP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  <w:r w:rsidRPr="00047BBF">
        <w:rPr>
          <w:rFonts w:ascii="Times New Roman" w:hAnsi="Times New Roman" w:cs="Times New Roman"/>
          <w:sz w:val="28"/>
          <w:szCs w:val="28"/>
        </w:rPr>
        <w:t xml:space="preserve">Мюзикл Владимира Ивановича </w:t>
      </w:r>
      <w:proofErr w:type="spellStart"/>
      <w:r w:rsidRPr="00047BBF">
        <w:rPr>
          <w:rFonts w:ascii="Times New Roman" w:hAnsi="Times New Roman" w:cs="Times New Roman"/>
          <w:sz w:val="28"/>
          <w:szCs w:val="28"/>
        </w:rPr>
        <w:t>Подгородинского</w:t>
      </w:r>
      <w:proofErr w:type="spellEnd"/>
      <w:r w:rsidRPr="00047BBF">
        <w:rPr>
          <w:rFonts w:ascii="Times New Roman" w:hAnsi="Times New Roman" w:cs="Times New Roman"/>
          <w:sz w:val="28"/>
          <w:szCs w:val="28"/>
        </w:rPr>
        <w:t xml:space="preserve"> всегда будет оставаться незабываемым историческим произведением, однако его видоизменение позволит прожить новую жизнь и привлечь новое поколение </w:t>
      </w:r>
      <w:proofErr w:type="spellStart"/>
      <w:r w:rsidRPr="00047BBF">
        <w:rPr>
          <w:rFonts w:ascii="Times New Roman" w:hAnsi="Times New Roman" w:cs="Times New Roman"/>
          <w:sz w:val="28"/>
          <w:szCs w:val="28"/>
        </w:rPr>
        <w:t>зрителей</w:t>
      </w:r>
      <w:proofErr w:type="gramStart"/>
      <w:r w:rsidRPr="00047BBF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047BBF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047BBF">
        <w:rPr>
          <w:rFonts w:ascii="Times New Roman" w:hAnsi="Times New Roman" w:cs="Times New Roman"/>
          <w:sz w:val="28"/>
          <w:szCs w:val="28"/>
        </w:rPr>
        <w:t xml:space="preserve"> изменений, подчеркивающих его современность и актуальность.</w:t>
      </w:r>
    </w:p>
    <w:p w:rsid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</w:p>
    <w:p w:rsid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</w:p>
    <w:p w:rsid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</w:p>
    <w:p w:rsid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</w:p>
    <w:p w:rsid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</w:p>
    <w:p w:rsid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</w:p>
    <w:p w:rsid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</w:p>
    <w:p w:rsid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</w:p>
    <w:p w:rsid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</w:p>
    <w:p w:rsid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</w:p>
    <w:p w:rsid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</w:p>
    <w:p w:rsid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</w:p>
    <w:p w:rsid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</w:p>
    <w:p w:rsid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</w:p>
    <w:p w:rsid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</w:p>
    <w:p w:rsid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</w:p>
    <w:p w:rsidR="00047BBF" w:rsidRDefault="00047BBF" w:rsidP="00047B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7BBF">
        <w:rPr>
          <w:rFonts w:ascii="Times New Roman" w:hAnsi="Times New Roman" w:cs="Times New Roman"/>
          <w:b/>
          <w:sz w:val="32"/>
          <w:szCs w:val="32"/>
        </w:rPr>
        <w:lastRenderedPageBreak/>
        <w:t>«Сильва» 2.0: привлечение зрителей на классику.</w:t>
      </w:r>
    </w:p>
    <w:p w:rsidR="00047BBF" w:rsidRPr="00047BBF" w:rsidRDefault="00047BBF" w:rsidP="00047B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7BBF" w:rsidRP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  <w:r w:rsidRPr="00047BBF">
        <w:rPr>
          <w:rFonts w:ascii="Times New Roman" w:hAnsi="Times New Roman" w:cs="Times New Roman"/>
          <w:sz w:val="28"/>
          <w:szCs w:val="28"/>
        </w:rPr>
        <w:t>Оперетта "Сильва" – прекрасный пример классического музыкального жанра, обладающий своей неповторимой атмосферой и магией. Вместе с тем, она остается незаслуженно забытой и неизвестной широкой публике. Стремление привлечь нового зрителя на уже вышедшую постановку - задача непростая, но довольно интересная.</w:t>
      </w:r>
    </w:p>
    <w:p w:rsidR="00047BBF" w:rsidRP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  <w:r w:rsidRPr="00047BBF">
        <w:rPr>
          <w:rFonts w:ascii="Times New Roman" w:hAnsi="Times New Roman" w:cs="Times New Roman"/>
          <w:sz w:val="28"/>
          <w:szCs w:val="28"/>
        </w:rPr>
        <w:t>Как привить зрителям любо</w:t>
      </w:r>
      <w:r>
        <w:rPr>
          <w:rFonts w:ascii="Times New Roman" w:hAnsi="Times New Roman" w:cs="Times New Roman"/>
          <w:sz w:val="28"/>
          <w:szCs w:val="28"/>
        </w:rPr>
        <w:t>вь к классике? Как дать «Сильве</w:t>
      </w:r>
      <w:r w:rsidRPr="00047BBF">
        <w:rPr>
          <w:rFonts w:ascii="Times New Roman" w:hAnsi="Times New Roman" w:cs="Times New Roman"/>
          <w:sz w:val="28"/>
          <w:szCs w:val="28"/>
        </w:rPr>
        <w:t>» вторую жизнь? Вопрос, требующий детального изучения. Например, в статье «Теория потребления: как привлечь зрителей в культуру»</w:t>
      </w:r>
      <w:r w:rsidRPr="00047BB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47BBF">
        <w:rPr>
          <w:rFonts w:ascii="Times New Roman" w:hAnsi="Times New Roman" w:cs="Times New Roman"/>
          <w:sz w:val="28"/>
          <w:szCs w:val="28"/>
        </w:rPr>
        <w:t xml:space="preserve"> говорится об </w:t>
      </w:r>
      <w:proofErr w:type="spellStart"/>
      <w:r w:rsidRPr="00047BBF">
        <w:rPr>
          <w:rFonts w:ascii="Times New Roman" w:hAnsi="Times New Roman" w:cs="Times New Roman"/>
          <w:sz w:val="28"/>
          <w:szCs w:val="28"/>
        </w:rPr>
        <w:t>ориентеровонности</w:t>
      </w:r>
      <w:proofErr w:type="spellEnd"/>
      <w:r w:rsidRPr="00047BBF">
        <w:rPr>
          <w:rFonts w:ascii="Times New Roman" w:hAnsi="Times New Roman" w:cs="Times New Roman"/>
          <w:sz w:val="28"/>
          <w:szCs w:val="28"/>
        </w:rPr>
        <w:t xml:space="preserve"> на более широкую аудиторию. Роза </w:t>
      </w:r>
      <w:proofErr w:type="spellStart"/>
      <w:r w:rsidRPr="00047BBF">
        <w:rPr>
          <w:rFonts w:ascii="Times New Roman" w:hAnsi="Times New Roman" w:cs="Times New Roman"/>
          <w:sz w:val="28"/>
          <w:szCs w:val="28"/>
        </w:rPr>
        <w:t>Амдилян</w:t>
      </w:r>
      <w:proofErr w:type="spellEnd"/>
      <w:r w:rsidRPr="00047BBF">
        <w:rPr>
          <w:rFonts w:ascii="Times New Roman" w:hAnsi="Times New Roman" w:cs="Times New Roman"/>
          <w:sz w:val="28"/>
          <w:szCs w:val="28"/>
        </w:rPr>
        <w:t xml:space="preserve"> считает, что до большинства молодого поколения просто не доходит информация о каких- либо важных культурных событиях, </w:t>
      </w:r>
      <w:proofErr w:type="gramStart"/>
      <w:r w:rsidRPr="00047BBF">
        <w:rPr>
          <w:rFonts w:ascii="Times New Roman" w:hAnsi="Times New Roman" w:cs="Times New Roman"/>
          <w:sz w:val="28"/>
          <w:szCs w:val="28"/>
        </w:rPr>
        <w:t>исходя из чего театры вами не понимают</w:t>
      </w:r>
      <w:proofErr w:type="gramEnd"/>
      <w:r w:rsidRPr="00047BBF">
        <w:rPr>
          <w:rFonts w:ascii="Times New Roman" w:hAnsi="Times New Roman" w:cs="Times New Roman"/>
          <w:sz w:val="28"/>
          <w:szCs w:val="28"/>
        </w:rPr>
        <w:t xml:space="preserve">, почему на сегодняшний день зритель стремительно перестает посещать классику. Интересно, но примерно половина студентов ВУЗов Кузбасса, связанных с культурой, либо не посещала оперетту «Сильва», либо не заинтересованы в её посещении. И </w:t>
      </w:r>
      <w:proofErr w:type="gramStart"/>
      <w:r w:rsidRPr="00047BBF">
        <w:rPr>
          <w:rFonts w:ascii="Times New Roman" w:hAnsi="Times New Roman" w:cs="Times New Roman"/>
          <w:sz w:val="28"/>
          <w:szCs w:val="28"/>
        </w:rPr>
        <w:t>первый</w:t>
      </w:r>
      <w:proofErr w:type="gramEnd"/>
      <w:r w:rsidRPr="00047BBF">
        <w:rPr>
          <w:rFonts w:ascii="Times New Roman" w:hAnsi="Times New Roman" w:cs="Times New Roman"/>
          <w:sz w:val="28"/>
          <w:szCs w:val="28"/>
        </w:rPr>
        <w:t xml:space="preserve"> и второй ответ вполне обоснован - слабая работа СМИ и рекламной кампании. Гораздо труднее привлечь новые лица на уже вышедшую постановку, чем на премьерный показ. Михаил Сабелев</w:t>
      </w:r>
      <w:proofErr w:type="gramStart"/>
      <w:r w:rsidRPr="00047BBF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End"/>
      <w:r w:rsidRPr="00047BBF">
        <w:rPr>
          <w:rFonts w:ascii="Times New Roman" w:hAnsi="Times New Roman" w:cs="Times New Roman"/>
          <w:sz w:val="28"/>
          <w:szCs w:val="28"/>
        </w:rPr>
        <w:t xml:space="preserve"> в своих трудах писал не только о том, что Музыкальный театр выполняет институциональные функции обществе, делая его значимым звеном в социально-культурном развитии региона, но и приводил факты и доводы, связанные с театральным менеджментом в целом. Важно выявить путь развития постановки через рекламу и связь с общественностью, чтобы как можно больше людей смогли </w:t>
      </w:r>
      <w:proofErr w:type="gramStart"/>
      <w:r w:rsidRPr="00047BBF">
        <w:rPr>
          <w:rFonts w:ascii="Times New Roman" w:hAnsi="Times New Roman" w:cs="Times New Roman"/>
          <w:sz w:val="28"/>
          <w:szCs w:val="28"/>
        </w:rPr>
        <w:t>лицезреть</w:t>
      </w:r>
      <w:proofErr w:type="gramEnd"/>
      <w:r w:rsidRPr="00047BBF">
        <w:rPr>
          <w:rFonts w:ascii="Times New Roman" w:hAnsi="Times New Roman" w:cs="Times New Roman"/>
          <w:sz w:val="28"/>
          <w:szCs w:val="28"/>
        </w:rPr>
        <w:t xml:space="preserve"> прекрасное творение музыкально-театрального искусства.</w:t>
      </w:r>
    </w:p>
    <w:p w:rsidR="00047BBF" w:rsidRP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  <w:r w:rsidRPr="00047BBF">
        <w:rPr>
          <w:rFonts w:ascii="Times New Roman" w:hAnsi="Times New Roman" w:cs="Times New Roman"/>
          <w:sz w:val="28"/>
          <w:szCs w:val="28"/>
        </w:rPr>
        <w:t xml:space="preserve">В огромном мире оперетты «Сильва» является некой копией известной на весь мир оперы «Травиата»: история любви «падшей» девушки и благородного парня, против которых выступает весь мир. Либретто, написанное Юрием </w:t>
      </w:r>
      <w:proofErr w:type="spellStart"/>
      <w:r w:rsidRPr="00047BBF">
        <w:rPr>
          <w:rFonts w:ascii="Times New Roman" w:hAnsi="Times New Roman" w:cs="Times New Roman"/>
          <w:sz w:val="28"/>
          <w:szCs w:val="28"/>
        </w:rPr>
        <w:t>Димитриным</w:t>
      </w:r>
      <w:proofErr w:type="spellEnd"/>
      <w:r w:rsidRPr="00047BBF">
        <w:rPr>
          <w:rFonts w:ascii="Times New Roman" w:hAnsi="Times New Roman" w:cs="Times New Roman"/>
          <w:sz w:val="28"/>
          <w:szCs w:val="28"/>
        </w:rPr>
        <w:t xml:space="preserve"> по мотивам Лео Штейна и Белы </w:t>
      </w:r>
      <w:proofErr w:type="spellStart"/>
      <w:r w:rsidRPr="00047BBF">
        <w:rPr>
          <w:rFonts w:ascii="Times New Roman" w:hAnsi="Times New Roman" w:cs="Times New Roman"/>
          <w:sz w:val="28"/>
          <w:szCs w:val="28"/>
        </w:rPr>
        <w:t>Йенбаха</w:t>
      </w:r>
      <w:proofErr w:type="spellEnd"/>
      <w:r w:rsidRPr="00047BBF">
        <w:rPr>
          <w:rFonts w:ascii="Times New Roman" w:hAnsi="Times New Roman" w:cs="Times New Roman"/>
          <w:sz w:val="28"/>
          <w:szCs w:val="28"/>
        </w:rPr>
        <w:t xml:space="preserve"> «Королева Чардаша». Их работа внесла огромный вклад в развитие жанра оперетты, за что хочется увековечить их труд в лице кассовых постановок. Не хочется видоизменять постановку, созданную мастерами своего дела, нет смысла также менять музыкальную составляющую спектакля. Хочется донести до большинства именно первоначальный вариант, который смотрится цельно, </w:t>
      </w:r>
      <w:proofErr w:type="spellStart"/>
      <w:r w:rsidRPr="00047BBF">
        <w:rPr>
          <w:rFonts w:ascii="Times New Roman" w:hAnsi="Times New Roman" w:cs="Times New Roman"/>
          <w:sz w:val="28"/>
          <w:szCs w:val="28"/>
        </w:rPr>
        <w:t>органично</w:t>
      </w:r>
      <w:proofErr w:type="gramStart"/>
      <w:r w:rsidRPr="00047BB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47BBF">
        <w:rPr>
          <w:rFonts w:ascii="Times New Roman" w:hAnsi="Times New Roman" w:cs="Times New Roman"/>
          <w:sz w:val="28"/>
          <w:szCs w:val="28"/>
        </w:rPr>
        <w:t>утем</w:t>
      </w:r>
      <w:proofErr w:type="spellEnd"/>
      <w:r w:rsidRPr="00047BBF">
        <w:rPr>
          <w:rFonts w:ascii="Times New Roman" w:hAnsi="Times New Roman" w:cs="Times New Roman"/>
          <w:sz w:val="28"/>
          <w:szCs w:val="28"/>
        </w:rPr>
        <w:t xml:space="preserve"> всевозможной рекламы есть вероятность привлечения потенциального зрителя: в общественном транспорте, на баннерах, постеры и буклеты в общественных местах. К слову, этот метод хорошо практикуется театрами перед премьерными показами, что положительно сказывается на кассовом сборе.</w:t>
      </w:r>
    </w:p>
    <w:p w:rsidR="00047BBF" w:rsidRP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  <w:r w:rsidRPr="00047BBF">
        <w:rPr>
          <w:rFonts w:ascii="Times New Roman" w:hAnsi="Times New Roman" w:cs="Times New Roman"/>
          <w:sz w:val="28"/>
          <w:szCs w:val="28"/>
        </w:rPr>
        <w:t>Простой рекламный постер в современном восприятии теряет свою значимость. Искусство рекламы уже давно продвинулось вперед, воссоздавая</w:t>
      </w:r>
    </w:p>
    <w:p w:rsidR="00047BBF" w:rsidRP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</w:p>
    <w:p w:rsid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  <w:r w:rsidRPr="00047BBF">
        <w:rPr>
          <w:rFonts w:ascii="Times New Roman" w:hAnsi="Times New Roman" w:cs="Times New Roman"/>
          <w:sz w:val="28"/>
          <w:szCs w:val="28"/>
        </w:rPr>
        <w:lastRenderedPageBreak/>
        <w:t xml:space="preserve"> полноценную историю. Так </w:t>
      </w:r>
      <w:r>
        <w:rPr>
          <w:rFonts w:ascii="Times New Roman" w:hAnsi="Times New Roman" w:cs="Times New Roman"/>
          <w:sz w:val="28"/>
          <w:szCs w:val="28"/>
        </w:rPr>
        <w:t xml:space="preserve">почему бы не использовать её по </w:t>
      </w:r>
      <w:r w:rsidRPr="00047BBF">
        <w:rPr>
          <w:rFonts w:ascii="Times New Roman" w:hAnsi="Times New Roman" w:cs="Times New Roman"/>
          <w:sz w:val="28"/>
          <w:szCs w:val="28"/>
        </w:rPr>
        <w:t>максимуму? Воссоздание некой истории с интересным сюжетным поворотом заставит потенциального зрителя заинтересоваться постановкой. Привлечение внимания рано или поздно побудит к д</w:t>
      </w:r>
      <w:r>
        <w:rPr>
          <w:rFonts w:ascii="Times New Roman" w:hAnsi="Times New Roman" w:cs="Times New Roman"/>
          <w:sz w:val="28"/>
          <w:szCs w:val="28"/>
        </w:rPr>
        <w:t>ействию - к посещению оперетты.</w:t>
      </w:r>
    </w:p>
    <w:p w:rsid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уже выявили, о</w:t>
      </w:r>
      <w:r w:rsidRPr="00047BBF">
        <w:rPr>
          <w:rFonts w:ascii="Times New Roman" w:hAnsi="Times New Roman" w:cs="Times New Roman"/>
          <w:sz w:val="28"/>
          <w:szCs w:val="28"/>
        </w:rPr>
        <w:t xml:space="preserve">дной из главных причин, почему люди не привлекаются к </w:t>
      </w:r>
      <w:r>
        <w:rPr>
          <w:rFonts w:ascii="Times New Roman" w:hAnsi="Times New Roman" w:cs="Times New Roman"/>
          <w:sz w:val="28"/>
          <w:szCs w:val="28"/>
        </w:rPr>
        <w:t xml:space="preserve">репертуарным </w:t>
      </w:r>
      <w:r w:rsidRPr="00047BBF">
        <w:rPr>
          <w:rFonts w:ascii="Times New Roman" w:hAnsi="Times New Roman" w:cs="Times New Roman"/>
          <w:sz w:val="28"/>
          <w:szCs w:val="28"/>
        </w:rPr>
        <w:t>постановкам, считающимся неактуальными, - это недостаток информации и понимания. В современном мире обилия информации и развитых технологий, важно увлечь зрителей и показать им, что эти постановки по-прежнему могут оказать сильное влияние и иметь возможность создать незабываемое искусство.</w:t>
      </w:r>
    </w:p>
    <w:p w:rsid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</w:p>
    <w:p w:rsidR="00047BBF" w:rsidRPr="00047BBF" w:rsidRDefault="00047BBF" w:rsidP="00047BBF">
      <w:pPr>
        <w:rPr>
          <w:rFonts w:ascii="Times New Roman" w:hAnsi="Times New Roman" w:cs="Times New Roman"/>
          <w:sz w:val="28"/>
          <w:szCs w:val="28"/>
        </w:rPr>
      </w:pPr>
      <w:r w:rsidRPr="00047BBF">
        <w:rPr>
          <w:rFonts w:ascii="Times New Roman" w:hAnsi="Times New Roman" w:cs="Times New Roman"/>
          <w:sz w:val="28"/>
          <w:szCs w:val="28"/>
        </w:rPr>
        <w:t>От чего зависит успешное привлечение зрителей на неактуальные постановки? Требуется разработать инновационные маркетинговые стратегии и использовать современные средства коммуникации, чтобы донести до людей эстетику и значимость этих постановок, отшлифовать их аспекты и создать привлекательные коллажи искусства. Важно воздействовать на эмоциональный и интеллектуальный уровень зрителя, чтобы воспламенить его этим незакон</w:t>
      </w:r>
      <w:r>
        <w:rPr>
          <w:rFonts w:ascii="Times New Roman" w:hAnsi="Times New Roman" w:cs="Times New Roman"/>
          <w:sz w:val="28"/>
          <w:szCs w:val="28"/>
        </w:rPr>
        <w:t>ченным произведением искусства.</w:t>
      </w:r>
    </w:p>
    <w:p w:rsidR="00441482" w:rsidRDefault="00047BBF" w:rsidP="00047BBF">
      <w:pPr>
        <w:rPr>
          <w:rFonts w:ascii="Times New Roman" w:hAnsi="Times New Roman" w:cs="Times New Roman"/>
          <w:sz w:val="28"/>
          <w:szCs w:val="28"/>
        </w:rPr>
      </w:pPr>
      <w:r w:rsidRPr="00047BBF">
        <w:rPr>
          <w:rFonts w:ascii="Times New Roman" w:hAnsi="Times New Roman" w:cs="Times New Roman"/>
          <w:sz w:val="28"/>
          <w:szCs w:val="28"/>
        </w:rPr>
        <w:t xml:space="preserve">Коммуникационная стратегия должна быть сбалансированной, достигая широкой аудитории путем использования различных средств. От контента в социальных сетях, блогах и </w:t>
      </w:r>
      <w:proofErr w:type="spellStart"/>
      <w:r w:rsidRPr="00047BBF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047BBF">
        <w:rPr>
          <w:rFonts w:ascii="Times New Roman" w:hAnsi="Times New Roman" w:cs="Times New Roman"/>
          <w:sz w:val="28"/>
          <w:szCs w:val="28"/>
        </w:rPr>
        <w:t xml:space="preserve"> до традиционной рекламы, пресс-релизов и прямых коммуникаций. Важно создать образы, которые уносят зрителя в мир, где эта неактуальная постановка оживает и переосмысляется </w:t>
      </w:r>
      <w:proofErr w:type="gramStart"/>
      <w:r w:rsidRPr="00047BB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47BBF">
        <w:rPr>
          <w:rFonts w:ascii="Times New Roman" w:hAnsi="Times New Roman" w:cs="Times New Roman"/>
          <w:sz w:val="28"/>
          <w:szCs w:val="28"/>
        </w:rPr>
        <w:t xml:space="preserve"> современной публики</w:t>
      </w:r>
      <w:r w:rsidR="00441482" w:rsidRPr="00441482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047BBF">
        <w:rPr>
          <w:rFonts w:ascii="Times New Roman" w:hAnsi="Times New Roman" w:cs="Times New Roman"/>
          <w:sz w:val="28"/>
          <w:szCs w:val="28"/>
        </w:rPr>
        <w:t>.</w:t>
      </w:r>
    </w:p>
    <w:p w:rsidR="00441482" w:rsidRDefault="00441482" w:rsidP="00441482">
      <w:pPr>
        <w:rPr>
          <w:rFonts w:ascii="Times New Roman" w:hAnsi="Times New Roman" w:cs="Times New Roman"/>
          <w:sz w:val="28"/>
          <w:szCs w:val="28"/>
        </w:rPr>
      </w:pPr>
      <w:r w:rsidRPr="00441482">
        <w:rPr>
          <w:rFonts w:ascii="Times New Roman" w:hAnsi="Times New Roman" w:cs="Times New Roman"/>
          <w:sz w:val="28"/>
          <w:szCs w:val="28"/>
        </w:rPr>
        <w:t>В конечном счете, для успешного привлечения зрителей на неактуальные постановки, требуется не только внешние факторы, но и внутреннее отношение к самому процессу. Коллектив, работающий над постановкой, должен вложить свою душу и страсть, чтобы превратить неактуальное в актуальное, чтобы показать зрителям, что это искусство вполне может</w:t>
      </w:r>
      <w:r>
        <w:rPr>
          <w:rFonts w:ascii="Times New Roman" w:hAnsi="Times New Roman" w:cs="Times New Roman"/>
          <w:sz w:val="28"/>
          <w:szCs w:val="28"/>
        </w:rPr>
        <w:t xml:space="preserve"> пробудить их интерес и эмоции.</w:t>
      </w:r>
    </w:p>
    <w:p w:rsidR="00441482" w:rsidRPr="00441482" w:rsidRDefault="00441482" w:rsidP="00441482">
      <w:pPr>
        <w:rPr>
          <w:rFonts w:ascii="Times New Roman" w:hAnsi="Times New Roman" w:cs="Times New Roman"/>
          <w:sz w:val="28"/>
          <w:szCs w:val="28"/>
        </w:rPr>
      </w:pPr>
    </w:p>
    <w:p w:rsidR="00441482" w:rsidRDefault="00441482" w:rsidP="00441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41482">
        <w:rPr>
          <w:rFonts w:ascii="Times New Roman" w:hAnsi="Times New Roman" w:cs="Times New Roman"/>
          <w:sz w:val="28"/>
          <w:szCs w:val="28"/>
        </w:rPr>
        <w:t>ривлечение зрителей на неактуальные постановки - это сложная задача, требующая разностороннего подхода, креативности и глубокого понимания современных тенденций. Однако, благодаря нашей страсти к искусству и разнообразию инструментов, мы можем воскресить это забытое искусство и перевоплотить его в актуальное, вызывающее дискуссию и восхищение среди зрителей.</w:t>
      </w:r>
      <w:r>
        <w:rPr>
          <w:rFonts w:ascii="Times New Roman" w:hAnsi="Times New Roman" w:cs="Times New Roman"/>
          <w:sz w:val="28"/>
          <w:szCs w:val="28"/>
        </w:rPr>
        <w:t xml:space="preserve"> На примере «Сильвы» можно придумать множество путей развития и привлечения зрителя, которые будут смотреться новаторски и интересно.</w:t>
      </w:r>
    </w:p>
    <w:p w:rsidR="00441482" w:rsidRDefault="00441482" w:rsidP="00441482">
      <w:pPr>
        <w:rPr>
          <w:rFonts w:ascii="Times New Roman" w:hAnsi="Times New Roman" w:cs="Times New Roman"/>
          <w:sz w:val="28"/>
          <w:szCs w:val="28"/>
        </w:rPr>
      </w:pPr>
    </w:p>
    <w:p w:rsidR="00441482" w:rsidRDefault="00441482" w:rsidP="00441482">
      <w:pPr>
        <w:rPr>
          <w:rFonts w:ascii="Times New Roman" w:hAnsi="Times New Roman" w:cs="Times New Roman"/>
          <w:sz w:val="28"/>
          <w:szCs w:val="28"/>
        </w:rPr>
      </w:pPr>
    </w:p>
    <w:p w:rsidR="00441482" w:rsidRDefault="00441482" w:rsidP="00441482">
      <w:pPr>
        <w:rPr>
          <w:rFonts w:ascii="Times New Roman" w:hAnsi="Times New Roman" w:cs="Times New Roman"/>
          <w:sz w:val="28"/>
          <w:szCs w:val="28"/>
        </w:rPr>
      </w:pPr>
    </w:p>
    <w:p w:rsidR="00441482" w:rsidRDefault="00212C32" w:rsidP="00212C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2C32">
        <w:rPr>
          <w:rFonts w:ascii="Times New Roman" w:hAnsi="Times New Roman" w:cs="Times New Roman"/>
          <w:b/>
          <w:sz w:val="32"/>
          <w:szCs w:val="32"/>
        </w:rPr>
        <w:lastRenderedPageBreak/>
        <w:t>Заключение.</w:t>
      </w:r>
    </w:p>
    <w:p w:rsidR="00212C32" w:rsidRPr="00212C32" w:rsidRDefault="00212C32" w:rsidP="00212C3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1482" w:rsidRPr="00441482" w:rsidRDefault="00212C32" w:rsidP="00441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мире театра </w:t>
      </w:r>
      <w:r w:rsidR="00441482" w:rsidRPr="00441482">
        <w:rPr>
          <w:rFonts w:ascii="Times New Roman" w:hAnsi="Times New Roman" w:cs="Times New Roman"/>
          <w:sz w:val="28"/>
          <w:szCs w:val="28"/>
        </w:rPr>
        <w:t>мы нередко сталкиваемся с ситуацией, когда давно известные музыкальные спектакли перестают привлекать зрителей. Новые произведения и новые тенденции проникают в музыкальный мир, оставляя старые шедевры уделом лишь небольшо</w:t>
      </w:r>
      <w:r>
        <w:rPr>
          <w:rFonts w:ascii="Times New Roman" w:hAnsi="Times New Roman" w:cs="Times New Roman"/>
          <w:sz w:val="28"/>
          <w:szCs w:val="28"/>
        </w:rPr>
        <w:t>й аудитории истинных ценителей.</w:t>
      </w:r>
    </w:p>
    <w:p w:rsidR="00441482" w:rsidRPr="00441482" w:rsidRDefault="00212C32" w:rsidP="00441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441482" w:rsidRPr="0044148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41482" w:rsidRPr="00441482">
        <w:rPr>
          <w:rFonts w:ascii="Times New Roman" w:hAnsi="Times New Roman" w:cs="Times New Roman"/>
          <w:sz w:val="28"/>
          <w:szCs w:val="28"/>
        </w:rPr>
        <w:t xml:space="preserve"> какая бы не была ситуация, у каждого музыкального произведения есть свое обаяние и потенциал, способный заинтересовать широкую публику. Задача состоит в том, чтобы найти подходящий способ привлечь зрителей на неактуальные музыкальные спектакли и показать им, какие богатства и эмоции могут быть ими открыты.</w:t>
      </w:r>
    </w:p>
    <w:p w:rsidR="00212C32" w:rsidRDefault="00212C32" w:rsidP="00441482">
      <w:pPr>
        <w:rPr>
          <w:rFonts w:ascii="Times New Roman" w:hAnsi="Times New Roman" w:cs="Times New Roman"/>
          <w:sz w:val="28"/>
          <w:szCs w:val="28"/>
        </w:rPr>
      </w:pPr>
    </w:p>
    <w:p w:rsidR="00212C32" w:rsidRDefault="00212C32" w:rsidP="00441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преобразовывать проделанные наблюдения и исследования в «Шаги», то можно выделить следующее:</w:t>
      </w:r>
    </w:p>
    <w:p w:rsidR="00212C32" w:rsidRPr="00441482" w:rsidRDefault="00212C32" w:rsidP="00441482">
      <w:pPr>
        <w:rPr>
          <w:rFonts w:ascii="Times New Roman" w:hAnsi="Times New Roman" w:cs="Times New Roman"/>
          <w:sz w:val="28"/>
          <w:szCs w:val="28"/>
        </w:rPr>
      </w:pPr>
    </w:p>
    <w:p w:rsidR="00212C32" w:rsidRDefault="00441482" w:rsidP="00441482">
      <w:pPr>
        <w:rPr>
          <w:rFonts w:ascii="Times New Roman" w:hAnsi="Times New Roman" w:cs="Times New Roman"/>
          <w:sz w:val="28"/>
          <w:szCs w:val="28"/>
        </w:rPr>
      </w:pPr>
      <w:r w:rsidRPr="00212C32">
        <w:rPr>
          <w:rFonts w:ascii="Times New Roman" w:hAnsi="Times New Roman" w:cs="Times New Roman"/>
          <w:b/>
          <w:sz w:val="28"/>
          <w:szCs w:val="28"/>
        </w:rPr>
        <w:t>Первый шаг</w:t>
      </w:r>
      <w:r w:rsidRPr="00441482">
        <w:rPr>
          <w:rFonts w:ascii="Times New Roman" w:hAnsi="Times New Roman" w:cs="Times New Roman"/>
          <w:sz w:val="28"/>
          <w:szCs w:val="28"/>
        </w:rPr>
        <w:t xml:space="preserve"> в этом направлении - это понять, что заинтересовывает современного зрителя. Время меняется, и наш взгляд на искусство</w:t>
      </w:r>
      <w:r w:rsidR="00212C32">
        <w:rPr>
          <w:rFonts w:ascii="Times New Roman" w:hAnsi="Times New Roman" w:cs="Times New Roman"/>
          <w:sz w:val="28"/>
          <w:szCs w:val="28"/>
        </w:rPr>
        <w:t xml:space="preserve"> театра </w:t>
      </w:r>
      <w:r w:rsidRPr="00441482">
        <w:rPr>
          <w:rFonts w:ascii="Times New Roman" w:hAnsi="Times New Roman" w:cs="Times New Roman"/>
          <w:sz w:val="28"/>
          <w:szCs w:val="28"/>
        </w:rPr>
        <w:t xml:space="preserve">тоже меняется. </w:t>
      </w:r>
    </w:p>
    <w:p w:rsidR="00441482" w:rsidRPr="00441482" w:rsidRDefault="00441482" w:rsidP="00441482">
      <w:pPr>
        <w:rPr>
          <w:rFonts w:ascii="Times New Roman" w:hAnsi="Times New Roman" w:cs="Times New Roman"/>
          <w:sz w:val="28"/>
          <w:szCs w:val="28"/>
        </w:rPr>
      </w:pPr>
      <w:r w:rsidRPr="00441482">
        <w:rPr>
          <w:rFonts w:ascii="Times New Roman" w:hAnsi="Times New Roman" w:cs="Times New Roman"/>
          <w:sz w:val="28"/>
          <w:szCs w:val="28"/>
        </w:rPr>
        <w:t>Сегодня люди хотят не только наслаждаться</w:t>
      </w:r>
      <w:r w:rsidR="00212C32">
        <w:rPr>
          <w:rFonts w:ascii="Times New Roman" w:hAnsi="Times New Roman" w:cs="Times New Roman"/>
          <w:sz w:val="28"/>
          <w:szCs w:val="28"/>
        </w:rPr>
        <w:t xml:space="preserve"> одним из старейших видов искусства</w:t>
      </w:r>
      <w:r w:rsidRPr="00441482">
        <w:rPr>
          <w:rFonts w:ascii="Times New Roman" w:hAnsi="Times New Roman" w:cs="Times New Roman"/>
          <w:sz w:val="28"/>
          <w:szCs w:val="28"/>
        </w:rPr>
        <w:t>, но и быть частью чего-то большего, экспериментировать и получать новые впечатления. Именно поэтому произведения, которые казались неактуальными, могут быть интересны и сегодняшней аудитории – если подходить к ним с</w:t>
      </w:r>
      <w:r w:rsidR="00212C32">
        <w:rPr>
          <w:rFonts w:ascii="Times New Roman" w:hAnsi="Times New Roman" w:cs="Times New Roman"/>
          <w:sz w:val="28"/>
          <w:szCs w:val="28"/>
        </w:rPr>
        <w:t xml:space="preserve"> новой, современной перспективы.</w:t>
      </w:r>
    </w:p>
    <w:p w:rsidR="00441482" w:rsidRPr="00441482" w:rsidRDefault="00441482" w:rsidP="00441482">
      <w:pPr>
        <w:rPr>
          <w:rFonts w:ascii="Times New Roman" w:hAnsi="Times New Roman" w:cs="Times New Roman"/>
          <w:sz w:val="28"/>
          <w:szCs w:val="28"/>
        </w:rPr>
      </w:pPr>
      <w:r w:rsidRPr="00212C32">
        <w:rPr>
          <w:rFonts w:ascii="Times New Roman" w:hAnsi="Times New Roman" w:cs="Times New Roman"/>
          <w:b/>
          <w:sz w:val="28"/>
          <w:szCs w:val="28"/>
        </w:rPr>
        <w:t>Второй шаг</w:t>
      </w:r>
      <w:r w:rsidRPr="00441482">
        <w:rPr>
          <w:rFonts w:ascii="Times New Roman" w:hAnsi="Times New Roman" w:cs="Times New Roman"/>
          <w:sz w:val="28"/>
          <w:szCs w:val="28"/>
        </w:rPr>
        <w:t xml:space="preserve"> – это создание привлекательных образов и визуальных решений для привлечения зрителей на неактуальные музыкальные спектакли. Мы живем в эпоху мультимедийных технологий, поэтому использование световых эффектов, проекций, декораций может дать </w:t>
      </w:r>
      <w:r w:rsidR="00212C32">
        <w:rPr>
          <w:rFonts w:ascii="Times New Roman" w:hAnsi="Times New Roman" w:cs="Times New Roman"/>
          <w:sz w:val="28"/>
          <w:szCs w:val="28"/>
        </w:rPr>
        <w:t xml:space="preserve">постановке </w:t>
      </w:r>
      <w:r w:rsidRPr="00441482">
        <w:rPr>
          <w:rFonts w:ascii="Times New Roman" w:hAnsi="Times New Roman" w:cs="Times New Roman"/>
          <w:sz w:val="28"/>
          <w:szCs w:val="28"/>
        </w:rPr>
        <w:t>новую жизнь и привлечь внимание публики. Важно создать ощущение, что каждый спектакль – это уникальное и неповторимое со</w:t>
      </w:r>
      <w:r w:rsidR="00212C32">
        <w:rPr>
          <w:rFonts w:ascii="Times New Roman" w:hAnsi="Times New Roman" w:cs="Times New Roman"/>
          <w:sz w:val="28"/>
          <w:szCs w:val="28"/>
        </w:rPr>
        <w:t>бытие, которое нельзя упустить.</w:t>
      </w:r>
    </w:p>
    <w:p w:rsidR="00441482" w:rsidRPr="00441482" w:rsidRDefault="00441482" w:rsidP="00441482">
      <w:pPr>
        <w:rPr>
          <w:rFonts w:ascii="Times New Roman" w:hAnsi="Times New Roman" w:cs="Times New Roman"/>
          <w:sz w:val="28"/>
          <w:szCs w:val="28"/>
        </w:rPr>
      </w:pPr>
      <w:r w:rsidRPr="00212C32">
        <w:rPr>
          <w:rFonts w:ascii="Times New Roman" w:hAnsi="Times New Roman" w:cs="Times New Roman"/>
          <w:b/>
          <w:sz w:val="28"/>
          <w:szCs w:val="28"/>
        </w:rPr>
        <w:t>Третий шаг</w:t>
      </w:r>
      <w:r w:rsidRPr="00441482">
        <w:rPr>
          <w:rFonts w:ascii="Times New Roman" w:hAnsi="Times New Roman" w:cs="Times New Roman"/>
          <w:sz w:val="28"/>
          <w:szCs w:val="28"/>
        </w:rPr>
        <w:t xml:space="preserve"> – это использование современных </w:t>
      </w:r>
      <w:proofErr w:type="spellStart"/>
      <w:r w:rsidRPr="00441482">
        <w:rPr>
          <w:rFonts w:ascii="Times New Roman" w:hAnsi="Times New Roman" w:cs="Times New Roman"/>
          <w:sz w:val="28"/>
          <w:szCs w:val="28"/>
        </w:rPr>
        <w:t>медиаплатформ</w:t>
      </w:r>
      <w:proofErr w:type="spellEnd"/>
      <w:r w:rsidRPr="00441482">
        <w:rPr>
          <w:rFonts w:ascii="Times New Roman" w:hAnsi="Times New Roman" w:cs="Times New Roman"/>
          <w:sz w:val="28"/>
          <w:szCs w:val="28"/>
        </w:rPr>
        <w:t xml:space="preserve"> для продвижения музыкальных спектаклей. В наше время социальные сети, </w:t>
      </w:r>
      <w:proofErr w:type="spellStart"/>
      <w:r w:rsidRPr="00441482">
        <w:rPr>
          <w:rFonts w:ascii="Times New Roman" w:hAnsi="Times New Roman" w:cs="Times New Roman"/>
          <w:sz w:val="28"/>
          <w:szCs w:val="28"/>
        </w:rPr>
        <w:t>видеохостинги</w:t>
      </w:r>
      <w:proofErr w:type="spellEnd"/>
      <w:r w:rsidRPr="004414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1482">
        <w:rPr>
          <w:rFonts w:ascii="Times New Roman" w:hAnsi="Times New Roman" w:cs="Times New Roman"/>
          <w:sz w:val="28"/>
          <w:szCs w:val="28"/>
        </w:rPr>
        <w:t>стриминговые</w:t>
      </w:r>
      <w:proofErr w:type="spellEnd"/>
      <w:r w:rsidRPr="00441482">
        <w:rPr>
          <w:rFonts w:ascii="Times New Roman" w:hAnsi="Times New Roman" w:cs="Times New Roman"/>
          <w:sz w:val="28"/>
          <w:szCs w:val="28"/>
        </w:rPr>
        <w:t xml:space="preserve"> сервисы и другие цифровые платформы позволяют достичь широкой аудитории и создать интерес к неактуальным произведениям. Рекламные кампании, видеоролики с выступлениями артистов, интервью с солистами – все это может помочь в популяризации музыкальных спектаклей и поднять их интерес и востребованность.</w:t>
      </w:r>
    </w:p>
    <w:p w:rsidR="00441482" w:rsidRDefault="00441482" w:rsidP="00441482">
      <w:pPr>
        <w:rPr>
          <w:rFonts w:ascii="Times New Roman" w:hAnsi="Times New Roman" w:cs="Times New Roman"/>
          <w:sz w:val="28"/>
          <w:szCs w:val="28"/>
        </w:rPr>
      </w:pPr>
    </w:p>
    <w:p w:rsidR="001C523B" w:rsidRDefault="001C523B" w:rsidP="00441482">
      <w:pPr>
        <w:rPr>
          <w:rFonts w:ascii="Times New Roman" w:hAnsi="Times New Roman" w:cs="Times New Roman"/>
          <w:sz w:val="28"/>
          <w:szCs w:val="28"/>
        </w:rPr>
      </w:pPr>
    </w:p>
    <w:p w:rsidR="001C523B" w:rsidRDefault="001C523B" w:rsidP="00441482">
      <w:pPr>
        <w:rPr>
          <w:rFonts w:ascii="Times New Roman" w:hAnsi="Times New Roman" w:cs="Times New Roman"/>
          <w:sz w:val="28"/>
          <w:szCs w:val="28"/>
        </w:rPr>
      </w:pPr>
    </w:p>
    <w:p w:rsidR="001C523B" w:rsidRPr="00441482" w:rsidRDefault="001C523B" w:rsidP="00441482">
      <w:pPr>
        <w:rPr>
          <w:rFonts w:ascii="Times New Roman" w:hAnsi="Times New Roman" w:cs="Times New Roman"/>
          <w:sz w:val="28"/>
          <w:szCs w:val="28"/>
        </w:rPr>
      </w:pPr>
    </w:p>
    <w:p w:rsidR="00441482" w:rsidRDefault="00441482" w:rsidP="00441482">
      <w:pPr>
        <w:rPr>
          <w:rFonts w:ascii="Times New Roman" w:hAnsi="Times New Roman" w:cs="Times New Roman"/>
          <w:sz w:val="28"/>
          <w:szCs w:val="28"/>
        </w:rPr>
      </w:pPr>
      <w:r w:rsidRPr="00441482">
        <w:rPr>
          <w:rFonts w:ascii="Times New Roman" w:hAnsi="Times New Roman" w:cs="Times New Roman"/>
          <w:sz w:val="28"/>
          <w:szCs w:val="28"/>
        </w:rPr>
        <w:lastRenderedPageBreak/>
        <w:t xml:space="preserve">Привлечение зрителей на неактуальные музыкальные спектакли – это задача, требующая внимания, творчества и инноваций. Однако при достаточном подходе и использовании современных средств </w:t>
      </w:r>
      <w:proofErr w:type="spellStart"/>
      <w:r w:rsidRPr="00441482">
        <w:rPr>
          <w:rFonts w:ascii="Times New Roman" w:hAnsi="Times New Roman" w:cs="Times New Roman"/>
          <w:sz w:val="28"/>
          <w:szCs w:val="28"/>
        </w:rPr>
        <w:t>медиапродвижения</w:t>
      </w:r>
      <w:proofErr w:type="spellEnd"/>
      <w:r w:rsidRPr="00441482">
        <w:rPr>
          <w:rFonts w:ascii="Times New Roman" w:hAnsi="Times New Roman" w:cs="Times New Roman"/>
          <w:sz w:val="28"/>
          <w:szCs w:val="28"/>
        </w:rPr>
        <w:t>, любое музыкальное произведение имеет потенциал стать интересным и популярным, доставляя радость и эмоции зрителям.</w:t>
      </w:r>
    </w:p>
    <w:p w:rsidR="00441482" w:rsidRDefault="00441482" w:rsidP="00441482">
      <w:pPr>
        <w:rPr>
          <w:rFonts w:ascii="Times New Roman" w:hAnsi="Times New Roman" w:cs="Times New Roman"/>
          <w:sz w:val="28"/>
          <w:szCs w:val="28"/>
        </w:rPr>
      </w:pPr>
    </w:p>
    <w:p w:rsidR="00441482" w:rsidRDefault="00441482" w:rsidP="00441482">
      <w:pPr>
        <w:rPr>
          <w:rFonts w:ascii="Times New Roman" w:hAnsi="Times New Roman" w:cs="Times New Roman"/>
          <w:sz w:val="28"/>
          <w:szCs w:val="28"/>
        </w:rPr>
      </w:pPr>
    </w:p>
    <w:p w:rsidR="00441482" w:rsidRDefault="00441482" w:rsidP="00441482">
      <w:pPr>
        <w:rPr>
          <w:rFonts w:ascii="Times New Roman" w:hAnsi="Times New Roman" w:cs="Times New Roman"/>
          <w:sz w:val="28"/>
          <w:szCs w:val="28"/>
        </w:rPr>
      </w:pPr>
    </w:p>
    <w:p w:rsidR="00441482" w:rsidRDefault="00441482" w:rsidP="00441482">
      <w:pPr>
        <w:rPr>
          <w:rFonts w:ascii="Times New Roman" w:hAnsi="Times New Roman" w:cs="Times New Roman"/>
          <w:sz w:val="28"/>
          <w:szCs w:val="28"/>
        </w:rPr>
      </w:pPr>
    </w:p>
    <w:p w:rsidR="001C523B" w:rsidRDefault="001C523B" w:rsidP="0044148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1482" w:rsidRDefault="00441482" w:rsidP="00441482">
      <w:pPr>
        <w:rPr>
          <w:rFonts w:ascii="Times New Roman" w:hAnsi="Times New Roman" w:cs="Times New Roman"/>
          <w:sz w:val="28"/>
          <w:szCs w:val="28"/>
        </w:rPr>
      </w:pPr>
    </w:p>
    <w:p w:rsidR="00441482" w:rsidRDefault="00441482" w:rsidP="00441482">
      <w:pPr>
        <w:rPr>
          <w:rFonts w:ascii="Times New Roman" w:hAnsi="Times New Roman" w:cs="Times New Roman"/>
          <w:sz w:val="28"/>
          <w:szCs w:val="28"/>
        </w:rPr>
      </w:pPr>
    </w:p>
    <w:p w:rsidR="00441482" w:rsidRDefault="00441482" w:rsidP="00441482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ПРИМЕЧАНИЯ:</w:t>
      </w:r>
    </w:p>
    <w:p w:rsidR="00441482" w:rsidRDefault="00441482" w:rsidP="004414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482" w:rsidRDefault="00441482" w:rsidP="00441482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Интервью с Ольгой Юрьевной Карасёвой – Директором Музыкального театра Кузбасса им. А. Боброва «</w:t>
      </w:r>
      <w:r w:rsidRPr="00441482">
        <w:rPr>
          <w:rFonts w:ascii="Times New Roman" w:hAnsi="Times New Roman" w:cs="Times New Roman"/>
          <w:sz w:val="28"/>
          <w:szCs w:val="28"/>
        </w:rPr>
        <w:t>https://vk.com/ video-129149373_456240070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41482" w:rsidRPr="00441482" w:rsidRDefault="00212C32" w:rsidP="00441482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41482" w:rsidRPr="00441482">
        <w:rPr>
          <w:rFonts w:ascii="Times New Roman" w:hAnsi="Times New Roman" w:cs="Times New Roman"/>
          <w:sz w:val="28"/>
          <w:szCs w:val="28"/>
        </w:rPr>
        <w:t>Театральный зритель и продвижение спектаклей в Российской Федерации. Результаты качественного исследования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41482">
        <w:rPr>
          <w:rFonts w:ascii="Times New Roman" w:hAnsi="Times New Roman" w:cs="Times New Roman"/>
          <w:sz w:val="28"/>
          <w:szCs w:val="28"/>
        </w:rPr>
        <w:t xml:space="preserve"> - </w:t>
      </w:r>
      <w:r w:rsidR="00441482" w:rsidRPr="00441482">
        <w:rPr>
          <w:rFonts w:ascii="Times New Roman" w:hAnsi="Times New Roman" w:cs="Times New Roman"/>
          <w:sz w:val="28"/>
          <w:szCs w:val="28"/>
        </w:rPr>
        <w:t xml:space="preserve">Лаборатория будущего театра </w:t>
      </w:r>
      <w:proofErr w:type="spellStart"/>
      <w:r w:rsidR="00441482" w:rsidRPr="00441482">
        <w:rPr>
          <w:rFonts w:ascii="Times New Roman" w:hAnsi="Times New Roman" w:cs="Times New Roman"/>
          <w:sz w:val="28"/>
          <w:szCs w:val="28"/>
        </w:rPr>
        <w:t>ГИТИСа</w:t>
      </w:r>
      <w:proofErr w:type="spellEnd"/>
      <w:r w:rsidR="00441482" w:rsidRPr="00441482">
        <w:rPr>
          <w:rFonts w:ascii="Times New Roman" w:hAnsi="Times New Roman" w:cs="Times New Roman"/>
          <w:sz w:val="28"/>
          <w:szCs w:val="28"/>
        </w:rPr>
        <w:t>, 2021.</w:t>
      </w:r>
    </w:p>
    <w:p w:rsidR="00441482" w:rsidRDefault="00212C32" w:rsidP="00212C32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Московский международный салон</w:t>
      </w:r>
      <w:r w:rsidRPr="00212C32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>- обсуждение</w:t>
      </w:r>
      <w:r w:rsidRPr="00212C32">
        <w:rPr>
          <w:rFonts w:ascii="Times New Roman" w:hAnsi="Times New Roman" w:cs="Times New Roman"/>
          <w:sz w:val="28"/>
          <w:szCs w:val="28"/>
        </w:rPr>
        <w:t xml:space="preserve"> феномен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2C32">
        <w:rPr>
          <w:rFonts w:ascii="Times New Roman" w:hAnsi="Times New Roman" w:cs="Times New Roman"/>
          <w:sz w:val="28"/>
          <w:szCs w:val="28"/>
        </w:rPr>
        <w:t xml:space="preserve"> выставки Серова в </w:t>
      </w:r>
      <w:r>
        <w:rPr>
          <w:rFonts w:ascii="Times New Roman" w:hAnsi="Times New Roman" w:cs="Times New Roman"/>
          <w:sz w:val="28"/>
          <w:szCs w:val="28"/>
        </w:rPr>
        <w:t>Третьяковской галерее и проблем</w:t>
      </w:r>
      <w:r w:rsidRPr="00212C32">
        <w:rPr>
          <w:rFonts w:ascii="Times New Roman" w:hAnsi="Times New Roman" w:cs="Times New Roman"/>
          <w:sz w:val="28"/>
          <w:szCs w:val="28"/>
        </w:rPr>
        <w:t xml:space="preserve"> маркетинга в музеях, кино, театрах и библиотеках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12C32">
        <w:rPr>
          <w:rFonts w:ascii="Times New Roman" w:hAnsi="Times New Roman" w:cs="Times New Roman"/>
          <w:sz w:val="28"/>
          <w:szCs w:val="28"/>
        </w:rPr>
        <w:t>https://special.theoryandpractice.ru/vystavka-serova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12C32" w:rsidRDefault="00212C32" w:rsidP="00212C32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12C32">
        <w:rPr>
          <w:rFonts w:ascii="Times New Roman" w:hAnsi="Times New Roman" w:cs="Times New Roman"/>
          <w:sz w:val="28"/>
          <w:szCs w:val="28"/>
        </w:rPr>
        <w:t>Влияние музыкального театра на формирование провинциальной культуры: на материале Кемеровской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12C3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Сабелев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Михайлович.</w:t>
      </w:r>
    </w:p>
    <w:p w:rsidR="00212C32" w:rsidRPr="00212C32" w:rsidRDefault="00212C32" w:rsidP="00212C32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«Театр</w:t>
      </w:r>
      <w:r w:rsidRPr="00212C32">
        <w:rPr>
          <w:rFonts w:ascii="Times New Roman" w:hAnsi="Times New Roman" w:cs="Times New Roman"/>
          <w:sz w:val="28"/>
          <w:szCs w:val="28"/>
        </w:rPr>
        <w:t>альное дело:</w:t>
      </w:r>
      <w:r>
        <w:rPr>
          <w:rFonts w:ascii="Times New Roman" w:hAnsi="Times New Roman" w:cs="Times New Roman"/>
          <w:sz w:val="28"/>
          <w:szCs w:val="28"/>
        </w:rPr>
        <w:t xml:space="preserve"> наука и пр</w:t>
      </w:r>
      <w:r w:rsidRPr="00212C32">
        <w:rPr>
          <w:rFonts w:ascii="Times New Roman" w:hAnsi="Times New Roman" w:cs="Times New Roman"/>
          <w:sz w:val="28"/>
          <w:szCs w:val="28"/>
        </w:rPr>
        <w:t>актика</w:t>
      </w:r>
      <w:r>
        <w:rPr>
          <w:rFonts w:ascii="Times New Roman" w:hAnsi="Times New Roman" w:cs="Times New Roman"/>
          <w:sz w:val="28"/>
          <w:szCs w:val="28"/>
        </w:rPr>
        <w:t xml:space="preserve">» - Сборник статей </w:t>
      </w:r>
      <w:r w:rsidRPr="00212C32">
        <w:rPr>
          <w:rFonts w:ascii="Times New Roman" w:hAnsi="Times New Roman" w:cs="Times New Roman"/>
          <w:sz w:val="28"/>
          <w:szCs w:val="28"/>
        </w:rPr>
        <w:t>по материалам дипломных работ продюсерских факультетов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1482" w:rsidRPr="00441482" w:rsidRDefault="00441482" w:rsidP="00441482">
      <w:pPr>
        <w:rPr>
          <w:rFonts w:ascii="Times New Roman" w:hAnsi="Times New Roman" w:cs="Times New Roman"/>
          <w:sz w:val="28"/>
          <w:szCs w:val="28"/>
        </w:rPr>
      </w:pPr>
    </w:p>
    <w:sectPr w:rsidR="00441482" w:rsidRPr="00441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1266"/>
    <w:multiLevelType w:val="hybridMultilevel"/>
    <w:tmpl w:val="E8606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94F9E"/>
    <w:multiLevelType w:val="hybridMultilevel"/>
    <w:tmpl w:val="6D26A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BBF"/>
    <w:rsid w:val="00047BBF"/>
    <w:rsid w:val="001C523B"/>
    <w:rsid w:val="00212C32"/>
    <w:rsid w:val="00441482"/>
    <w:rsid w:val="005D2A31"/>
    <w:rsid w:val="006C1505"/>
    <w:rsid w:val="00736D71"/>
    <w:rsid w:val="00802497"/>
    <w:rsid w:val="00AD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05"/>
    <w:pPr>
      <w:widowControl w:val="0"/>
    </w:pPr>
    <w:rPr>
      <w:rFonts w:ascii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6C15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15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15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C15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5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6C15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6C150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6C150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 w:bidi="ru-RU"/>
    </w:rPr>
  </w:style>
  <w:style w:type="paragraph" w:styleId="a3">
    <w:name w:val="Title"/>
    <w:basedOn w:val="a"/>
    <w:next w:val="a"/>
    <w:link w:val="a4"/>
    <w:uiPriority w:val="10"/>
    <w:qFormat/>
    <w:rsid w:val="006C150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C15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 w:bidi="ru-RU"/>
    </w:rPr>
  </w:style>
  <w:style w:type="character" w:styleId="a5">
    <w:name w:val="Strong"/>
    <w:basedOn w:val="a0"/>
    <w:uiPriority w:val="22"/>
    <w:qFormat/>
    <w:rsid w:val="006C1505"/>
    <w:rPr>
      <w:b/>
      <w:bCs/>
    </w:rPr>
  </w:style>
  <w:style w:type="character" w:styleId="a6">
    <w:name w:val="Emphasis"/>
    <w:basedOn w:val="a0"/>
    <w:uiPriority w:val="20"/>
    <w:qFormat/>
    <w:rsid w:val="006C1505"/>
    <w:rPr>
      <w:i/>
      <w:iCs/>
    </w:rPr>
  </w:style>
  <w:style w:type="paragraph" w:styleId="a7">
    <w:name w:val="No Spacing"/>
    <w:uiPriority w:val="1"/>
    <w:qFormat/>
    <w:rsid w:val="006C1505"/>
    <w:pPr>
      <w:widowControl w:val="0"/>
      <w:spacing w:after="0"/>
    </w:pPr>
    <w:rPr>
      <w:rFonts w:ascii="Arial Unicode MS" w:hAnsi="Arial Unicode MS" w:cs="Arial Unicode MS"/>
      <w:color w:val="000000"/>
      <w:sz w:val="24"/>
      <w:szCs w:val="24"/>
      <w:lang w:eastAsia="ru-RU" w:bidi="ru-RU"/>
    </w:rPr>
  </w:style>
  <w:style w:type="paragraph" w:styleId="21">
    <w:name w:val="Quote"/>
    <w:basedOn w:val="a"/>
    <w:next w:val="a"/>
    <w:link w:val="22"/>
    <w:uiPriority w:val="29"/>
    <w:qFormat/>
    <w:rsid w:val="006C150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C1505"/>
    <w:rPr>
      <w:rFonts w:ascii="Arial Unicode MS" w:eastAsia="Arial Unicode MS" w:hAnsi="Arial Unicode MS" w:cs="Arial Unicode MS"/>
      <w:i/>
      <w:iCs/>
      <w:color w:val="000000" w:themeColor="text1"/>
      <w:sz w:val="24"/>
      <w:szCs w:val="24"/>
      <w:lang w:eastAsia="ru-RU" w:bidi="ru-RU"/>
    </w:rPr>
  </w:style>
  <w:style w:type="character" w:styleId="a8">
    <w:name w:val="Subtle Emphasis"/>
    <w:basedOn w:val="a0"/>
    <w:uiPriority w:val="19"/>
    <w:qFormat/>
    <w:rsid w:val="006C1505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6C1505"/>
    <w:rPr>
      <w:b/>
      <w:bCs/>
      <w:i/>
      <w:iCs/>
      <w:color w:val="4F81BD" w:themeColor="accent1"/>
    </w:rPr>
  </w:style>
  <w:style w:type="paragraph" w:styleId="aa">
    <w:name w:val="List Paragraph"/>
    <w:basedOn w:val="a"/>
    <w:uiPriority w:val="34"/>
    <w:qFormat/>
    <w:rsid w:val="00441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05"/>
    <w:pPr>
      <w:widowControl w:val="0"/>
    </w:pPr>
    <w:rPr>
      <w:rFonts w:ascii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6C15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15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15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C15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5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6C15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6C150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6C150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 w:bidi="ru-RU"/>
    </w:rPr>
  </w:style>
  <w:style w:type="paragraph" w:styleId="a3">
    <w:name w:val="Title"/>
    <w:basedOn w:val="a"/>
    <w:next w:val="a"/>
    <w:link w:val="a4"/>
    <w:uiPriority w:val="10"/>
    <w:qFormat/>
    <w:rsid w:val="006C150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C15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 w:bidi="ru-RU"/>
    </w:rPr>
  </w:style>
  <w:style w:type="character" w:styleId="a5">
    <w:name w:val="Strong"/>
    <w:basedOn w:val="a0"/>
    <w:uiPriority w:val="22"/>
    <w:qFormat/>
    <w:rsid w:val="006C1505"/>
    <w:rPr>
      <w:b/>
      <w:bCs/>
    </w:rPr>
  </w:style>
  <w:style w:type="character" w:styleId="a6">
    <w:name w:val="Emphasis"/>
    <w:basedOn w:val="a0"/>
    <w:uiPriority w:val="20"/>
    <w:qFormat/>
    <w:rsid w:val="006C1505"/>
    <w:rPr>
      <w:i/>
      <w:iCs/>
    </w:rPr>
  </w:style>
  <w:style w:type="paragraph" w:styleId="a7">
    <w:name w:val="No Spacing"/>
    <w:uiPriority w:val="1"/>
    <w:qFormat/>
    <w:rsid w:val="006C1505"/>
    <w:pPr>
      <w:widowControl w:val="0"/>
      <w:spacing w:after="0"/>
    </w:pPr>
    <w:rPr>
      <w:rFonts w:ascii="Arial Unicode MS" w:hAnsi="Arial Unicode MS" w:cs="Arial Unicode MS"/>
      <w:color w:val="000000"/>
      <w:sz w:val="24"/>
      <w:szCs w:val="24"/>
      <w:lang w:eastAsia="ru-RU" w:bidi="ru-RU"/>
    </w:rPr>
  </w:style>
  <w:style w:type="paragraph" w:styleId="21">
    <w:name w:val="Quote"/>
    <w:basedOn w:val="a"/>
    <w:next w:val="a"/>
    <w:link w:val="22"/>
    <w:uiPriority w:val="29"/>
    <w:qFormat/>
    <w:rsid w:val="006C150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C1505"/>
    <w:rPr>
      <w:rFonts w:ascii="Arial Unicode MS" w:eastAsia="Arial Unicode MS" w:hAnsi="Arial Unicode MS" w:cs="Arial Unicode MS"/>
      <w:i/>
      <w:iCs/>
      <w:color w:val="000000" w:themeColor="text1"/>
      <w:sz w:val="24"/>
      <w:szCs w:val="24"/>
      <w:lang w:eastAsia="ru-RU" w:bidi="ru-RU"/>
    </w:rPr>
  </w:style>
  <w:style w:type="character" w:styleId="a8">
    <w:name w:val="Subtle Emphasis"/>
    <w:basedOn w:val="a0"/>
    <w:uiPriority w:val="19"/>
    <w:qFormat/>
    <w:rsid w:val="006C1505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6C1505"/>
    <w:rPr>
      <w:b/>
      <w:bCs/>
      <w:i/>
      <w:iCs/>
      <w:color w:val="4F81BD" w:themeColor="accent1"/>
    </w:rPr>
  </w:style>
  <w:style w:type="paragraph" w:styleId="aa">
    <w:name w:val="List Paragraph"/>
    <w:basedOn w:val="a"/>
    <w:uiPriority w:val="34"/>
    <w:qFormat/>
    <w:rsid w:val="00441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2748</Words>
  <Characters>15668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2023-12-12T15:02:00Z</dcterms:created>
  <dcterms:modified xsi:type="dcterms:W3CDTF">2023-12-12T15:33:00Z</dcterms:modified>
</cp:coreProperties>
</file>