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Portfolio (SEO) </w:t>
      </w:r>
    </w:p>
    <w:p w:rsidR="00000000" w:rsidDel="00000000" w:rsidP="00000000" w:rsidRDefault="00000000" w:rsidRPr="00000000" w14:paraId="00000002">
      <w:pPr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3829050</wp:posOffset>
            </wp:positionH>
            <wp:positionV relativeFrom="paragraph">
              <wp:posOffset>323850</wp:posOffset>
            </wp:positionV>
            <wp:extent cx="2286000" cy="2531390"/>
            <wp:effectExtent b="0" l="0" r="0" t="0"/>
            <wp:wrapSquare wrapText="bothSides" distB="114300" distT="114300" distL="114300" distR="114300"/>
            <wp:docPr id="3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5313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  <w:t xml:space="preserve">Денис Каркач</w:t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Опыт работы: </w:t>
      </w:r>
      <w:r w:rsidDel="00000000" w:rsidR="00000000" w:rsidRPr="00000000">
        <w:rPr>
          <w:sz w:val="24"/>
          <w:szCs w:val="24"/>
          <w:rtl w:val="0"/>
        </w:rPr>
        <w:t xml:space="preserve">более 4 года</w:t>
      </w:r>
    </w:p>
    <w:p w:rsidR="00000000" w:rsidDel="00000000" w:rsidP="00000000" w:rsidRDefault="00000000" w:rsidRPr="00000000" w14:paraId="00000004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Специализации: </w:t>
      </w:r>
      <w:r w:rsidDel="00000000" w:rsidR="00000000" w:rsidRPr="00000000">
        <w:rPr>
          <w:sz w:val="24"/>
          <w:szCs w:val="24"/>
          <w:rtl w:val="0"/>
        </w:rPr>
        <w:t xml:space="preserve">SEO специалист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Место жительства:Запорожье </w:t>
      </w:r>
    </w:p>
    <w:p w:rsidR="00000000" w:rsidDel="00000000" w:rsidP="00000000" w:rsidRDefault="00000000" w:rsidRPr="00000000" w14:paraId="0000000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Мобильный телефон: +380 98 112 45 46</w:t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E-mail: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09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A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Личные качества и софт скилы:</w:t>
        <w:br w:type="textWrapping"/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1)</w:t>
      </w:r>
      <w:r w:rsidDel="00000000" w:rsidR="00000000" w:rsidRPr="00000000">
        <w:rPr>
          <w:rtl w:val="0"/>
        </w:rPr>
        <w:t xml:space="preserve">Углубленные знания в сфере</w:t>
      </w:r>
      <w:r w:rsidDel="00000000" w:rsidR="00000000" w:rsidRPr="00000000">
        <w:rPr>
          <w:rtl w:val="0"/>
        </w:rPr>
        <w:t xml:space="preserve"> SEO: Понимание аналитики веб-сайта и использование инструментов анализа (GoogleAnalytics, Ahrefs, Serpstat и многих других).</w:t>
        <w:br w:type="textWrapping"/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2)Базовые навыки работы с HTML и CSS для внесения изменений на веб-сайт.</w:t>
        <w:br w:type="textWrapping"/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3)Использование инструментов для исследования ключевых слов и анализа конкурентов.</w:t>
        <w:br w:type="textWrapping"/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4)Коммуникационные навыки и способность к сотрудничеству в команде.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5) Умение правильно расставлять приоритеты.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0"/>
          <w:szCs w:val="20"/>
        </w:rPr>
      </w:pPr>
      <w:r w:rsidDel="00000000" w:rsidR="00000000" w:rsidRPr="00000000">
        <w:rPr>
          <w:rtl w:val="0"/>
        </w:rPr>
        <w:t xml:space="preserve">6) Умение </w:t>
      </w:r>
      <w:r w:rsidDel="00000000" w:rsidR="00000000" w:rsidRPr="00000000">
        <w:rPr>
          <w:color w:val="080808"/>
          <w:highlight w:val="white"/>
          <w:rtl w:val="0"/>
        </w:rPr>
        <w:t xml:space="preserve">автоматизации не только рутины, но и множества других процессов.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b w:val="1"/>
        </w:rPr>
      </w:pPr>
      <w:r w:rsidDel="00000000" w:rsidR="00000000" w:rsidRPr="00000000">
        <w:rPr/>
        <w:drawing>
          <wp:inline distB="114300" distT="114300" distL="114300" distR="114300">
            <wp:extent cx="1857375" cy="447675"/>
            <wp:effectExtent b="0" l="0" r="0" t="0"/>
            <wp:docPr id="3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447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Сайт туристической компании: </w:t>
      </w:r>
      <w:hyperlink r:id="rId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https://car2drive.ua/</w:t>
        </w:r>
      </w:hyperlink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b w:val="1"/>
          <w:rtl w:val="0"/>
        </w:rPr>
        <w:t xml:space="preserve">     Период продвижения : </w:t>
      </w:r>
      <w:r w:rsidDel="00000000" w:rsidR="00000000" w:rsidRPr="00000000">
        <w:rPr>
          <w:rtl w:val="0"/>
        </w:rPr>
        <w:t xml:space="preserve">более 6 мес.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b w:val="1"/>
          <w:rtl w:val="0"/>
        </w:rPr>
        <w:t xml:space="preserve">     Услуги: </w:t>
      </w:r>
      <w:r w:rsidDel="00000000" w:rsidR="00000000" w:rsidRPr="00000000">
        <w:rPr>
          <w:rtl w:val="0"/>
        </w:rPr>
        <w:t xml:space="preserve">аренда авто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b w:val="1"/>
          <w:rtl w:val="0"/>
        </w:rPr>
        <w:t xml:space="preserve">     Регион:</w:t>
      </w:r>
      <w:r w:rsidDel="00000000" w:rsidR="00000000" w:rsidRPr="00000000">
        <w:rPr>
          <w:rtl w:val="0"/>
        </w:rPr>
        <w:t xml:space="preserve"> Украина</w:t>
      </w:r>
    </w:p>
    <w:p w:rsidR="00000000" w:rsidDel="00000000" w:rsidP="00000000" w:rsidRDefault="00000000" w:rsidRPr="00000000" w14:paraId="00000025">
      <w:pPr>
        <w:rPr>
          <w:b w:val="1"/>
          <w:highlight w:val="red"/>
        </w:rPr>
      </w:pPr>
      <w:r w:rsidDel="00000000" w:rsidR="00000000" w:rsidRPr="00000000">
        <w:rPr>
          <w:b w:val="1"/>
          <w:rtl w:val="0"/>
        </w:rPr>
        <w:t xml:space="preserve">    </w:t>
      </w:r>
      <w:r w:rsidDel="00000000" w:rsidR="00000000" w:rsidRPr="00000000">
        <w:rPr>
          <w:b w:val="1"/>
          <w:highlight w:val="red"/>
          <w:rtl w:val="0"/>
        </w:rPr>
        <w:t xml:space="preserve"> Трафик на сайт (органика): </w:t>
      </w:r>
      <w:r w:rsidDel="00000000" w:rsidR="00000000" w:rsidRPr="00000000">
        <w:rPr>
          <w:highlight w:val="red"/>
          <w:rtl w:val="0"/>
        </w:rPr>
        <w:t xml:space="preserve">2022 - 2023 гг. </w:t>
      </w:r>
      <w:r w:rsidDel="00000000" w:rsidR="00000000" w:rsidRPr="00000000">
        <w:rPr>
          <w:b w:val="1"/>
          <w:highlight w:val="red"/>
          <w:rtl w:val="0"/>
        </w:rPr>
        <w:t xml:space="preserve">20 -&gt; 400 /день.</w:t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</w:t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414838" cy="2623632"/>
            <wp:effectExtent b="0" l="0" r="0" t="0"/>
            <wp:docPr id="3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4838" cy="26236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b w:val="1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283" w:firstLine="0"/>
        <w:rPr/>
      </w:pPr>
      <w:r w:rsidDel="00000000" w:rsidR="00000000" w:rsidRPr="00000000">
        <w:rPr>
          <w:b w:val="1"/>
          <w:rtl w:val="0"/>
        </w:rPr>
        <w:t xml:space="preserve">Результат по конверсии (органика): около 600-800 конверсий в день по 4-м   направлениям в среднем.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A">
      <w:pPr>
        <w:ind w:left="283" w:firstLine="0"/>
        <w:rPr/>
      </w:pPr>
      <w:r w:rsidDel="00000000" w:rsidR="00000000" w:rsidRPr="00000000">
        <w:rPr>
          <w:b w:val="1"/>
          <w:rtl w:val="0"/>
        </w:rPr>
        <w:t xml:space="preserve">Обязанности:</w:t>
      </w:r>
      <w:r w:rsidDel="00000000" w:rsidR="00000000" w:rsidRPr="00000000">
        <w:rPr>
          <w:rtl w:val="0"/>
        </w:rPr>
        <w:t xml:space="preserve"> полное курирование маркетинга, самостоятельное ведение всего            комплекса работ по SEO, привлечение и контроль субподрядчиков.</w:t>
      </w:r>
    </w:p>
    <w:p w:rsidR="00000000" w:rsidDel="00000000" w:rsidP="00000000" w:rsidRDefault="00000000" w:rsidRPr="00000000" w14:paraId="0000002B">
      <w:pPr>
        <w:ind w:left="283" w:firstLine="0"/>
        <w:rPr>
          <w:rFonts w:ascii="Roboto" w:cs="Roboto" w:eastAsia="Roboto" w:hAnsi="Roboto"/>
          <w:color w:val="1f1f1f"/>
          <w:sz w:val="21"/>
          <w:szCs w:val="21"/>
        </w:rPr>
      </w:pPr>
      <w:r w:rsidDel="00000000" w:rsidR="00000000" w:rsidRPr="00000000">
        <w:rPr>
          <w:b w:val="1"/>
          <w:rtl w:val="0"/>
        </w:rPr>
        <w:br w:type="textWrapping"/>
        <w:t xml:space="preserve">Ключевые работы: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e9eef6" w:val="clear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1)</w:t>
      </w:r>
      <w:r w:rsidDel="00000000" w:rsidR="00000000" w:rsidRPr="00000000">
        <w:rPr>
          <w:rtl w:val="0"/>
        </w:rPr>
        <w:t xml:space="preserve">Провели комплексный Seo-аудит и сформировали список ошибок </w:t>
        <w:br w:type="textWrapping"/>
        <w:br w:type="textWrapping"/>
        <w:t xml:space="preserve">2)Проанализировали поисковую выдачу и конкурентов.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br w:type="textWrapping"/>
        <w:t xml:space="preserve">3)Разработали стратегию внутренней и внешней оптимизации.</w:t>
        <w:br w:type="textWrapping"/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4)Обнаружили огромное количество страниц с ошибкой 404. Настроили редиректы на существующие страницы.</w:t>
        <w:br w:type="textWrapping"/>
        <w:br w:type="textWrapping"/>
        <w:t xml:space="preserve">5)</w:t>
      </w:r>
      <w:r w:rsidDel="00000000" w:rsidR="00000000" w:rsidRPr="00000000">
        <w:rPr>
          <w:rtl w:val="0"/>
        </w:rPr>
        <w:t xml:space="preserve">Проанализировали внешние ссылки с помощью Google Search Console и Ahrefs. </w:t>
        <w:br w:type="textWrapping"/>
        <w:br w:type="textWrapping"/>
        <w:t xml:space="preserve">6)Обнаружили много ссылок со спамных ресурсов, для их удаления использовали инструмент Google Disavow Links.</w:t>
        <w:br w:type="textWrapping"/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7)Ведем работы по улучшению и увеличению ссылочного профиля (LinkBuilding).</w:t>
        <w:br w:type="textWrapping"/>
        <w:br w:type="textWrapping"/>
        <w:t xml:space="preserve">8)Настроили отправку логов сервера на электронную почту. Регулярно проводим их анализ.</w:t>
        <w:br w:type="textWrapping"/>
        <w:br w:type="textWrapping"/>
        <w:t xml:space="preserve">9)Регулярно анализируем информацию в Google Analyrics и Search Console. Вносим необходимые правки.</w:t>
        <w:br w:type="textWrapping"/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10)Анализируем индексацию сайта в поиске Google.</w:t>
        <w:br w:type="textWrapping"/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11)Проводим мониторинг позиций сайта специализированным софтом.</w:t>
        <w:br w:type="textWrapping"/>
      </w:r>
    </w:p>
    <w:p w:rsidR="00000000" w:rsidDel="00000000" w:rsidP="00000000" w:rsidRDefault="00000000" w:rsidRPr="00000000" w14:paraId="00000033">
      <w:pPr>
        <w:rPr>
          <w:sz w:val="27"/>
          <w:szCs w:val="27"/>
          <w:highlight w:val="white"/>
        </w:rPr>
      </w:pPr>
      <w:r w:rsidDel="00000000" w:rsidR="00000000" w:rsidRPr="00000000">
        <w:rPr>
          <w:rtl w:val="0"/>
        </w:rPr>
        <w:t xml:space="preserve">12)Разработали модуль FAQ и написали шаблон для микроразметки FAQ для страниц категорий, подкатегорий, карточек товаров.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190750" cy="847725"/>
            <wp:effectExtent b="0" l="0" r="0" t="0"/>
            <wp:docPr id="3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847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Крупный российский новостной портал: </w:t>
      </w:r>
      <w:hyperlink r:id="rId1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https://unikat-comp.pl/</w:t>
        </w:r>
      </w:hyperlink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b w:val="1"/>
          <w:rtl w:val="0"/>
        </w:rPr>
        <w:t xml:space="preserve">     Период продвижения : </w:t>
      </w:r>
      <w:r w:rsidDel="00000000" w:rsidR="00000000" w:rsidRPr="00000000">
        <w:rPr>
          <w:rtl w:val="0"/>
        </w:rPr>
        <w:t xml:space="preserve">2 года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b w:val="1"/>
          <w:rtl w:val="0"/>
        </w:rPr>
        <w:t xml:space="preserve">     Регион:</w:t>
      </w:r>
      <w:r w:rsidDel="00000000" w:rsidR="00000000" w:rsidRPr="00000000">
        <w:rPr>
          <w:rtl w:val="0"/>
        </w:rPr>
        <w:t xml:space="preserve"> БУРЖ</w:t>
      </w:r>
    </w:p>
    <w:p w:rsidR="00000000" w:rsidDel="00000000" w:rsidP="00000000" w:rsidRDefault="00000000" w:rsidRPr="00000000" w14:paraId="00000038">
      <w:pPr>
        <w:ind w:left="283" w:firstLine="0"/>
        <w:rPr/>
      </w:pPr>
      <w:r w:rsidDel="00000000" w:rsidR="00000000" w:rsidRPr="00000000">
        <w:rPr>
          <w:b w:val="1"/>
          <w:rtl w:val="0"/>
        </w:rPr>
        <w:t xml:space="preserve">Трафик на сайт (органика):</w:t>
      </w:r>
      <w:r w:rsidDel="00000000" w:rsidR="00000000" w:rsidRPr="00000000">
        <w:rPr>
          <w:rtl w:val="0"/>
        </w:rPr>
        <w:t xml:space="preserve">на скрине</w:t>
      </w:r>
    </w:p>
    <w:p w:rsidR="00000000" w:rsidDel="00000000" w:rsidP="00000000" w:rsidRDefault="00000000" w:rsidRPr="00000000" w14:paraId="00000039">
      <w:pPr>
        <w:ind w:left="283" w:firstLine="0"/>
        <w:rPr/>
      </w:pPr>
      <w:r w:rsidDel="00000000" w:rsidR="00000000" w:rsidRPr="00000000">
        <w:rPr/>
        <w:drawing>
          <wp:inline distB="114300" distT="114300" distL="114300" distR="114300">
            <wp:extent cx="4238625" cy="3498039"/>
            <wp:effectExtent b="0" l="0" r="0" t="0"/>
            <wp:docPr id="3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4980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28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283" w:firstLine="0"/>
        <w:rPr/>
      </w:pPr>
      <w:r w:rsidDel="00000000" w:rsidR="00000000" w:rsidRPr="00000000">
        <w:rPr>
          <w:b w:val="1"/>
          <w:rtl w:val="0"/>
        </w:rPr>
        <w:t xml:space="preserve">Обязанности:</w:t>
      </w:r>
      <w:r w:rsidDel="00000000" w:rsidR="00000000" w:rsidRPr="00000000">
        <w:rPr>
          <w:rtl w:val="0"/>
        </w:rPr>
        <w:t xml:space="preserve"> полный комплекс работ по SEO</w:t>
      </w:r>
    </w:p>
    <w:p w:rsidR="00000000" w:rsidDel="00000000" w:rsidP="00000000" w:rsidRDefault="00000000" w:rsidRPr="00000000" w14:paraId="0000003C">
      <w:pPr>
        <w:ind w:left="283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Ключевые работы: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pBdr>
          <w:top w:color="auto" w:space="3" w:sz="0" w:val="none"/>
          <w:bottom w:color="auto" w:space="3" w:sz="0" w:val="none"/>
          <w:right w:color="auto" w:space="0" w:sz="0" w:val="none"/>
          <w:between w:color="auto" w:space="3" w:sz="0" w:val="none"/>
        </w:pBdr>
        <w:shd w:fill="ffffff" w:val="clear"/>
        <w:ind w:left="720" w:hanging="360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О</w:t>
      </w:r>
      <w:r w:rsidDel="00000000" w:rsidR="00000000" w:rsidRPr="00000000">
        <w:rPr>
          <w:rtl w:val="0"/>
        </w:rPr>
        <w:t xml:space="preserve">пределили региональную принадлежность сайта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Собрали семантику и оптимизировали мета-теги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Разработали эффективную seo-структуру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Распределили запросы по разделам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Настроили пагинацию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Настроили robots.txt и динамическую sitemap.xml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Осуществили внутреннюю перелинковку страниц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Настроили микроразметку страниц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Установили и настроили систему веб-аналитики Google Analytics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Перевели сайт на безопасный протокол https</w:t>
      </w:r>
    </w:p>
    <w:p w:rsidR="00000000" w:rsidDel="00000000" w:rsidP="00000000" w:rsidRDefault="00000000" w:rsidRPr="00000000" w14:paraId="0000004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Внешняя оптимизация</w:t>
      </w:r>
    </w:p>
    <w:p w:rsidR="00000000" w:rsidDel="00000000" w:rsidP="00000000" w:rsidRDefault="00000000" w:rsidRPr="00000000" w14:paraId="00000048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Крауд-маркетинг (получили "естественные" ссылки с трастовых ресурсов)</w:t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Зарегистрировали сайт в тематических каталогах</w:t>
      </w:r>
    </w:p>
    <w:p w:rsidR="00000000" w:rsidDel="00000000" w:rsidP="00000000" w:rsidRDefault="00000000" w:rsidRPr="00000000" w14:paraId="0000004A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Добавили товарные объявления на различные тематические ресурсы</w:t>
      </w:r>
    </w:p>
    <w:p w:rsidR="00000000" w:rsidDel="00000000" w:rsidP="00000000" w:rsidRDefault="00000000" w:rsidRPr="00000000" w14:paraId="0000004B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Разместили статьи со ссылками на сайт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028825" cy="600075"/>
            <wp:effectExtent b="0" l="0" r="0" t="0"/>
            <wp:docPr id="3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600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br w:type="textWrapping"/>
      </w:r>
    </w:p>
    <w:p w:rsidR="00000000" w:rsidDel="00000000" w:rsidP="00000000" w:rsidRDefault="00000000" w:rsidRPr="00000000" w14:paraId="0000004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Коробочный сервис духов: </w:t>
      </w:r>
      <w:hyperlink r:id="rId1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https://furniturefair.net/</w:t>
        </w:r>
      </w:hyperlink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b w:val="1"/>
          <w:rtl w:val="0"/>
        </w:rPr>
        <w:t xml:space="preserve">Период продвижения : </w:t>
      </w:r>
      <w:r w:rsidDel="00000000" w:rsidR="00000000" w:rsidRPr="00000000">
        <w:rPr>
          <w:rtl w:val="0"/>
        </w:rPr>
        <w:t xml:space="preserve">8 мес.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b w:val="1"/>
          <w:rtl w:val="0"/>
        </w:rPr>
        <w:t xml:space="preserve">Услуги: </w:t>
      </w:r>
      <w:r w:rsidDel="00000000" w:rsidR="00000000" w:rsidRPr="00000000">
        <w:rPr>
          <w:rtl w:val="0"/>
        </w:rPr>
        <w:t xml:space="preserve">оформление подписки на рассылку нескольких ароматов, которые в  дальнейшем можно приобрести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b w:val="1"/>
          <w:rtl w:val="0"/>
        </w:rPr>
        <w:t xml:space="preserve">Регион:</w:t>
      </w:r>
      <w:r w:rsidDel="00000000" w:rsidR="00000000" w:rsidRPr="00000000">
        <w:rPr>
          <w:rtl w:val="0"/>
        </w:rPr>
        <w:t xml:space="preserve"> США</w:t>
      </w:r>
    </w:p>
    <w:p w:rsidR="00000000" w:rsidDel="00000000" w:rsidP="00000000" w:rsidRDefault="00000000" w:rsidRPr="00000000" w14:paraId="00000052">
      <w:pPr>
        <w:rPr>
          <w:highlight w:val="red"/>
        </w:rPr>
      </w:pPr>
      <w:r w:rsidDel="00000000" w:rsidR="00000000" w:rsidRPr="00000000">
        <w:rPr>
          <w:b w:val="1"/>
          <w:highlight w:val="red"/>
          <w:rtl w:val="0"/>
        </w:rPr>
        <w:t xml:space="preserve">Трафик на сайт (органика): </w:t>
      </w:r>
      <w:r w:rsidDel="00000000" w:rsidR="00000000" w:rsidRPr="00000000">
        <w:rPr>
          <w:highlight w:val="red"/>
          <w:rtl w:val="0"/>
        </w:rPr>
        <w:t xml:space="preserve">начало работы 200 мес - 1000 в мес через 5 мес работы.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/>
        <w:drawing>
          <wp:inline distB="114300" distT="114300" distL="114300" distR="114300">
            <wp:extent cx="5655000" cy="1828800"/>
            <wp:effectExtent b="0" l="0" r="0" t="0"/>
            <wp:docPr id="3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500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b w:val="1"/>
          <w:rtl w:val="0"/>
        </w:rPr>
        <w:t xml:space="preserve">Результат по конверсии (органика): около 200-300 конверсий в месяц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b w:val="1"/>
          <w:rtl w:val="0"/>
        </w:rPr>
        <w:t xml:space="preserve">Обязанности:</w:t>
      </w:r>
      <w:r w:rsidDel="00000000" w:rsidR="00000000" w:rsidRPr="00000000">
        <w:rPr>
          <w:rtl w:val="0"/>
        </w:rPr>
        <w:t xml:space="preserve"> полное курирование маркетинга, самостоятельное ведение всего            комплекса работ по SEO, привлечение и контроль субподрядчиков.</w:t>
      </w:r>
    </w:p>
    <w:p w:rsidR="00000000" w:rsidDel="00000000" w:rsidP="00000000" w:rsidRDefault="00000000" w:rsidRPr="00000000" w14:paraId="0000005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Ключевые работы:</w:t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анализ конкурентов в поисковой выдаче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разработка индивидуальной стратегии</w:t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составление семантического ядра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разработка Seo-структуры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SEO-оптимизация (внутренняя и внешняя)</w:t>
      </w:r>
    </w:p>
    <w:p w:rsidR="00000000" w:rsidDel="00000000" w:rsidP="00000000" w:rsidRDefault="00000000" w:rsidRPr="00000000" w14:paraId="0000005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публикация товаров в прайс-агрегаторы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перевод сайта на HTTPS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контент-маркетинг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увеличение количества ссылок на сайт LinkBuilding (крауд-маркетинг)</w:t>
      </w:r>
    </w:p>
    <w:p w:rsidR="00000000" w:rsidDel="00000000" w:rsidP="00000000" w:rsidRDefault="00000000" w:rsidRPr="00000000" w14:paraId="00000061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Seo-аудит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Seo-копирайтинг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настройки веб-аналитика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анализ и улучшение юзабилити (коммерческих факторов)</w:t>
      </w:r>
    </w:p>
    <w:p w:rsidR="00000000" w:rsidDel="00000000" w:rsidP="00000000" w:rsidRDefault="00000000" w:rsidRPr="00000000" w14:paraId="0000006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создание и </w:t>
      </w:r>
      <w:r w:rsidDel="00000000" w:rsidR="00000000" w:rsidRPr="00000000">
        <w:rPr>
          <w:rtl w:val="0"/>
        </w:rPr>
        <w:t xml:space="preserve">настройки Youtube-канала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560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="24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="24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="24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="24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="24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="240" w:lineRule="auto"/>
    </w:pPr>
    <w:rPr>
      <w:sz w:val="52"/>
      <w:szCs w:val="52"/>
    </w:rPr>
  </w:style>
  <w:style w:type="paragraph" w:styleId="Normal">
    <w:name w:val="Normal"/>
    <w:qFormat w:val="1"/>
    <w:pPr>
      <w:widowControl w:val="1"/>
      <w:suppressAutoHyphens w:val="1"/>
      <w:bidi w:val="0"/>
      <w:spacing w:after="0" w:before="0" w:line="276" w:lineRule="auto"/>
      <w:jc w:val="left"/>
    </w:pPr>
    <w:rPr>
      <w:rFonts w:ascii="Arial" w:cs="Arial" w:eastAsia="Arial" w:hAnsi="Arial"/>
      <w:color w:val="auto"/>
      <w:kern w:val="0"/>
      <w:sz w:val="22"/>
      <w:szCs w:val="22"/>
      <w:lang w:bidi="hi-IN" w:eastAsia="zh-CN" w:val="ru"/>
    </w:rPr>
  </w:style>
  <w:style w:type="paragraph" w:styleId="1">
    <w:name w:val="Heading 1"/>
    <w:basedOn w:val="LOnormal"/>
    <w:next w:val="LOnormal"/>
    <w:qFormat w:val="1"/>
    <w:pPr>
      <w:keepNext w:val="1"/>
      <w:keepLines w:val="1"/>
      <w:spacing w:after="120" w:before="400" w:line="240" w:lineRule="auto"/>
    </w:pPr>
    <w:rPr>
      <w:sz w:val="40"/>
      <w:szCs w:val="40"/>
    </w:rPr>
  </w:style>
  <w:style w:type="paragraph" w:styleId="2">
    <w:name w:val="Heading 2"/>
    <w:basedOn w:val="LOnormal"/>
    <w:next w:val="LOnormal"/>
    <w:qFormat w:val="1"/>
    <w:pPr>
      <w:keepNext w:val="1"/>
      <w:keepLines w:val="1"/>
      <w:spacing w:after="120" w:before="360" w:line="240" w:lineRule="auto"/>
    </w:pPr>
    <w:rPr>
      <w:sz w:val="32"/>
      <w:szCs w:val="32"/>
    </w:rPr>
  </w:style>
  <w:style w:type="paragraph" w:styleId="3">
    <w:name w:val="Heading 3"/>
    <w:basedOn w:val="LOnormal"/>
    <w:next w:val="LOnormal"/>
    <w:qFormat w:val="1"/>
    <w:pPr>
      <w:keepNext w:val="1"/>
      <w:keepLines w:val="1"/>
      <w:spacing w:after="80" w:before="320" w:line="240" w:lineRule="auto"/>
    </w:pPr>
    <w:rPr>
      <w:color w:val="434343"/>
      <w:sz w:val="28"/>
      <w:szCs w:val="28"/>
    </w:rPr>
  </w:style>
  <w:style w:type="paragraph" w:styleId="4">
    <w:name w:val="Heading 4"/>
    <w:basedOn w:val="LOnormal"/>
    <w:next w:val="LOnormal"/>
    <w:qFormat w:val="1"/>
    <w:pPr>
      <w:keepNext w:val="1"/>
      <w:keepLines w:val="1"/>
      <w:spacing w:after="80" w:before="280" w:line="240" w:lineRule="auto"/>
    </w:pPr>
    <w:rPr>
      <w:color w:val="666666"/>
      <w:sz w:val="24"/>
      <w:szCs w:val="24"/>
    </w:rPr>
  </w:style>
  <w:style w:type="paragraph" w:styleId="5">
    <w:name w:val="Heading 5"/>
    <w:basedOn w:val="LOnormal"/>
    <w:next w:val="LOnormal"/>
    <w:qFormat w:val="1"/>
    <w:pPr>
      <w:keepNext w:val="1"/>
      <w:keepLines w:val="1"/>
      <w:spacing w:after="80" w:before="240" w:line="240" w:lineRule="auto"/>
    </w:pPr>
    <w:rPr>
      <w:color w:val="666666"/>
    </w:rPr>
  </w:style>
  <w:style w:type="paragraph" w:styleId="6">
    <w:name w:val="Heading 6"/>
    <w:basedOn w:val="LOnormal"/>
    <w:next w:val="LOnormal"/>
    <w:qFormat w:val="1"/>
    <w:pPr>
      <w:keepNext w:val="1"/>
      <w:keepLines w:val="1"/>
      <w:spacing w:after="80" w:before="240" w:line="240" w:lineRule="auto"/>
    </w:pPr>
    <w:rPr>
      <w:i w:val="1"/>
      <w:color w:val="666666"/>
    </w:rPr>
  </w:style>
  <w:style w:type="character" w:styleId="Style8">
    <w:name w:val="Интернет-ссылка"/>
    <w:rPr>
      <w:color w:val="000080"/>
      <w:u w:val="single"/>
      <w:lang w:bidi="zxx" w:eastAsia="zxx" w:val="zxx"/>
    </w:rPr>
  </w:style>
  <w:style w:type="paragraph" w:styleId="Style9">
    <w:name w:val="Заголовок"/>
    <w:basedOn w:val="Normal"/>
    <w:next w:val="Style10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Style10">
    <w:name w:val="Body Text"/>
    <w:basedOn w:val="Normal"/>
    <w:pPr>
      <w:spacing w:after="140" w:before="0" w:line="276" w:lineRule="auto"/>
    </w:pPr>
    <w:rPr/>
  </w:style>
  <w:style w:type="paragraph" w:styleId="Style11">
    <w:name w:val="List"/>
    <w:basedOn w:val="Style10"/>
    <w:pPr/>
    <w:rPr>
      <w:rFonts w:cs="Arial"/>
    </w:rPr>
  </w:style>
  <w:style w:type="paragraph" w:styleId="Style12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Style13">
    <w:name w:val="Указатель"/>
    <w:basedOn w:val="Normal"/>
    <w:qFormat w:val="1"/>
    <w:pPr>
      <w:suppressLineNumbers w:val="1"/>
    </w:pPr>
    <w:rPr>
      <w:rFonts w:cs="Arial"/>
    </w:rPr>
  </w:style>
  <w:style w:type="paragraph" w:styleId="LOnormal" w:default="1">
    <w:name w:val="LO-normal"/>
    <w:qFormat w:val="1"/>
    <w:pPr>
      <w:widowControl w:val="1"/>
      <w:suppressAutoHyphens w:val="1"/>
      <w:bidi w:val="0"/>
      <w:spacing w:after="0" w:before="0" w:line="276" w:lineRule="auto"/>
      <w:jc w:val="left"/>
    </w:pPr>
    <w:rPr>
      <w:rFonts w:ascii="Arial" w:cs="Arial" w:eastAsia="Arial" w:hAnsi="Arial"/>
      <w:color w:val="auto"/>
      <w:kern w:val="0"/>
      <w:sz w:val="22"/>
      <w:szCs w:val="22"/>
      <w:lang w:bidi="hi-IN" w:eastAsia="zh-CN" w:val="ru"/>
    </w:rPr>
  </w:style>
  <w:style w:type="paragraph" w:styleId="Style14">
    <w:name w:val="Title"/>
    <w:basedOn w:val="LOnormal"/>
    <w:next w:val="LOnormal"/>
    <w:qFormat w:val="1"/>
    <w:pPr>
      <w:keepNext w:val="1"/>
      <w:keepLines w:val="1"/>
      <w:spacing w:after="60" w:before="0" w:line="240" w:lineRule="auto"/>
    </w:pPr>
    <w:rPr>
      <w:sz w:val="52"/>
      <w:szCs w:val="52"/>
    </w:rPr>
  </w:style>
  <w:style w:type="paragraph" w:styleId="Style15">
    <w:name w:val="Subtitle"/>
    <w:basedOn w:val="LOnormal"/>
    <w:next w:val="LOnormal"/>
    <w:qFormat w:val="1"/>
    <w:pPr>
      <w:keepNext w:val="1"/>
      <w:keepLines w:val="1"/>
      <w:spacing w:after="320" w:before="0" w:line="240" w:lineRule="auto"/>
    </w:pPr>
    <w:rPr>
      <w:color w:val="666666"/>
      <w:sz w:val="30"/>
      <w:szCs w:val="30"/>
    </w:rPr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="24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image" Target="media/image5.png"/><Relationship Id="rId12" Type="http://schemas.openxmlformats.org/officeDocument/2006/relationships/hyperlink" Target="https://unikat-comp.pl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ar2drive.ua/" TargetMode="External"/><Relationship Id="rId15" Type="http://schemas.openxmlformats.org/officeDocument/2006/relationships/hyperlink" Target="https://furniturefair.net/" TargetMode="External"/><Relationship Id="rId14" Type="http://schemas.openxmlformats.org/officeDocument/2006/relationships/image" Target="media/image2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Cv+Q4T37OQKbkzXouNsqLCrYAQ==">CgMxLjA4AHIhMS1oX01CVE94N2taMFMxOXQ1VmpGckc3enhBZGtUSW56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