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76" w:rsidRDefault="006E7576" w:rsidP="006E7576">
      <w:r>
        <w:t xml:space="preserve">Взаимодействие с окружающим миром - необходимая часть жизни каждого человека. </w:t>
      </w:r>
      <w:r w:rsidR="00D13018" w:rsidRPr="00D13018">
        <w:rPr>
          <w:rFonts w:ascii="Segoe UI Symbol" w:hAnsi="Segoe UI Symbol" w:cs="Segoe UI Symbol"/>
        </w:rPr>
        <w:t>👊</w:t>
      </w:r>
      <w:r>
        <w:t>Возникающие при этом внутренние конфликты - реакция нашего мозга, определяющая отношение к тому или иному «соприкосновению».</w:t>
      </w:r>
    </w:p>
    <w:p w:rsidR="006E7576" w:rsidRDefault="006E7576" w:rsidP="006E7576">
      <w:r>
        <w:t xml:space="preserve">Честный взгляд на происходящие события определяет локус контроля. </w:t>
      </w:r>
      <w:r w:rsidR="00D13018" w:rsidRPr="00D13018">
        <w:rPr>
          <w:rFonts w:ascii="Segoe UI Symbol" w:hAnsi="Segoe UI Symbol" w:cs="Segoe UI Symbol"/>
        </w:rPr>
        <w:t>📍</w:t>
      </w:r>
      <w:proofErr w:type="gramStart"/>
      <w:r>
        <w:t>Это</w:t>
      </w:r>
      <w:proofErr w:type="gramEnd"/>
      <w:r>
        <w:t xml:space="preserve"> способность сознания выделить источник вины или успеха. Иными словами, поиск ответственного за хорошее и плохое в своей судьбе.</w:t>
      </w:r>
    </w:p>
    <w:p w:rsidR="006E7576" w:rsidRDefault="006E7576" w:rsidP="006E7576">
      <w:r>
        <w:t>Локус контроля бывает внешним и внутренним:</w:t>
      </w:r>
    </w:p>
    <w:p w:rsidR="006E7576" w:rsidRDefault="00D13018" w:rsidP="006E7576">
      <w:r w:rsidRPr="00D13018">
        <w:rPr>
          <w:rFonts w:ascii="Segoe UI Symbol" w:hAnsi="Segoe UI Symbol" w:cs="Segoe UI Symbol"/>
        </w:rPr>
        <w:t>🙋</w:t>
      </w:r>
      <w:r w:rsidRPr="00D13018">
        <w:t>‍</w:t>
      </w:r>
      <w:r w:rsidRPr="00D13018">
        <w:rPr>
          <w:rFonts w:ascii="Segoe UI Symbol" w:hAnsi="Segoe UI Symbol" w:cs="Segoe UI Symbol"/>
        </w:rPr>
        <w:t>♂</w:t>
      </w:r>
      <w:r w:rsidRPr="00D13018">
        <w:t>️</w:t>
      </w:r>
      <w:r w:rsidR="006E7576">
        <w:t>При восприятии через внешние факторы, человек приписывает свои достижения и неудачи другим людям, событиям, природным катаклизмам и т д: – Я много пью, потому, что жизнь в стране тяжелая или в детстве был плохой пример перед глазами.</w:t>
      </w:r>
    </w:p>
    <w:p w:rsidR="006E7576" w:rsidRDefault="00D13018" w:rsidP="006E7576">
      <w:r w:rsidRPr="00D13018">
        <w:rPr>
          <w:rFonts w:ascii="Segoe UI Symbol" w:hAnsi="Segoe UI Symbol" w:cs="Segoe UI Symbol"/>
        </w:rPr>
        <w:t>🙅</w:t>
      </w:r>
      <w:r w:rsidRPr="00D13018">
        <w:t>‍</w:t>
      </w:r>
      <w:r w:rsidRPr="00D13018">
        <w:rPr>
          <w:rFonts w:ascii="Segoe UI Symbol" w:hAnsi="Segoe UI Symbol" w:cs="Segoe UI Symbol"/>
        </w:rPr>
        <w:t>♂</w:t>
      </w:r>
      <w:r w:rsidRPr="00D13018">
        <w:t>️</w:t>
      </w:r>
      <w:r w:rsidR="006E7576">
        <w:t xml:space="preserve">Внутренний локус контроля переключает ответственность за произошедшие на собственное </w:t>
      </w:r>
      <w:proofErr w:type="gramStart"/>
      <w:r w:rsidR="006E7576">
        <w:t>Я</w:t>
      </w:r>
      <w:proofErr w:type="gramEnd"/>
      <w:r w:rsidR="006E7576">
        <w:t>: - Вчера провалил проект на работе, потому, что не готовился и не хотел этим заниматься.</w:t>
      </w:r>
    </w:p>
    <w:p w:rsidR="006E7576" w:rsidRDefault="006E7576" w:rsidP="006E7576">
      <w:r>
        <w:t>И тот и другой локус контроля не является однозначным типажом. Человек со здоровой психикой обладает умеренным наличием как внутреннего, так и внешнего локуса. Придерживаясь только одной стратегии восприятия, вы рискуете впадать в крайности.</w:t>
      </w:r>
    </w:p>
    <w:p w:rsidR="006E7576" w:rsidRDefault="00D13018" w:rsidP="006E7576">
      <w:r w:rsidRPr="00D13018">
        <w:rPr>
          <w:rFonts w:ascii="Segoe UI Symbol" w:hAnsi="Segoe UI Symbol" w:cs="Segoe UI Symbol"/>
        </w:rPr>
        <w:t>👉</w:t>
      </w:r>
      <w:proofErr w:type="gramStart"/>
      <w:r w:rsidR="006E7576">
        <w:t>При</w:t>
      </w:r>
      <w:proofErr w:type="gramEnd"/>
      <w:r w:rsidR="006E7576">
        <w:t xml:space="preserve"> преобладании внешних факторов в локусе контроля, человек будет винить в бедах родителей, друзей, погоду, сломавшийся чайник. Результат: расшатанные нервы, конфликты и никакого решения проблемы. При этом, полезный навык – принять события, вмешаться или изменить которые мы не можем. Принять и не устраивать сеанс самобичевания.</w:t>
      </w:r>
    </w:p>
    <w:p w:rsidR="006E7576" w:rsidRDefault="00D13018" w:rsidP="006E7576">
      <w:r w:rsidRPr="00D13018">
        <w:rPr>
          <w:rFonts w:ascii="Segoe UI Symbol" w:hAnsi="Segoe UI Symbol" w:cs="Segoe UI Symbol"/>
        </w:rPr>
        <w:t>👉</w:t>
      </w:r>
      <w:r w:rsidR="006E7576">
        <w:t xml:space="preserve">Внутреннее направления локуса контроля также полезно в меру. В первую очередь, понимать связь между собственными мыслями и решениями, и полученным результатом. Зрелый человек знает, что ответственность </w:t>
      </w:r>
      <w:r>
        <w:t>за жизнь</w:t>
      </w:r>
      <w:r w:rsidR="006E7576">
        <w:t xml:space="preserve"> лежит только на нем. Отношения с окружающими – это наши ожидания от них, несбывшие</w:t>
      </w:r>
      <w:bookmarkStart w:id="0" w:name="_GoBack"/>
      <w:bookmarkEnd w:id="0"/>
      <w:r w:rsidR="006E7576">
        <w:t>ся мечты – недостаточно приложенные усилия. В то же время, чрезмерная убежденность, что источник мирового зла – ты сам, приведет к комплексам и неуверенности.</w:t>
      </w:r>
    </w:p>
    <w:p w:rsidR="009B3D55" w:rsidRPr="00D53F66" w:rsidRDefault="006E7576" w:rsidP="006E7576">
      <w:r>
        <w:t>Контролируйте свой локус и воспитывайте умение адекватно встречать как радости, так и печали. Вместо обвинения кого бы то ни было, принимайте решения – это надежный способ сделать жизнь лучше.</w:t>
      </w:r>
    </w:p>
    <w:sectPr w:rsidR="009B3D55" w:rsidRPr="00D5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66"/>
    <w:rsid w:val="00610D2B"/>
    <w:rsid w:val="00685ECE"/>
    <w:rsid w:val="006E7576"/>
    <w:rsid w:val="00751CBE"/>
    <w:rsid w:val="009B3D55"/>
    <w:rsid w:val="009E1FD4"/>
    <w:rsid w:val="00A32234"/>
    <w:rsid w:val="00D13018"/>
    <w:rsid w:val="00D5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ED9E"/>
  <w15:chartTrackingRefBased/>
  <w15:docId w15:val="{4253EFBB-FB12-4451-8B8E-272FECE1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286</Words>
  <Characters>1805</Characters>
  <Application>Microsoft Office Word</Application>
  <DocSecurity>0</DocSecurity>
  <Lines>28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2020-06-18T08:38:00Z</dcterms:created>
  <dcterms:modified xsi:type="dcterms:W3CDTF">2020-06-18T09:55:00Z</dcterms:modified>
</cp:coreProperties>
</file>