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657" w:rsidRPr="00162657" w:rsidRDefault="00162657" w:rsidP="00162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657">
        <w:rPr>
          <w:rFonts w:ascii="Times New Roman" w:hAnsi="Times New Roman" w:cs="Times New Roman"/>
          <w:b/>
          <w:sz w:val="24"/>
          <w:szCs w:val="24"/>
        </w:rPr>
        <w:t>Маркетинг в 2024: Новые тренды, старые принципы и как оставаться на плаву</w:t>
      </w:r>
      <w:r w:rsidRPr="00162657">
        <w:rPr>
          <w:rFonts w:ascii="Times New Roman" w:hAnsi="Times New Roman" w:cs="Times New Roman"/>
          <w:b/>
          <w:sz w:val="24"/>
          <w:szCs w:val="24"/>
        </w:rPr>
        <w:t xml:space="preserve"> в океане цифровых возможностей</w:t>
      </w:r>
    </w:p>
    <w:p w:rsidR="00162657" w:rsidRPr="00162657" w:rsidRDefault="00162657" w:rsidP="00162657">
      <w:pPr>
        <w:jc w:val="both"/>
        <w:rPr>
          <w:rFonts w:ascii="Times New Roman" w:hAnsi="Times New Roman" w:cs="Times New Roman"/>
          <w:sz w:val="24"/>
          <w:szCs w:val="24"/>
        </w:rPr>
      </w:pPr>
      <w:r w:rsidRPr="00162657">
        <w:rPr>
          <w:rFonts w:ascii="Times New Roman" w:hAnsi="Times New Roman" w:cs="Times New Roman"/>
          <w:sz w:val="24"/>
          <w:szCs w:val="24"/>
        </w:rPr>
        <w:t>В этот момент, уважаемые коллеги, давайте на миг остановимся и взглянем вокруг. Да, год 2024 - это не просто цифры на календаре, это новая эра в истории маркетинга, где каждый из нас стоит на пороге цифровой революции. Позвольте разобраться, какие перспективы открываются перед нами в этом захватывающем мире, и какие стратегические знания помогут нам не только выжить, но и процветать в нем.</w:t>
      </w:r>
    </w:p>
    <w:p w:rsidR="00162657" w:rsidRPr="00162657" w:rsidRDefault="00162657" w:rsidP="0016265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62657" w:rsidRPr="00162657" w:rsidRDefault="00162657" w:rsidP="00162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65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Погружение в цифровую глубину</w:t>
      </w:r>
    </w:p>
    <w:p w:rsidR="00162657" w:rsidRPr="00162657" w:rsidRDefault="00162657" w:rsidP="00162657">
      <w:pPr>
        <w:jc w:val="both"/>
        <w:rPr>
          <w:rFonts w:ascii="Times New Roman" w:hAnsi="Times New Roman" w:cs="Times New Roman"/>
          <w:sz w:val="24"/>
          <w:szCs w:val="24"/>
        </w:rPr>
      </w:pPr>
      <w:r w:rsidRPr="00162657">
        <w:rPr>
          <w:rFonts w:ascii="Times New Roman" w:hAnsi="Times New Roman" w:cs="Times New Roman"/>
          <w:sz w:val="24"/>
          <w:szCs w:val="24"/>
        </w:rPr>
        <w:t>Добро пожаловать в эпоху цифрового маркетинга, где данные стали не просто важным ресурсом, а ключом к успеху. В 2024 году без понимания цифровых технологий просто невозможно оперировать. От умения анализировать огромные массивы данных до мастерства в создании контента для социальных платформ - цифровые компетенции становятся неотъемлемой частью арсенала успешного маркетолога.</w:t>
      </w:r>
    </w:p>
    <w:p w:rsidR="00162657" w:rsidRPr="00162657" w:rsidRDefault="00162657" w:rsidP="001626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657" w:rsidRPr="00162657" w:rsidRDefault="00162657" w:rsidP="00162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657">
        <w:rPr>
          <w:rFonts w:ascii="Times New Roman" w:hAnsi="Times New Roman" w:cs="Times New Roman"/>
          <w:b/>
          <w:sz w:val="24"/>
          <w:szCs w:val="24"/>
        </w:rPr>
        <w:t>2. Тренды, которые стоит знать</w:t>
      </w:r>
    </w:p>
    <w:p w:rsidR="00162657" w:rsidRPr="00162657" w:rsidRDefault="00162657" w:rsidP="00162657">
      <w:pPr>
        <w:jc w:val="both"/>
        <w:rPr>
          <w:rFonts w:ascii="Times New Roman" w:hAnsi="Times New Roman" w:cs="Times New Roman"/>
          <w:sz w:val="24"/>
          <w:szCs w:val="24"/>
        </w:rPr>
      </w:pPr>
      <w:r w:rsidRPr="00162657">
        <w:rPr>
          <w:rFonts w:ascii="Times New Roman" w:hAnsi="Times New Roman" w:cs="Times New Roman"/>
          <w:sz w:val="24"/>
          <w:szCs w:val="24"/>
        </w:rPr>
        <w:t>Что происходит в мире маркетинга в 2024 году? Искусственный интеллект и автоматизация процессов берут на себя все больше задач, делая нашу работу более эффективной и точной. Персонализация становится краеугольным камнем любой успешной кампании, а технологии дополненной и виртуальной реальности открывают новые горизонты взаимодействия с аудиторией.</w:t>
      </w:r>
    </w:p>
    <w:p w:rsidR="00162657" w:rsidRPr="00162657" w:rsidRDefault="00162657" w:rsidP="001626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657" w:rsidRPr="00162657" w:rsidRDefault="00162657" w:rsidP="00162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657">
        <w:rPr>
          <w:rFonts w:ascii="Times New Roman" w:hAnsi="Times New Roman" w:cs="Times New Roman"/>
          <w:b/>
          <w:sz w:val="24"/>
          <w:szCs w:val="24"/>
        </w:rPr>
        <w:t>3. Эфф</w:t>
      </w:r>
      <w:r>
        <w:rPr>
          <w:rFonts w:ascii="Times New Roman" w:hAnsi="Times New Roman" w:cs="Times New Roman"/>
          <w:b/>
          <w:sz w:val="24"/>
          <w:szCs w:val="24"/>
        </w:rPr>
        <w:t>ективная работа в цифровом мире</w:t>
      </w:r>
    </w:p>
    <w:p w:rsidR="00162657" w:rsidRPr="00162657" w:rsidRDefault="00162657" w:rsidP="00162657">
      <w:pPr>
        <w:jc w:val="both"/>
        <w:rPr>
          <w:rFonts w:ascii="Times New Roman" w:hAnsi="Times New Roman" w:cs="Times New Roman"/>
          <w:sz w:val="24"/>
          <w:szCs w:val="24"/>
        </w:rPr>
      </w:pPr>
      <w:r w:rsidRPr="00162657">
        <w:rPr>
          <w:rFonts w:ascii="Times New Roman" w:hAnsi="Times New Roman" w:cs="Times New Roman"/>
          <w:sz w:val="24"/>
          <w:szCs w:val="24"/>
        </w:rPr>
        <w:t>Глубокое понимание аудитории: Откажитесь от массовой рассылки и сосредоточьтесь на индивидуальном подходе к каждому клиенту. Используйте данные для выявления ключевых потребностей вашей целевой аудитории и предлагайте решения именно для них.</w:t>
      </w:r>
    </w:p>
    <w:p w:rsidR="00162657" w:rsidRPr="00162657" w:rsidRDefault="00162657" w:rsidP="00162657">
      <w:pPr>
        <w:jc w:val="both"/>
        <w:rPr>
          <w:rFonts w:ascii="Times New Roman" w:hAnsi="Times New Roman" w:cs="Times New Roman"/>
          <w:sz w:val="24"/>
          <w:szCs w:val="24"/>
        </w:rPr>
      </w:pPr>
      <w:r w:rsidRPr="00162657">
        <w:rPr>
          <w:rFonts w:ascii="Times New Roman" w:hAnsi="Times New Roman" w:cs="Times New Roman"/>
          <w:sz w:val="24"/>
          <w:szCs w:val="24"/>
        </w:rPr>
        <w:t>Эмоциональная связь: Эпоха продажи продуктов давно ушла в прошлое. Сегодня потребители ищут эмоциональную привязанность к бренду. Создавайте контент, который заставляет их чувствовать, а не просто думать о покупке.</w:t>
      </w:r>
    </w:p>
    <w:p w:rsidR="00162657" w:rsidRPr="00162657" w:rsidRDefault="00162657" w:rsidP="00162657">
      <w:pPr>
        <w:jc w:val="both"/>
        <w:rPr>
          <w:rFonts w:ascii="Times New Roman" w:hAnsi="Times New Roman" w:cs="Times New Roman"/>
          <w:sz w:val="24"/>
          <w:szCs w:val="24"/>
        </w:rPr>
      </w:pPr>
      <w:r w:rsidRPr="00162657">
        <w:rPr>
          <w:rFonts w:ascii="Times New Roman" w:hAnsi="Times New Roman" w:cs="Times New Roman"/>
          <w:sz w:val="24"/>
          <w:szCs w:val="24"/>
        </w:rPr>
        <w:t xml:space="preserve">Инновации и эксперименты: </w:t>
      </w:r>
      <w:proofErr w:type="gramStart"/>
      <w:r w:rsidRPr="001626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62657">
        <w:rPr>
          <w:rFonts w:ascii="Times New Roman" w:hAnsi="Times New Roman" w:cs="Times New Roman"/>
          <w:sz w:val="24"/>
          <w:szCs w:val="24"/>
        </w:rPr>
        <w:t xml:space="preserve"> мире, где тренды меняются молниеносно, не бойтесь экспериментировать и становиться пионерами. Инновации - это ключ к успешной адаптации в цифровой эпохе.</w:t>
      </w:r>
    </w:p>
    <w:p w:rsidR="00162657" w:rsidRDefault="00162657" w:rsidP="001626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657" w:rsidRPr="00162657" w:rsidRDefault="00162657" w:rsidP="00162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D33BED" w:rsidRPr="00162657" w:rsidRDefault="00162657" w:rsidP="00162657">
      <w:pPr>
        <w:jc w:val="both"/>
        <w:rPr>
          <w:rFonts w:ascii="Times New Roman" w:hAnsi="Times New Roman" w:cs="Times New Roman"/>
          <w:sz w:val="24"/>
          <w:szCs w:val="24"/>
        </w:rPr>
      </w:pPr>
      <w:r w:rsidRPr="00162657">
        <w:rPr>
          <w:rFonts w:ascii="Times New Roman" w:hAnsi="Times New Roman" w:cs="Times New Roman"/>
          <w:sz w:val="24"/>
          <w:szCs w:val="24"/>
        </w:rPr>
        <w:t xml:space="preserve">Маркетинг в 2024 году - это вызов, который требует постоянного обучения, гибкости и </w:t>
      </w:r>
      <w:proofErr w:type="spellStart"/>
      <w:r w:rsidRPr="00162657">
        <w:rPr>
          <w:rFonts w:ascii="Times New Roman" w:hAnsi="Times New Roman" w:cs="Times New Roman"/>
          <w:sz w:val="24"/>
          <w:szCs w:val="24"/>
        </w:rPr>
        <w:t>экспертности</w:t>
      </w:r>
      <w:proofErr w:type="spellEnd"/>
      <w:r w:rsidRPr="00162657">
        <w:rPr>
          <w:rFonts w:ascii="Times New Roman" w:hAnsi="Times New Roman" w:cs="Times New Roman"/>
          <w:sz w:val="24"/>
          <w:szCs w:val="24"/>
        </w:rPr>
        <w:t>. Поэтому давайте вместе окунемся в этот захватывающий мир цифровых возможностей и сделаем его своим полигоном для экспериментов и достижения новых высот!</w:t>
      </w:r>
    </w:p>
    <w:p w:rsidR="00162657" w:rsidRPr="00162657" w:rsidRDefault="0016265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2657" w:rsidRPr="0016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91"/>
    <w:rsid w:val="00162657"/>
    <w:rsid w:val="00B75C91"/>
    <w:rsid w:val="00D3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EE02"/>
  <w15:chartTrackingRefBased/>
  <w15:docId w15:val="{49CA232C-A852-4CC4-84DF-933AB08C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</dc:creator>
  <cp:keywords/>
  <dc:description/>
  <cp:lastModifiedBy>е</cp:lastModifiedBy>
  <cp:revision>2</cp:revision>
  <dcterms:created xsi:type="dcterms:W3CDTF">2024-02-09T11:54:00Z</dcterms:created>
  <dcterms:modified xsi:type="dcterms:W3CDTF">2024-02-09T11:55:00Z</dcterms:modified>
</cp:coreProperties>
</file>