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/>
        <w:jc w:val="left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Хотите купить новый автомобиль? Обращайтесь к нам! Мы предлагаем широкий выбор автомобилей от ведущих мировых производителей. У нас вы найдете модели на любой вкус и кошелек.</w:t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t>Наша компания работает на рынке автомобилей уже много лет и за это время мы помогли тысячам людей приобрести свои машины. Мы гарантируем высокое качество услуг и индивидуальный подход к каждому клиенту.</w:t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t>У нас вы можете купить как новый автомобиль, так и автомобиль с пробегом. Мы работаем только с проверенными продавцами, поэтому вы можете быть уверены в надежности сделки.</w:t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t>Мы предлагаем различные варианты оплаты: наличными, в рассрочку или в кредит. Кроме того, мы готовы помочь вам с оформлением всех необходимых документов.</w:t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br/>
      </w:r>
      <w:r>
        <w:rPr>
          <w:rFonts w:ascii="XO Thames" w:hAnsi="XO Thames"/>
          <w:sz w:val="32"/>
        </w:rPr>
        <w:t>Не упустите свой шанс приобрести свой автомобиль по выгодной цене! Обращайтесь к нам уже сегодня и мы поможем вам найти идеальный вариант автомобиля.</w:t>
      </w:r>
    </w:p>
    <w:sectPr>
      <w:pgSz w:h="47680" w:orient="portrait" w:w="3369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2024-03-05T18:40:43Z</dcterms:modified>
</cp:coreProperties>
</file>