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68" w:rsidRDefault="009C1D68" w:rsidP="00982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52"/>
          <w:szCs w:val="52"/>
          <w:vertAlign w:val="subscript"/>
        </w:rPr>
      </w:pPr>
    </w:p>
    <w:p w:rsidR="00982B43" w:rsidRPr="00982B43" w:rsidRDefault="00982B43" w:rsidP="00982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982B43">
        <w:rPr>
          <w:rFonts w:ascii="Times New Roman" w:hAnsi="Times New Roman" w:cs="Times New Roman"/>
          <w:b/>
          <w:bCs/>
          <w:color w:val="000000"/>
          <w:sz w:val="52"/>
          <w:szCs w:val="52"/>
          <w:vertAlign w:val="subscript"/>
        </w:rPr>
        <w:t>УНИВЕРСИТЕТ</w:t>
      </w:r>
    </w:p>
    <w:p w:rsidR="00982B43" w:rsidRPr="00982B43" w:rsidRDefault="00982B43" w:rsidP="00982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  <w:r>
        <w:rPr>
          <w:rFonts w:ascii="Times New Roman" w:hAnsi="Times New Roman" w:cs="Times New Roman"/>
          <w:b/>
          <w:bCs/>
          <w:noProof/>
          <w:color w:val="000000"/>
          <w:sz w:val="52"/>
          <w:szCs w:val="52"/>
        </w:rPr>
        <w:drawing>
          <wp:inline distT="0" distB="0" distL="0" distR="0">
            <wp:extent cx="514350" cy="457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B43">
        <w:rPr>
          <w:rFonts w:ascii="Times New Roman" w:hAnsi="Times New Roman" w:cs="Times New Roman"/>
          <w:b/>
          <w:bCs/>
          <w:color w:val="000000"/>
          <w:sz w:val="96"/>
          <w:szCs w:val="96"/>
          <w:vertAlign w:val="subscript"/>
        </w:rPr>
        <w:t>СИНЕРГИЯ</w:t>
      </w:r>
    </w:p>
    <w:p w:rsidR="00982B43" w:rsidRPr="00982B43" w:rsidRDefault="00982B43" w:rsidP="00982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982B43">
        <w:rPr>
          <w:rFonts w:ascii="Times New Roman" w:hAnsi="Times New Roman" w:cs="Times New Roman"/>
          <w:b/>
          <w:bCs/>
          <w:color w:val="000000"/>
          <w:sz w:val="40"/>
          <w:szCs w:val="40"/>
        </w:rPr>
        <w:t>Медицинский  факультет</w:t>
      </w:r>
    </w:p>
    <w:p w:rsidR="00982B43" w:rsidRPr="00982B43" w:rsidRDefault="00982B43" w:rsidP="00982B43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</w:rPr>
      </w:pPr>
      <w:r w:rsidRPr="00982B43">
        <w:rPr>
          <w:rFonts w:ascii="Times New Roman" w:hAnsi="Times New Roman" w:cs="Times New Roman"/>
        </w:rPr>
        <w:t>___________________________________________________________________________</w:t>
      </w:r>
    </w:p>
    <w:p w:rsidR="00982B43" w:rsidRPr="00982B43" w:rsidRDefault="00982B43" w:rsidP="00982B43">
      <w:pPr>
        <w:widowControl w:val="0"/>
        <w:autoSpaceDE w:val="0"/>
        <w:autoSpaceDN w:val="0"/>
        <w:adjustRightInd w:val="0"/>
        <w:spacing w:after="0" w:line="259" w:lineRule="atLeast"/>
        <w:ind w:left="79"/>
        <w:jc w:val="center"/>
        <w:rPr>
          <w:rFonts w:ascii="Times New Roman" w:hAnsi="Times New Roman" w:cs="Times New Roman"/>
          <w:b/>
          <w:bCs/>
        </w:rPr>
      </w:pPr>
      <w:r w:rsidRPr="00982B43">
        <w:rPr>
          <w:rFonts w:ascii="Times New Roman" w:hAnsi="Times New Roman" w:cs="Times New Roman"/>
          <w:b/>
          <w:bCs/>
          <w:sz w:val="36"/>
          <w:szCs w:val="36"/>
        </w:rPr>
        <w:t>Дисциплина «Химия»</w:t>
      </w:r>
    </w:p>
    <w:p w:rsidR="00982B43" w:rsidRPr="00982B43" w:rsidRDefault="00982B43" w:rsidP="00982B43">
      <w:pPr>
        <w:keepNext/>
        <w:keepLines/>
        <w:widowControl w:val="0"/>
        <w:autoSpaceDE w:val="0"/>
        <w:autoSpaceDN w:val="0"/>
        <w:adjustRightInd w:val="0"/>
        <w:spacing w:after="157" w:line="259" w:lineRule="atLeast"/>
        <w:ind w:left="222" w:firstLine="222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82B4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Специальность 31.05.01 "Лечебное дело" </w:t>
      </w:r>
    </w:p>
    <w:p w:rsidR="00982B43" w:rsidRPr="00982B43" w:rsidRDefault="00982B43" w:rsidP="00982B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82B43" w:rsidRPr="00982B43" w:rsidRDefault="00982B43" w:rsidP="00982B43">
      <w:pPr>
        <w:keepNext/>
        <w:keepLines/>
        <w:widowControl w:val="0"/>
        <w:autoSpaceDE w:val="0"/>
        <w:autoSpaceDN w:val="0"/>
        <w:adjustRightInd w:val="0"/>
        <w:spacing w:after="157" w:line="259" w:lineRule="atLeast"/>
        <w:ind w:left="222" w:firstLine="222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982B4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БИЛЕТ №14</w:t>
      </w:r>
    </w:p>
    <w:p w:rsidR="00982B43" w:rsidRPr="00982B43" w:rsidRDefault="00982B43" w:rsidP="00982B43">
      <w:pPr>
        <w:widowControl w:val="0"/>
        <w:autoSpaceDE w:val="0"/>
        <w:autoSpaceDN w:val="0"/>
        <w:adjustRightInd w:val="0"/>
        <w:ind w:right="1704"/>
        <w:rPr>
          <w:rFonts w:ascii="Times New Roman" w:hAnsi="Times New Roman" w:cs="Times New Roman"/>
          <w:sz w:val="24"/>
          <w:szCs w:val="24"/>
          <w:lang w:val="en-US"/>
        </w:rPr>
      </w:pPr>
      <w:r w:rsidRPr="00982B43">
        <w:rPr>
          <w:rFonts w:ascii="Times New Roman" w:hAnsi="Times New Roman" w:cs="Times New Roman"/>
        </w:rPr>
        <w:t>1.</w:t>
      </w:r>
      <w:r w:rsidRPr="00982B43">
        <w:rPr>
          <w:rFonts w:ascii="Times New Roman" w:hAnsi="Times New Roman" w:cs="Times New Roman"/>
          <w:sz w:val="24"/>
          <w:szCs w:val="24"/>
        </w:rPr>
        <w:t xml:space="preserve"> Поверхностное натяжение. Влияние концентрации на поверхностное натяжение. Поверхностно-активные вещества. Поверхностная активность. Правило </w:t>
      </w:r>
      <w:proofErr w:type="spellStart"/>
      <w:r w:rsidRPr="00982B43">
        <w:rPr>
          <w:rFonts w:ascii="Times New Roman" w:hAnsi="Times New Roman" w:cs="Times New Roman"/>
          <w:sz w:val="24"/>
          <w:szCs w:val="24"/>
        </w:rPr>
        <w:t>Дюкло-Траубе</w:t>
      </w:r>
      <w:proofErr w:type="spellEnd"/>
      <w:r w:rsidRPr="00982B43">
        <w:rPr>
          <w:rFonts w:ascii="Times New Roman" w:hAnsi="Times New Roman" w:cs="Times New Roman"/>
          <w:sz w:val="24"/>
          <w:szCs w:val="24"/>
        </w:rPr>
        <w:t xml:space="preserve">. 2. Буферные системы крови. 3. Рассчитать концентрации ионов в насыщенном растворе </w:t>
      </w:r>
      <w:proofErr w:type="spellStart"/>
      <w:r w:rsidRPr="00982B43">
        <w:rPr>
          <w:rFonts w:ascii="Times New Roman" w:hAnsi="Times New Roman" w:cs="Times New Roman"/>
          <w:sz w:val="24"/>
          <w:szCs w:val="24"/>
          <w:lang w:val="en-US"/>
        </w:rPr>
        <w:t>SrCrO</w:t>
      </w:r>
      <w:proofErr w:type="spellEnd"/>
      <w:r w:rsidRPr="00982B43">
        <w:rPr>
          <w:rFonts w:ascii="Times New Roman" w:hAnsi="Times New Roman" w:cs="Times New Roman"/>
          <w:sz w:val="24"/>
          <w:szCs w:val="24"/>
        </w:rPr>
        <w:t>4 в моль/</w:t>
      </w:r>
      <w:proofErr w:type="gramStart"/>
      <w:r w:rsidRPr="00982B4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82B43">
        <w:rPr>
          <w:rFonts w:ascii="Times New Roman" w:hAnsi="Times New Roman" w:cs="Times New Roman"/>
          <w:sz w:val="24"/>
          <w:szCs w:val="24"/>
        </w:rPr>
        <w:t xml:space="preserve"> и в г/л. 4. Оценить роль </w:t>
      </w:r>
      <w:proofErr w:type="spellStart"/>
      <w:r w:rsidRPr="00982B43">
        <w:rPr>
          <w:rFonts w:ascii="Times New Roman" w:hAnsi="Times New Roman" w:cs="Times New Roman"/>
          <w:sz w:val="24"/>
          <w:szCs w:val="24"/>
        </w:rPr>
        <w:t>энтальпийского</w:t>
      </w:r>
      <w:proofErr w:type="spellEnd"/>
      <w:r w:rsidRPr="00982B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2B43">
        <w:rPr>
          <w:rFonts w:ascii="Times New Roman" w:hAnsi="Times New Roman" w:cs="Times New Roman"/>
          <w:sz w:val="24"/>
          <w:szCs w:val="24"/>
        </w:rPr>
        <w:t>энтропийного</w:t>
      </w:r>
      <w:proofErr w:type="spellEnd"/>
      <w:r w:rsidRPr="00982B43">
        <w:rPr>
          <w:rFonts w:ascii="Times New Roman" w:hAnsi="Times New Roman" w:cs="Times New Roman"/>
          <w:sz w:val="24"/>
          <w:szCs w:val="24"/>
        </w:rPr>
        <w:t xml:space="preserve"> факторов для реакции: </w:t>
      </w:r>
      <w:proofErr w:type="gramStart"/>
      <w:r w:rsidRPr="00982B4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82B43">
        <w:rPr>
          <w:rFonts w:ascii="Times New Roman" w:hAnsi="Times New Roman" w:cs="Times New Roman"/>
          <w:sz w:val="24"/>
          <w:szCs w:val="24"/>
        </w:rPr>
        <w:t>2</w:t>
      </w:r>
      <w:r w:rsidRPr="00982B4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82B43">
        <w:rPr>
          <w:rFonts w:ascii="Times New Roman" w:hAnsi="Times New Roman" w:cs="Times New Roman"/>
          <w:sz w:val="24"/>
          <w:szCs w:val="24"/>
        </w:rPr>
        <w:t>2(</w:t>
      </w:r>
      <w:proofErr w:type="spellStart"/>
      <w:proofErr w:type="gramEnd"/>
      <w:r w:rsidRPr="00982B43">
        <w:rPr>
          <w:rFonts w:ascii="Times New Roman" w:hAnsi="Times New Roman" w:cs="Times New Roman"/>
          <w:sz w:val="24"/>
          <w:szCs w:val="24"/>
        </w:rPr>
        <w:t>жидк</w:t>
      </w:r>
      <w:proofErr w:type="spellEnd"/>
      <w:r w:rsidRPr="00982B43">
        <w:rPr>
          <w:rFonts w:ascii="Times New Roman" w:hAnsi="Times New Roman" w:cs="Times New Roman"/>
          <w:sz w:val="24"/>
          <w:szCs w:val="24"/>
        </w:rPr>
        <w:t xml:space="preserve">.) </w:t>
      </w:r>
      <w:r w:rsidRPr="00982B43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proofErr w:type="gramStart"/>
      <w:r w:rsidRPr="00982B43">
        <w:rPr>
          <w:rFonts w:ascii="Times New Roman" w:hAnsi="Times New Roman" w:cs="Times New Roman"/>
          <w:sz w:val="24"/>
          <w:szCs w:val="24"/>
          <w:lang w:val="en-US"/>
        </w:rPr>
        <w:t>O3(</w:t>
      </w:r>
      <w:proofErr w:type="spellStart"/>
      <w:proofErr w:type="gramEnd"/>
      <w:r w:rsidRPr="00982B43">
        <w:rPr>
          <w:rFonts w:ascii="Times New Roman" w:hAnsi="Times New Roman" w:cs="Times New Roman"/>
          <w:sz w:val="24"/>
          <w:szCs w:val="24"/>
          <w:lang w:val="en-US"/>
        </w:rPr>
        <w:t>газ</w:t>
      </w:r>
      <w:proofErr w:type="spellEnd"/>
      <w:r w:rsidRPr="00982B43">
        <w:rPr>
          <w:rFonts w:ascii="Times New Roman" w:hAnsi="Times New Roman" w:cs="Times New Roman"/>
          <w:sz w:val="24"/>
          <w:szCs w:val="24"/>
          <w:lang w:val="en-US"/>
        </w:rPr>
        <w:t>) = 202(</w:t>
      </w:r>
      <w:proofErr w:type="spellStart"/>
      <w:r w:rsidRPr="00982B43">
        <w:rPr>
          <w:rFonts w:ascii="Times New Roman" w:hAnsi="Times New Roman" w:cs="Times New Roman"/>
          <w:sz w:val="24"/>
          <w:szCs w:val="24"/>
          <w:lang w:val="en-US"/>
        </w:rPr>
        <w:t>газ</w:t>
      </w:r>
      <w:proofErr w:type="spellEnd"/>
      <w:r w:rsidRPr="00982B43">
        <w:rPr>
          <w:rFonts w:ascii="Times New Roman" w:hAnsi="Times New Roman" w:cs="Times New Roman"/>
          <w:sz w:val="24"/>
          <w:szCs w:val="24"/>
          <w:lang w:val="en-US"/>
        </w:rPr>
        <w:t>) + H2O(</w:t>
      </w:r>
      <w:proofErr w:type="spellStart"/>
      <w:r w:rsidRPr="00982B43">
        <w:rPr>
          <w:rFonts w:ascii="Times New Roman" w:hAnsi="Times New Roman" w:cs="Times New Roman"/>
          <w:sz w:val="24"/>
          <w:szCs w:val="24"/>
          <w:lang w:val="en-US"/>
        </w:rPr>
        <w:t>жидк</w:t>
      </w:r>
      <w:proofErr w:type="spellEnd"/>
      <w:r w:rsidRPr="00982B4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982B43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982B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B43">
        <w:rPr>
          <w:rFonts w:ascii="Times New Roman" w:hAnsi="Times New Roman" w:cs="Times New Roman"/>
          <w:sz w:val="24"/>
          <w:szCs w:val="24"/>
          <w:lang w:val="en-US"/>
        </w:rPr>
        <w:t>известным</w:t>
      </w:r>
      <w:proofErr w:type="spellEnd"/>
      <w:r w:rsidRPr="00982B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2B43">
        <w:rPr>
          <w:rFonts w:ascii="Times New Roman" w:hAnsi="Times New Roman" w:cs="Times New Roman"/>
          <w:sz w:val="24"/>
          <w:szCs w:val="24"/>
          <w:lang w:val="en-US"/>
        </w:rPr>
        <w:t>данным</w:t>
      </w:r>
      <w:proofErr w:type="spellEnd"/>
      <w:r w:rsidRPr="00982B4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W w:w="0" w:type="auto"/>
        <w:jc w:val="center"/>
        <w:tblLayout w:type="fixed"/>
        <w:tblLook w:val="0000"/>
      </w:tblPr>
      <w:tblGrid>
        <w:gridCol w:w="3014"/>
        <w:gridCol w:w="1712"/>
        <w:gridCol w:w="1697"/>
        <w:gridCol w:w="1677"/>
        <w:gridCol w:w="1708"/>
      </w:tblGrid>
      <w:tr w:rsidR="00982B43" w:rsidRPr="00982B43" w:rsidTr="00D60F81">
        <w:trPr>
          <w:trHeight w:val="567"/>
          <w:jc w:val="center"/>
        </w:trPr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2B43" w:rsidRPr="00982B43" w:rsidRDefault="00982B43" w:rsidP="0098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2B43" w:rsidRPr="00982B43" w:rsidRDefault="00982B43" w:rsidP="0098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2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</w:t>
            </w:r>
            <w:r w:rsidRPr="00982B4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82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</w:t>
            </w:r>
            <w:r w:rsidRPr="00982B4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2B43" w:rsidRPr="00982B43" w:rsidRDefault="00982B43" w:rsidP="0098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2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</w:t>
            </w:r>
            <w:r w:rsidRPr="00982B4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82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2B43" w:rsidRPr="00982B43" w:rsidRDefault="00982B43" w:rsidP="0098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2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</w:t>
            </w:r>
            <w:r w:rsidRPr="00982B4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2B43" w:rsidRPr="00982B43" w:rsidRDefault="00982B43" w:rsidP="0098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2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</w:t>
            </w:r>
            <w:r w:rsidRPr="00982B4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982B43" w:rsidRPr="00982B43" w:rsidTr="00D60F81">
        <w:trPr>
          <w:trHeight w:val="567"/>
          <w:jc w:val="center"/>
        </w:trPr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2B43" w:rsidRPr="00982B43" w:rsidRDefault="00982B43" w:rsidP="0098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200025" cy="2762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2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</w:t>
            </w:r>
            <w:r w:rsidRPr="00982B4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982B4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обр., </w:t>
            </w:r>
            <w:proofErr w:type="spellStart"/>
            <w:r w:rsidRPr="00982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кДж</w:t>
            </w:r>
            <w:proofErr w:type="spellEnd"/>
            <w:r w:rsidRPr="00982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982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моль</w:t>
            </w:r>
            <w:proofErr w:type="spellEnd"/>
          </w:p>
        </w:tc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2B43" w:rsidRPr="00982B43" w:rsidRDefault="00982B43" w:rsidP="0098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2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-188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2B43" w:rsidRPr="00982B43" w:rsidRDefault="00982B43" w:rsidP="0098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2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-286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2B43" w:rsidRPr="00982B43" w:rsidRDefault="00982B43" w:rsidP="0098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2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142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2B43" w:rsidRPr="00982B43" w:rsidRDefault="00982B43" w:rsidP="0098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2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982B43" w:rsidRPr="00982B43" w:rsidTr="00D60F81">
        <w:trPr>
          <w:trHeight w:val="567"/>
          <w:jc w:val="center"/>
        </w:trPr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2B43" w:rsidRPr="00982B43" w:rsidRDefault="00982B43" w:rsidP="0098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2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82B43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</w:t>
            </w:r>
            <w:r w:rsidRPr="00982B4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, </w:t>
            </w:r>
            <w:proofErr w:type="spellStart"/>
            <w:r w:rsidRPr="00982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Дж</w:t>
            </w:r>
            <w:proofErr w:type="spellEnd"/>
            <w:r w:rsidRPr="00982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/(</w:t>
            </w:r>
            <w:proofErr w:type="spellStart"/>
            <w:r w:rsidRPr="00982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моль•K</w:t>
            </w:r>
            <w:proofErr w:type="spellEnd"/>
            <w:r w:rsidRPr="00982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2B43" w:rsidRPr="00982B43" w:rsidRDefault="00982B43" w:rsidP="0098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2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2B43" w:rsidRPr="00982B43" w:rsidRDefault="00982B43" w:rsidP="0098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2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2B43" w:rsidRPr="00982B43" w:rsidRDefault="00982B43" w:rsidP="0098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2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238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82B43" w:rsidRPr="00982B43" w:rsidRDefault="00982B43" w:rsidP="0098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2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205</w:t>
            </w:r>
          </w:p>
        </w:tc>
      </w:tr>
    </w:tbl>
    <w:p w:rsidR="00982B43" w:rsidRPr="00982B43" w:rsidRDefault="00982B43" w:rsidP="00982B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</w:p>
    <w:p w:rsidR="00982B43" w:rsidRPr="00982B43" w:rsidRDefault="00982B43" w:rsidP="00982B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2B43">
        <w:rPr>
          <w:rFonts w:ascii="Times New Roman" w:hAnsi="Times New Roman" w:cs="Times New Roman"/>
          <w:sz w:val="24"/>
          <w:szCs w:val="24"/>
        </w:rPr>
        <w:t>Определить температуру, при которой реакция пойдет самопроизвольно.</w:t>
      </w:r>
    </w:p>
    <w:p w:rsidR="00982B43" w:rsidRPr="00982B43" w:rsidRDefault="00982B43" w:rsidP="00982B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82B43" w:rsidRPr="00982B43" w:rsidRDefault="00982B43" w:rsidP="00982B43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21EE" w:rsidRDefault="002321EE" w:rsidP="00982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21EE" w:rsidRDefault="002321EE" w:rsidP="00982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2B43" w:rsidRPr="00982B43" w:rsidRDefault="00982B43" w:rsidP="00982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82B43">
        <w:rPr>
          <w:rFonts w:ascii="Times New Roman" w:hAnsi="Times New Roman" w:cs="Times New Roman"/>
          <w:b/>
          <w:bCs/>
          <w:sz w:val="24"/>
          <w:szCs w:val="24"/>
        </w:rPr>
        <w:t>Утверждено на заседании кафедры фармации</w:t>
      </w:r>
    </w:p>
    <w:p w:rsidR="00982B43" w:rsidRPr="00982B43" w:rsidRDefault="00982B43" w:rsidP="00982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2B43">
        <w:rPr>
          <w:rFonts w:ascii="Times New Roman" w:hAnsi="Times New Roman" w:cs="Times New Roman"/>
          <w:b/>
          <w:bCs/>
          <w:sz w:val="24"/>
          <w:szCs w:val="24"/>
        </w:rPr>
        <w:t>Протокол  №____</w:t>
      </w:r>
      <w:proofErr w:type="gramStart"/>
      <w:r w:rsidRPr="00982B43"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  <w:r w:rsidRPr="00982B43">
        <w:rPr>
          <w:rFonts w:ascii="Times New Roman" w:hAnsi="Times New Roman" w:cs="Times New Roman"/>
          <w:b/>
          <w:bCs/>
          <w:sz w:val="24"/>
          <w:szCs w:val="24"/>
        </w:rPr>
        <w:t xml:space="preserve"> _____</w:t>
      </w:r>
    </w:p>
    <w:p w:rsidR="00982B43" w:rsidRPr="00982B43" w:rsidRDefault="00982B43" w:rsidP="00982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2B43">
        <w:rPr>
          <w:rFonts w:ascii="Times New Roman" w:hAnsi="Times New Roman" w:cs="Times New Roman"/>
          <w:b/>
          <w:bCs/>
          <w:sz w:val="24"/>
          <w:szCs w:val="24"/>
        </w:rPr>
        <w:t xml:space="preserve">Заведующий кафедрой фармации, </w:t>
      </w:r>
      <w:proofErr w:type="gramStart"/>
      <w:r w:rsidRPr="00982B43">
        <w:rPr>
          <w:rFonts w:ascii="Times New Roman" w:hAnsi="Times New Roman" w:cs="Times New Roman"/>
          <w:b/>
          <w:bCs/>
          <w:sz w:val="24"/>
          <w:szCs w:val="24"/>
        </w:rPr>
        <w:t>д.б</w:t>
      </w:r>
      <w:proofErr w:type="gramEnd"/>
      <w:r w:rsidRPr="00982B43">
        <w:rPr>
          <w:rFonts w:ascii="Times New Roman" w:hAnsi="Times New Roman" w:cs="Times New Roman"/>
          <w:b/>
          <w:bCs/>
          <w:sz w:val="24"/>
          <w:szCs w:val="24"/>
        </w:rPr>
        <w:t xml:space="preserve">.н., профессор </w:t>
      </w:r>
    </w:p>
    <w:p w:rsidR="00982B43" w:rsidRPr="00982B43" w:rsidRDefault="00982B43" w:rsidP="00982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982B43">
        <w:rPr>
          <w:rFonts w:ascii="Times New Roman" w:hAnsi="Times New Roman" w:cs="Times New Roman"/>
          <w:b/>
          <w:bCs/>
          <w:sz w:val="24"/>
          <w:szCs w:val="24"/>
          <w:lang w:val="en-US"/>
        </w:rPr>
        <w:t>Бабешина</w:t>
      </w:r>
      <w:proofErr w:type="spellEnd"/>
      <w:r w:rsidRPr="00982B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Л. Г. _________________</w:t>
      </w:r>
    </w:p>
    <w:sectPr w:rsidR="00982B43" w:rsidRPr="00982B43" w:rsidSect="009E3226">
      <w:pgSz w:w="12240" w:h="15840"/>
      <w:pgMar w:top="850" w:right="850" w:bottom="850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873"/>
    <w:rsid w:val="00006A0D"/>
    <w:rsid w:val="00146873"/>
    <w:rsid w:val="002321EE"/>
    <w:rsid w:val="004E2B28"/>
    <w:rsid w:val="00566652"/>
    <w:rsid w:val="00686187"/>
    <w:rsid w:val="00755986"/>
    <w:rsid w:val="00924127"/>
    <w:rsid w:val="00982B43"/>
    <w:rsid w:val="009C1D68"/>
    <w:rsid w:val="009E3226"/>
    <w:rsid w:val="00D92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B2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B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Admin</cp:lastModifiedBy>
  <cp:revision>2</cp:revision>
  <dcterms:created xsi:type="dcterms:W3CDTF">2024-04-02T11:20:00Z</dcterms:created>
  <dcterms:modified xsi:type="dcterms:W3CDTF">2024-04-02T11:20:00Z</dcterms:modified>
</cp:coreProperties>
</file>