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Автор: Дмитрий Бочаров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https://www.weblancer.net/users/DmitriiBoxing777/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Статья для описания разделов сайта</w:t>
      </w:r>
    </w:p>
    <w:p>
      <w:pPr>
        <w:jc w:val="right"/>
        <w:rPr>
          <w:lang w:val="ru-RU"/>
          <w:rtl w:val="off"/>
        </w:rPr>
      </w:pPr>
      <w:r>
        <w:rPr>
          <w:rtl w:val="off"/>
        </w:rPr>
        <w:t>Для сайта: «Русдверь»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Раздел – межкомнатные двери</w:t>
      </w:r>
    </w:p>
    <w:p>
      <w:pPr>
        <w:jc w:val="right"/>
        <w:rPr/>
      </w:pPr>
    </w:p>
    <w:p>
      <w:pPr>
        <w:rPr/>
      </w:pPr>
    </w:p>
    <w:p>
      <w:pPr>
        <w:rPr/>
      </w:pPr>
      <w:r>
        <w:rPr>
          <w:rtl w:val="off"/>
        </w:rPr>
        <w:t xml:space="preserve">Как выбрать межкомнатные двери? </w:t>
      </w:r>
    </w:p>
    <w:p>
      <w:pPr>
        <w:rPr/>
      </w:pPr>
    </w:p>
    <w:p>
      <w:pPr>
        <w:rPr/>
      </w:pPr>
      <w:r>
        <w:rPr>
          <w:rtl w:val="off"/>
        </w:rPr>
        <w:t xml:space="preserve">Межкомнатные двери, казалось бы, лёгкий выбор, нравится – покупай и устанавливай. Здесь нет таких сложностей с замками, безопасностью, теплоизоляцией, как с дверьми входного типа. Но, за очевидной простотой, скрываются множество нюансов, которые стоит учитывать при покупке и установке таких дверей. </w:t>
      </w:r>
    </w:p>
    <w:p>
      <w:pPr>
        <w:rPr/>
      </w:pPr>
    </w:p>
    <w:p>
      <w:pPr>
        <w:rPr/>
      </w:pPr>
      <w:r>
        <w:rPr>
          <w:rtl w:val="off"/>
        </w:rPr>
        <w:t xml:space="preserve">Стиль и интерьер. Конечно же, дизайн и стиль двери, должны соответствовать вашей комнате. Если это не так, то весь образ пропал! Дверь, в независимости от состояния, всегда на виду, открыта или закрыта, до неё доберутся и ваши руки и руки ваших гостей, а затем и глаза. Классические, массивные, резные двери, стиль прованс, барокко, не подойдут к современным комнатам, стиля лофт, хай-тек и наоборот. Цвета подбираются под мебель или плинтуса, по температуре оттенка (холодные, </w:t>
      </w:r>
      <w:r>
        <w:rPr>
          <w:rtl w:val="off"/>
        </w:rPr>
        <w:t>тёплые</w:t>
      </w:r>
      <w:r>
        <w:rPr>
          <w:rtl w:val="off"/>
        </w:rPr>
        <w:t xml:space="preserve"> цвета). </w:t>
      </w:r>
    </w:p>
    <w:p>
      <w:pPr>
        <w:ind w:left="0" w:firstLine="0"/>
        <w:rPr/>
      </w:pPr>
    </w:p>
    <w:p>
      <w:pPr>
        <w:ind w:left="0" w:firstLine="0"/>
        <w:rPr/>
      </w:pPr>
      <w:r>
        <w:rPr>
          <w:rtl w:val="off"/>
        </w:rPr>
        <w:t xml:space="preserve">Вставки. Двери со стеклянными или светопрозрачными вставками не подойдут к вашему туалету, ванной комнате, спальной. Не хотелось бы сидеть в туалете и ловить себя на мысли, видно или нет, как и в спальне, где порой, требуется максимальное уединение. Зато, впишутся в гостиную или на кухню. </w:t>
      </w:r>
      <w:r>
        <w:rPr>
          <w:rtl w:val="off"/>
        </w:rPr>
        <w:t>Звукопроницаемость</w:t>
      </w:r>
      <w:r>
        <w:rPr>
          <w:rtl w:val="off"/>
        </w:rPr>
        <w:t xml:space="preserve">. Очень важный критерий! Конечно же, в спальню или детскую, стоит установить наиболее звукоизоляционную дверь, дабы не разбудить ребёнка и самим наслаждаться тишиной и спокойствием, лучше засыпать без посторонних звуков. </w:t>
      </w:r>
    </w:p>
    <w:p>
      <w:pPr>
        <w:ind w:left="0" w:firstLine="0"/>
        <w:rPr/>
      </w:pPr>
    </w:p>
    <w:p>
      <w:pPr>
        <w:ind w:left="0" w:firstLine="0"/>
        <w:rPr/>
      </w:pPr>
      <w:r>
        <w:rPr>
          <w:rtl w:val="off"/>
        </w:rPr>
        <w:t xml:space="preserve">Материал. По сути, двери делятся на два основных варианта материалов: натуральный массив и другие комбинированные материалы. Натуральный массив, будет из “живого дерева”, экологичного и безопасного, прослужит вам долго, если следовать простым правилам ухода за ней. Что касается самых распространенных комбинированных материалов, это: экошпон, экофлекс, пвх. Более </w:t>
      </w:r>
      <w:r>
        <w:rPr>
          <w:rtl w:val="off"/>
        </w:rPr>
        <w:t>дешёвые</w:t>
      </w:r>
      <w:r>
        <w:rPr>
          <w:rtl w:val="off"/>
        </w:rPr>
        <w:t xml:space="preserve">, влагостойкие. </w:t>
      </w:r>
    </w:p>
    <w:p>
      <w:pPr>
        <w:ind w:left="0" w:firstLine="0"/>
        <w:rPr/>
      </w:pPr>
    </w:p>
    <w:p>
      <w:pPr>
        <w:ind w:left="0" w:firstLine="0"/>
        <w:rPr/>
      </w:pPr>
      <w:r>
        <w:rPr>
          <w:rtl w:val="off"/>
        </w:rPr>
        <w:t xml:space="preserve">Стоит обратить внимание и на конструкцию двери. Царговый конструктив, отличный вариант, особенно если есть дети. В таких дверях при повреждении центральных панелей, их можно будет заменить, даже если вы сломали всего одну панель, не придётся менять всю дверь. </w:t>
      </w:r>
    </w:p>
    <w:p>
      <w:pPr>
        <w:ind w:left="0" w:firstLine="0"/>
        <w:rPr/>
      </w:pPr>
    </w:p>
    <w:p>
      <w:pPr>
        <w:ind w:left="0" w:firstLine="0"/>
        <w:rPr/>
      </w:pPr>
      <w:r>
        <w:rPr>
          <w:rtl w:val="off"/>
        </w:rPr>
        <w:t xml:space="preserve">Фурнитура. Не забывайте о дополнительных деталях. Ручка для двери, это основа, то на что стоит обратить внимание. Не стоит брать ручку с изгибами, резьбой, для дверей современного типа с прямыми линиями. Она должна подходить по дизайну и стилю к двери. Не надо экономить на качественных петлях, от этого зависит, как будет открываться ваша дверь со временем (скрипы, звуки), провисание двери. Подбирайте петли по цвету к двери и по фактуре. Также, не стоит забывать о различных ограничителях для дверей, чтобы стены не портить и двери не бить. Желательно, установить отдельный от ручки замок, чтобы при выходе из строя замка, вам не пришлось менять всю ручку. </w:t>
      </w:r>
    </w:p>
    <w:p>
      <w:pPr>
        <w:ind w:left="0" w:firstLine="0"/>
        <w:rPr/>
      </w:pPr>
    </w:p>
    <w:p>
      <w:pPr>
        <w:ind w:left="0" w:firstLine="0"/>
        <w:rPr/>
      </w:pPr>
      <w:r>
        <w:rPr>
          <w:rtl w:val="off"/>
        </w:rPr>
        <w:t xml:space="preserve">На нашем сайте вы сможете найти ту дверь, которая </w:t>
      </w:r>
      <w:r>
        <w:rPr>
          <w:rtl w:val="off"/>
        </w:rPr>
        <w:t>подойдёт</w:t>
      </w:r>
      <w:r>
        <w:rPr>
          <w:rtl w:val="off"/>
        </w:rPr>
        <w:t xml:space="preserve"> именно для вас, дополнит образ вашей комнаты, сделает уникальной. Вызывайте замерщика! </w:t>
      </w:r>
    </w:p>
    <w:p>
      <w:pPr>
        <w:ind w:left="0" w:firstLine="0"/>
        <w:rPr/>
      </w:pPr>
      <w:r>
        <w:rPr>
          <w:rtl w:val="off"/>
        </w:rPr>
        <w:t xml:space="preserve"> </w:t>
      </w:r>
    </w:p>
    <w:p>
      <w:pPr>
        <w:ind w:left="0" w:firstLine="0"/>
        <w:rPr/>
      </w:pPr>
    </w:p>
    <w:p>
      <w:pPr>
        <w:ind w:left="0" w:firstLine="0"/>
        <w:rPr/>
      </w:pPr>
    </w:p>
    <w:p>
      <w:pPr>
        <w:ind w:left="0" w:firstLine="0"/>
        <w:rPr/>
      </w:pPr>
    </w:p>
    <w:p>
      <w:pPr>
        <w:ind w:left="720" w:firstLine="0"/>
        <w:rPr/>
      </w:pPr>
    </w:p>
    <w:sectPr>
      <w:pgSz w:w="12240" w:h="15840"/>
      <w:pgMar w:top="1440" w:right="1440" w:bottom="1440" w:left="1440" w:header="720" w:footer="72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customStyle="1" w:styleId="Normal">
    <w:name w:val="normal"/>
  </w:style>
  <w:style w:type="table" w:customStyle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80" w:before="240" w:lineRule="auto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off"/>
      <w:spacing w:after="320" w:before="0" w:lineRule="auto"/>
    </w:pPr>
    <w:rPr>
      <w:rFonts w:ascii="Arial" w:eastAsia="Arial" w:hAnsi="Arial" w:cs="Arial"/>
      <w:i w:val="0"/>
      <w:color w:val="666666"/>
      <w:sz w:val="30"/>
      <w:szCs w:val="3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modified xsi:type="dcterms:W3CDTF">2024-04-17T08:59:28Z</dcterms:modified>
  <cp:version>1100.0100.01</cp:version>
</cp:coreProperties>
</file>