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FA2" w:rsidRDefault="003A06C5" w:rsidP="00E21FA2">
      <w:pPr>
        <w:spacing w:after="0"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Моя любимая личность</w:t>
      </w:r>
    </w:p>
    <w:p w:rsidR="00E21FA2" w:rsidRPr="00E21FA2" w:rsidRDefault="00E21FA2" w:rsidP="007668A5">
      <w:pPr>
        <w:spacing w:after="0" w:line="360" w:lineRule="auto"/>
        <w:ind w:firstLine="851"/>
        <w:jc w:val="both"/>
        <w:rPr>
          <w:rFonts w:ascii="Times New Roman" w:hAnsi="Times New Roman" w:cs="Times New Roman"/>
          <w:sz w:val="24"/>
          <w:szCs w:val="24"/>
        </w:rPr>
      </w:pPr>
      <w:r w:rsidRPr="00E21FA2">
        <w:rPr>
          <w:rFonts w:ascii="Times New Roman" w:hAnsi="Times New Roman" w:cs="Times New Roman"/>
          <w:sz w:val="24"/>
          <w:szCs w:val="24"/>
        </w:rPr>
        <w:t>А вы знали, что в 1842 году в Кыргызстане был постановлен "Декрет", звучавший так: "По всей Кыргызской земле шапку с красным верхом будет носить только один человек". Декрет был выпущен Кыргызским ханом и воином Ормон ханом.  Как личность Ормон встретил свое возвышение в возрасте 30-ти лет, начав править Сарыбагышами. Он сам не раз вызывал совет старейшин, " Курултай", где присутствовала вся Кыргызская знать. Хан также проявил себя как умелый стратег, завоевав Кокандскую крепость "Бишкек". Сам Ормон не когда не считал себя ханом. Также он во время своих набегов вместе со своими детьми попал в плен, из которого выбрался благодаря милости пленившего их хана. В жизни Ормон хана выделил я момент, когда казахский хан Кенесар обратился за помощью в войне. Кенесару отказали, в последующем разгромив его войска. Самого Кенесара взял в плен и казнил Ормон хан. Таким образом в данной работе я расскажу о том по какой причине Ормон хан привлёк моё внимание.</w:t>
      </w:r>
    </w:p>
    <w:p w:rsidR="00E21FA2" w:rsidRPr="00E21FA2" w:rsidRDefault="00E21FA2" w:rsidP="007668A5">
      <w:pPr>
        <w:spacing w:after="0" w:line="360" w:lineRule="auto"/>
        <w:ind w:firstLine="851"/>
        <w:jc w:val="both"/>
        <w:rPr>
          <w:rFonts w:ascii="Times New Roman" w:hAnsi="Times New Roman" w:cs="Times New Roman"/>
          <w:sz w:val="24"/>
          <w:szCs w:val="24"/>
        </w:rPr>
      </w:pPr>
      <w:r w:rsidRPr="00E21FA2">
        <w:rPr>
          <w:rFonts w:ascii="Times New Roman" w:hAnsi="Times New Roman" w:cs="Times New Roman"/>
          <w:sz w:val="24"/>
          <w:szCs w:val="24"/>
        </w:rPr>
        <w:t>Ормон хан являлся умным, хитрым, скромным, дальновидным, но немного подлым правителем. Моя любимая личность напоминает мне Чингизхана ведь они оба были великими правителями. Я ассоциирую его с волной ведь у него, как и у волны были свои прилив</w:t>
      </w:r>
      <w:r w:rsidR="003A06C5">
        <w:rPr>
          <w:rFonts w:ascii="Times New Roman" w:hAnsi="Times New Roman" w:cs="Times New Roman"/>
          <w:sz w:val="24"/>
          <w:szCs w:val="24"/>
        </w:rPr>
        <w:t>ы</w:t>
      </w:r>
      <w:r w:rsidRPr="00E21FA2">
        <w:rPr>
          <w:rFonts w:ascii="Times New Roman" w:hAnsi="Times New Roman" w:cs="Times New Roman"/>
          <w:sz w:val="24"/>
          <w:szCs w:val="24"/>
        </w:rPr>
        <w:t xml:space="preserve"> и отливы, а также с клевером ведь не смотря на невзгоды он был очень удачлив. Жизнь Ормон хана была яркой и насыщенной на события. Со времен становления правителем его жизнь была трудной постоянно требующей полной самоотдачи своему делу. В войнах на его долю выпало не мало препятствий и стресса. На основе его биографии мне хотелось бы также с чувством и самоотдачей относится к своей жизни, но не забывать о людях что рядом со мной. Я думаю, что жизнь Ормон хана очень трудная хоть и не лишена счастья, хотелось бы, что бы меньше людей сталкивались с теми трудностями, которые пришлось пережить Ормон хану.</w:t>
      </w:r>
    </w:p>
    <w:p w:rsidR="00E21FA2" w:rsidRPr="00E21FA2" w:rsidRDefault="00E21FA2" w:rsidP="007668A5">
      <w:pPr>
        <w:spacing w:after="0" w:line="360" w:lineRule="auto"/>
        <w:ind w:firstLine="851"/>
        <w:jc w:val="both"/>
        <w:rPr>
          <w:rFonts w:ascii="Times New Roman" w:hAnsi="Times New Roman" w:cs="Times New Roman"/>
          <w:sz w:val="24"/>
          <w:szCs w:val="24"/>
        </w:rPr>
      </w:pPr>
      <w:r w:rsidRPr="00E21FA2">
        <w:rPr>
          <w:rFonts w:ascii="Times New Roman" w:hAnsi="Times New Roman" w:cs="Times New Roman"/>
          <w:sz w:val="24"/>
          <w:szCs w:val="24"/>
        </w:rPr>
        <w:t xml:space="preserve"> Роль ормон хана в истории Кыргызстана. Ормон хан сыграл огромнейшую роль в истории Кыргызстана. На сборе "Курултае" Ормон, поднял вопрос о единстве киргизского народа, о том, как шли притеснения со стороны Коканда, и о приближении русских форпостов, он предложил избрать кого-то ханом всех киргизов. Участники Курултая поддержали идею единства. По предложению Жантая и Качыке, избрали ханом Ормона. На Курултае произошла коронация новоизбранного монарха. Соблюдая древний обряд, Ормона посадили на белую кошму, зарезали на «Ай-Туяк» белую кобылу. А вместо венца надели на голову манапа тебетей с красным верхом.</w:t>
      </w:r>
      <w:r w:rsidR="00450F32">
        <w:rPr>
          <w:rFonts w:ascii="Times New Roman" w:hAnsi="Times New Roman" w:cs="Times New Roman"/>
          <w:sz w:val="24"/>
          <w:szCs w:val="24"/>
        </w:rPr>
        <w:t xml:space="preserve"> </w:t>
      </w:r>
      <w:r w:rsidRPr="00E21FA2">
        <w:rPr>
          <w:rFonts w:ascii="Times New Roman" w:hAnsi="Times New Roman" w:cs="Times New Roman"/>
          <w:sz w:val="24"/>
          <w:szCs w:val="24"/>
        </w:rPr>
        <w:t>Таким образом Ормон хан объеденил Кыргызский народ.</w:t>
      </w:r>
    </w:p>
    <w:p w:rsidR="00FC3E34" w:rsidRPr="00E21FA2" w:rsidRDefault="00E21FA2" w:rsidP="007668A5">
      <w:pPr>
        <w:spacing w:after="0" w:line="360" w:lineRule="auto"/>
        <w:ind w:firstLine="851"/>
        <w:jc w:val="both"/>
        <w:rPr>
          <w:rFonts w:ascii="Times New Roman" w:hAnsi="Times New Roman" w:cs="Times New Roman"/>
          <w:sz w:val="28"/>
          <w:szCs w:val="28"/>
        </w:rPr>
      </w:pPr>
      <w:r w:rsidRPr="00E21FA2">
        <w:rPr>
          <w:rFonts w:ascii="Times New Roman" w:hAnsi="Times New Roman" w:cs="Times New Roman"/>
          <w:sz w:val="24"/>
          <w:szCs w:val="24"/>
        </w:rPr>
        <w:lastRenderedPageBreak/>
        <w:t xml:space="preserve"> В данной работе я предоставил вам информацию о причине привлечения моего внимание такой личностью как Ормон хан.</w:t>
      </w:r>
      <w:r w:rsidR="007668A5">
        <w:rPr>
          <w:rFonts w:ascii="Times New Roman" w:hAnsi="Times New Roman" w:cs="Times New Roman"/>
          <w:sz w:val="24"/>
          <w:szCs w:val="24"/>
        </w:rPr>
        <w:t xml:space="preserve"> Еще молодым он начал править, его личные качества помогли ему возглавить свой народ, и не сломаться под натиском проблем и препятствий.</w:t>
      </w:r>
      <w:r w:rsidR="00450F32">
        <w:rPr>
          <w:rFonts w:ascii="Times New Roman" w:hAnsi="Times New Roman" w:cs="Times New Roman"/>
          <w:sz w:val="24"/>
          <w:szCs w:val="24"/>
        </w:rPr>
        <w:t xml:space="preserve"> Он умел объединять людей вокруг себя и знал, как правильно поступить в военных, а также политических делах. </w:t>
      </w:r>
      <w:r w:rsidR="003A06C5">
        <w:rPr>
          <w:rFonts w:ascii="Times New Roman" w:hAnsi="Times New Roman" w:cs="Times New Roman"/>
          <w:sz w:val="24"/>
          <w:szCs w:val="24"/>
        </w:rPr>
        <w:t xml:space="preserve">Во времена угрозы войны он собрал знать своего народа и выдвинул идею об объединении кыргызов. Его удача и самоотверженность поражает, а жизнь полная событий завораживает.  </w:t>
      </w:r>
      <w:r w:rsidR="00450F32">
        <w:rPr>
          <w:rFonts w:ascii="Times New Roman" w:hAnsi="Times New Roman" w:cs="Times New Roman"/>
          <w:sz w:val="24"/>
          <w:szCs w:val="24"/>
        </w:rPr>
        <w:t>Ормон хан объединил кыргызский народ, но как бы развивались события если бы он не объединил свой народ?</w:t>
      </w:r>
    </w:p>
    <w:sectPr w:rsidR="00FC3E34" w:rsidRPr="00E21FA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67C" w:rsidRDefault="0079567C" w:rsidP="00E21FA2">
      <w:pPr>
        <w:spacing w:after="0" w:line="240" w:lineRule="auto"/>
      </w:pPr>
      <w:r>
        <w:separator/>
      </w:r>
    </w:p>
  </w:endnote>
  <w:endnote w:type="continuationSeparator" w:id="0">
    <w:p w:rsidR="0079567C" w:rsidRDefault="0079567C" w:rsidP="00E2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67C" w:rsidRDefault="0079567C" w:rsidP="00E21FA2">
      <w:pPr>
        <w:spacing w:after="0" w:line="240" w:lineRule="auto"/>
      </w:pPr>
      <w:r>
        <w:separator/>
      </w:r>
    </w:p>
  </w:footnote>
  <w:footnote w:type="continuationSeparator" w:id="0">
    <w:p w:rsidR="0079567C" w:rsidRDefault="0079567C" w:rsidP="00E21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FA2" w:rsidRPr="007668A5" w:rsidRDefault="00E21FA2" w:rsidP="007668A5">
    <w:pPr>
      <w:pStyle w:val="a3"/>
      <w:jc w:val="right"/>
      <w:rPr>
        <w:rFonts w:ascii="Times New Roman" w:hAnsi="Times New Roman" w:cs="Times New Roman"/>
        <w:sz w:val="24"/>
        <w:szCs w:val="24"/>
      </w:rPr>
    </w:pPr>
    <w:r w:rsidRPr="007668A5">
      <w:rPr>
        <w:rFonts w:ascii="Times New Roman" w:hAnsi="Times New Roman" w:cs="Times New Roman"/>
        <w:sz w:val="24"/>
        <w:szCs w:val="24"/>
      </w:rPr>
      <w:t>Нуруллин Ислам Азатович</w:t>
    </w:r>
  </w:p>
  <w:p w:rsidR="007668A5" w:rsidRDefault="007668A5" w:rsidP="007668A5">
    <w:pPr>
      <w:pStyle w:val="a3"/>
      <w:jc w:val="right"/>
      <w:rPr>
        <w:rFonts w:ascii="Times New Roman" w:hAnsi="Times New Roman" w:cs="Times New Roman"/>
        <w:sz w:val="24"/>
        <w:szCs w:val="24"/>
        <w:lang w:val="en-US"/>
      </w:rPr>
    </w:pPr>
    <w:r w:rsidRPr="007668A5">
      <w:rPr>
        <w:rFonts w:ascii="Times New Roman" w:hAnsi="Times New Roman" w:cs="Times New Roman"/>
        <w:sz w:val="24"/>
        <w:szCs w:val="24"/>
        <w:lang w:val="ky-KG"/>
      </w:rPr>
      <w:t>I</w:t>
    </w:r>
    <w:r w:rsidRPr="007668A5">
      <w:rPr>
        <w:rFonts w:ascii="Times New Roman" w:hAnsi="Times New Roman" w:cs="Times New Roman"/>
        <w:sz w:val="24"/>
        <w:szCs w:val="24"/>
        <w:lang w:val="en-US"/>
      </w:rPr>
      <w:t>T-122-2</w:t>
    </w:r>
  </w:p>
  <w:p w:rsidR="00450F32" w:rsidRPr="00450F32" w:rsidRDefault="00450F32" w:rsidP="007668A5">
    <w:pPr>
      <w:pStyle w:val="a3"/>
      <w:jc w:val="right"/>
      <w:rPr>
        <w:rFonts w:ascii="Times New Roman" w:hAnsi="Times New Roman" w:cs="Times New Roman"/>
        <w:sz w:val="24"/>
        <w:szCs w:val="24"/>
      </w:rPr>
    </w:pPr>
    <w:r>
      <w:rPr>
        <w:rFonts w:ascii="Times New Roman" w:hAnsi="Times New Roman" w:cs="Times New Roman"/>
        <w:sz w:val="24"/>
        <w:szCs w:val="24"/>
      </w:rPr>
      <w:t>12.05.2023год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A2"/>
    <w:rsid w:val="003A06C5"/>
    <w:rsid w:val="003C60E5"/>
    <w:rsid w:val="00450F32"/>
    <w:rsid w:val="007668A5"/>
    <w:rsid w:val="0079567C"/>
    <w:rsid w:val="00E21FA2"/>
    <w:rsid w:val="00F96852"/>
    <w:rsid w:val="00FC3E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C6D11-23D5-4951-A2EE-142F35A0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F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1FA2"/>
  </w:style>
  <w:style w:type="paragraph" w:styleId="a5">
    <w:name w:val="footer"/>
    <w:basedOn w:val="a"/>
    <w:link w:val="a6"/>
    <w:uiPriority w:val="99"/>
    <w:unhideWhenUsed/>
    <w:rsid w:val="00E21F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1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81D3C-B4D2-40F7-AB72-E8AEFA02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Nurullin Islam</dc:creator>
  <cp:keywords/>
  <dc:description/>
  <cp:lastModifiedBy>Nurullin Islam</cp:lastModifiedBy>
  <cp:revision>2</cp:revision>
  <dcterms:created xsi:type="dcterms:W3CDTF">2023-05-12T07:31:00Z</dcterms:created>
  <dcterms:modified xsi:type="dcterms:W3CDTF">2023-05-12T07:31:00Z</dcterms:modified>
</cp:coreProperties>
</file>