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81" w:rsidRDefault="004D72B6">
      <w:pPr>
        <w:rPr>
          <w:lang w:val="uk-UA"/>
        </w:rPr>
      </w:pPr>
      <w:r>
        <w:rPr>
          <w:lang w:val="uk-UA"/>
        </w:rPr>
        <w:t>Приклад допису для Телеграм каналу бухгалтерської тематиці.</w:t>
      </w:r>
    </w:p>
    <w:p w:rsidR="004D72B6" w:rsidRDefault="004D72B6">
      <w:pPr>
        <w:rPr>
          <w:lang w:val="uk-UA"/>
        </w:rPr>
      </w:pPr>
    </w:p>
    <w:p w:rsidR="004D72B6" w:rsidRPr="004D72B6" w:rsidRDefault="004D72B6" w:rsidP="004D72B6">
      <w:pPr>
        <w:spacing w:after="0" w:line="240" w:lineRule="auto"/>
        <w:rPr>
          <w:rFonts w:eastAsia="Times New Roman"/>
        </w:rPr>
      </w:pPr>
      <w:bookmarkStart w:id="0" w:name="_GoBack"/>
      <w:bookmarkEnd w:id="0"/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  <w:lang w:val="ru-RU"/>
        </w:rPr>
      </w:pPr>
      <w:r w:rsidRPr="004D72B6">
        <w:rPr>
          <w:rFonts w:ascii="Calibri" w:eastAsia="Times New Roman" w:hAnsi="Calibri" w:cs="Calibri"/>
          <w:b/>
          <w:bCs/>
          <w:color w:val="000000"/>
          <w:sz w:val="28"/>
          <w:szCs w:val="28"/>
          <w:lang w:val="ru-RU"/>
        </w:rPr>
        <w:t>Важкий грудень або наслідки перевищення ФОП ліміту перебування на єдиному податку</w:t>
      </w:r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  <w:lang w:val="ru-RU"/>
        </w:rPr>
      </w:pPr>
      <w:r w:rsidRPr="004D72B6">
        <w:rPr>
          <w:rFonts w:ascii="Arial" w:eastAsia="Times New Roman" w:hAnsi="Arial" w:cs="Arial"/>
          <w:color w:val="000000"/>
          <w:sz w:val="22"/>
          <w:szCs w:val="22"/>
          <w:lang w:val="ru-RU"/>
        </w:rPr>
        <w:t>Питання, що винесено в заголовок допису, актуальне для багатьох підприємців. Що робить, якщо наприкінці року ФОП перевищив ліміт, що допускає його роботу на єдиному податку? У цьому записі я хочу дати алгоритм дій підприємця, що порушив умови перебування на спрощеній системі оподаткування.</w:t>
      </w:r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  <w:lang w:val="ru-RU"/>
        </w:rPr>
      </w:pPr>
      <w:r w:rsidRPr="004D72B6">
        <w:rPr>
          <w:rFonts w:ascii="Segoe UI Symbol" w:eastAsia="Times New Roman" w:hAnsi="Segoe UI Symbol" w:cs="Segoe UI Symbol"/>
          <w:color w:val="000000"/>
          <w:sz w:val="22"/>
          <w:szCs w:val="22"/>
        </w:rPr>
        <w:t>🔺</w:t>
      </w:r>
      <w:r w:rsidRPr="004D72B6">
        <w:rPr>
          <w:rFonts w:ascii="Arial" w:eastAsia="Times New Roman" w:hAnsi="Arial" w:cs="Arial"/>
          <w:color w:val="000000"/>
          <w:sz w:val="22"/>
          <w:szCs w:val="22"/>
          <w:lang w:val="ru-RU"/>
        </w:rPr>
        <w:t>ФОП перебуває на ІІІ групі ЄП (5%). У грудні 2023 р. відбулося перевищення ліміту обсягу доходу, що встановлено для ІІІ групи платників ЄП - 7 818 900 грн (1 167 мінімальних зарплат. Тому з 1 січня 2024 року він має перейти на загальну форму оподаткування і ПДВ. Як це зробити правильно, які заяви та в які строки у зв’язку з цим треба подати до податкової служби?</w:t>
      </w:r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</w:rPr>
      </w:pPr>
      <w:r w:rsidRPr="004D72B6">
        <w:rPr>
          <w:rFonts w:ascii="Segoe UI Symbol" w:eastAsia="Times New Roman" w:hAnsi="Segoe UI Symbol" w:cs="Segoe UI Symbol"/>
          <w:color w:val="000000"/>
          <w:sz w:val="22"/>
          <w:szCs w:val="22"/>
        </w:rPr>
        <w:t>🔻</w:t>
      </w:r>
      <w:r w:rsidRPr="004D72B6">
        <w:rPr>
          <w:rFonts w:ascii="Calibri" w:eastAsia="Times New Roman" w:hAnsi="Calibri" w:cs="Calibri"/>
          <w:color w:val="000000"/>
          <w:lang w:val="ru-RU"/>
        </w:rPr>
        <w:t xml:space="preserve">Перехід на загальну систему здійснюється на підставі гл. 1 розд. </w:t>
      </w:r>
      <w:r w:rsidRPr="004D72B6">
        <w:rPr>
          <w:rFonts w:ascii="Calibri" w:eastAsia="Times New Roman" w:hAnsi="Calibri" w:cs="Calibri"/>
          <w:color w:val="000000"/>
        </w:rPr>
        <w:t>ХІV ПКУ. </w:t>
      </w:r>
    </w:p>
    <w:p w:rsidR="004D72B6" w:rsidRPr="004D72B6" w:rsidRDefault="004D72B6" w:rsidP="004D72B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 xml:space="preserve">Сума перевищення ліміту, що встановлено п. 291.4 ПКУ, обкладається податком за ставкою </w:t>
      </w:r>
      <w:r w:rsidRPr="004D72B6">
        <w:rPr>
          <w:rFonts w:ascii="Calibri" w:eastAsia="Times New Roman" w:hAnsi="Calibri" w:cs="Calibri"/>
          <w:color w:val="000000"/>
        </w:rPr>
        <w:t>15% (п. 3 пп. 293.8 Податкового Кодексу України).</w:t>
      </w:r>
    </w:p>
    <w:p w:rsidR="004D72B6" w:rsidRPr="004D72B6" w:rsidRDefault="004D72B6" w:rsidP="004D72B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ru-RU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>На загальну систему оподаткування ФОП зобов’язаний перейти з 1 числа місяця, що настає за звітним кварталом, у якому сталося таке перевищення (пп. 1 пп. 298.2.3 ПКУ).</w:t>
      </w:r>
    </w:p>
    <w:p w:rsidR="004D72B6" w:rsidRPr="004D72B6" w:rsidRDefault="004D72B6" w:rsidP="004D72B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ru-RU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>Заяву про відмову від спрощеної системи слід подати до податкової служби до 20 числа місяця, наступного за кварталом, у якому сталося перевищення обсягу доходу.</w:t>
      </w:r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  <w:lang w:val="ru-RU"/>
        </w:rPr>
      </w:pPr>
      <w:r w:rsidRPr="004D72B6">
        <w:rPr>
          <w:rFonts w:ascii="Segoe UI Symbol" w:eastAsia="Times New Roman" w:hAnsi="Segoe UI Symbol" w:cs="Segoe UI Symbol"/>
          <w:color w:val="000000"/>
        </w:rPr>
        <w:t>🔺</w:t>
      </w:r>
      <w:r w:rsidRPr="004D72B6">
        <w:rPr>
          <w:rFonts w:ascii="Calibri" w:eastAsia="Times New Roman" w:hAnsi="Calibri" w:cs="Calibri"/>
          <w:color w:val="000000"/>
          <w:lang w:val="ru-RU"/>
        </w:rPr>
        <w:t>Таким чином, останній строк подання заяви про відмову від спрощеної системи оподаткування, якщо перевищення сталося у грудні 2023 року - це 20 січня 2024 року.</w:t>
      </w:r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  <w:lang w:val="ru-RU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>Заяву про реєстрацію платником ПДВ слід подати до 10 січня 2024 року.</w:t>
      </w:r>
    </w:p>
    <w:p w:rsidR="004D72B6" w:rsidRPr="004D72B6" w:rsidRDefault="004D72B6" w:rsidP="004D72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ru-RU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 xml:space="preserve">Треба подати заяву про застосування спрощеної системи оподаткування. Форма документа затверджена наказом Мінфіну від 16.07.2019 р. №308. Код заяви в електронній формі – </w:t>
      </w:r>
      <w:r w:rsidRPr="004D72B6">
        <w:rPr>
          <w:rFonts w:ascii="Calibri" w:eastAsia="Times New Roman" w:hAnsi="Calibri" w:cs="Calibri"/>
          <w:color w:val="000000"/>
        </w:rPr>
        <w:t>F</w:t>
      </w:r>
      <w:r w:rsidRPr="004D72B6">
        <w:rPr>
          <w:rFonts w:ascii="Calibri" w:eastAsia="Times New Roman" w:hAnsi="Calibri" w:cs="Calibri"/>
          <w:color w:val="000000"/>
          <w:lang w:val="ru-RU"/>
        </w:rPr>
        <w:t>0102003.</w:t>
      </w:r>
    </w:p>
    <w:p w:rsidR="004D72B6" w:rsidRPr="004D72B6" w:rsidRDefault="004D72B6" w:rsidP="004D72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ru-RU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>В полі “Відмова” треба поставити позначку.</w:t>
      </w:r>
    </w:p>
    <w:p w:rsidR="004D72B6" w:rsidRPr="004D72B6" w:rsidRDefault="004D72B6" w:rsidP="004D72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4D72B6">
        <w:rPr>
          <w:rFonts w:ascii="Calibri" w:eastAsia="Times New Roman" w:hAnsi="Calibri" w:cs="Calibri"/>
          <w:color w:val="000000"/>
        </w:rPr>
        <w:t>Заповнити розділи 1- 4 заяви.</w:t>
      </w:r>
    </w:p>
    <w:p w:rsidR="004D72B6" w:rsidRPr="004D72B6" w:rsidRDefault="004D72B6" w:rsidP="004D72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ru-RU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>У розділі 5, зокрема в 5.5., вказати підставу подання заяви і причину відмови.</w:t>
      </w:r>
    </w:p>
    <w:p w:rsidR="004D72B6" w:rsidRPr="004D72B6" w:rsidRDefault="004D72B6" w:rsidP="004D72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>Далі слід заповнити розділи 6, 7 і 8.</w:t>
      </w:r>
      <w:r w:rsidRPr="004D72B6">
        <w:rPr>
          <w:rFonts w:ascii="Calibri" w:eastAsia="Times New Roman" w:hAnsi="Calibri" w:cs="Calibri"/>
          <w:b/>
          <w:bCs/>
          <w:color w:val="000000"/>
          <w:lang w:val="ru-RU"/>
        </w:rPr>
        <w:t xml:space="preserve"> </w:t>
      </w:r>
      <w:r w:rsidRPr="004D72B6">
        <w:rPr>
          <w:rFonts w:ascii="Calibri" w:eastAsia="Times New Roman" w:hAnsi="Calibri" w:cs="Calibri"/>
          <w:b/>
          <w:bCs/>
          <w:color w:val="000000"/>
        </w:rPr>
        <w:t>Розділи 9, 10, 11 не заповнюють.</w:t>
      </w:r>
    </w:p>
    <w:p w:rsidR="004D72B6" w:rsidRPr="004D72B6" w:rsidRDefault="004D72B6" w:rsidP="004D72B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ru-RU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>Наприкінці заяви вкажіть ПІБ та підпис.</w:t>
      </w:r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  <w:lang w:val="ru-RU"/>
        </w:rPr>
      </w:pPr>
      <w:r w:rsidRPr="004D72B6">
        <w:rPr>
          <w:rFonts w:ascii="Segoe UI Symbol" w:eastAsia="Times New Roman" w:hAnsi="Segoe UI Symbol" w:cs="Segoe UI Symbol"/>
          <w:color w:val="000000"/>
        </w:rPr>
        <w:t>🔻</w:t>
      </w:r>
      <w:r w:rsidRPr="004D72B6">
        <w:rPr>
          <w:rFonts w:ascii="Calibri" w:eastAsia="Times New Roman" w:hAnsi="Calibri" w:cs="Calibri"/>
          <w:color w:val="000000"/>
          <w:lang w:val="ru-RU"/>
        </w:rPr>
        <w:t>Як бути з річною звітністю? Обсяг доходу в рамках ліміту, що оподатковується ЄП за ставкою 5%, вкажіть у рядку 06 декларації. Суму перевищення загальної суми доходу, яка оподатковується за ставкою 15%, відображається у рядку 07 декларації. Відповідно суми нарахованих за ставками 5 та 15% податків мають попасти у рядки 11 та 09.</w:t>
      </w:r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  <w:lang w:val="ru-RU"/>
        </w:rPr>
      </w:pPr>
      <w:r w:rsidRPr="004D72B6">
        <w:rPr>
          <w:rFonts w:ascii="Segoe UI Symbol" w:eastAsia="Times New Roman" w:hAnsi="Segoe UI Symbol" w:cs="Segoe UI Symbol"/>
          <w:color w:val="000000"/>
        </w:rPr>
        <w:t>🔼</w:t>
      </w:r>
      <w:r w:rsidRPr="004D72B6">
        <w:rPr>
          <w:rFonts w:ascii="Calibri" w:eastAsia="Times New Roman" w:hAnsi="Calibri" w:cs="Calibri"/>
          <w:color w:val="000000"/>
          <w:lang w:val="ru-RU"/>
        </w:rPr>
        <w:t>ВАЖЛИВО.Оскільки це остання декларація платника ЄП, тому слід поставити позначку у рядку 8.2.</w:t>
      </w:r>
    </w:p>
    <w:p w:rsidR="004D72B6" w:rsidRPr="004D72B6" w:rsidRDefault="004D72B6" w:rsidP="004D72B6">
      <w:pPr>
        <w:spacing w:after="0" w:line="240" w:lineRule="auto"/>
        <w:jc w:val="both"/>
        <w:rPr>
          <w:rFonts w:eastAsia="Times New Roman"/>
          <w:lang w:val="ru-RU"/>
        </w:rPr>
      </w:pPr>
      <w:r w:rsidRPr="004D72B6">
        <w:rPr>
          <w:rFonts w:ascii="Calibri" w:eastAsia="Times New Roman" w:hAnsi="Calibri" w:cs="Calibri"/>
          <w:color w:val="000000"/>
          <w:lang w:val="ru-RU"/>
        </w:rPr>
        <w:t>Друзі, чекаю на ваші коментарі та питання.</w:t>
      </w:r>
    </w:p>
    <w:p w:rsidR="004D72B6" w:rsidRPr="004D72B6" w:rsidRDefault="004D72B6">
      <w:pPr>
        <w:rPr>
          <w:lang w:val="ru-RU"/>
        </w:rPr>
      </w:pPr>
    </w:p>
    <w:sectPr w:rsidR="004D72B6" w:rsidRPr="004D72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0592"/>
    <w:multiLevelType w:val="multilevel"/>
    <w:tmpl w:val="B9E8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E5CB4"/>
    <w:multiLevelType w:val="multilevel"/>
    <w:tmpl w:val="3ED8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B6"/>
    <w:rsid w:val="003C3881"/>
    <w:rsid w:val="004C410B"/>
    <w:rsid w:val="004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D0BC"/>
  <w15:chartTrackingRefBased/>
  <w15:docId w15:val="{AE475E28-C436-44E2-913A-7154BA8E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2B6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2024-06-05T09:36:00Z</dcterms:created>
  <dcterms:modified xsi:type="dcterms:W3CDTF">2024-06-05T09:36:00Z</dcterms:modified>
</cp:coreProperties>
</file>