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73D3" w14:textId="77777777" w:rsid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</w:p>
    <w:p w14:paraId="35B57B6F" w14:textId="50A3F504" w:rsidR="00080589" w:rsidRPr="00080589" w:rsidRDefault="00080589" w:rsidP="000805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80589">
        <w:rPr>
          <w:rFonts w:ascii="Times New Roman" w:hAnsi="Times New Roman" w:cs="Times New Roman"/>
          <w:b/>
          <w:bCs/>
          <w:sz w:val="32"/>
          <w:szCs w:val="32"/>
        </w:rPr>
        <w:t>Efficiency</w:t>
      </w:r>
      <w:proofErr w:type="spellEnd"/>
      <w:r w:rsidRPr="000805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589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spellEnd"/>
      <w:r w:rsidRPr="000805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589">
        <w:rPr>
          <w:rFonts w:ascii="Times New Roman" w:hAnsi="Times New Roman" w:cs="Times New Roman"/>
          <w:b/>
          <w:bCs/>
          <w:sz w:val="32"/>
          <w:szCs w:val="32"/>
        </w:rPr>
        <w:t>Adaptive</w:t>
      </w:r>
      <w:proofErr w:type="spellEnd"/>
      <w:r w:rsidRPr="000805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589">
        <w:rPr>
          <w:rFonts w:ascii="Times New Roman" w:hAnsi="Times New Roman" w:cs="Times New Roman"/>
          <w:b/>
          <w:bCs/>
          <w:sz w:val="32"/>
          <w:szCs w:val="32"/>
        </w:rPr>
        <w:t>Methods</w:t>
      </w:r>
      <w:proofErr w:type="spellEnd"/>
      <w:r w:rsidRPr="000805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589">
        <w:rPr>
          <w:rFonts w:ascii="Times New Roman" w:hAnsi="Times New Roman" w:cs="Times New Roman"/>
          <w:b/>
          <w:bCs/>
          <w:sz w:val="32"/>
          <w:szCs w:val="32"/>
        </w:rPr>
        <w:t>in</w:t>
      </w:r>
      <w:proofErr w:type="spellEnd"/>
      <w:r w:rsidRPr="000805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589">
        <w:rPr>
          <w:rFonts w:ascii="Times New Roman" w:hAnsi="Times New Roman" w:cs="Times New Roman"/>
          <w:b/>
          <w:bCs/>
          <w:sz w:val="32"/>
          <w:szCs w:val="32"/>
        </w:rPr>
        <w:t>Architecture</w:t>
      </w:r>
      <w:proofErr w:type="spellEnd"/>
    </w:p>
    <w:p w14:paraId="57AE2C56" w14:textId="49883795" w:rsidR="00080589" w:rsidRP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reflect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ethnic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positively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pose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adaptability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>.</w:t>
      </w:r>
    </w:p>
    <w:p w14:paraId="4FE7CB4A" w14:textId="77777777" w:rsidR="00080589" w:rsidRP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differ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forecasting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consideration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throughout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>.</w:t>
      </w:r>
    </w:p>
    <w:p w14:paraId="0A6EACE1" w14:textId="77777777" w:rsidR="00080589" w:rsidRP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Adaptability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pressing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resilient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building's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functionality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losses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adaptability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renovations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adapted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demolition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reconstruction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durable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>.</w:t>
      </w:r>
    </w:p>
    <w:p w14:paraId="52EAE2CB" w14:textId="77777777" w:rsidR="00080589" w:rsidRP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solving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preserve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stability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>.</w:t>
      </w:r>
    </w:p>
    <w:p w14:paraId="180B6249" w14:textId="77777777" w:rsidR="00080589" w:rsidRP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adaptability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today's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>.</w:t>
      </w:r>
    </w:p>
    <w:p w14:paraId="07C64A83" w14:textId="77777777" w:rsidR="00080589" w:rsidRPr="00080589" w:rsidRDefault="00080589" w:rsidP="000805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proofErr w:type="spellEnd"/>
    </w:p>
    <w:p w14:paraId="5D253BB6" w14:textId="77777777" w:rsidR="00080589" w:rsidRPr="00080589" w:rsidRDefault="00080589" w:rsidP="0008058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V.V.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Tovbych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KNUCA, 2023. –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65.</w:t>
      </w:r>
    </w:p>
    <w:p w14:paraId="787090D4" w14:textId="77777777" w:rsidR="00080589" w:rsidRPr="00080589" w:rsidRDefault="00080589" w:rsidP="0008058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58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V.V.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Tovbych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, KNUCA, 2023. – </w:t>
      </w:r>
      <w:proofErr w:type="spellStart"/>
      <w:r w:rsidRPr="00080589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080589">
        <w:rPr>
          <w:rFonts w:ascii="Times New Roman" w:hAnsi="Times New Roman" w:cs="Times New Roman"/>
          <w:sz w:val="28"/>
          <w:szCs w:val="28"/>
        </w:rPr>
        <w:t xml:space="preserve"> 66.</w:t>
      </w:r>
    </w:p>
    <w:p w14:paraId="7F73628A" w14:textId="77777777" w:rsidR="006A2080" w:rsidRPr="00080589" w:rsidRDefault="006A2080">
      <w:pPr>
        <w:rPr>
          <w:rFonts w:ascii="Times New Roman" w:hAnsi="Times New Roman" w:cs="Times New Roman"/>
          <w:sz w:val="28"/>
          <w:szCs w:val="28"/>
        </w:rPr>
      </w:pPr>
    </w:p>
    <w:sectPr w:rsidR="006A2080" w:rsidRPr="00080589" w:rsidSect="000805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062B"/>
    <w:multiLevelType w:val="multilevel"/>
    <w:tmpl w:val="C14C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9483A"/>
    <w:multiLevelType w:val="multilevel"/>
    <w:tmpl w:val="2110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86190">
    <w:abstractNumId w:val="1"/>
  </w:num>
  <w:num w:numId="2" w16cid:durableId="213609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80"/>
    <w:rsid w:val="00080589"/>
    <w:rsid w:val="00560A54"/>
    <w:rsid w:val="006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95A"/>
  <w15:chartTrackingRefBased/>
  <w15:docId w15:val="{096A06DA-1E97-4BF6-8492-A6C1E94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Марусяк</dc:creator>
  <cp:keywords/>
  <dc:description/>
  <cp:lastModifiedBy>Вікторія Марусяк</cp:lastModifiedBy>
  <cp:revision>2</cp:revision>
  <dcterms:created xsi:type="dcterms:W3CDTF">2024-08-12T14:03:00Z</dcterms:created>
  <dcterms:modified xsi:type="dcterms:W3CDTF">2024-08-12T14:04:00Z</dcterms:modified>
</cp:coreProperties>
</file>