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1DCD9">
      <w:pPr>
        <w:pStyle w:val="2"/>
        <w:bidi w:val="0"/>
        <w:rPr>
          <w:rFonts w:hint="default"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</w:rPr>
        <w:t>Задача1. СПОРТ ИСХОДНИКИ</w:t>
      </w:r>
    </w:p>
    <w:p w14:paraId="47120F42">
      <w:pPr>
        <w:rPr>
          <w:rFonts w:hint="default"/>
        </w:rPr>
      </w:pPr>
    </w:p>
    <w:p w14:paraId="3EF362A0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ascii="Calibri" w:hAnsi="Calibri" w:eastAsia="SimSun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Title:</w:t>
      </w:r>
      <w:r>
        <w:rPr>
          <w:rFonts w:hint="default" w:ascii="Calibri" w:hAnsi="Calibri" w:eastAsia="SimSun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  <w:lang w:val="ru-RU"/>
        </w:rPr>
        <w:t xml:space="preserve"> 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2"/>
          <w:szCs w:val="22"/>
          <w:u w:val="none"/>
          <w:vertAlign w:val="baseline"/>
        </w:rPr>
        <w:t>Огонь и лед: Sweeden – USA</w:t>
      </w:r>
    </w:p>
    <w:p w14:paraId="190C1F65">
      <w:pPr>
        <w:rPr>
          <w:rFonts w:hint="default"/>
          <w:sz w:val="24"/>
          <w:szCs w:val="24"/>
          <w:lang w:val="ru-RU"/>
        </w:rPr>
      </w:pPr>
      <w:r>
        <w:rPr>
          <w:rFonts w:ascii="Calibri" w:hAnsi="Calibri" w:eastAsia="SimSun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Pre-header:</w:t>
      </w:r>
      <w:r>
        <w:rPr>
          <w:rFonts w:hint="default"/>
          <w:sz w:val="24"/>
          <w:szCs w:val="24"/>
          <w:lang w:val="ru-RU"/>
        </w:rPr>
        <w:t xml:space="preserve"> Успей сделать ставки пока идет Чемпионат Мира!</w:t>
      </w:r>
    </w:p>
    <w:p w14:paraId="076B0CA7">
      <w:pPr>
        <w:rPr>
          <w:rFonts w:hint="default"/>
          <w:sz w:val="24"/>
          <w:szCs w:val="24"/>
          <w:lang w:val="ru-RU"/>
        </w:rPr>
      </w:pPr>
    </w:p>
    <w:p w14:paraId="1B884DC3">
      <w:pPr>
        <w:rPr>
          <w:rFonts w:ascii="Calibri" w:hAnsi="Calibri" w:eastAsia="SimSun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ascii="Calibri" w:hAnsi="Calibri" w:eastAsia="SimSun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Sweeden – USA 10.05.2024</w:t>
      </w:r>
    </w:p>
    <w:p w14:paraId="39150414">
      <w:pPr>
        <w:rPr>
          <w:rFonts w:ascii="Calibri" w:hAnsi="Calibri" w:eastAsia="SimSun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6EBB54F3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  <w:jc w:val="both"/>
      </w:pPr>
      <w:r>
        <w:rPr>
          <w:rFonts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Сборные Швеции и США проведут свою первую игру на Чемпионате Мира 2024. Тре крунур не выигрывали турнир с 2018 года, но в Чехии все может быть иначе: Халлем продолжит свою работу, а определенный им состав усилен звездами НХЛ. В прошлом году шведы выиграли первые 6 матчей группового этапа со счетом 23-3, и в 57% первых периодов с их участием забивалось 2+ гола. В шведских играх данный показатель возрос до 67%.</w:t>
      </w:r>
    </w:p>
    <w:p w14:paraId="556401E6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  <w:jc w:val="both"/>
      </w:pPr>
      <w:r>
        <w:rPr>
          <w:rFonts w:hint="default" w:ascii="Calibri" w:hAnsi="Calibri" w:cs="Calibri"/>
          <w:i w:val="0"/>
          <w:iCs w:val="0"/>
          <w:color w:val="000000"/>
          <w:sz w:val="22"/>
          <w:szCs w:val="22"/>
          <w:u w:val="none"/>
          <w:vertAlign w:val="baseline"/>
        </w:rPr>
        <w:t>На прошлом Чемпионате Мира американцы уступили бронзу Латвии, и сейчас претендуют на большее. В 50% их первых периодов на ЧМ-2023 забивались 2+ шайбы, при этом самые результативные стартовые периоды проходили с равными соперниками, в том числе со Швецией. В последнем очном поединке соперники нанесли по 9 бросков каждый и обменялись шайбами. На чешском льду будет не менее жарко, тем более что в составе сборных сыграют Брэди Ткачак и Эрикссон Эк, 33% голов которых в 2024 году пришлись на первый период. </w:t>
      </w:r>
    </w:p>
    <w:p w14:paraId="7202A685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  <w:t>Первый период – тотал больше 1.5 с коэффициентом ХХХ в 20Bet</w:t>
      </w:r>
    </w:p>
    <w:p w14:paraId="523BA5F8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  <w:rPr>
          <w:rFonts w:hint="default" w:ascii="Calibri" w:hAnsi="Calibri" w:cs="Calibri"/>
          <w:b/>
          <w:bCs/>
          <w:i w:val="0"/>
          <w:iCs w:val="0"/>
          <w:color w:val="000000"/>
          <w:sz w:val="22"/>
          <w:szCs w:val="22"/>
          <w:u w:val="none"/>
          <w:vertAlign w:val="baseline"/>
        </w:rPr>
      </w:pPr>
    </w:p>
    <w:p w14:paraId="019E3193">
      <w:pPr>
        <w:pStyle w:val="2"/>
        <w:bidi w:val="0"/>
        <w:rPr>
          <w:rFonts w:hint="default"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>Задача2. HOLIDAY BONUS ТЕСТОВОЕ</w:t>
      </w:r>
    </w:p>
    <w:p w14:paraId="55FAFE6C">
      <w:pPr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ru-RU"/>
        </w:rPr>
      </w:pPr>
    </w:p>
    <w:p w14:paraId="0C6E025A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Title: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Сюрприз к празднику </w:t>
      </w:r>
      <w:r>
        <w:rPr>
          <w:rFonts w:hint="default" w:ascii="Calibri" w:hAnsi="Calibri"/>
          <w:i w:val="0"/>
          <w:iCs w:val="0"/>
          <w:color w:val="000000"/>
          <w:sz w:val="24"/>
          <w:szCs w:val="24"/>
          <w:u w:val="none"/>
          <w:vertAlign w:val="baseline"/>
        </w:rPr>
        <w:t>Mother's Day</w:t>
      </w:r>
      <w:r>
        <w:rPr>
          <w:rFonts w:hint="default" w:ascii="Calibri" w:hAnsi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— даем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50% </w:t>
      </w:r>
    </w:p>
    <w:p w14:paraId="2A6171F9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  <w:rPr>
          <w:rFonts w:hint="default"/>
          <w:lang w:val="ru-RU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Pre-header: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Забирай бонус </w:t>
      </w:r>
      <w:r>
        <w:rPr>
          <w:rFonts w:hint="default" w:ascii="Calibri" w:hAnsi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50% up to 300 BRL min dep 50 BRL.</w:t>
      </w:r>
    </w:p>
    <w:p w14:paraId="0BE84BB1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Mailer top:</w:t>
      </w:r>
    </w:p>
    <w:p w14:paraId="32112D7E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Забирай свой бонус в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50%</w:t>
      </w:r>
    </w:p>
    <w:p w14:paraId="231DDB7F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button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(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ЗАБРАТЬ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)</w:t>
      </w:r>
    </w:p>
    <w:p w14:paraId="326A5970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Text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:</w:t>
      </w:r>
    </w:p>
    <w:p w14:paraId="42F821A9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Привет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, name.</w:t>
      </w:r>
    </w:p>
    <w:p w14:paraId="7EE0A39B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20Bet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дарит уникальный бонус к празднику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! Пополн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яй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счет на сумму </w:t>
      </w:r>
      <w:r>
        <w:rPr>
          <w:rFonts w:hint="default" w:ascii="Calibri" w:hAnsi="Calibri"/>
          <w:i w:val="0"/>
          <w:iCs w:val="0"/>
          <w:color w:val="000000"/>
          <w:sz w:val="24"/>
          <w:szCs w:val="24"/>
          <w:u w:val="none"/>
          <w:vertAlign w:val="baseline"/>
        </w:rPr>
        <w:t>с 12 мая 00:00 до 13 мая 23:59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и забирайте 50%.</w:t>
      </w:r>
    </w:p>
    <w:p w14:paraId="46C38E18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/>
          <w:i w:val="0"/>
          <w:iCs w:val="0"/>
          <w:color w:val="000000"/>
          <w:sz w:val="24"/>
          <w:szCs w:val="24"/>
          <w:u w:val="none"/>
          <w:vertAlign w:val="baseline"/>
        </w:rPr>
        <w:t>Mother's Day</w:t>
      </w:r>
      <w:r>
        <w:rPr>
          <w:rFonts w:hint="default" w:ascii="Calibri" w:hAnsi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увлекательнее, когда есть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бонус! </w:t>
      </w:r>
    </w:p>
    <w:p w14:paraId="04CCFA9B">
      <w:pPr>
        <w:pStyle w:val="5"/>
        <w:keepNext w:val="0"/>
        <w:keepLines w:val="0"/>
        <w:widowControl/>
        <w:suppressLineNumbers w:val="0"/>
        <w:bidi w:val="0"/>
        <w:spacing w:before="0" w:beforeAutospacing="0" w:after="16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button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(GET BONUS)</w:t>
      </w:r>
    </w:p>
    <w:p w14:paraId="667C12BF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Авторизуйтесь в вашем аккаунте 20Bet</w:t>
      </w:r>
    </w:p>
    <w:p w14:paraId="1EE8DCB1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Выберите доступную бонусную карту в окне депозита</w:t>
      </w:r>
    </w:p>
    <w:p w14:paraId="602C13B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Сделайте депозит</w:t>
      </w:r>
    </w:p>
    <w:p w14:paraId="3BD71BDF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Получите бонус 50% </w:t>
      </w:r>
    </w:p>
    <w:p w14:paraId="501BB05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vertAlign w:val="baseline"/>
        </w:rPr>
        <w:t>Promo offer expires in:</w:t>
      </w:r>
    </w:p>
    <w:p w14:paraId="2F0C15BF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XX XX XX</w:t>
      </w:r>
    </w:p>
    <w:p w14:paraId="63E4629A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button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(GET BONUS)</w:t>
      </w:r>
    </w:p>
    <w:p w14:paraId="262A7C62">
      <w:pPr>
        <w:rPr>
          <w:rFonts w:hint="default"/>
          <w:sz w:val="24"/>
          <w:szCs w:val="24"/>
          <w:lang w:val="ru-RU"/>
        </w:rPr>
      </w:pPr>
    </w:p>
    <w:p w14:paraId="229E4C91">
      <w:pPr>
        <w:pStyle w:val="2"/>
        <w:bidi w:val="0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Задача3. ТОП ИГР ТЕСТОВОЕ</w:t>
      </w:r>
    </w:p>
    <w:p w14:paraId="15D61C60">
      <w:pPr>
        <w:rPr>
          <w:rFonts w:hint="default"/>
          <w:sz w:val="24"/>
          <w:szCs w:val="24"/>
          <w:lang w:val="ru-RU"/>
        </w:rPr>
      </w:pPr>
    </w:p>
    <w:p w14:paraId="32696858">
      <w:pPr>
        <w:pStyle w:val="5"/>
        <w:keepNext w:val="0"/>
        <w:keepLines w:val="0"/>
        <w:widowControl/>
        <w:suppressLineNumbers w:val="0"/>
        <w:bidi w:val="0"/>
        <w:spacing w:before="240" w:beforeAutospacing="0" w:after="0" w:afterAutospacing="0" w:line="15" w:lineRule="atLeast"/>
        <w:rPr>
          <w:rFonts w:hint="default"/>
          <w:lang w:val="ru-RU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Title: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Л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учшие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игры месяца для чемпионов</w:t>
      </w:r>
    </w:p>
    <w:p w14:paraId="59A5329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/>
          <w:lang w:val="ru-RU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Pre-header: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Увлекательные игры и отличные выигрыши</w:t>
      </w:r>
    </w:p>
    <w:p w14:paraId="5C971DF5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Image:</w:t>
      </w:r>
    </w:p>
    <w:p w14:paraId="0A5668F0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ТОП-НОВИНКИ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В КАЗИНО </w:t>
      </w:r>
    </w:p>
    <w:p w14:paraId="42B33BBD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BUTTON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(ИГРАТЬ! / PLAY NOW!)</w:t>
      </w:r>
    </w:p>
    <w:p w14:paraId="29B2E579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Text:</w:t>
      </w:r>
    </w:p>
    <w:p w14:paraId="6D4330B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/>
          <w:lang w:val="ru-RU"/>
        </w:rPr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Здравствуй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, name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.</w:t>
      </w:r>
    </w:p>
    <w:p w14:paraId="16ED83B9">
      <w:pPr>
        <w:pStyle w:val="5"/>
        <w:keepNext w:val="0"/>
        <w:keepLines w:val="0"/>
        <w:widowControl/>
        <w:suppressLineNumbers w:val="0"/>
        <w:bidi w:val="0"/>
        <w:spacing w:before="240" w:beforeAutospacing="0" w:after="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Ми нашли для тебя лучшие новинки игр месяца.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 xml:space="preserve">Открывай любую игру и выигрывая большие выиграши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</w:p>
    <w:p w14:paraId="5D6768AB">
      <w:pPr>
        <w:pStyle w:val="5"/>
        <w:keepNext w:val="0"/>
        <w:keepLines w:val="0"/>
        <w:widowControl/>
        <w:suppressLineNumbers w:val="0"/>
        <w:bidi w:val="0"/>
        <w:spacing w:before="240" w:beforeAutospacing="0" w:after="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Окунись в увлекательный мир игр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!</w:t>
      </w:r>
    </w:p>
    <w:p w14:paraId="6E9E9201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</w:pPr>
      <w:r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Twisted Lab RotoGrid</w:t>
      </w:r>
    </w:p>
    <w:p w14:paraId="1636CB1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Проводи эксперименты и выигрывай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</w:p>
    <w:p w14:paraId="0E3CB2D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/>
          <w:lang w:val="ru-RU"/>
        </w:rPr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Провайдер: </w:t>
      </w:r>
      <w:r>
        <w:t>Hacksaw Gaming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Макс. выигрыш </w:t>
      </w:r>
      <w:r>
        <w:t>15,000x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</w:t>
      </w:r>
      <w:r>
        <w:rPr>
          <w:rFonts w:hint="default"/>
          <w:lang w:val="ru-RU"/>
        </w:rPr>
        <w:t xml:space="preserve"> </w:t>
      </w:r>
      <w:r>
        <w:t>RTP:</w:t>
      </w:r>
      <w:r>
        <w:rPr>
          <w:rFonts w:hint="default"/>
        </w:rPr>
        <w:t> 96.30%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Buy bonus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19 линий</w:t>
      </w:r>
    </w:p>
    <w:p w14:paraId="7A12CE6D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 xml:space="preserve">BUTTON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(PLAY NOW)</w:t>
      </w:r>
    </w:p>
    <w:p w14:paraId="4D36E85D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Ticket To Wild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 </w:t>
      </w:r>
    </w:p>
    <w:p w14:paraId="58AA6546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  <w:t>Бери свой билет в джунгли к большим выиграшам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.</w:t>
      </w:r>
    </w:p>
    <w:p w14:paraId="1C033509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Провайдер: </w:t>
      </w:r>
      <w:r>
        <w:t>NetEnt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</w:t>
      </w:r>
      <w:r>
        <w:t>RTP</w:t>
      </w:r>
      <w:r>
        <w:rPr>
          <w:rFonts w:hint="default"/>
        </w:rPr>
        <w:t xml:space="preserve"> </w:t>
      </w:r>
      <w:r>
        <w:t>96.13%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Макс. выигрыш </w:t>
      </w:r>
      <w:r>
        <w:t>3,110x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</w:t>
      </w:r>
      <w:r>
        <w:t>20-25</w:t>
      </w:r>
      <w:r>
        <w:rPr>
          <w:rFonts w:hint="default"/>
          <w:lang w:val="ru-RU"/>
        </w:rPr>
        <w:t xml:space="preserve"> л</w:t>
      </w:r>
      <w:r>
        <w:rPr>
          <w:rFonts w:hint="default"/>
        </w:rPr>
        <w:t>иний</w:t>
      </w:r>
    </w:p>
    <w:p w14:paraId="002EA9FD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BUTTON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(PLAY NOW)</w:t>
      </w:r>
    </w:p>
    <w:p w14:paraId="3E96AFF2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</w:pPr>
      <w:r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Big Bass Bonanza Slots</w:t>
      </w:r>
    </w:p>
    <w:p w14:paraId="0929B988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Собирайте монеты с помощью тотема.</w:t>
      </w:r>
    </w:p>
    <w:p w14:paraId="441EC76B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Провайдер: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Gamebeat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Buy Bonus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Макс. выигрыш 5,000х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Мгновенные выигрыши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Расширяющиеся вайлды</w:t>
      </w:r>
    </w:p>
    <w:p w14:paraId="01DD5E71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BUTTON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(PLAY NOW)</w:t>
      </w:r>
    </w:p>
    <w:p w14:paraId="58F515F6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</w:pPr>
      <w:r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Mighty Wild:</w:t>
      </w:r>
      <w:r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  <w:lang w:val="ru-RU"/>
        </w:rPr>
        <w:t xml:space="preserve"> </w:t>
      </w:r>
      <w:r>
        <w:rPr>
          <w:rFonts w:hint="default" w:ascii="Calibri" w:hAnsi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Panther Slots</w:t>
      </w:r>
    </w:p>
    <w:p w14:paraId="00E079DC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Зажигайте таинственные символы и получайте награды до 8,000х.</w:t>
      </w:r>
    </w:p>
    <w:p w14:paraId="7651F024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</w:pP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Провайдер: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Pragmatic Play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Макс. выигрыш 8,000х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 xml:space="preserve">-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>Buy Free spins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Таинственные символы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br w:type="textWrapping"/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- 729 линий</w:t>
      </w:r>
    </w:p>
    <w:p w14:paraId="152AB83A">
      <w:pPr>
        <w:pStyle w:val="5"/>
        <w:keepNext w:val="0"/>
        <w:keepLines w:val="0"/>
        <w:widowControl/>
        <w:suppressLineNumbers w:val="0"/>
        <w:bidi w:val="0"/>
        <w:spacing w:before="240" w:beforeAutospacing="0" w:after="240" w:afterAutospacing="0" w:line="15" w:lineRule="atLeast"/>
        <w:rPr>
          <w:rFonts w:hint="default"/>
          <w:sz w:val="24"/>
          <w:szCs w:val="24"/>
          <w:lang w:val="ru-RU"/>
        </w:rPr>
      </w:pPr>
      <w:r>
        <w:rPr>
          <w:rFonts w:hint="default" w:ascii="Calibri" w:hAnsi="Calibri" w:cs="Calibri"/>
          <w:b/>
          <w:bCs/>
          <w:i w:val="0"/>
          <w:iCs w:val="0"/>
          <w:color w:val="000000"/>
          <w:sz w:val="24"/>
          <w:szCs w:val="24"/>
          <w:u w:val="none"/>
          <w:shd w:val="clear" w:fill="FFFF00"/>
          <w:vertAlign w:val="baseline"/>
        </w:rPr>
        <w:t xml:space="preserve">BUTTON </w:t>
      </w:r>
      <w:r>
        <w:rPr>
          <w:rFonts w:hint="default" w:ascii="Calibri" w:hAnsi="Calibri" w:cs="Calibri"/>
          <w:i w:val="0"/>
          <w:iCs w:val="0"/>
          <w:color w:val="000000"/>
          <w:sz w:val="24"/>
          <w:szCs w:val="24"/>
          <w:u w:val="none"/>
          <w:vertAlign w:val="baseline"/>
        </w:rPr>
        <w:t>(PLAY NOW)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78E8"/>
    <w:rsid w:val="19DC530A"/>
    <w:rsid w:val="2506154C"/>
    <w:rsid w:val="34461A06"/>
    <w:rsid w:val="3F0A4602"/>
    <w:rsid w:val="49EC13F4"/>
    <w:rsid w:val="5EEB3A2A"/>
    <w:rsid w:val="6BC2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2024-06-20T18:10:00Z</dcterms:created>
  <dc:creator>User</dc:creator>
  <cp:lastModifiedBy>User</cp:lastModifiedBy>
  <dcterms:modified xsi:type="dcterms:W3CDTF">2024-08-26T15:17:44Z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5910D142A2044FBC88943B39A21D61EF_12</vt:lpwstr>
  </property>
</Properties>
</file>