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A98" w:rsidRDefault="00E61A98" w:rsidP="00E61A98">
      <w:pPr>
        <w:jc w:val="center"/>
        <w:rPr>
          <w:rFonts w:ascii="Monotype Corsiva" w:hAnsi="Monotype Corsiva"/>
          <w:b/>
          <w:sz w:val="56"/>
          <w:szCs w:val="56"/>
          <w:lang w:val="uk-UA"/>
        </w:rPr>
      </w:pPr>
    </w:p>
    <w:p w:rsidR="00E61A98" w:rsidRDefault="00E61A98" w:rsidP="00E61A98">
      <w:pPr>
        <w:jc w:val="center"/>
        <w:rPr>
          <w:rFonts w:ascii="Monotype Corsiva" w:hAnsi="Monotype Corsiva"/>
          <w:b/>
          <w:sz w:val="56"/>
          <w:szCs w:val="56"/>
          <w:lang w:val="uk-UA"/>
        </w:rPr>
      </w:pPr>
    </w:p>
    <w:p w:rsidR="00E61A98" w:rsidRDefault="00E61A98" w:rsidP="00E61A98">
      <w:pPr>
        <w:jc w:val="center"/>
        <w:rPr>
          <w:rFonts w:ascii="Monotype Corsiva" w:hAnsi="Monotype Corsiva"/>
          <w:b/>
          <w:sz w:val="56"/>
          <w:szCs w:val="56"/>
          <w:lang w:val="uk-UA"/>
        </w:rPr>
      </w:pPr>
    </w:p>
    <w:p w:rsidR="00E61A98" w:rsidRDefault="00E61A98" w:rsidP="00E61A98">
      <w:pPr>
        <w:jc w:val="center"/>
        <w:rPr>
          <w:rFonts w:ascii="Monotype Corsiva" w:hAnsi="Monotype Corsiva"/>
          <w:b/>
          <w:sz w:val="56"/>
          <w:szCs w:val="56"/>
          <w:lang w:val="uk-UA"/>
        </w:rPr>
      </w:pPr>
    </w:p>
    <w:p w:rsidR="00E61A98" w:rsidRPr="00DE1B59" w:rsidRDefault="00E61A98" w:rsidP="00E61A98">
      <w:pPr>
        <w:jc w:val="center"/>
        <w:rPr>
          <w:rFonts w:ascii="Monotype Corsiva" w:hAnsi="Monotype Corsiva"/>
          <w:b/>
          <w:sz w:val="72"/>
          <w:szCs w:val="72"/>
          <w:lang w:val="uk-UA"/>
        </w:rPr>
      </w:pPr>
      <w:r w:rsidRPr="00DE1B59">
        <w:rPr>
          <w:rFonts w:ascii="Monotype Corsiva" w:hAnsi="Monotype Corsiva"/>
          <w:b/>
          <w:sz w:val="72"/>
          <w:szCs w:val="72"/>
          <w:lang w:val="uk-UA"/>
        </w:rPr>
        <w:t>КОНСПЕКТ ЛЕКЦІЙ</w:t>
      </w:r>
    </w:p>
    <w:p w:rsidR="000F727E" w:rsidRPr="00DE1B59" w:rsidRDefault="00DE1B59" w:rsidP="00E61A98">
      <w:pPr>
        <w:jc w:val="center"/>
        <w:rPr>
          <w:rFonts w:ascii="Monotype Corsiva" w:hAnsi="Monotype Corsiva"/>
          <w:b/>
          <w:sz w:val="72"/>
          <w:szCs w:val="72"/>
          <w:lang w:val="uk-UA"/>
        </w:rPr>
      </w:pPr>
      <w:r w:rsidRPr="00DE1B59">
        <w:rPr>
          <w:rFonts w:ascii="Monotype Corsiva" w:hAnsi="Monotype Corsiva"/>
          <w:b/>
          <w:sz w:val="72"/>
          <w:szCs w:val="72"/>
          <w:lang w:val="uk-UA"/>
        </w:rPr>
        <w:t>З ДІЛОВОДСТВА</w:t>
      </w:r>
    </w:p>
    <w:p w:rsidR="00E61A98" w:rsidRPr="00AB4581" w:rsidRDefault="00AB4581" w:rsidP="00AB4581">
      <w:pPr>
        <w:ind w:firstLine="0"/>
        <w:jc w:val="center"/>
        <w:rPr>
          <w:rFonts w:ascii="Monotype Corsiva" w:hAnsi="Monotype Corsiva"/>
          <w:b/>
          <w:sz w:val="32"/>
          <w:szCs w:val="32"/>
          <w:lang w:val="uk-UA"/>
        </w:rPr>
      </w:pPr>
      <w:r>
        <w:rPr>
          <w:rFonts w:ascii="Monotype Corsiva" w:hAnsi="Monotype Corsiva"/>
          <w:b/>
          <w:sz w:val="32"/>
          <w:szCs w:val="32"/>
          <w:lang w:val="uk-UA"/>
        </w:rPr>
        <w:t>Частина І</w:t>
      </w:r>
    </w:p>
    <w:p w:rsidR="00E61A98" w:rsidRDefault="00E61A98" w:rsidP="00E61A98">
      <w:pPr>
        <w:jc w:val="center"/>
        <w:rPr>
          <w:rFonts w:ascii="Monotype Corsiva" w:hAnsi="Monotype Corsiva"/>
          <w:b/>
          <w:sz w:val="56"/>
          <w:szCs w:val="56"/>
          <w:lang w:val="uk-UA"/>
        </w:rPr>
      </w:pPr>
    </w:p>
    <w:p w:rsidR="00E61A98" w:rsidRDefault="00E61A98" w:rsidP="00E61A98">
      <w:pPr>
        <w:jc w:val="center"/>
        <w:rPr>
          <w:rFonts w:ascii="Monotype Corsiva" w:hAnsi="Monotype Corsiva"/>
          <w:b/>
          <w:sz w:val="56"/>
          <w:szCs w:val="56"/>
          <w:lang w:val="uk-UA"/>
        </w:rPr>
      </w:pPr>
    </w:p>
    <w:p w:rsidR="00E61A98" w:rsidRDefault="00E61A98" w:rsidP="00E61A98">
      <w:pPr>
        <w:jc w:val="center"/>
        <w:rPr>
          <w:rFonts w:ascii="Monotype Corsiva" w:hAnsi="Monotype Corsiva"/>
          <w:b/>
          <w:sz w:val="56"/>
          <w:szCs w:val="56"/>
          <w:lang w:val="uk-UA"/>
        </w:rPr>
      </w:pPr>
    </w:p>
    <w:p w:rsidR="00E61A98" w:rsidRDefault="00E61A98" w:rsidP="00E61A98">
      <w:pPr>
        <w:jc w:val="center"/>
        <w:rPr>
          <w:rFonts w:ascii="Monotype Corsiva" w:hAnsi="Monotype Corsiva"/>
          <w:b/>
          <w:sz w:val="56"/>
          <w:szCs w:val="56"/>
          <w:lang w:val="uk-UA"/>
        </w:rPr>
      </w:pPr>
    </w:p>
    <w:p w:rsidR="00E61A98" w:rsidRDefault="00E61A98" w:rsidP="00E61A98">
      <w:pPr>
        <w:jc w:val="center"/>
        <w:rPr>
          <w:rFonts w:ascii="Monotype Corsiva" w:hAnsi="Monotype Corsiva"/>
          <w:b/>
          <w:sz w:val="56"/>
          <w:szCs w:val="56"/>
          <w:lang w:val="uk-UA"/>
        </w:rPr>
      </w:pPr>
    </w:p>
    <w:p w:rsidR="00E61A98" w:rsidRDefault="00E61A98" w:rsidP="00E61A98">
      <w:pPr>
        <w:spacing w:line="240" w:lineRule="auto"/>
        <w:ind w:firstLine="0"/>
        <w:jc w:val="center"/>
        <w:rPr>
          <w:rFonts w:ascii="Monotype Corsiva" w:hAnsi="Monotype Corsiva"/>
          <w:b/>
          <w:sz w:val="36"/>
          <w:szCs w:val="36"/>
          <w:lang w:val="uk-UA"/>
        </w:rPr>
      </w:pPr>
    </w:p>
    <w:p w:rsidR="00E61A98" w:rsidRDefault="00E61A98" w:rsidP="00E61A98">
      <w:pPr>
        <w:spacing w:line="240" w:lineRule="auto"/>
        <w:ind w:firstLine="0"/>
        <w:jc w:val="center"/>
        <w:rPr>
          <w:rFonts w:ascii="Monotype Corsiva" w:hAnsi="Monotype Corsiva"/>
          <w:b/>
          <w:sz w:val="36"/>
          <w:szCs w:val="36"/>
          <w:lang w:val="uk-UA"/>
        </w:rPr>
      </w:pPr>
    </w:p>
    <w:p w:rsidR="00E61A98" w:rsidRDefault="00E61A98" w:rsidP="00E61A98">
      <w:pPr>
        <w:spacing w:line="240" w:lineRule="auto"/>
        <w:ind w:firstLine="0"/>
        <w:jc w:val="center"/>
        <w:rPr>
          <w:rFonts w:ascii="Monotype Corsiva" w:hAnsi="Monotype Corsiva"/>
          <w:b/>
          <w:sz w:val="36"/>
          <w:szCs w:val="36"/>
          <w:lang w:val="uk-UA"/>
        </w:rPr>
      </w:pPr>
    </w:p>
    <w:p w:rsidR="006D0EAE" w:rsidRDefault="006D0EAE" w:rsidP="00E61A98">
      <w:pPr>
        <w:spacing w:line="240" w:lineRule="auto"/>
        <w:ind w:firstLine="0"/>
        <w:jc w:val="center"/>
        <w:rPr>
          <w:rFonts w:ascii="Monotype Corsiva" w:hAnsi="Monotype Corsiva"/>
          <w:b/>
          <w:lang w:val="uk-UA"/>
        </w:rPr>
      </w:pPr>
    </w:p>
    <w:p w:rsidR="00E61A98" w:rsidRPr="006D0EAE" w:rsidRDefault="00E61A98" w:rsidP="00E61A98">
      <w:pPr>
        <w:spacing w:line="240" w:lineRule="auto"/>
        <w:ind w:firstLine="0"/>
        <w:jc w:val="center"/>
        <w:rPr>
          <w:rFonts w:ascii="Monotype Corsiva" w:hAnsi="Monotype Corsiva"/>
          <w:b/>
          <w:lang w:val="uk-UA"/>
        </w:rPr>
      </w:pPr>
      <w:r w:rsidRPr="006D0EAE">
        <w:rPr>
          <w:rFonts w:ascii="Monotype Corsiva" w:hAnsi="Monotype Corsiva"/>
          <w:b/>
          <w:lang w:val="uk-UA"/>
        </w:rPr>
        <w:t>Вінниця</w:t>
      </w:r>
    </w:p>
    <w:p w:rsidR="00AD6B98" w:rsidRDefault="00E61A98" w:rsidP="00AD6B98">
      <w:pPr>
        <w:spacing w:line="240" w:lineRule="auto"/>
        <w:ind w:firstLine="0"/>
        <w:jc w:val="center"/>
        <w:rPr>
          <w:rFonts w:ascii="Monotype Corsiva" w:hAnsi="Monotype Corsiva"/>
          <w:b/>
          <w:sz w:val="36"/>
          <w:szCs w:val="36"/>
          <w:lang w:val="uk-UA"/>
        </w:rPr>
      </w:pPr>
      <w:r w:rsidRPr="006D0EAE">
        <w:rPr>
          <w:rFonts w:ascii="Monotype Corsiva" w:hAnsi="Monotype Corsiva"/>
          <w:b/>
          <w:lang w:val="uk-UA"/>
        </w:rPr>
        <w:t>201</w:t>
      </w:r>
      <w:r w:rsidR="00E975D4" w:rsidRPr="006D0EAE">
        <w:rPr>
          <w:rFonts w:ascii="Monotype Corsiva" w:hAnsi="Monotype Corsiva"/>
          <w:b/>
          <w:lang w:val="uk-UA"/>
        </w:rPr>
        <w:t>9</w:t>
      </w:r>
      <w:r w:rsidR="00AD6B98">
        <w:rPr>
          <w:rFonts w:ascii="Monotype Corsiva" w:hAnsi="Monotype Corsiva"/>
          <w:b/>
          <w:sz w:val="36"/>
          <w:szCs w:val="36"/>
          <w:lang w:val="uk-UA"/>
        </w:rPr>
        <w:br w:type="page"/>
      </w:r>
    </w:p>
    <w:p w:rsidR="00C47054" w:rsidRPr="002A772E" w:rsidRDefault="00C47054" w:rsidP="002A772E">
      <w:pPr>
        <w:spacing w:line="240" w:lineRule="auto"/>
        <w:ind w:firstLine="0"/>
        <w:rPr>
          <w:sz w:val="32"/>
          <w:szCs w:val="32"/>
          <w:lang w:val="uk-UA"/>
        </w:rPr>
      </w:pPr>
      <w:r w:rsidRPr="002A772E">
        <w:rPr>
          <w:sz w:val="32"/>
          <w:szCs w:val="32"/>
          <w:lang w:val="uk-UA"/>
        </w:rPr>
        <w:lastRenderedPageBreak/>
        <w:t>УДК</w:t>
      </w:r>
      <w:r w:rsidR="008E23C6" w:rsidRPr="002A772E">
        <w:rPr>
          <w:sz w:val="32"/>
          <w:szCs w:val="32"/>
        </w:rPr>
        <w:t xml:space="preserve"> 378</w:t>
      </w:r>
      <w:r w:rsidR="008E23C6" w:rsidRPr="002A772E">
        <w:rPr>
          <w:sz w:val="32"/>
          <w:szCs w:val="32"/>
          <w:lang w:val="uk-UA"/>
        </w:rPr>
        <w:t>. 016 : 005. 92 (075.8)</w:t>
      </w:r>
    </w:p>
    <w:p w:rsidR="008E23C6" w:rsidRPr="002A772E" w:rsidRDefault="008E23C6" w:rsidP="002A772E">
      <w:pPr>
        <w:spacing w:line="240" w:lineRule="auto"/>
        <w:ind w:firstLine="0"/>
        <w:rPr>
          <w:sz w:val="32"/>
          <w:szCs w:val="32"/>
          <w:lang w:val="uk-UA"/>
        </w:rPr>
      </w:pPr>
      <w:r w:rsidRPr="002A772E">
        <w:rPr>
          <w:sz w:val="32"/>
          <w:szCs w:val="32"/>
          <w:lang w:val="uk-UA"/>
        </w:rPr>
        <w:t>К 65</w:t>
      </w:r>
    </w:p>
    <w:p w:rsidR="00C47054" w:rsidRDefault="00C47054" w:rsidP="002A772E">
      <w:pPr>
        <w:spacing w:line="240" w:lineRule="auto"/>
        <w:ind w:firstLine="0"/>
        <w:rPr>
          <w:sz w:val="32"/>
          <w:szCs w:val="32"/>
          <w:lang w:val="uk-UA"/>
        </w:rPr>
      </w:pPr>
    </w:p>
    <w:p w:rsidR="002A772E" w:rsidRDefault="002A772E" w:rsidP="002A772E">
      <w:pPr>
        <w:spacing w:line="240" w:lineRule="auto"/>
        <w:ind w:firstLine="0"/>
        <w:rPr>
          <w:sz w:val="32"/>
          <w:szCs w:val="32"/>
          <w:lang w:val="uk-UA"/>
        </w:rPr>
      </w:pPr>
    </w:p>
    <w:p w:rsidR="002A772E" w:rsidRPr="002A772E" w:rsidRDefault="002A772E" w:rsidP="002A772E">
      <w:pPr>
        <w:spacing w:line="240" w:lineRule="auto"/>
        <w:ind w:firstLine="0"/>
        <w:rPr>
          <w:sz w:val="32"/>
          <w:szCs w:val="32"/>
          <w:lang w:val="uk-UA"/>
        </w:rPr>
      </w:pPr>
    </w:p>
    <w:p w:rsidR="00C47054" w:rsidRPr="002A772E" w:rsidRDefault="006C2BBE" w:rsidP="002A772E">
      <w:pPr>
        <w:spacing w:line="240" w:lineRule="auto"/>
        <w:rPr>
          <w:sz w:val="32"/>
          <w:szCs w:val="32"/>
          <w:lang w:val="uk-UA"/>
        </w:rPr>
      </w:pPr>
      <w:r w:rsidRPr="002A772E">
        <w:rPr>
          <w:sz w:val="32"/>
          <w:szCs w:val="32"/>
          <w:lang w:val="uk-UA"/>
        </w:rPr>
        <w:t>Обговорено і схвалено науково–методичною радою Комунального закладу вищої освіти «Вінницький гуманітарно–педагогічний коледж» (протокол №</w:t>
      </w:r>
      <w:r w:rsidR="002865CC" w:rsidRPr="002A772E">
        <w:rPr>
          <w:sz w:val="32"/>
          <w:szCs w:val="32"/>
          <w:lang w:val="en-US"/>
        </w:rPr>
        <w:t> </w:t>
      </w:r>
      <w:r w:rsidR="005E7E49" w:rsidRPr="002A772E">
        <w:rPr>
          <w:sz w:val="32"/>
          <w:szCs w:val="32"/>
        </w:rPr>
        <w:t>0</w:t>
      </w:r>
      <w:r w:rsidRPr="002A772E">
        <w:rPr>
          <w:sz w:val="32"/>
          <w:szCs w:val="32"/>
          <w:lang w:val="uk-UA"/>
        </w:rPr>
        <w:t>2</w:t>
      </w:r>
      <w:r w:rsidR="00263F0E" w:rsidRPr="002A772E">
        <w:rPr>
          <w:sz w:val="32"/>
          <w:szCs w:val="32"/>
          <w:lang w:val="en-US"/>
        </w:rPr>
        <w:t> </w:t>
      </w:r>
      <w:r w:rsidRPr="002A772E">
        <w:rPr>
          <w:sz w:val="32"/>
          <w:szCs w:val="32"/>
          <w:lang w:val="uk-UA"/>
        </w:rPr>
        <w:t>від 18 грудня 2019 року)</w:t>
      </w:r>
    </w:p>
    <w:p w:rsidR="002A772E" w:rsidRDefault="002A772E" w:rsidP="002A772E">
      <w:pPr>
        <w:spacing w:line="240" w:lineRule="auto"/>
        <w:ind w:firstLine="0"/>
        <w:rPr>
          <w:sz w:val="32"/>
          <w:szCs w:val="32"/>
          <w:lang w:val="uk-UA"/>
        </w:rPr>
      </w:pPr>
    </w:p>
    <w:p w:rsidR="002A772E" w:rsidRDefault="002A772E" w:rsidP="002A772E">
      <w:pPr>
        <w:spacing w:line="240" w:lineRule="auto"/>
        <w:ind w:firstLine="0"/>
        <w:rPr>
          <w:sz w:val="32"/>
          <w:szCs w:val="32"/>
          <w:lang w:val="uk-UA"/>
        </w:rPr>
      </w:pPr>
    </w:p>
    <w:p w:rsidR="00BD5534" w:rsidRPr="002A772E" w:rsidRDefault="00BD5534" w:rsidP="002A772E">
      <w:pPr>
        <w:spacing w:line="240" w:lineRule="auto"/>
        <w:ind w:firstLine="0"/>
        <w:rPr>
          <w:b/>
          <w:sz w:val="32"/>
          <w:szCs w:val="32"/>
          <w:lang w:val="uk-UA"/>
        </w:rPr>
      </w:pPr>
      <w:r w:rsidRPr="002A772E">
        <w:rPr>
          <w:b/>
          <w:sz w:val="32"/>
          <w:szCs w:val="32"/>
          <w:lang w:val="uk-UA"/>
        </w:rPr>
        <w:t>Рецензенти:</w:t>
      </w:r>
    </w:p>
    <w:p w:rsidR="00DF1C3E" w:rsidRPr="002A772E" w:rsidRDefault="006D0EAE" w:rsidP="002A772E">
      <w:pPr>
        <w:spacing w:line="240" w:lineRule="auto"/>
        <w:rPr>
          <w:rFonts w:eastAsia="Times New Roman"/>
          <w:sz w:val="32"/>
          <w:szCs w:val="32"/>
          <w:lang w:val="uk-UA" w:eastAsia="ru-RU"/>
        </w:rPr>
      </w:pPr>
      <w:r w:rsidRPr="002A772E">
        <w:rPr>
          <w:sz w:val="32"/>
          <w:szCs w:val="32"/>
          <w:lang w:val="uk-UA"/>
        </w:rPr>
        <w:t xml:space="preserve">Гомотюк О. Є., </w:t>
      </w:r>
      <w:r w:rsidR="00DF1C3E" w:rsidRPr="002A772E">
        <w:rPr>
          <w:rFonts w:eastAsia="Times New Roman"/>
          <w:sz w:val="32"/>
          <w:szCs w:val="32"/>
          <w:lang w:val="uk-UA" w:eastAsia="ru-RU"/>
        </w:rPr>
        <w:t>доктор історичних наук, професор кафедри документознавства, інформаційної діяльності та українознавства Тернопільського національного економічного університету</w:t>
      </w:r>
      <w:r w:rsidR="00DD4B0C" w:rsidRPr="002A772E">
        <w:rPr>
          <w:rFonts w:eastAsia="Times New Roman"/>
          <w:sz w:val="32"/>
          <w:szCs w:val="32"/>
          <w:lang w:val="uk-UA" w:eastAsia="ru-RU"/>
        </w:rPr>
        <w:t>.</w:t>
      </w:r>
    </w:p>
    <w:p w:rsidR="00BD5534" w:rsidRPr="002A772E" w:rsidRDefault="006D0EAE" w:rsidP="002A772E">
      <w:pPr>
        <w:spacing w:line="240" w:lineRule="auto"/>
        <w:rPr>
          <w:sz w:val="32"/>
          <w:szCs w:val="32"/>
          <w:lang w:val="uk-UA"/>
        </w:rPr>
      </w:pPr>
      <w:r w:rsidRPr="002A772E">
        <w:rPr>
          <w:sz w:val="32"/>
          <w:szCs w:val="32"/>
          <w:lang w:val="uk-UA"/>
        </w:rPr>
        <w:t xml:space="preserve"> </w:t>
      </w:r>
      <w:r w:rsidR="00BD5534" w:rsidRPr="002A772E">
        <w:rPr>
          <w:sz w:val="32"/>
          <w:szCs w:val="32"/>
          <w:lang w:val="uk-UA"/>
        </w:rPr>
        <w:t>Похилюк О. М., кандидат філологічний наук, декан філологічного факультету</w:t>
      </w:r>
      <w:r w:rsidR="00243286" w:rsidRPr="002A772E">
        <w:rPr>
          <w:sz w:val="32"/>
          <w:szCs w:val="32"/>
          <w:lang w:val="uk-UA"/>
        </w:rPr>
        <w:t>, викладач української мови та літератури</w:t>
      </w:r>
      <w:r w:rsidR="00BD5534" w:rsidRPr="002A772E">
        <w:rPr>
          <w:sz w:val="32"/>
          <w:szCs w:val="32"/>
          <w:lang w:val="uk-UA"/>
        </w:rPr>
        <w:t xml:space="preserve"> </w:t>
      </w:r>
      <w:r w:rsidR="00243286" w:rsidRPr="002A772E">
        <w:rPr>
          <w:sz w:val="32"/>
          <w:szCs w:val="32"/>
          <w:lang w:val="uk-UA"/>
        </w:rPr>
        <w:t>Комунального закладу вищої освіти "Вінницький гуманітарно–педагогічний коледж"</w:t>
      </w:r>
      <w:r w:rsidR="00DD4B0C" w:rsidRPr="002A772E">
        <w:rPr>
          <w:sz w:val="32"/>
          <w:szCs w:val="32"/>
          <w:lang w:val="uk-UA"/>
        </w:rPr>
        <w:t>.</w:t>
      </w:r>
    </w:p>
    <w:p w:rsidR="006B5037" w:rsidRPr="002A772E" w:rsidRDefault="006B5037" w:rsidP="002A772E">
      <w:pPr>
        <w:spacing w:line="240" w:lineRule="auto"/>
        <w:rPr>
          <w:sz w:val="32"/>
          <w:szCs w:val="32"/>
          <w:lang w:val="uk-UA"/>
        </w:rPr>
      </w:pPr>
    </w:p>
    <w:p w:rsidR="006B5037" w:rsidRPr="002A772E" w:rsidRDefault="006B5037" w:rsidP="002A772E">
      <w:pPr>
        <w:spacing w:line="240" w:lineRule="auto"/>
        <w:rPr>
          <w:sz w:val="32"/>
          <w:szCs w:val="32"/>
          <w:lang w:val="uk-UA"/>
        </w:rPr>
      </w:pPr>
    </w:p>
    <w:p w:rsidR="001852AD" w:rsidRDefault="001852AD" w:rsidP="002A772E">
      <w:pPr>
        <w:spacing w:line="240" w:lineRule="auto"/>
        <w:rPr>
          <w:sz w:val="32"/>
          <w:szCs w:val="32"/>
          <w:lang w:val="uk-UA"/>
        </w:rPr>
      </w:pPr>
    </w:p>
    <w:p w:rsidR="002A772E" w:rsidRDefault="002A772E" w:rsidP="002A772E">
      <w:pPr>
        <w:spacing w:line="240" w:lineRule="auto"/>
        <w:rPr>
          <w:sz w:val="32"/>
          <w:szCs w:val="32"/>
          <w:lang w:val="uk-UA"/>
        </w:rPr>
      </w:pPr>
    </w:p>
    <w:p w:rsidR="002A772E" w:rsidRPr="002A772E" w:rsidRDefault="002A772E" w:rsidP="002A772E">
      <w:pPr>
        <w:spacing w:line="240" w:lineRule="auto"/>
        <w:rPr>
          <w:sz w:val="32"/>
          <w:szCs w:val="32"/>
          <w:lang w:val="uk-UA"/>
        </w:rPr>
      </w:pPr>
    </w:p>
    <w:p w:rsidR="001852AD" w:rsidRPr="002A772E" w:rsidRDefault="001852AD" w:rsidP="002A772E">
      <w:pPr>
        <w:spacing w:line="240" w:lineRule="auto"/>
        <w:rPr>
          <w:sz w:val="32"/>
          <w:szCs w:val="32"/>
          <w:lang w:val="uk-UA"/>
        </w:rPr>
      </w:pPr>
    </w:p>
    <w:p w:rsidR="006B5037" w:rsidRPr="002A772E" w:rsidRDefault="006B5037" w:rsidP="002A772E">
      <w:pPr>
        <w:spacing w:line="240" w:lineRule="auto"/>
        <w:rPr>
          <w:sz w:val="32"/>
          <w:szCs w:val="32"/>
          <w:lang w:val="uk-UA"/>
        </w:rPr>
      </w:pPr>
      <w:r w:rsidRPr="002A772E">
        <w:rPr>
          <w:sz w:val="32"/>
          <w:szCs w:val="32"/>
          <w:lang w:val="uk-UA"/>
        </w:rPr>
        <w:t xml:space="preserve">Конспект лекцій </w:t>
      </w:r>
      <w:r w:rsidR="009B0A49" w:rsidRPr="002A772E">
        <w:rPr>
          <w:sz w:val="32"/>
          <w:szCs w:val="32"/>
          <w:lang w:val="uk-UA"/>
        </w:rPr>
        <w:t xml:space="preserve">з діловодства </w:t>
      </w:r>
      <w:r w:rsidRPr="002A772E">
        <w:rPr>
          <w:sz w:val="32"/>
          <w:szCs w:val="32"/>
        </w:rPr>
        <w:t>[</w:t>
      </w:r>
      <w:r w:rsidRPr="002A772E">
        <w:rPr>
          <w:sz w:val="32"/>
          <w:szCs w:val="32"/>
          <w:lang w:val="uk-UA"/>
        </w:rPr>
        <w:t>Текст</w:t>
      </w:r>
      <w:r w:rsidRPr="002A772E">
        <w:rPr>
          <w:sz w:val="32"/>
          <w:szCs w:val="32"/>
        </w:rPr>
        <w:t xml:space="preserve">] </w:t>
      </w:r>
      <w:r w:rsidRPr="002A772E">
        <w:rPr>
          <w:sz w:val="32"/>
          <w:szCs w:val="32"/>
          <w:lang w:val="uk-UA"/>
        </w:rPr>
        <w:t xml:space="preserve">/ укладач О. М. </w:t>
      </w:r>
      <w:r w:rsidR="00E36B10" w:rsidRPr="002A772E">
        <w:rPr>
          <w:sz w:val="32"/>
          <w:szCs w:val="32"/>
          <w:lang w:val="uk-UA"/>
        </w:rPr>
        <w:t>К</w:t>
      </w:r>
      <w:r w:rsidRPr="002A772E">
        <w:rPr>
          <w:sz w:val="32"/>
          <w:szCs w:val="32"/>
          <w:lang w:val="uk-UA"/>
        </w:rPr>
        <w:t xml:space="preserve">асіяненко. — Вінниця : ТОВ «Вінницька міська друкарня», 2019. — </w:t>
      </w:r>
      <w:r w:rsidR="00B23E6E" w:rsidRPr="005F56B1">
        <w:rPr>
          <w:sz w:val="32"/>
          <w:szCs w:val="32"/>
        </w:rPr>
        <w:t>19</w:t>
      </w:r>
      <w:r w:rsidR="00C873C0">
        <w:rPr>
          <w:sz w:val="32"/>
          <w:szCs w:val="32"/>
          <w:lang w:val="uk-UA"/>
        </w:rPr>
        <w:t>3</w:t>
      </w:r>
      <w:r w:rsidR="00B23E6E" w:rsidRPr="005F56B1">
        <w:rPr>
          <w:sz w:val="32"/>
          <w:szCs w:val="32"/>
        </w:rPr>
        <w:t xml:space="preserve"> </w:t>
      </w:r>
      <w:r w:rsidRPr="002A772E">
        <w:rPr>
          <w:sz w:val="32"/>
          <w:szCs w:val="32"/>
          <w:lang w:val="uk-UA"/>
        </w:rPr>
        <w:t>с.</w:t>
      </w:r>
    </w:p>
    <w:p w:rsidR="006C2BBE" w:rsidRPr="002A772E" w:rsidRDefault="006C2BBE" w:rsidP="002A772E">
      <w:pPr>
        <w:spacing w:line="240" w:lineRule="auto"/>
        <w:rPr>
          <w:sz w:val="32"/>
          <w:szCs w:val="32"/>
          <w:lang w:val="uk-UA"/>
        </w:rPr>
      </w:pPr>
    </w:p>
    <w:p w:rsidR="00393CC2" w:rsidRPr="002A772E" w:rsidRDefault="00393CC2" w:rsidP="002A772E">
      <w:pPr>
        <w:spacing w:line="240" w:lineRule="auto"/>
        <w:rPr>
          <w:sz w:val="32"/>
          <w:szCs w:val="32"/>
        </w:rPr>
      </w:pPr>
      <w:r w:rsidRPr="002A772E">
        <w:rPr>
          <w:sz w:val="32"/>
          <w:szCs w:val="32"/>
          <w:lang w:val="uk-UA"/>
        </w:rPr>
        <w:t>Конспект лекцій</w:t>
      </w:r>
      <w:r w:rsidRPr="002A772E">
        <w:rPr>
          <w:sz w:val="32"/>
          <w:szCs w:val="32"/>
        </w:rPr>
        <w:t xml:space="preserve"> з дисципліни </w:t>
      </w:r>
      <w:r w:rsidRPr="002A772E">
        <w:rPr>
          <w:sz w:val="32"/>
          <w:szCs w:val="32"/>
          <w:lang w:val="uk-UA"/>
        </w:rPr>
        <w:t>«</w:t>
      </w:r>
      <w:r w:rsidRPr="002A772E">
        <w:rPr>
          <w:sz w:val="32"/>
          <w:szCs w:val="32"/>
        </w:rPr>
        <w:t>Діловодство</w:t>
      </w:r>
      <w:r w:rsidRPr="002A772E">
        <w:rPr>
          <w:sz w:val="32"/>
          <w:szCs w:val="32"/>
          <w:lang w:val="uk-UA"/>
        </w:rPr>
        <w:t>»</w:t>
      </w:r>
      <w:r w:rsidRPr="002A772E">
        <w:rPr>
          <w:sz w:val="32"/>
          <w:szCs w:val="32"/>
        </w:rPr>
        <w:t xml:space="preserve"> є практичним</w:t>
      </w:r>
      <w:r w:rsidRPr="002A772E">
        <w:rPr>
          <w:sz w:val="32"/>
          <w:szCs w:val="32"/>
          <w:lang w:val="uk-UA"/>
        </w:rPr>
        <w:t xml:space="preserve"> </w:t>
      </w:r>
      <w:r w:rsidRPr="002A772E">
        <w:rPr>
          <w:sz w:val="32"/>
          <w:szCs w:val="32"/>
        </w:rPr>
        <w:t>виданням з організації сучасного діловодства. Спрямований на набуття студентами</w:t>
      </w:r>
      <w:r w:rsidRPr="002A772E">
        <w:rPr>
          <w:sz w:val="32"/>
          <w:szCs w:val="32"/>
          <w:lang w:val="uk-UA"/>
        </w:rPr>
        <w:t xml:space="preserve"> </w:t>
      </w:r>
      <w:r w:rsidRPr="002A772E">
        <w:rPr>
          <w:sz w:val="32"/>
          <w:szCs w:val="32"/>
        </w:rPr>
        <w:t>теоретичних знань та практичних навичок роботи з документами, що зустрічаються</w:t>
      </w:r>
      <w:r w:rsidRPr="002A772E">
        <w:rPr>
          <w:sz w:val="32"/>
          <w:szCs w:val="32"/>
          <w:lang w:val="uk-UA"/>
        </w:rPr>
        <w:t xml:space="preserve"> </w:t>
      </w:r>
      <w:r w:rsidRPr="002A772E">
        <w:rPr>
          <w:sz w:val="32"/>
          <w:szCs w:val="32"/>
        </w:rPr>
        <w:t>у повсякденній практиці фахівців підприємств та організацій різних організаційно</w:t>
      </w:r>
      <w:r w:rsidRPr="002A772E">
        <w:rPr>
          <w:sz w:val="32"/>
          <w:szCs w:val="32"/>
          <w:lang w:val="uk-UA"/>
        </w:rPr>
        <w:t>–</w:t>
      </w:r>
      <w:r w:rsidRPr="002A772E">
        <w:rPr>
          <w:sz w:val="32"/>
          <w:szCs w:val="32"/>
        </w:rPr>
        <w:t xml:space="preserve">правових форм. </w:t>
      </w:r>
      <w:r w:rsidRPr="002A772E">
        <w:rPr>
          <w:sz w:val="32"/>
          <w:szCs w:val="32"/>
          <w:lang w:val="uk-UA"/>
        </w:rPr>
        <w:t>Методична розробка</w:t>
      </w:r>
      <w:r w:rsidRPr="002A772E">
        <w:rPr>
          <w:sz w:val="32"/>
          <w:szCs w:val="32"/>
        </w:rPr>
        <w:t xml:space="preserve"> знайомить з класифікацією, систематизацією, правилами</w:t>
      </w:r>
      <w:r w:rsidRPr="002A772E">
        <w:rPr>
          <w:sz w:val="32"/>
          <w:szCs w:val="32"/>
          <w:lang w:val="uk-UA"/>
        </w:rPr>
        <w:t xml:space="preserve"> </w:t>
      </w:r>
      <w:r w:rsidRPr="002A772E">
        <w:rPr>
          <w:sz w:val="32"/>
          <w:szCs w:val="32"/>
        </w:rPr>
        <w:t>створення та оформлення різних видів управлінських документів, порядком роботи</w:t>
      </w:r>
      <w:r w:rsidRPr="002A772E">
        <w:rPr>
          <w:sz w:val="32"/>
          <w:szCs w:val="32"/>
          <w:lang w:val="uk-UA"/>
        </w:rPr>
        <w:t xml:space="preserve"> </w:t>
      </w:r>
      <w:r w:rsidRPr="002A772E">
        <w:rPr>
          <w:sz w:val="32"/>
          <w:szCs w:val="32"/>
        </w:rPr>
        <w:t xml:space="preserve">з документами. </w:t>
      </w:r>
    </w:p>
    <w:p w:rsidR="007870F2" w:rsidRPr="002A772E" w:rsidRDefault="00E36B10" w:rsidP="002A772E">
      <w:pPr>
        <w:spacing w:line="240" w:lineRule="auto"/>
        <w:rPr>
          <w:sz w:val="32"/>
          <w:szCs w:val="32"/>
          <w:lang w:val="uk-UA"/>
        </w:rPr>
      </w:pPr>
      <w:r w:rsidRPr="002A772E">
        <w:rPr>
          <w:sz w:val="32"/>
          <w:szCs w:val="32"/>
          <w:lang w:val="uk-UA"/>
        </w:rPr>
        <w:t xml:space="preserve">Методична розробка призначена для студентів спеціальності </w:t>
      </w:r>
      <w:r w:rsidR="00BD49BB" w:rsidRPr="002A772E">
        <w:rPr>
          <w:sz w:val="32"/>
          <w:szCs w:val="32"/>
          <w:lang w:val="uk-UA"/>
        </w:rPr>
        <w:t xml:space="preserve">029 </w:t>
      </w:r>
      <w:r w:rsidRPr="002A772E">
        <w:rPr>
          <w:sz w:val="32"/>
          <w:szCs w:val="32"/>
          <w:lang w:val="uk-UA"/>
        </w:rPr>
        <w:t>«Інформаційна, бібліотечна та архівна справа».</w:t>
      </w:r>
    </w:p>
    <w:p w:rsidR="007870F2" w:rsidRPr="002A772E" w:rsidRDefault="007870F2" w:rsidP="002A772E">
      <w:pPr>
        <w:spacing w:line="240" w:lineRule="auto"/>
        <w:rPr>
          <w:sz w:val="32"/>
          <w:szCs w:val="32"/>
          <w:lang w:val="uk-UA"/>
        </w:rPr>
      </w:pPr>
      <w:r w:rsidRPr="002A772E">
        <w:rPr>
          <w:sz w:val="32"/>
          <w:szCs w:val="32"/>
          <w:lang w:val="uk-UA"/>
        </w:rPr>
        <w:br w:type="page"/>
      </w:r>
    </w:p>
    <w:p w:rsidR="006C2BBE" w:rsidRPr="002A772E" w:rsidRDefault="007870F2" w:rsidP="002A772E">
      <w:pPr>
        <w:spacing w:line="240" w:lineRule="auto"/>
        <w:jc w:val="center"/>
        <w:rPr>
          <w:b/>
          <w:sz w:val="32"/>
          <w:szCs w:val="32"/>
          <w:lang w:val="uk-UA"/>
        </w:rPr>
      </w:pPr>
      <w:r w:rsidRPr="002A772E">
        <w:rPr>
          <w:b/>
          <w:sz w:val="32"/>
          <w:szCs w:val="32"/>
          <w:lang w:val="uk-UA"/>
        </w:rPr>
        <w:lastRenderedPageBreak/>
        <w:t>ЗМІСТ</w:t>
      </w:r>
    </w:p>
    <w:tbl>
      <w:tblPr>
        <w:tblStyle w:val="a3"/>
        <w:tblpPr w:leftFromText="180" w:rightFromText="180" w:vertAnchor="text" w:tblpY="1"/>
        <w:tblOverlap w:val="never"/>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749"/>
        <w:gridCol w:w="372"/>
        <w:gridCol w:w="5944"/>
        <w:gridCol w:w="948"/>
      </w:tblGrid>
      <w:tr w:rsidR="00C24873" w:rsidRPr="002A772E" w:rsidTr="00737B57">
        <w:tc>
          <w:tcPr>
            <w:tcW w:w="2317" w:type="dxa"/>
            <w:gridSpan w:val="2"/>
          </w:tcPr>
          <w:p w:rsidR="00C24873" w:rsidRPr="002A772E" w:rsidRDefault="00C24873" w:rsidP="002A772E">
            <w:pPr>
              <w:ind w:firstLine="0"/>
              <w:rPr>
                <w:b/>
                <w:sz w:val="32"/>
                <w:szCs w:val="32"/>
                <w:lang w:val="uk-UA"/>
              </w:rPr>
            </w:pPr>
            <w:r w:rsidRPr="002A772E">
              <w:rPr>
                <w:b/>
                <w:sz w:val="32"/>
                <w:szCs w:val="32"/>
                <w:lang w:val="uk-UA"/>
              </w:rPr>
              <w:t>ПЕРЕДМОВА</w:t>
            </w:r>
          </w:p>
        </w:tc>
        <w:tc>
          <w:tcPr>
            <w:tcW w:w="6316" w:type="dxa"/>
            <w:gridSpan w:val="2"/>
          </w:tcPr>
          <w:p w:rsidR="00C24873" w:rsidRPr="002A772E" w:rsidRDefault="00C24873" w:rsidP="002A772E">
            <w:pPr>
              <w:ind w:firstLine="0"/>
              <w:rPr>
                <w:sz w:val="32"/>
                <w:szCs w:val="32"/>
                <w:lang w:val="uk-UA"/>
              </w:rPr>
            </w:pPr>
          </w:p>
        </w:tc>
        <w:tc>
          <w:tcPr>
            <w:tcW w:w="948" w:type="dxa"/>
          </w:tcPr>
          <w:p w:rsidR="00C24873" w:rsidRPr="002A772E" w:rsidRDefault="00887274" w:rsidP="002A772E">
            <w:pPr>
              <w:ind w:firstLine="0"/>
              <w:jc w:val="right"/>
              <w:rPr>
                <w:b/>
                <w:sz w:val="32"/>
                <w:szCs w:val="32"/>
                <w:lang w:val="uk-UA"/>
              </w:rPr>
            </w:pPr>
            <w:r w:rsidRPr="002A772E">
              <w:rPr>
                <w:b/>
                <w:sz w:val="32"/>
                <w:szCs w:val="32"/>
                <w:lang w:val="uk-UA"/>
              </w:rPr>
              <w:t>5</w:t>
            </w:r>
          </w:p>
        </w:tc>
      </w:tr>
      <w:tr w:rsidR="00C24873" w:rsidRPr="002A772E" w:rsidTr="00737B57">
        <w:tc>
          <w:tcPr>
            <w:tcW w:w="1568" w:type="dxa"/>
          </w:tcPr>
          <w:p w:rsidR="00C24873" w:rsidRPr="002A772E" w:rsidRDefault="00152851" w:rsidP="002A772E">
            <w:pPr>
              <w:ind w:firstLine="0"/>
              <w:jc w:val="right"/>
              <w:rPr>
                <w:b/>
                <w:sz w:val="32"/>
                <w:szCs w:val="32"/>
                <w:lang w:val="uk-UA"/>
              </w:rPr>
            </w:pPr>
            <w:r w:rsidRPr="002A772E">
              <w:rPr>
                <w:b/>
                <w:sz w:val="32"/>
                <w:szCs w:val="32"/>
                <w:lang w:val="uk-UA"/>
              </w:rPr>
              <w:t>1.</w:t>
            </w:r>
          </w:p>
        </w:tc>
        <w:tc>
          <w:tcPr>
            <w:tcW w:w="7065" w:type="dxa"/>
            <w:gridSpan w:val="3"/>
          </w:tcPr>
          <w:p w:rsidR="00C24873" w:rsidRPr="002A772E" w:rsidRDefault="006F6703" w:rsidP="002A772E">
            <w:pPr>
              <w:ind w:firstLine="0"/>
              <w:rPr>
                <w:b/>
                <w:sz w:val="32"/>
                <w:szCs w:val="32"/>
                <w:lang w:val="uk-UA"/>
              </w:rPr>
            </w:pPr>
            <w:r w:rsidRPr="002A772E">
              <w:rPr>
                <w:b/>
                <w:sz w:val="32"/>
                <w:szCs w:val="32"/>
                <w:lang w:val="uk-UA"/>
              </w:rPr>
              <w:t>Діловодство як система документального оформлення діяльності підприємства</w:t>
            </w:r>
          </w:p>
        </w:tc>
        <w:tc>
          <w:tcPr>
            <w:tcW w:w="948" w:type="dxa"/>
          </w:tcPr>
          <w:p w:rsidR="00C24873" w:rsidRPr="002A772E" w:rsidRDefault="00887274" w:rsidP="002A772E">
            <w:pPr>
              <w:ind w:firstLine="0"/>
              <w:jc w:val="right"/>
              <w:rPr>
                <w:b/>
                <w:sz w:val="32"/>
                <w:szCs w:val="32"/>
                <w:lang w:val="uk-UA"/>
              </w:rPr>
            </w:pPr>
            <w:r w:rsidRPr="002A772E">
              <w:rPr>
                <w:b/>
                <w:sz w:val="32"/>
                <w:szCs w:val="32"/>
                <w:lang w:val="uk-UA"/>
              </w:rPr>
              <w:t>6</w:t>
            </w:r>
          </w:p>
        </w:tc>
      </w:tr>
      <w:tr w:rsidR="00C24873" w:rsidRPr="002A772E" w:rsidTr="00737B57">
        <w:tc>
          <w:tcPr>
            <w:tcW w:w="1568" w:type="dxa"/>
          </w:tcPr>
          <w:p w:rsidR="00C24873" w:rsidRPr="002A772E" w:rsidRDefault="00C24873" w:rsidP="002A772E">
            <w:pPr>
              <w:ind w:firstLine="0"/>
              <w:jc w:val="right"/>
              <w:rPr>
                <w:b/>
                <w:sz w:val="32"/>
                <w:szCs w:val="32"/>
                <w:lang w:val="uk-UA"/>
              </w:rPr>
            </w:pPr>
          </w:p>
        </w:tc>
        <w:tc>
          <w:tcPr>
            <w:tcW w:w="7065" w:type="dxa"/>
            <w:gridSpan w:val="3"/>
          </w:tcPr>
          <w:p w:rsidR="00C24873" w:rsidRPr="002A772E" w:rsidRDefault="006F6703" w:rsidP="002A772E">
            <w:pPr>
              <w:ind w:firstLine="0"/>
              <w:rPr>
                <w:sz w:val="32"/>
                <w:szCs w:val="32"/>
                <w:lang w:val="uk-UA"/>
              </w:rPr>
            </w:pPr>
            <w:r w:rsidRPr="002A772E">
              <w:rPr>
                <w:sz w:val="32"/>
                <w:szCs w:val="32"/>
                <w:lang w:val="uk-UA"/>
              </w:rPr>
              <w:t>Контрольні запитання</w:t>
            </w:r>
          </w:p>
        </w:tc>
        <w:tc>
          <w:tcPr>
            <w:tcW w:w="948" w:type="dxa"/>
          </w:tcPr>
          <w:p w:rsidR="00C24873" w:rsidRPr="002A772E" w:rsidRDefault="00887274" w:rsidP="002A772E">
            <w:pPr>
              <w:ind w:firstLine="0"/>
              <w:jc w:val="right"/>
              <w:rPr>
                <w:sz w:val="32"/>
                <w:szCs w:val="32"/>
                <w:lang w:val="uk-UA"/>
              </w:rPr>
            </w:pPr>
            <w:r w:rsidRPr="002A772E">
              <w:rPr>
                <w:sz w:val="32"/>
                <w:szCs w:val="32"/>
                <w:lang w:val="uk-UA"/>
              </w:rPr>
              <w:t>9</w:t>
            </w:r>
          </w:p>
        </w:tc>
      </w:tr>
      <w:tr w:rsidR="00C24873" w:rsidRPr="002A772E" w:rsidTr="00737B57">
        <w:tc>
          <w:tcPr>
            <w:tcW w:w="1568" w:type="dxa"/>
          </w:tcPr>
          <w:p w:rsidR="00C24873" w:rsidRPr="002A772E" w:rsidRDefault="00152851" w:rsidP="002A772E">
            <w:pPr>
              <w:ind w:firstLine="0"/>
              <w:jc w:val="right"/>
              <w:rPr>
                <w:b/>
                <w:sz w:val="32"/>
                <w:szCs w:val="32"/>
                <w:lang w:val="uk-UA"/>
              </w:rPr>
            </w:pPr>
            <w:r w:rsidRPr="002A772E">
              <w:rPr>
                <w:b/>
                <w:sz w:val="32"/>
                <w:szCs w:val="32"/>
                <w:lang w:val="uk-UA"/>
              </w:rPr>
              <w:t>2.</w:t>
            </w:r>
          </w:p>
        </w:tc>
        <w:tc>
          <w:tcPr>
            <w:tcW w:w="7065" w:type="dxa"/>
            <w:gridSpan w:val="3"/>
          </w:tcPr>
          <w:p w:rsidR="00C24873" w:rsidRPr="002A772E" w:rsidRDefault="00746B2C" w:rsidP="002A772E">
            <w:pPr>
              <w:ind w:firstLine="0"/>
              <w:rPr>
                <w:b/>
                <w:sz w:val="32"/>
                <w:szCs w:val="32"/>
                <w:lang w:val="uk-UA"/>
              </w:rPr>
            </w:pPr>
            <w:r w:rsidRPr="002A772E">
              <w:rPr>
                <w:b/>
                <w:sz w:val="32"/>
                <w:szCs w:val="32"/>
                <w:lang w:val="uk-UA"/>
              </w:rPr>
              <w:t>Становлення та розвиток діловодства</w:t>
            </w:r>
          </w:p>
        </w:tc>
        <w:tc>
          <w:tcPr>
            <w:tcW w:w="948" w:type="dxa"/>
          </w:tcPr>
          <w:p w:rsidR="00C24873" w:rsidRPr="002A772E" w:rsidRDefault="00AF7716" w:rsidP="002A772E">
            <w:pPr>
              <w:ind w:firstLine="0"/>
              <w:jc w:val="right"/>
              <w:rPr>
                <w:b/>
                <w:sz w:val="32"/>
                <w:szCs w:val="32"/>
                <w:lang w:val="uk-UA"/>
              </w:rPr>
            </w:pPr>
            <w:r>
              <w:rPr>
                <w:b/>
                <w:sz w:val="32"/>
                <w:szCs w:val="32"/>
                <w:lang w:val="uk-UA"/>
              </w:rPr>
              <w:t>9</w:t>
            </w:r>
          </w:p>
        </w:tc>
      </w:tr>
      <w:tr w:rsidR="00C24873" w:rsidRPr="002A772E" w:rsidTr="00737B57">
        <w:tc>
          <w:tcPr>
            <w:tcW w:w="1568" w:type="dxa"/>
          </w:tcPr>
          <w:p w:rsidR="00C24873" w:rsidRPr="002A772E" w:rsidRDefault="00C24873" w:rsidP="002A772E">
            <w:pPr>
              <w:ind w:firstLine="0"/>
              <w:jc w:val="right"/>
              <w:rPr>
                <w:b/>
                <w:sz w:val="32"/>
                <w:szCs w:val="32"/>
                <w:lang w:val="uk-UA"/>
              </w:rPr>
            </w:pPr>
          </w:p>
        </w:tc>
        <w:tc>
          <w:tcPr>
            <w:tcW w:w="7065" w:type="dxa"/>
            <w:gridSpan w:val="3"/>
          </w:tcPr>
          <w:p w:rsidR="00C24873"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C24873" w:rsidRPr="002A772E" w:rsidRDefault="00AF7716" w:rsidP="002A772E">
            <w:pPr>
              <w:ind w:firstLine="0"/>
              <w:jc w:val="right"/>
              <w:rPr>
                <w:sz w:val="32"/>
                <w:szCs w:val="32"/>
                <w:lang w:val="uk-UA"/>
              </w:rPr>
            </w:pPr>
            <w:r>
              <w:rPr>
                <w:sz w:val="32"/>
                <w:szCs w:val="32"/>
                <w:lang w:val="uk-UA"/>
              </w:rPr>
              <w:t>19</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Практичні завдання</w:t>
            </w:r>
          </w:p>
        </w:tc>
        <w:tc>
          <w:tcPr>
            <w:tcW w:w="948" w:type="dxa"/>
          </w:tcPr>
          <w:p w:rsidR="00746B2C" w:rsidRPr="002A772E" w:rsidRDefault="00AF7716" w:rsidP="002A772E">
            <w:pPr>
              <w:ind w:firstLine="0"/>
              <w:jc w:val="right"/>
              <w:rPr>
                <w:sz w:val="32"/>
                <w:szCs w:val="32"/>
                <w:lang w:val="uk-UA"/>
              </w:rPr>
            </w:pPr>
            <w:r>
              <w:rPr>
                <w:sz w:val="32"/>
                <w:szCs w:val="32"/>
                <w:lang w:val="uk-UA"/>
              </w:rPr>
              <w:t>19</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3.</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Поняття про документ. Класифікація документів</w:t>
            </w:r>
          </w:p>
        </w:tc>
        <w:tc>
          <w:tcPr>
            <w:tcW w:w="948" w:type="dxa"/>
          </w:tcPr>
          <w:p w:rsidR="00746B2C" w:rsidRPr="002A772E" w:rsidRDefault="00AF7716" w:rsidP="002A772E">
            <w:pPr>
              <w:ind w:firstLine="0"/>
              <w:jc w:val="right"/>
              <w:rPr>
                <w:b/>
                <w:sz w:val="32"/>
                <w:szCs w:val="32"/>
                <w:lang w:val="uk-UA"/>
              </w:rPr>
            </w:pPr>
            <w:r>
              <w:rPr>
                <w:b/>
                <w:sz w:val="32"/>
                <w:szCs w:val="32"/>
                <w:lang w:val="uk-UA"/>
              </w:rPr>
              <w:t>24</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746B2C" w:rsidRPr="002A772E" w:rsidRDefault="00C873C0" w:rsidP="002A772E">
            <w:pPr>
              <w:ind w:firstLine="0"/>
              <w:jc w:val="right"/>
              <w:rPr>
                <w:sz w:val="32"/>
                <w:szCs w:val="32"/>
                <w:lang w:val="uk-UA"/>
              </w:rPr>
            </w:pPr>
            <w:r>
              <w:rPr>
                <w:sz w:val="32"/>
                <w:szCs w:val="32"/>
                <w:lang w:val="uk-UA"/>
              </w:rPr>
              <w:t>30</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4.</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Поняття про текст. Основні елементи і структура тексту</w:t>
            </w:r>
          </w:p>
        </w:tc>
        <w:tc>
          <w:tcPr>
            <w:tcW w:w="948" w:type="dxa"/>
          </w:tcPr>
          <w:p w:rsidR="00746B2C" w:rsidRPr="002A772E" w:rsidRDefault="00AF7716" w:rsidP="002A772E">
            <w:pPr>
              <w:ind w:firstLine="0"/>
              <w:jc w:val="right"/>
              <w:rPr>
                <w:b/>
                <w:sz w:val="32"/>
                <w:szCs w:val="32"/>
                <w:lang w:val="uk-UA"/>
              </w:rPr>
            </w:pPr>
            <w:r>
              <w:rPr>
                <w:b/>
                <w:sz w:val="32"/>
                <w:szCs w:val="32"/>
                <w:lang w:val="uk-UA"/>
              </w:rPr>
              <w:t>30</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746B2C" w:rsidRPr="002A772E" w:rsidRDefault="00AF7716" w:rsidP="002A772E">
            <w:pPr>
              <w:ind w:firstLine="0"/>
              <w:jc w:val="right"/>
              <w:rPr>
                <w:sz w:val="32"/>
                <w:szCs w:val="32"/>
                <w:lang w:val="uk-UA"/>
              </w:rPr>
            </w:pPr>
            <w:r>
              <w:rPr>
                <w:sz w:val="32"/>
                <w:szCs w:val="32"/>
                <w:lang w:val="uk-UA"/>
              </w:rPr>
              <w:t>35</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Практичні завдання</w:t>
            </w:r>
          </w:p>
        </w:tc>
        <w:tc>
          <w:tcPr>
            <w:tcW w:w="948" w:type="dxa"/>
          </w:tcPr>
          <w:p w:rsidR="00746B2C" w:rsidRPr="002A772E" w:rsidRDefault="00AF7716" w:rsidP="002A772E">
            <w:pPr>
              <w:ind w:firstLine="0"/>
              <w:jc w:val="right"/>
              <w:rPr>
                <w:sz w:val="32"/>
                <w:szCs w:val="32"/>
                <w:lang w:val="uk-UA"/>
              </w:rPr>
            </w:pPr>
            <w:r>
              <w:rPr>
                <w:sz w:val="32"/>
                <w:szCs w:val="32"/>
                <w:lang w:val="uk-UA"/>
              </w:rPr>
              <w:t>36</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5.</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Загальні вимоги до оформлення реквізитів</w:t>
            </w:r>
          </w:p>
        </w:tc>
        <w:tc>
          <w:tcPr>
            <w:tcW w:w="948" w:type="dxa"/>
          </w:tcPr>
          <w:p w:rsidR="00746B2C" w:rsidRPr="002A772E" w:rsidRDefault="00AF7716" w:rsidP="002A772E">
            <w:pPr>
              <w:ind w:firstLine="0"/>
              <w:jc w:val="right"/>
              <w:rPr>
                <w:b/>
                <w:sz w:val="32"/>
                <w:szCs w:val="32"/>
                <w:lang w:val="uk-UA"/>
              </w:rPr>
            </w:pPr>
            <w:r>
              <w:rPr>
                <w:b/>
                <w:sz w:val="32"/>
                <w:szCs w:val="32"/>
                <w:lang w:val="uk-UA"/>
              </w:rPr>
              <w:t>36</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746B2C" w:rsidRPr="002A772E" w:rsidRDefault="00C873C0" w:rsidP="002A772E">
            <w:pPr>
              <w:ind w:firstLine="0"/>
              <w:jc w:val="right"/>
              <w:rPr>
                <w:sz w:val="32"/>
                <w:szCs w:val="32"/>
                <w:lang w:val="uk-UA"/>
              </w:rPr>
            </w:pPr>
            <w:r>
              <w:rPr>
                <w:sz w:val="32"/>
                <w:szCs w:val="32"/>
                <w:lang w:val="uk-UA"/>
              </w:rPr>
              <w:t>54</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Практичні завдання</w:t>
            </w:r>
          </w:p>
        </w:tc>
        <w:tc>
          <w:tcPr>
            <w:tcW w:w="948" w:type="dxa"/>
          </w:tcPr>
          <w:p w:rsidR="00746B2C" w:rsidRPr="002A772E" w:rsidRDefault="00C873C0" w:rsidP="002A772E">
            <w:pPr>
              <w:ind w:firstLine="0"/>
              <w:jc w:val="right"/>
              <w:rPr>
                <w:sz w:val="32"/>
                <w:szCs w:val="32"/>
                <w:lang w:val="uk-UA"/>
              </w:rPr>
            </w:pPr>
            <w:r>
              <w:rPr>
                <w:sz w:val="32"/>
                <w:szCs w:val="32"/>
                <w:lang w:val="uk-UA"/>
              </w:rPr>
              <w:t>54</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6.</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Вимоги до виготовлення бланків документів</w:t>
            </w:r>
          </w:p>
        </w:tc>
        <w:tc>
          <w:tcPr>
            <w:tcW w:w="948" w:type="dxa"/>
          </w:tcPr>
          <w:p w:rsidR="00746B2C" w:rsidRPr="005D46BD" w:rsidRDefault="00AF7716" w:rsidP="005D46BD">
            <w:pPr>
              <w:ind w:firstLine="0"/>
              <w:jc w:val="right"/>
              <w:rPr>
                <w:b/>
                <w:sz w:val="32"/>
                <w:szCs w:val="32"/>
                <w:lang w:val="en-US"/>
              </w:rPr>
            </w:pPr>
            <w:r>
              <w:rPr>
                <w:b/>
                <w:sz w:val="32"/>
                <w:szCs w:val="32"/>
                <w:lang w:val="uk-UA"/>
              </w:rPr>
              <w:t>6</w:t>
            </w:r>
            <w:r w:rsidR="00C873C0">
              <w:rPr>
                <w:b/>
                <w:sz w:val="32"/>
                <w:szCs w:val="32"/>
                <w:lang w:val="en-US"/>
              </w:rPr>
              <w:t>0</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746B2C" w:rsidRPr="002A772E" w:rsidRDefault="00C873C0" w:rsidP="002A772E">
            <w:pPr>
              <w:ind w:firstLine="0"/>
              <w:jc w:val="right"/>
              <w:rPr>
                <w:sz w:val="32"/>
                <w:szCs w:val="32"/>
                <w:lang w:val="uk-UA"/>
              </w:rPr>
            </w:pPr>
            <w:r>
              <w:rPr>
                <w:sz w:val="32"/>
                <w:szCs w:val="32"/>
                <w:lang w:val="uk-UA"/>
              </w:rPr>
              <w:t>63</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Практичні завдання</w:t>
            </w:r>
          </w:p>
        </w:tc>
        <w:tc>
          <w:tcPr>
            <w:tcW w:w="948" w:type="dxa"/>
          </w:tcPr>
          <w:p w:rsidR="00746B2C" w:rsidRPr="002A772E" w:rsidRDefault="00C873C0" w:rsidP="002A772E">
            <w:pPr>
              <w:ind w:firstLine="0"/>
              <w:jc w:val="right"/>
              <w:rPr>
                <w:sz w:val="32"/>
                <w:szCs w:val="32"/>
                <w:lang w:val="uk-UA"/>
              </w:rPr>
            </w:pPr>
            <w:r>
              <w:rPr>
                <w:sz w:val="32"/>
                <w:szCs w:val="32"/>
                <w:lang w:val="uk-UA"/>
              </w:rPr>
              <w:t>63</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7.</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Організація діяльності служб документаційного забезпечення управління</w:t>
            </w:r>
          </w:p>
        </w:tc>
        <w:tc>
          <w:tcPr>
            <w:tcW w:w="948" w:type="dxa"/>
          </w:tcPr>
          <w:p w:rsidR="00746B2C" w:rsidRPr="005D46BD" w:rsidRDefault="00AF7716" w:rsidP="005D46BD">
            <w:pPr>
              <w:ind w:firstLine="0"/>
              <w:jc w:val="right"/>
              <w:rPr>
                <w:b/>
                <w:sz w:val="32"/>
                <w:szCs w:val="32"/>
                <w:lang w:val="en-US"/>
              </w:rPr>
            </w:pPr>
            <w:r>
              <w:rPr>
                <w:b/>
                <w:sz w:val="32"/>
                <w:szCs w:val="32"/>
                <w:lang w:val="uk-UA"/>
              </w:rPr>
              <w:t>6</w:t>
            </w:r>
            <w:r w:rsidR="00C873C0">
              <w:rPr>
                <w:b/>
                <w:sz w:val="32"/>
                <w:szCs w:val="32"/>
                <w:lang w:val="en-US"/>
              </w:rPr>
              <w:t>7</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746B2C" w:rsidRPr="002A772E" w:rsidRDefault="00C873C0" w:rsidP="002A772E">
            <w:pPr>
              <w:ind w:firstLine="0"/>
              <w:jc w:val="right"/>
              <w:rPr>
                <w:sz w:val="32"/>
                <w:szCs w:val="32"/>
                <w:lang w:val="uk-UA"/>
              </w:rPr>
            </w:pPr>
            <w:r>
              <w:rPr>
                <w:sz w:val="32"/>
                <w:szCs w:val="32"/>
                <w:lang w:val="uk-UA"/>
              </w:rPr>
              <w:t>74</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8.</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Уніфікована система документації</w:t>
            </w:r>
          </w:p>
        </w:tc>
        <w:tc>
          <w:tcPr>
            <w:tcW w:w="948" w:type="dxa"/>
          </w:tcPr>
          <w:p w:rsidR="00746B2C" w:rsidRPr="002A772E" w:rsidRDefault="00C873C0" w:rsidP="002A772E">
            <w:pPr>
              <w:ind w:firstLine="0"/>
              <w:jc w:val="right"/>
              <w:rPr>
                <w:b/>
                <w:sz w:val="32"/>
                <w:szCs w:val="32"/>
                <w:lang w:val="uk-UA"/>
              </w:rPr>
            </w:pPr>
            <w:r>
              <w:rPr>
                <w:b/>
                <w:sz w:val="32"/>
                <w:szCs w:val="32"/>
                <w:lang w:val="uk-UA"/>
              </w:rPr>
              <w:t>75</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746B2C" w:rsidRPr="002A772E" w:rsidRDefault="00C873C0" w:rsidP="002A772E">
            <w:pPr>
              <w:ind w:firstLine="0"/>
              <w:jc w:val="right"/>
              <w:rPr>
                <w:sz w:val="32"/>
                <w:szCs w:val="32"/>
                <w:lang w:val="uk-UA"/>
              </w:rPr>
            </w:pPr>
            <w:r>
              <w:rPr>
                <w:sz w:val="32"/>
                <w:szCs w:val="32"/>
                <w:lang w:val="uk-UA"/>
              </w:rPr>
              <w:t>78</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Практичні завдання</w:t>
            </w:r>
          </w:p>
        </w:tc>
        <w:tc>
          <w:tcPr>
            <w:tcW w:w="948" w:type="dxa"/>
          </w:tcPr>
          <w:p w:rsidR="00746B2C" w:rsidRPr="002A772E" w:rsidRDefault="00C873C0" w:rsidP="002A772E">
            <w:pPr>
              <w:ind w:firstLine="0"/>
              <w:jc w:val="right"/>
              <w:rPr>
                <w:sz w:val="32"/>
                <w:szCs w:val="32"/>
                <w:lang w:val="uk-UA"/>
              </w:rPr>
            </w:pPr>
            <w:r>
              <w:rPr>
                <w:sz w:val="32"/>
                <w:szCs w:val="32"/>
                <w:lang w:val="uk-UA"/>
              </w:rPr>
              <w:t>78</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9.</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Нормативне та методичне забезпечення організації діловодства в Україні</w:t>
            </w:r>
          </w:p>
        </w:tc>
        <w:tc>
          <w:tcPr>
            <w:tcW w:w="948" w:type="dxa"/>
          </w:tcPr>
          <w:p w:rsidR="00746B2C" w:rsidRPr="002A772E" w:rsidRDefault="00C873C0" w:rsidP="002A772E">
            <w:pPr>
              <w:ind w:firstLine="0"/>
              <w:jc w:val="right"/>
              <w:rPr>
                <w:b/>
                <w:sz w:val="32"/>
                <w:szCs w:val="32"/>
                <w:lang w:val="uk-UA"/>
              </w:rPr>
            </w:pPr>
            <w:r>
              <w:rPr>
                <w:b/>
                <w:sz w:val="32"/>
                <w:szCs w:val="32"/>
                <w:lang w:val="uk-UA"/>
              </w:rPr>
              <w:t>81</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10.</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Поняття і зміст документообігу</w:t>
            </w:r>
          </w:p>
        </w:tc>
        <w:tc>
          <w:tcPr>
            <w:tcW w:w="948" w:type="dxa"/>
          </w:tcPr>
          <w:p w:rsidR="00746B2C" w:rsidRPr="002A772E" w:rsidRDefault="00C873C0" w:rsidP="002A772E">
            <w:pPr>
              <w:ind w:firstLine="0"/>
              <w:jc w:val="right"/>
              <w:rPr>
                <w:b/>
                <w:sz w:val="32"/>
                <w:szCs w:val="32"/>
                <w:lang w:val="uk-UA"/>
              </w:rPr>
            </w:pPr>
            <w:r>
              <w:rPr>
                <w:b/>
                <w:sz w:val="32"/>
                <w:szCs w:val="32"/>
                <w:lang w:val="uk-UA"/>
              </w:rPr>
              <w:t>87</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746B2C" w:rsidRPr="002A772E" w:rsidRDefault="00C873C0" w:rsidP="002A772E">
            <w:pPr>
              <w:ind w:firstLine="0"/>
              <w:jc w:val="right"/>
              <w:rPr>
                <w:sz w:val="32"/>
                <w:szCs w:val="32"/>
                <w:lang w:val="uk-UA"/>
              </w:rPr>
            </w:pPr>
            <w:r>
              <w:rPr>
                <w:sz w:val="32"/>
                <w:szCs w:val="32"/>
                <w:lang w:val="uk-UA"/>
              </w:rPr>
              <w:t>95</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11.</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Проходження і порядок виконання документів на підприємствах, установах, організаціях</w:t>
            </w:r>
          </w:p>
        </w:tc>
        <w:tc>
          <w:tcPr>
            <w:tcW w:w="948" w:type="dxa"/>
          </w:tcPr>
          <w:p w:rsidR="00746B2C" w:rsidRPr="002A772E" w:rsidRDefault="00C873C0" w:rsidP="002A772E">
            <w:pPr>
              <w:ind w:firstLine="0"/>
              <w:jc w:val="right"/>
              <w:rPr>
                <w:b/>
                <w:sz w:val="32"/>
                <w:szCs w:val="32"/>
                <w:lang w:val="uk-UA"/>
              </w:rPr>
            </w:pPr>
            <w:r>
              <w:rPr>
                <w:b/>
                <w:sz w:val="32"/>
                <w:szCs w:val="32"/>
                <w:lang w:val="uk-UA"/>
              </w:rPr>
              <w:t>96</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746B2C" w:rsidRPr="002A772E" w:rsidRDefault="00C873C0" w:rsidP="002A772E">
            <w:pPr>
              <w:ind w:firstLine="0"/>
              <w:jc w:val="right"/>
              <w:rPr>
                <w:sz w:val="32"/>
                <w:szCs w:val="32"/>
                <w:lang w:val="uk-UA"/>
              </w:rPr>
            </w:pPr>
            <w:r>
              <w:rPr>
                <w:sz w:val="32"/>
                <w:szCs w:val="32"/>
                <w:lang w:val="uk-UA"/>
              </w:rPr>
              <w:t>111</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Практичні завдання</w:t>
            </w:r>
          </w:p>
        </w:tc>
        <w:tc>
          <w:tcPr>
            <w:tcW w:w="948" w:type="dxa"/>
          </w:tcPr>
          <w:p w:rsidR="00746B2C" w:rsidRPr="002A772E" w:rsidRDefault="00C873C0" w:rsidP="002A772E">
            <w:pPr>
              <w:ind w:firstLine="0"/>
              <w:jc w:val="right"/>
              <w:rPr>
                <w:sz w:val="32"/>
                <w:szCs w:val="32"/>
                <w:lang w:val="uk-UA"/>
              </w:rPr>
            </w:pPr>
            <w:r>
              <w:rPr>
                <w:sz w:val="32"/>
                <w:szCs w:val="32"/>
                <w:lang w:val="uk-UA"/>
              </w:rPr>
              <w:t>111</w:t>
            </w:r>
          </w:p>
        </w:tc>
      </w:tr>
      <w:tr w:rsidR="00746B2C" w:rsidRPr="002A772E" w:rsidTr="00737B57">
        <w:tc>
          <w:tcPr>
            <w:tcW w:w="1568" w:type="dxa"/>
          </w:tcPr>
          <w:p w:rsidR="00746B2C" w:rsidRPr="002A772E" w:rsidRDefault="00152851" w:rsidP="002A772E">
            <w:pPr>
              <w:ind w:firstLine="0"/>
              <w:jc w:val="right"/>
              <w:rPr>
                <w:b/>
                <w:sz w:val="32"/>
                <w:szCs w:val="32"/>
                <w:lang w:val="uk-UA"/>
              </w:rPr>
            </w:pPr>
            <w:r w:rsidRPr="002A772E">
              <w:rPr>
                <w:b/>
                <w:sz w:val="32"/>
                <w:szCs w:val="32"/>
                <w:lang w:val="uk-UA"/>
              </w:rPr>
              <w:t>12.</w:t>
            </w:r>
          </w:p>
        </w:tc>
        <w:tc>
          <w:tcPr>
            <w:tcW w:w="7065" w:type="dxa"/>
            <w:gridSpan w:val="3"/>
          </w:tcPr>
          <w:p w:rsidR="00746B2C" w:rsidRPr="002A772E" w:rsidRDefault="00746B2C" w:rsidP="002A772E">
            <w:pPr>
              <w:ind w:firstLine="0"/>
              <w:rPr>
                <w:b/>
                <w:sz w:val="32"/>
                <w:szCs w:val="32"/>
                <w:lang w:val="uk-UA"/>
              </w:rPr>
            </w:pPr>
            <w:r w:rsidRPr="002A772E">
              <w:rPr>
                <w:b/>
                <w:sz w:val="32"/>
                <w:szCs w:val="32"/>
                <w:lang w:val="uk-UA"/>
              </w:rPr>
              <w:t>Експертиза цінності документів</w:t>
            </w:r>
          </w:p>
        </w:tc>
        <w:tc>
          <w:tcPr>
            <w:tcW w:w="948" w:type="dxa"/>
          </w:tcPr>
          <w:p w:rsidR="00746B2C" w:rsidRPr="002A772E" w:rsidRDefault="00C873C0" w:rsidP="002A772E">
            <w:pPr>
              <w:ind w:firstLine="0"/>
              <w:jc w:val="right"/>
              <w:rPr>
                <w:b/>
                <w:sz w:val="32"/>
                <w:szCs w:val="32"/>
                <w:lang w:val="uk-UA"/>
              </w:rPr>
            </w:pPr>
            <w:r>
              <w:rPr>
                <w:b/>
                <w:sz w:val="32"/>
                <w:szCs w:val="32"/>
                <w:lang w:val="uk-UA"/>
              </w:rPr>
              <w:t>119</w:t>
            </w:r>
          </w:p>
        </w:tc>
      </w:tr>
      <w:tr w:rsidR="00746B2C" w:rsidRPr="002A772E" w:rsidTr="00737B57">
        <w:tc>
          <w:tcPr>
            <w:tcW w:w="1568" w:type="dxa"/>
          </w:tcPr>
          <w:p w:rsidR="00746B2C" w:rsidRPr="002A772E" w:rsidRDefault="00746B2C" w:rsidP="002A772E">
            <w:pPr>
              <w:ind w:firstLine="0"/>
              <w:jc w:val="right"/>
              <w:rPr>
                <w:b/>
                <w:sz w:val="32"/>
                <w:szCs w:val="32"/>
                <w:lang w:val="uk-UA"/>
              </w:rPr>
            </w:pPr>
          </w:p>
        </w:tc>
        <w:tc>
          <w:tcPr>
            <w:tcW w:w="7065" w:type="dxa"/>
            <w:gridSpan w:val="3"/>
          </w:tcPr>
          <w:p w:rsidR="00746B2C" w:rsidRPr="002A772E" w:rsidRDefault="00746B2C" w:rsidP="002A772E">
            <w:pPr>
              <w:ind w:firstLine="0"/>
              <w:rPr>
                <w:sz w:val="32"/>
                <w:szCs w:val="32"/>
                <w:lang w:val="uk-UA"/>
              </w:rPr>
            </w:pPr>
            <w:r w:rsidRPr="002A772E">
              <w:rPr>
                <w:sz w:val="32"/>
                <w:szCs w:val="32"/>
                <w:lang w:val="uk-UA"/>
              </w:rPr>
              <w:t>Контрольні запитання</w:t>
            </w:r>
          </w:p>
        </w:tc>
        <w:tc>
          <w:tcPr>
            <w:tcW w:w="948" w:type="dxa"/>
          </w:tcPr>
          <w:p w:rsidR="00746B2C" w:rsidRPr="002A772E" w:rsidRDefault="00C873C0" w:rsidP="002A772E">
            <w:pPr>
              <w:ind w:firstLine="0"/>
              <w:jc w:val="right"/>
              <w:rPr>
                <w:sz w:val="32"/>
                <w:szCs w:val="32"/>
                <w:lang w:val="uk-UA"/>
              </w:rPr>
            </w:pPr>
            <w:r>
              <w:rPr>
                <w:sz w:val="32"/>
                <w:szCs w:val="32"/>
                <w:lang w:val="uk-UA"/>
              </w:rPr>
              <w:t>127</w:t>
            </w:r>
          </w:p>
        </w:tc>
      </w:tr>
      <w:tr w:rsidR="00237796" w:rsidRPr="002A772E" w:rsidTr="00737B57">
        <w:tc>
          <w:tcPr>
            <w:tcW w:w="1568" w:type="dxa"/>
          </w:tcPr>
          <w:p w:rsidR="00237796" w:rsidRPr="002A772E" w:rsidRDefault="00237796" w:rsidP="002A772E">
            <w:pPr>
              <w:ind w:firstLine="0"/>
              <w:jc w:val="right"/>
              <w:rPr>
                <w:b/>
                <w:sz w:val="32"/>
                <w:szCs w:val="32"/>
                <w:lang w:val="uk-UA"/>
              </w:rPr>
            </w:pPr>
          </w:p>
        </w:tc>
        <w:tc>
          <w:tcPr>
            <w:tcW w:w="7065" w:type="dxa"/>
            <w:gridSpan w:val="3"/>
          </w:tcPr>
          <w:p w:rsidR="00237796" w:rsidRPr="002A772E" w:rsidRDefault="00237796" w:rsidP="002A772E">
            <w:pPr>
              <w:ind w:firstLine="0"/>
              <w:rPr>
                <w:sz w:val="32"/>
                <w:szCs w:val="32"/>
                <w:lang w:val="uk-UA"/>
              </w:rPr>
            </w:pPr>
            <w:r w:rsidRPr="002A772E">
              <w:rPr>
                <w:sz w:val="32"/>
                <w:szCs w:val="32"/>
                <w:lang w:val="uk-UA"/>
              </w:rPr>
              <w:t>Тематика повідомлень</w:t>
            </w:r>
          </w:p>
        </w:tc>
        <w:tc>
          <w:tcPr>
            <w:tcW w:w="948" w:type="dxa"/>
          </w:tcPr>
          <w:p w:rsidR="00237796" w:rsidRPr="002A772E" w:rsidRDefault="00C873C0" w:rsidP="002A772E">
            <w:pPr>
              <w:ind w:firstLine="0"/>
              <w:jc w:val="right"/>
              <w:rPr>
                <w:sz w:val="32"/>
                <w:szCs w:val="32"/>
                <w:lang w:val="uk-UA"/>
              </w:rPr>
            </w:pPr>
            <w:r>
              <w:rPr>
                <w:sz w:val="32"/>
                <w:szCs w:val="32"/>
                <w:lang w:val="uk-UA"/>
              </w:rPr>
              <w:t>127</w:t>
            </w:r>
          </w:p>
        </w:tc>
      </w:tr>
      <w:tr w:rsidR="00237796" w:rsidRPr="002A772E" w:rsidTr="00737B57">
        <w:tc>
          <w:tcPr>
            <w:tcW w:w="1568" w:type="dxa"/>
          </w:tcPr>
          <w:p w:rsidR="00237796" w:rsidRPr="002A772E" w:rsidRDefault="00152851" w:rsidP="002A772E">
            <w:pPr>
              <w:ind w:firstLine="0"/>
              <w:jc w:val="right"/>
              <w:rPr>
                <w:b/>
                <w:sz w:val="32"/>
                <w:szCs w:val="32"/>
                <w:lang w:val="uk-UA"/>
              </w:rPr>
            </w:pPr>
            <w:r w:rsidRPr="002A772E">
              <w:rPr>
                <w:b/>
                <w:sz w:val="32"/>
                <w:szCs w:val="32"/>
                <w:lang w:val="uk-UA"/>
              </w:rPr>
              <w:t>13.</w:t>
            </w:r>
          </w:p>
        </w:tc>
        <w:tc>
          <w:tcPr>
            <w:tcW w:w="7065" w:type="dxa"/>
            <w:gridSpan w:val="3"/>
          </w:tcPr>
          <w:p w:rsidR="00237796" w:rsidRPr="002A772E" w:rsidRDefault="00237796" w:rsidP="002A772E">
            <w:pPr>
              <w:ind w:firstLine="0"/>
              <w:rPr>
                <w:b/>
                <w:sz w:val="32"/>
                <w:szCs w:val="32"/>
                <w:lang w:val="uk-UA"/>
              </w:rPr>
            </w:pPr>
            <w:r w:rsidRPr="002A772E">
              <w:rPr>
                <w:b/>
                <w:sz w:val="32"/>
                <w:szCs w:val="32"/>
                <w:lang w:val="uk-UA"/>
              </w:rPr>
              <w:t>Формування та оформлення справ</w:t>
            </w:r>
          </w:p>
        </w:tc>
        <w:tc>
          <w:tcPr>
            <w:tcW w:w="948" w:type="dxa"/>
          </w:tcPr>
          <w:p w:rsidR="00237796" w:rsidRPr="002A772E" w:rsidRDefault="00C873C0" w:rsidP="002A772E">
            <w:pPr>
              <w:ind w:firstLine="0"/>
              <w:jc w:val="right"/>
              <w:rPr>
                <w:b/>
                <w:sz w:val="32"/>
                <w:szCs w:val="32"/>
                <w:lang w:val="uk-UA"/>
              </w:rPr>
            </w:pPr>
            <w:r>
              <w:rPr>
                <w:b/>
                <w:sz w:val="32"/>
                <w:szCs w:val="32"/>
                <w:lang w:val="uk-UA"/>
              </w:rPr>
              <w:t>128</w:t>
            </w:r>
          </w:p>
        </w:tc>
      </w:tr>
      <w:tr w:rsidR="00237796" w:rsidRPr="002A772E" w:rsidTr="00737B57">
        <w:tc>
          <w:tcPr>
            <w:tcW w:w="1568" w:type="dxa"/>
          </w:tcPr>
          <w:p w:rsidR="00237796" w:rsidRPr="002A772E" w:rsidRDefault="00237796" w:rsidP="002A772E">
            <w:pPr>
              <w:ind w:firstLine="0"/>
              <w:jc w:val="right"/>
              <w:rPr>
                <w:b/>
                <w:sz w:val="32"/>
                <w:szCs w:val="32"/>
                <w:lang w:val="uk-UA"/>
              </w:rPr>
            </w:pPr>
          </w:p>
        </w:tc>
        <w:tc>
          <w:tcPr>
            <w:tcW w:w="7065" w:type="dxa"/>
            <w:gridSpan w:val="3"/>
          </w:tcPr>
          <w:p w:rsidR="00237796" w:rsidRPr="002A772E" w:rsidRDefault="00237796" w:rsidP="002A772E">
            <w:pPr>
              <w:ind w:firstLine="0"/>
              <w:rPr>
                <w:sz w:val="32"/>
                <w:szCs w:val="32"/>
                <w:lang w:val="uk-UA"/>
              </w:rPr>
            </w:pPr>
            <w:r w:rsidRPr="002A772E">
              <w:rPr>
                <w:sz w:val="32"/>
                <w:szCs w:val="32"/>
                <w:lang w:val="uk-UA"/>
              </w:rPr>
              <w:t>Контрольні запитання</w:t>
            </w:r>
          </w:p>
        </w:tc>
        <w:tc>
          <w:tcPr>
            <w:tcW w:w="948" w:type="dxa"/>
          </w:tcPr>
          <w:p w:rsidR="00237796" w:rsidRPr="002A772E" w:rsidRDefault="00C873C0" w:rsidP="002A772E">
            <w:pPr>
              <w:ind w:firstLine="0"/>
              <w:jc w:val="right"/>
              <w:rPr>
                <w:sz w:val="32"/>
                <w:szCs w:val="32"/>
                <w:lang w:val="uk-UA"/>
              </w:rPr>
            </w:pPr>
            <w:r>
              <w:rPr>
                <w:sz w:val="32"/>
                <w:szCs w:val="32"/>
                <w:lang w:val="uk-UA"/>
              </w:rPr>
              <w:t>135</w:t>
            </w:r>
          </w:p>
        </w:tc>
      </w:tr>
      <w:tr w:rsidR="00237796" w:rsidRPr="002A772E" w:rsidTr="00737B57">
        <w:tc>
          <w:tcPr>
            <w:tcW w:w="1568" w:type="dxa"/>
          </w:tcPr>
          <w:p w:rsidR="00237796" w:rsidRPr="002A772E" w:rsidRDefault="00237796" w:rsidP="002A772E">
            <w:pPr>
              <w:ind w:firstLine="0"/>
              <w:jc w:val="right"/>
              <w:rPr>
                <w:b/>
                <w:sz w:val="32"/>
                <w:szCs w:val="32"/>
                <w:lang w:val="uk-UA"/>
              </w:rPr>
            </w:pPr>
          </w:p>
        </w:tc>
        <w:tc>
          <w:tcPr>
            <w:tcW w:w="7065" w:type="dxa"/>
            <w:gridSpan w:val="3"/>
          </w:tcPr>
          <w:p w:rsidR="00237796" w:rsidRPr="002A772E" w:rsidRDefault="00237796" w:rsidP="002A772E">
            <w:pPr>
              <w:ind w:firstLine="0"/>
              <w:rPr>
                <w:sz w:val="32"/>
                <w:szCs w:val="32"/>
                <w:lang w:val="uk-UA"/>
              </w:rPr>
            </w:pPr>
            <w:r w:rsidRPr="002A772E">
              <w:rPr>
                <w:sz w:val="32"/>
                <w:szCs w:val="32"/>
                <w:lang w:val="uk-UA"/>
              </w:rPr>
              <w:t>Практичні завдання</w:t>
            </w:r>
          </w:p>
        </w:tc>
        <w:tc>
          <w:tcPr>
            <w:tcW w:w="948" w:type="dxa"/>
          </w:tcPr>
          <w:p w:rsidR="00237796" w:rsidRPr="002A772E" w:rsidRDefault="00C873C0" w:rsidP="002A772E">
            <w:pPr>
              <w:ind w:firstLine="0"/>
              <w:jc w:val="right"/>
              <w:rPr>
                <w:sz w:val="32"/>
                <w:szCs w:val="32"/>
                <w:lang w:val="uk-UA"/>
              </w:rPr>
            </w:pPr>
            <w:r>
              <w:rPr>
                <w:sz w:val="32"/>
                <w:szCs w:val="32"/>
                <w:lang w:val="uk-UA"/>
              </w:rPr>
              <w:t>136</w:t>
            </w:r>
          </w:p>
        </w:tc>
      </w:tr>
      <w:tr w:rsidR="00237796" w:rsidRPr="002A772E" w:rsidTr="00737B57">
        <w:tc>
          <w:tcPr>
            <w:tcW w:w="1568" w:type="dxa"/>
          </w:tcPr>
          <w:p w:rsidR="00237796" w:rsidRPr="002A772E" w:rsidRDefault="00152851" w:rsidP="002A772E">
            <w:pPr>
              <w:ind w:firstLine="0"/>
              <w:jc w:val="right"/>
              <w:rPr>
                <w:b/>
                <w:sz w:val="32"/>
                <w:szCs w:val="32"/>
                <w:lang w:val="uk-UA"/>
              </w:rPr>
            </w:pPr>
            <w:r w:rsidRPr="002A772E">
              <w:rPr>
                <w:b/>
                <w:sz w:val="32"/>
                <w:szCs w:val="32"/>
                <w:lang w:val="uk-UA"/>
              </w:rPr>
              <w:t>14.</w:t>
            </w:r>
          </w:p>
        </w:tc>
        <w:tc>
          <w:tcPr>
            <w:tcW w:w="7065" w:type="dxa"/>
            <w:gridSpan w:val="3"/>
          </w:tcPr>
          <w:p w:rsidR="00237796" w:rsidRPr="002A772E" w:rsidRDefault="00237796" w:rsidP="002A772E">
            <w:pPr>
              <w:ind w:firstLine="0"/>
              <w:rPr>
                <w:b/>
                <w:sz w:val="32"/>
                <w:szCs w:val="32"/>
                <w:lang w:val="uk-UA"/>
              </w:rPr>
            </w:pPr>
            <w:r w:rsidRPr="002A772E">
              <w:rPr>
                <w:b/>
                <w:sz w:val="32"/>
                <w:szCs w:val="32"/>
                <w:lang w:val="uk-UA"/>
              </w:rPr>
              <w:t>Номенклатура справ</w:t>
            </w:r>
          </w:p>
        </w:tc>
        <w:tc>
          <w:tcPr>
            <w:tcW w:w="948" w:type="dxa"/>
          </w:tcPr>
          <w:p w:rsidR="00237796" w:rsidRPr="002A772E" w:rsidRDefault="00C873C0" w:rsidP="002A772E">
            <w:pPr>
              <w:ind w:firstLine="0"/>
              <w:jc w:val="right"/>
              <w:rPr>
                <w:b/>
                <w:sz w:val="32"/>
                <w:szCs w:val="32"/>
                <w:lang w:val="uk-UA"/>
              </w:rPr>
            </w:pPr>
            <w:r>
              <w:rPr>
                <w:b/>
                <w:sz w:val="32"/>
                <w:szCs w:val="32"/>
                <w:lang w:val="uk-UA"/>
              </w:rPr>
              <w:t>143</w:t>
            </w:r>
          </w:p>
        </w:tc>
      </w:tr>
      <w:tr w:rsidR="00237796" w:rsidRPr="002A772E" w:rsidTr="00737B57">
        <w:tc>
          <w:tcPr>
            <w:tcW w:w="1568" w:type="dxa"/>
          </w:tcPr>
          <w:p w:rsidR="00237796" w:rsidRPr="002A772E" w:rsidRDefault="00237796" w:rsidP="002A772E">
            <w:pPr>
              <w:ind w:firstLine="0"/>
              <w:jc w:val="right"/>
              <w:rPr>
                <w:b/>
                <w:sz w:val="32"/>
                <w:szCs w:val="32"/>
                <w:lang w:val="uk-UA"/>
              </w:rPr>
            </w:pPr>
          </w:p>
        </w:tc>
        <w:tc>
          <w:tcPr>
            <w:tcW w:w="7065" w:type="dxa"/>
            <w:gridSpan w:val="3"/>
          </w:tcPr>
          <w:p w:rsidR="00237796" w:rsidRPr="002A772E" w:rsidRDefault="00237796" w:rsidP="002A772E">
            <w:pPr>
              <w:ind w:firstLine="21"/>
              <w:rPr>
                <w:sz w:val="32"/>
                <w:szCs w:val="32"/>
              </w:rPr>
            </w:pPr>
            <w:r w:rsidRPr="002A772E">
              <w:rPr>
                <w:sz w:val="32"/>
                <w:szCs w:val="32"/>
              </w:rPr>
              <w:t>Контрольні запитання</w:t>
            </w:r>
          </w:p>
        </w:tc>
        <w:tc>
          <w:tcPr>
            <w:tcW w:w="948" w:type="dxa"/>
          </w:tcPr>
          <w:p w:rsidR="00237796" w:rsidRPr="002A772E" w:rsidRDefault="00C873C0" w:rsidP="002A772E">
            <w:pPr>
              <w:ind w:firstLine="0"/>
              <w:jc w:val="right"/>
              <w:rPr>
                <w:sz w:val="32"/>
                <w:szCs w:val="32"/>
                <w:lang w:val="uk-UA"/>
              </w:rPr>
            </w:pPr>
            <w:r>
              <w:rPr>
                <w:sz w:val="32"/>
                <w:szCs w:val="32"/>
                <w:lang w:val="uk-UA"/>
              </w:rPr>
              <w:t>149</w:t>
            </w:r>
          </w:p>
        </w:tc>
      </w:tr>
      <w:tr w:rsidR="00237796" w:rsidRPr="002A772E" w:rsidTr="00737B57">
        <w:tc>
          <w:tcPr>
            <w:tcW w:w="1568" w:type="dxa"/>
          </w:tcPr>
          <w:p w:rsidR="00237796" w:rsidRPr="002A772E" w:rsidRDefault="00237796" w:rsidP="002A772E">
            <w:pPr>
              <w:ind w:firstLine="0"/>
              <w:jc w:val="right"/>
              <w:rPr>
                <w:b/>
                <w:sz w:val="32"/>
                <w:szCs w:val="32"/>
                <w:lang w:val="uk-UA"/>
              </w:rPr>
            </w:pPr>
          </w:p>
        </w:tc>
        <w:tc>
          <w:tcPr>
            <w:tcW w:w="7065" w:type="dxa"/>
            <w:gridSpan w:val="3"/>
          </w:tcPr>
          <w:p w:rsidR="00237796" w:rsidRPr="002A772E" w:rsidRDefault="00237796" w:rsidP="002A772E">
            <w:pPr>
              <w:ind w:firstLine="21"/>
              <w:rPr>
                <w:sz w:val="32"/>
                <w:szCs w:val="32"/>
              </w:rPr>
            </w:pPr>
            <w:r w:rsidRPr="002A772E">
              <w:rPr>
                <w:sz w:val="32"/>
                <w:szCs w:val="32"/>
              </w:rPr>
              <w:t>Практичні завдання</w:t>
            </w:r>
          </w:p>
        </w:tc>
        <w:tc>
          <w:tcPr>
            <w:tcW w:w="948" w:type="dxa"/>
          </w:tcPr>
          <w:p w:rsidR="00237796" w:rsidRPr="002A772E" w:rsidRDefault="00C873C0" w:rsidP="002A772E">
            <w:pPr>
              <w:ind w:firstLine="0"/>
              <w:jc w:val="right"/>
              <w:rPr>
                <w:sz w:val="32"/>
                <w:szCs w:val="32"/>
                <w:lang w:val="uk-UA"/>
              </w:rPr>
            </w:pPr>
            <w:r>
              <w:rPr>
                <w:sz w:val="32"/>
                <w:szCs w:val="32"/>
                <w:lang w:val="uk-UA"/>
              </w:rPr>
              <w:t>150</w:t>
            </w:r>
          </w:p>
        </w:tc>
      </w:tr>
      <w:tr w:rsidR="00237796" w:rsidRPr="002A772E" w:rsidTr="00737B57">
        <w:tc>
          <w:tcPr>
            <w:tcW w:w="1568" w:type="dxa"/>
          </w:tcPr>
          <w:p w:rsidR="00237796" w:rsidRPr="002A772E" w:rsidRDefault="00152851" w:rsidP="002A772E">
            <w:pPr>
              <w:ind w:firstLine="0"/>
              <w:jc w:val="right"/>
              <w:rPr>
                <w:b/>
                <w:sz w:val="32"/>
                <w:szCs w:val="32"/>
                <w:lang w:val="uk-UA"/>
              </w:rPr>
            </w:pPr>
            <w:r w:rsidRPr="002A772E">
              <w:rPr>
                <w:b/>
                <w:sz w:val="32"/>
                <w:szCs w:val="32"/>
                <w:lang w:val="uk-UA"/>
              </w:rPr>
              <w:t>15.</w:t>
            </w:r>
          </w:p>
        </w:tc>
        <w:tc>
          <w:tcPr>
            <w:tcW w:w="7065" w:type="dxa"/>
            <w:gridSpan w:val="3"/>
          </w:tcPr>
          <w:p w:rsidR="00237796" w:rsidRPr="002A772E" w:rsidRDefault="00237796" w:rsidP="002A772E">
            <w:pPr>
              <w:ind w:firstLine="0"/>
              <w:rPr>
                <w:b/>
                <w:sz w:val="32"/>
                <w:szCs w:val="32"/>
                <w:lang w:val="uk-UA"/>
              </w:rPr>
            </w:pPr>
            <w:r w:rsidRPr="002A772E">
              <w:rPr>
                <w:b/>
                <w:sz w:val="32"/>
                <w:szCs w:val="32"/>
                <w:lang w:val="uk-UA"/>
              </w:rPr>
              <w:t>Оформлення і видача копій документів</w:t>
            </w:r>
          </w:p>
        </w:tc>
        <w:tc>
          <w:tcPr>
            <w:tcW w:w="948" w:type="dxa"/>
          </w:tcPr>
          <w:p w:rsidR="00237796" w:rsidRPr="002A772E" w:rsidRDefault="00C873C0" w:rsidP="002A772E">
            <w:pPr>
              <w:ind w:firstLine="0"/>
              <w:jc w:val="right"/>
              <w:rPr>
                <w:b/>
                <w:sz w:val="32"/>
                <w:szCs w:val="32"/>
                <w:lang w:val="uk-UA"/>
              </w:rPr>
            </w:pPr>
            <w:r>
              <w:rPr>
                <w:b/>
                <w:sz w:val="32"/>
                <w:szCs w:val="32"/>
                <w:lang w:val="uk-UA"/>
              </w:rPr>
              <w:t>163</w:t>
            </w:r>
          </w:p>
        </w:tc>
      </w:tr>
      <w:tr w:rsidR="00237796" w:rsidRPr="002A772E" w:rsidTr="005F1BA9">
        <w:tc>
          <w:tcPr>
            <w:tcW w:w="1568" w:type="dxa"/>
          </w:tcPr>
          <w:p w:rsidR="00237796" w:rsidRPr="002A772E" w:rsidRDefault="00237796" w:rsidP="002A772E">
            <w:pPr>
              <w:ind w:firstLine="0"/>
              <w:jc w:val="right"/>
              <w:rPr>
                <w:b/>
                <w:sz w:val="32"/>
                <w:szCs w:val="32"/>
                <w:lang w:val="uk-UA"/>
              </w:rPr>
            </w:pPr>
          </w:p>
        </w:tc>
        <w:tc>
          <w:tcPr>
            <w:tcW w:w="7065" w:type="dxa"/>
            <w:gridSpan w:val="3"/>
          </w:tcPr>
          <w:p w:rsidR="00237796" w:rsidRPr="002A772E" w:rsidRDefault="00237796" w:rsidP="002A772E">
            <w:pPr>
              <w:ind w:firstLine="0"/>
              <w:rPr>
                <w:sz w:val="32"/>
                <w:szCs w:val="32"/>
                <w:lang w:val="uk-UA"/>
              </w:rPr>
            </w:pPr>
            <w:r w:rsidRPr="002A772E">
              <w:rPr>
                <w:sz w:val="32"/>
                <w:szCs w:val="32"/>
                <w:lang w:val="uk-UA"/>
              </w:rPr>
              <w:t>Контрольні запитання</w:t>
            </w:r>
          </w:p>
        </w:tc>
        <w:tc>
          <w:tcPr>
            <w:tcW w:w="948" w:type="dxa"/>
          </w:tcPr>
          <w:p w:rsidR="00237796" w:rsidRPr="002A772E" w:rsidRDefault="00C873C0" w:rsidP="002A772E">
            <w:pPr>
              <w:ind w:firstLine="0"/>
              <w:jc w:val="right"/>
              <w:rPr>
                <w:sz w:val="32"/>
                <w:szCs w:val="32"/>
                <w:lang w:val="uk-UA"/>
              </w:rPr>
            </w:pPr>
            <w:r>
              <w:rPr>
                <w:sz w:val="32"/>
                <w:szCs w:val="32"/>
                <w:lang w:val="uk-UA"/>
              </w:rPr>
              <w:t>170</w:t>
            </w:r>
          </w:p>
        </w:tc>
      </w:tr>
      <w:tr w:rsidR="00237796" w:rsidRPr="002A772E" w:rsidTr="005F1BA9">
        <w:tc>
          <w:tcPr>
            <w:tcW w:w="1568" w:type="dxa"/>
          </w:tcPr>
          <w:p w:rsidR="00237796" w:rsidRPr="002A772E" w:rsidRDefault="00237796" w:rsidP="002A772E">
            <w:pPr>
              <w:ind w:firstLine="0"/>
              <w:jc w:val="right"/>
              <w:rPr>
                <w:b/>
                <w:sz w:val="32"/>
                <w:szCs w:val="32"/>
                <w:lang w:val="uk-UA"/>
              </w:rPr>
            </w:pPr>
          </w:p>
        </w:tc>
        <w:tc>
          <w:tcPr>
            <w:tcW w:w="7065" w:type="dxa"/>
            <w:gridSpan w:val="3"/>
          </w:tcPr>
          <w:p w:rsidR="00237796" w:rsidRPr="002A772E" w:rsidRDefault="00237796" w:rsidP="002A772E">
            <w:pPr>
              <w:ind w:firstLine="0"/>
              <w:rPr>
                <w:sz w:val="32"/>
                <w:szCs w:val="32"/>
                <w:lang w:val="uk-UA"/>
              </w:rPr>
            </w:pPr>
            <w:r w:rsidRPr="002A772E">
              <w:rPr>
                <w:sz w:val="32"/>
                <w:szCs w:val="32"/>
                <w:lang w:val="uk-UA"/>
              </w:rPr>
              <w:t>Практичні завдання</w:t>
            </w:r>
          </w:p>
        </w:tc>
        <w:tc>
          <w:tcPr>
            <w:tcW w:w="948" w:type="dxa"/>
          </w:tcPr>
          <w:p w:rsidR="00237796" w:rsidRPr="002A772E" w:rsidRDefault="00C873C0" w:rsidP="002A772E">
            <w:pPr>
              <w:ind w:firstLine="0"/>
              <w:jc w:val="right"/>
              <w:rPr>
                <w:sz w:val="32"/>
                <w:szCs w:val="32"/>
                <w:lang w:val="uk-UA"/>
              </w:rPr>
            </w:pPr>
            <w:r>
              <w:rPr>
                <w:sz w:val="32"/>
                <w:szCs w:val="32"/>
                <w:lang w:val="uk-UA"/>
              </w:rPr>
              <w:t>170</w:t>
            </w:r>
          </w:p>
        </w:tc>
      </w:tr>
      <w:tr w:rsidR="00237796" w:rsidRPr="002A772E" w:rsidTr="005F1BA9">
        <w:tc>
          <w:tcPr>
            <w:tcW w:w="1568" w:type="dxa"/>
          </w:tcPr>
          <w:p w:rsidR="00237796" w:rsidRPr="002A772E" w:rsidRDefault="00152851" w:rsidP="002A772E">
            <w:pPr>
              <w:ind w:firstLine="0"/>
              <w:jc w:val="right"/>
              <w:rPr>
                <w:b/>
                <w:sz w:val="32"/>
                <w:szCs w:val="32"/>
                <w:lang w:val="uk-UA"/>
              </w:rPr>
            </w:pPr>
            <w:r w:rsidRPr="002A772E">
              <w:rPr>
                <w:b/>
                <w:sz w:val="32"/>
                <w:szCs w:val="32"/>
                <w:lang w:val="uk-UA"/>
              </w:rPr>
              <w:t>16.</w:t>
            </w:r>
          </w:p>
        </w:tc>
        <w:tc>
          <w:tcPr>
            <w:tcW w:w="7065" w:type="dxa"/>
            <w:gridSpan w:val="3"/>
          </w:tcPr>
          <w:p w:rsidR="00237796" w:rsidRPr="002A772E" w:rsidRDefault="00237796" w:rsidP="002A772E">
            <w:pPr>
              <w:ind w:firstLine="0"/>
              <w:rPr>
                <w:b/>
                <w:sz w:val="32"/>
                <w:szCs w:val="32"/>
                <w:lang w:val="uk-UA"/>
              </w:rPr>
            </w:pPr>
            <w:r w:rsidRPr="002A772E">
              <w:rPr>
                <w:b/>
                <w:sz w:val="32"/>
                <w:szCs w:val="32"/>
                <w:lang w:val="uk-UA"/>
              </w:rPr>
              <w:t>Планування та звітування службової діяльності</w:t>
            </w:r>
          </w:p>
        </w:tc>
        <w:tc>
          <w:tcPr>
            <w:tcW w:w="948" w:type="dxa"/>
          </w:tcPr>
          <w:p w:rsidR="00237796" w:rsidRPr="002A772E" w:rsidRDefault="00C873C0" w:rsidP="002A772E">
            <w:pPr>
              <w:ind w:firstLine="0"/>
              <w:jc w:val="right"/>
              <w:rPr>
                <w:b/>
                <w:sz w:val="32"/>
                <w:szCs w:val="32"/>
                <w:lang w:val="uk-UA"/>
              </w:rPr>
            </w:pPr>
            <w:r>
              <w:rPr>
                <w:b/>
                <w:sz w:val="32"/>
                <w:szCs w:val="32"/>
                <w:lang w:val="uk-UA"/>
              </w:rPr>
              <w:t>178</w:t>
            </w:r>
          </w:p>
        </w:tc>
      </w:tr>
      <w:tr w:rsidR="00237796" w:rsidRPr="002A772E" w:rsidTr="005F1BA9">
        <w:tc>
          <w:tcPr>
            <w:tcW w:w="1568" w:type="dxa"/>
          </w:tcPr>
          <w:p w:rsidR="00237796" w:rsidRPr="002A772E" w:rsidRDefault="00237796" w:rsidP="002A772E">
            <w:pPr>
              <w:ind w:firstLine="0"/>
              <w:rPr>
                <w:sz w:val="32"/>
                <w:szCs w:val="32"/>
                <w:lang w:val="uk-UA"/>
              </w:rPr>
            </w:pPr>
          </w:p>
        </w:tc>
        <w:tc>
          <w:tcPr>
            <w:tcW w:w="7065" w:type="dxa"/>
            <w:gridSpan w:val="3"/>
          </w:tcPr>
          <w:p w:rsidR="00237796" w:rsidRPr="002A772E" w:rsidRDefault="00237796" w:rsidP="002A772E">
            <w:pPr>
              <w:ind w:firstLine="0"/>
              <w:rPr>
                <w:sz w:val="32"/>
                <w:szCs w:val="32"/>
                <w:lang w:val="uk-UA"/>
              </w:rPr>
            </w:pPr>
            <w:r w:rsidRPr="002A772E">
              <w:rPr>
                <w:sz w:val="32"/>
                <w:szCs w:val="32"/>
                <w:lang w:val="uk-UA"/>
              </w:rPr>
              <w:t>Контрольні запитання</w:t>
            </w:r>
          </w:p>
        </w:tc>
        <w:tc>
          <w:tcPr>
            <w:tcW w:w="948" w:type="dxa"/>
          </w:tcPr>
          <w:p w:rsidR="00237796" w:rsidRPr="002A772E" w:rsidRDefault="00C873C0" w:rsidP="002A772E">
            <w:pPr>
              <w:ind w:firstLine="0"/>
              <w:jc w:val="right"/>
              <w:rPr>
                <w:sz w:val="32"/>
                <w:szCs w:val="32"/>
                <w:lang w:val="uk-UA"/>
              </w:rPr>
            </w:pPr>
            <w:r>
              <w:rPr>
                <w:sz w:val="32"/>
                <w:szCs w:val="32"/>
                <w:lang w:val="uk-UA"/>
              </w:rPr>
              <w:t>189</w:t>
            </w:r>
          </w:p>
        </w:tc>
      </w:tr>
      <w:tr w:rsidR="00237796" w:rsidRPr="002A772E" w:rsidTr="005F1BA9">
        <w:tc>
          <w:tcPr>
            <w:tcW w:w="1568" w:type="dxa"/>
          </w:tcPr>
          <w:p w:rsidR="00237796" w:rsidRPr="002A772E" w:rsidRDefault="00237796" w:rsidP="002A772E">
            <w:pPr>
              <w:ind w:firstLine="0"/>
              <w:rPr>
                <w:sz w:val="32"/>
                <w:szCs w:val="32"/>
                <w:lang w:val="uk-UA"/>
              </w:rPr>
            </w:pPr>
          </w:p>
        </w:tc>
        <w:tc>
          <w:tcPr>
            <w:tcW w:w="7065" w:type="dxa"/>
            <w:gridSpan w:val="3"/>
          </w:tcPr>
          <w:p w:rsidR="00237796" w:rsidRPr="002A772E" w:rsidRDefault="00237796" w:rsidP="002A772E">
            <w:pPr>
              <w:ind w:firstLine="0"/>
              <w:rPr>
                <w:sz w:val="32"/>
                <w:szCs w:val="32"/>
                <w:lang w:val="uk-UA"/>
              </w:rPr>
            </w:pPr>
            <w:r w:rsidRPr="002A772E">
              <w:rPr>
                <w:sz w:val="32"/>
                <w:szCs w:val="32"/>
                <w:lang w:val="uk-UA"/>
              </w:rPr>
              <w:t>Практичні завдання</w:t>
            </w:r>
          </w:p>
        </w:tc>
        <w:tc>
          <w:tcPr>
            <w:tcW w:w="948" w:type="dxa"/>
          </w:tcPr>
          <w:p w:rsidR="00237796" w:rsidRPr="002A772E" w:rsidRDefault="00C873C0" w:rsidP="002A772E">
            <w:pPr>
              <w:ind w:firstLine="0"/>
              <w:jc w:val="right"/>
              <w:rPr>
                <w:sz w:val="32"/>
                <w:szCs w:val="32"/>
                <w:lang w:val="uk-UA"/>
              </w:rPr>
            </w:pPr>
            <w:r>
              <w:rPr>
                <w:sz w:val="32"/>
                <w:szCs w:val="32"/>
                <w:lang w:val="uk-UA"/>
              </w:rPr>
              <w:t>189</w:t>
            </w:r>
          </w:p>
        </w:tc>
      </w:tr>
      <w:tr w:rsidR="00237796" w:rsidRPr="002A772E" w:rsidTr="005F1BA9">
        <w:tc>
          <w:tcPr>
            <w:tcW w:w="8633" w:type="dxa"/>
            <w:gridSpan w:val="4"/>
          </w:tcPr>
          <w:p w:rsidR="00237796" w:rsidRPr="002A772E" w:rsidRDefault="00237796" w:rsidP="002A772E">
            <w:pPr>
              <w:ind w:firstLine="0"/>
              <w:rPr>
                <w:b/>
                <w:sz w:val="32"/>
                <w:szCs w:val="32"/>
                <w:lang w:val="uk-UA"/>
              </w:rPr>
            </w:pPr>
            <w:r w:rsidRPr="002A772E">
              <w:rPr>
                <w:b/>
                <w:sz w:val="32"/>
                <w:szCs w:val="32"/>
                <w:lang w:val="uk-UA"/>
              </w:rPr>
              <w:t>СПИСОК ВИКОРИСТАНИХ РЕСУРСІВ</w:t>
            </w:r>
          </w:p>
        </w:tc>
        <w:tc>
          <w:tcPr>
            <w:tcW w:w="948" w:type="dxa"/>
          </w:tcPr>
          <w:p w:rsidR="00237796" w:rsidRPr="002A772E" w:rsidRDefault="00C873C0" w:rsidP="002A772E">
            <w:pPr>
              <w:ind w:firstLine="0"/>
              <w:jc w:val="right"/>
              <w:rPr>
                <w:b/>
                <w:sz w:val="32"/>
                <w:szCs w:val="32"/>
                <w:lang w:val="uk-UA"/>
              </w:rPr>
            </w:pPr>
            <w:r>
              <w:rPr>
                <w:b/>
                <w:sz w:val="32"/>
                <w:szCs w:val="32"/>
                <w:lang w:val="uk-UA"/>
              </w:rPr>
              <w:t>190</w:t>
            </w:r>
          </w:p>
        </w:tc>
      </w:tr>
      <w:tr w:rsidR="00237796" w:rsidRPr="002A772E" w:rsidTr="005F1BA9">
        <w:tc>
          <w:tcPr>
            <w:tcW w:w="2317" w:type="dxa"/>
            <w:gridSpan w:val="2"/>
          </w:tcPr>
          <w:p w:rsidR="00237796" w:rsidRPr="002A772E" w:rsidRDefault="00237796" w:rsidP="002A772E">
            <w:pPr>
              <w:ind w:firstLine="0"/>
              <w:rPr>
                <w:b/>
                <w:sz w:val="32"/>
                <w:szCs w:val="32"/>
                <w:lang w:val="uk-UA"/>
              </w:rPr>
            </w:pPr>
            <w:r w:rsidRPr="002A772E">
              <w:rPr>
                <w:b/>
                <w:sz w:val="32"/>
                <w:szCs w:val="32"/>
                <w:lang w:val="uk-UA"/>
              </w:rPr>
              <w:t>ДОДАТКИ</w:t>
            </w:r>
          </w:p>
        </w:tc>
        <w:tc>
          <w:tcPr>
            <w:tcW w:w="6316" w:type="dxa"/>
            <w:gridSpan w:val="2"/>
          </w:tcPr>
          <w:p w:rsidR="00237796" w:rsidRPr="002A772E" w:rsidRDefault="00237796" w:rsidP="002A772E">
            <w:pPr>
              <w:ind w:firstLine="0"/>
              <w:rPr>
                <w:sz w:val="32"/>
                <w:szCs w:val="32"/>
                <w:lang w:val="uk-UA"/>
              </w:rPr>
            </w:pPr>
          </w:p>
        </w:tc>
        <w:tc>
          <w:tcPr>
            <w:tcW w:w="948" w:type="dxa"/>
          </w:tcPr>
          <w:p w:rsidR="00237796" w:rsidRPr="002A772E" w:rsidRDefault="00237796" w:rsidP="002A772E">
            <w:pPr>
              <w:ind w:firstLine="0"/>
              <w:jc w:val="right"/>
              <w:rPr>
                <w:b/>
                <w:sz w:val="32"/>
                <w:szCs w:val="32"/>
                <w:lang w:val="uk-UA"/>
              </w:rPr>
            </w:pPr>
          </w:p>
        </w:tc>
      </w:tr>
      <w:tr w:rsidR="00237796" w:rsidRPr="002A772E" w:rsidTr="005F1BA9">
        <w:tc>
          <w:tcPr>
            <w:tcW w:w="2689" w:type="dxa"/>
            <w:gridSpan w:val="3"/>
          </w:tcPr>
          <w:p w:rsidR="00A00F42" w:rsidRPr="002A772E" w:rsidRDefault="00A00F42" w:rsidP="002A772E">
            <w:pPr>
              <w:ind w:left="33" w:firstLine="0"/>
              <w:jc w:val="right"/>
              <w:rPr>
                <w:b/>
                <w:sz w:val="32"/>
                <w:szCs w:val="32"/>
              </w:rPr>
            </w:pPr>
            <w:r w:rsidRPr="002A772E">
              <w:rPr>
                <w:b/>
                <w:sz w:val="32"/>
                <w:szCs w:val="32"/>
              </w:rPr>
              <w:t>Додаток А</w:t>
            </w:r>
          </w:p>
          <w:p w:rsidR="00237796" w:rsidRPr="002A772E" w:rsidRDefault="00237796" w:rsidP="002A772E">
            <w:pPr>
              <w:ind w:firstLine="0"/>
              <w:rPr>
                <w:sz w:val="32"/>
                <w:szCs w:val="32"/>
                <w:lang w:val="uk-UA"/>
              </w:rPr>
            </w:pPr>
          </w:p>
        </w:tc>
        <w:tc>
          <w:tcPr>
            <w:tcW w:w="5944" w:type="dxa"/>
          </w:tcPr>
          <w:p w:rsidR="00A00F42" w:rsidRPr="002A772E" w:rsidRDefault="00A00F42" w:rsidP="002A772E">
            <w:pPr>
              <w:ind w:left="33" w:firstLine="0"/>
              <w:rPr>
                <w:b/>
                <w:sz w:val="32"/>
                <w:szCs w:val="32"/>
              </w:rPr>
            </w:pPr>
            <w:r w:rsidRPr="002A772E">
              <w:rPr>
                <w:b/>
                <w:sz w:val="32"/>
                <w:szCs w:val="32"/>
              </w:rPr>
              <w:t>Примірний перелік документів, що не підлягають реєстрації службою діловодства</w:t>
            </w:r>
          </w:p>
          <w:p w:rsidR="00237796" w:rsidRPr="002A772E" w:rsidRDefault="00237796" w:rsidP="002A772E">
            <w:pPr>
              <w:ind w:firstLine="0"/>
              <w:rPr>
                <w:sz w:val="32"/>
                <w:szCs w:val="32"/>
                <w:lang w:val="uk-UA"/>
              </w:rPr>
            </w:pPr>
          </w:p>
        </w:tc>
        <w:tc>
          <w:tcPr>
            <w:tcW w:w="948" w:type="dxa"/>
          </w:tcPr>
          <w:p w:rsidR="00237796" w:rsidRPr="002A772E" w:rsidRDefault="00C873C0" w:rsidP="002A772E">
            <w:pPr>
              <w:ind w:firstLine="0"/>
              <w:jc w:val="right"/>
              <w:rPr>
                <w:b/>
                <w:sz w:val="32"/>
                <w:szCs w:val="32"/>
                <w:lang w:val="uk-UA"/>
              </w:rPr>
            </w:pPr>
            <w:r>
              <w:rPr>
                <w:b/>
                <w:sz w:val="32"/>
                <w:szCs w:val="32"/>
                <w:lang w:val="uk-UA"/>
              </w:rPr>
              <w:t>192</w:t>
            </w:r>
            <w:bookmarkStart w:id="0" w:name="_GoBack"/>
            <w:bookmarkEnd w:id="0"/>
          </w:p>
        </w:tc>
      </w:tr>
    </w:tbl>
    <w:p w:rsidR="00E31A96" w:rsidRDefault="006F6703" w:rsidP="007870F2">
      <w:pPr>
        <w:rPr>
          <w:lang w:val="uk-UA"/>
        </w:rPr>
      </w:pPr>
      <w:r>
        <w:rPr>
          <w:lang w:val="uk-UA"/>
        </w:rPr>
        <w:lastRenderedPageBreak/>
        <w:br w:type="textWrapping" w:clear="all"/>
      </w:r>
    </w:p>
    <w:p w:rsidR="00E31A96" w:rsidRDefault="00E31A96">
      <w:pPr>
        <w:rPr>
          <w:lang w:val="uk-UA"/>
        </w:rPr>
      </w:pPr>
      <w:r>
        <w:rPr>
          <w:lang w:val="uk-UA"/>
        </w:rPr>
        <w:br w:type="page"/>
      </w:r>
    </w:p>
    <w:p w:rsidR="0043585F" w:rsidRPr="002A772E" w:rsidRDefault="00E31A96" w:rsidP="002A772E">
      <w:pPr>
        <w:spacing w:line="240" w:lineRule="auto"/>
        <w:jc w:val="center"/>
        <w:rPr>
          <w:b/>
          <w:sz w:val="32"/>
          <w:szCs w:val="32"/>
          <w:lang w:val="uk-UA"/>
        </w:rPr>
      </w:pPr>
      <w:r w:rsidRPr="002A772E">
        <w:rPr>
          <w:b/>
          <w:sz w:val="32"/>
          <w:szCs w:val="32"/>
          <w:lang w:val="uk-UA"/>
        </w:rPr>
        <w:lastRenderedPageBreak/>
        <w:t>ПЕРЕДМОВА</w:t>
      </w:r>
    </w:p>
    <w:p w:rsidR="00902BE3" w:rsidRPr="002A772E" w:rsidRDefault="00902BE3" w:rsidP="002A772E">
      <w:pPr>
        <w:spacing w:line="240" w:lineRule="auto"/>
        <w:rPr>
          <w:sz w:val="32"/>
          <w:szCs w:val="32"/>
          <w:lang w:val="uk-UA"/>
        </w:rPr>
      </w:pPr>
      <w:r w:rsidRPr="002A772E">
        <w:rPr>
          <w:sz w:val="32"/>
          <w:szCs w:val="32"/>
          <w:lang w:val="uk-UA"/>
        </w:rPr>
        <w:t>Діловодство — це діяльність, що охоплює питання документування управлінських рішень (складання, редагування, друк, тиражування і розповсюдження документів) та організації роботи зі службовими документами (проходження документообігу, використання систем управління документами, наданння доступу до електронних документів в комп’ютерних мережах, підтримки зв’язків між документами за допомогою посилань).</w:t>
      </w:r>
    </w:p>
    <w:p w:rsidR="00902BE3" w:rsidRPr="002A772E" w:rsidRDefault="00902BE3" w:rsidP="002A772E">
      <w:pPr>
        <w:spacing w:line="240" w:lineRule="auto"/>
        <w:rPr>
          <w:sz w:val="32"/>
          <w:szCs w:val="32"/>
          <w:lang w:val="uk-UA"/>
        </w:rPr>
      </w:pPr>
      <w:r w:rsidRPr="002A772E">
        <w:rPr>
          <w:sz w:val="32"/>
          <w:szCs w:val="32"/>
          <w:lang w:val="uk-UA"/>
        </w:rPr>
        <w:t>Особливості сучасного діловодства полягають насамперед у переведенні його на державну мову, широкому застосуванні комп’ютерних систем</w:t>
      </w:r>
      <w:r w:rsidR="00653D85" w:rsidRPr="002A772E">
        <w:rPr>
          <w:sz w:val="32"/>
          <w:szCs w:val="32"/>
          <w:lang w:val="uk-UA"/>
        </w:rPr>
        <w:t xml:space="preserve"> обробки та друку документів, необхідності дотримання вимог чинних державних нормативно–правових актів у галузі, впровадження раціональних прийомів роботи.</w:t>
      </w:r>
    </w:p>
    <w:p w:rsidR="00653D85" w:rsidRPr="002A772E" w:rsidRDefault="00A01D63" w:rsidP="002A772E">
      <w:pPr>
        <w:spacing w:line="240" w:lineRule="auto"/>
        <w:rPr>
          <w:sz w:val="32"/>
          <w:szCs w:val="32"/>
          <w:lang w:val="uk-UA"/>
        </w:rPr>
      </w:pPr>
      <w:r w:rsidRPr="002A772E">
        <w:rPr>
          <w:sz w:val="32"/>
          <w:szCs w:val="32"/>
          <w:lang w:val="uk-UA"/>
        </w:rPr>
        <w:t>Дотримання вимог стандартів з діловодства у практичній роботі органів управління та в процесі документування покликане сприяти встановленню чіткого організаційно–технічного порядку. Опанування прийомів раціональної роботи з документами дає змогу скоротити час на їх складання, обробку та пошук, організувати чіткий контроль за проходженням та виконаням документів.</w:t>
      </w:r>
    </w:p>
    <w:p w:rsidR="00A01D63" w:rsidRPr="002A772E" w:rsidRDefault="00A01D63" w:rsidP="002A772E">
      <w:pPr>
        <w:spacing w:line="240" w:lineRule="auto"/>
        <w:rPr>
          <w:sz w:val="32"/>
          <w:szCs w:val="32"/>
          <w:lang w:val="uk-UA"/>
        </w:rPr>
      </w:pPr>
      <w:r w:rsidRPr="002A772E">
        <w:rPr>
          <w:sz w:val="32"/>
          <w:szCs w:val="32"/>
          <w:lang w:val="uk-UA"/>
        </w:rPr>
        <w:t>Ділова сфера —  одна з основних життєво необхідних галузей діяльності людства. Саме за допомогою ділових документів, листів встановлюються офіційні, відносини між установами, закладами, підприємствами, державами, а також налагоджуються партнерські стосунки між людьми.</w:t>
      </w:r>
    </w:p>
    <w:p w:rsidR="00902BE3" w:rsidRPr="002A772E" w:rsidRDefault="00BC0E02" w:rsidP="002A772E">
      <w:pPr>
        <w:spacing w:line="240" w:lineRule="auto"/>
        <w:rPr>
          <w:sz w:val="32"/>
          <w:szCs w:val="32"/>
          <w:lang w:val="uk-UA"/>
        </w:rPr>
      </w:pPr>
      <w:r w:rsidRPr="002A772E">
        <w:rPr>
          <w:sz w:val="32"/>
          <w:szCs w:val="32"/>
          <w:lang w:val="uk-UA"/>
        </w:rPr>
        <w:t>Методична розробка дає змогу засвоїти термінологію діловодства, нормативно–методичні матеріали з документування управлінської діяльності та організації</w:t>
      </w:r>
      <w:r w:rsidR="00711091" w:rsidRPr="002A772E">
        <w:rPr>
          <w:sz w:val="32"/>
          <w:szCs w:val="32"/>
          <w:lang w:val="uk-UA"/>
        </w:rPr>
        <w:t xml:space="preserve"> інформаційно–документаційного забезпечення, закономірності розвитку документів, поняття уніфікації та стандартизації документів тощо.</w:t>
      </w:r>
    </w:p>
    <w:p w:rsidR="00902BE3" w:rsidRPr="002A772E" w:rsidRDefault="009F1C3E" w:rsidP="002A772E">
      <w:pPr>
        <w:spacing w:line="240" w:lineRule="auto"/>
        <w:rPr>
          <w:sz w:val="32"/>
          <w:szCs w:val="32"/>
          <w:lang w:val="uk-UA"/>
        </w:rPr>
      </w:pPr>
      <w:r w:rsidRPr="002A772E">
        <w:rPr>
          <w:sz w:val="32"/>
          <w:szCs w:val="32"/>
          <w:lang w:val="uk-UA"/>
        </w:rPr>
        <w:t>Майбутній випускник спеціальності «Інформаційна, бібліотечна та архівна справа» повинен бути конкурентноспроможній по оформленню та складанню управлінської документації, тому передбачено практичні завдання з прикладами його виконання.</w:t>
      </w:r>
      <w:r w:rsidR="002F075A" w:rsidRPr="002A772E">
        <w:rPr>
          <w:sz w:val="32"/>
          <w:szCs w:val="32"/>
          <w:lang w:val="uk-UA"/>
        </w:rPr>
        <w:t xml:space="preserve"> При підготовці матеріалів </w:t>
      </w:r>
      <w:r w:rsidR="00A22D43" w:rsidRPr="002A772E">
        <w:rPr>
          <w:sz w:val="32"/>
          <w:szCs w:val="32"/>
          <w:lang w:val="uk-UA"/>
        </w:rPr>
        <w:t>укладач керувався чинними нормативно–правовими документами.</w:t>
      </w:r>
      <w:r w:rsidRPr="002A772E">
        <w:rPr>
          <w:sz w:val="32"/>
          <w:szCs w:val="32"/>
          <w:lang w:val="uk-UA"/>
        </w:rPr>
        <w:t xml:space="preserve"> </w:t>
      </w:r>
    </w:p>
    <w:p w:rsidR="0043585F" w:rsidRPr="002A772E" w:rsidRDefault="0043585F" w:rsidP="002A772E">
      <w:pPr>
        <w:spacing w:line="240" w:lineRule="auto"/>
        <w:jc w:val="center"/>
        <w:rPr>
          <w:rFonts w:eastAsia="Times New Roman"/>
          <w:b/>
          <w:sz w:val="32"/>
          <w:szCs w:val="32"/>
          <w:lang w:val="uk-UA" w:eastAsia="ru-RU"/>
        </w:rPr>
      </w:pPr>
      <w:r w:rsidRPr="002A772E">
        <w:rPr>
          <w:sz w:val="32"/>
          <w:szCs w:val="32"/>
          <w:lang w:val="uk-UA"/>
        </w:rPr>
        <w:br w:type="page"/>
      </w:r>
      <w:r w:rsidRPr="002A772E">
        <w:rPr>
          <w:rFonts w:eastAsia="Times New Roman"/>
          <w:b/>
          <w:sz w:val="32"/>
          <w:szCs w:val="32"/>
          <w:lang w:eastAsia="ru-RU"/>
        </w:rPr>
        <w:lastRenderedPageBreak/>
        <w:t>Д</w:t>
      </w:r>
      <w:r w:rsidRPr="002A772E">
        <w:rPr>
          <w:rFonts w:eastAsia="Times New Roman"/>
          <w:b/>
          <w:sz w:val="32"/>
          <w:szCs w:val="32"/>
          <w:lang w:val="uk-UA" w:eastAsia="ru-RU"/>
        </w:rPr>
        <w:t>І</w:t>
      </w:r>
      <w:r w:rsidRPr="002A772E">
        <w:rPr>
          <w:rFonts w:eastAsia="Times New Roman"/>
          <w:b/>
          <w:sz w:val="32"/>
          <w:szCs w:val="32"/>
          <w:lang w:eastAsia="ru-RU"/>
        </w:rPr>
        <w:t>ЛОВОДСТВО ЯК СИСТЕМА ДОКУМЕНТАЛЬНОГО ОФОРМЛЕННЯ Д</w:t>
      </w:r>
      <w:r w:rsidRPr="002A772E">
        <w:rPr>
          <w:rFonts w:eastAsia="Times New Roman"/>
          <w:b/>
          <w:sz w:val="32"/>
          <w:szCs w:val="32"/>
          <w:lang w:val="uk-UA" w:eastAsia="ru-RU"/>
        </w:rPr>
        <w:t>І</w:t>
      </w:r>
      <w:r w:rsidRPr="002A772E">
        <w:rPr>
          <w:rFonts w:eastAsia="Times New Roman"/>
          <w:b/>
          <w:sz w:val="32"/>
          <w:szCs w:val="32"/>
          <w:lang w:eastAsia="ru-RU"/>
        </w:rPr>
        <w:t>ЯЛЬНОСТ</w:t>
      </w:r>
      <w:r w:rsidRPr="002A772E">
        <w:rPr>
          <w:rFonts w:eastAsia="Times New Roman"/>
          <w:b/>
          <w:sz w:val="32"/>
          <w:szCs w:val="32"/>
          <w:lang w:val="uk-UA" w:eastAsia="ru-RU"/>
        </w:rPr>
        <w:t>І</w:t>
      </w:r>
      <w:r w:rsidRPr="002A772E">
        <w:rPr>
          <w:rFonts w:eastAsia="Times New Roman"/>
          <w:b/>
          <w:sz w:val="32"/>
          <w:szCs w:val="32"/>
          <w:lang w:eastAsia="ru-RU"/>
        </w:rPr>
        <w:t xml:space="preserve"> П</w:t>
      </w:r>
      <w:r w:rsidRPr="002A772E">
        <w:rPr>
          <w:rFonts w:eastAsia="Times New Roman"/>
          <w:b/>
          <w:sz w:val="32"/>
          <w:szCs w:val="32"/>
          <w:lang w:val="uk-UA" w:eastAsia="ru-RU"/>
        </w:rPr>
        <w:t>І</w:t>
      </w:r>
      <w:r w:rsidRPr="002A772E">
        <w:rPr>
          <w:rFonts w:eastAsia="Times New Roman"/>
          <w:b/>
          <w:sz w:val="32"/>
          <w:szCs w:val="32"/>
          <w:lang w:eastAsia="ru-RU"/>
        </w:rPr>
        <w:t>ДПРИ</w:t>
      </w:r>
      <w:r w:rsidRPr="002A772E">
        <w:rPr>
          <w:rFonts w:eastAsia="Times New Roman"/>
          <w:b/>
          <w:sz w:val="32"/>
          <w:szCs w:val="32"/>
          <w:lang w:val="uk-UA" w:eastAsia="ru-RU"/>
        </w:rPr>
        <w:t>Є</w:t>
      </w:r>
      <w:r w:rsidRPr="002A772E">
        <w:rPr>
          <w:rFonts w:eastAsia="Times New Roman"/>
          <w:b/>
          <w:sz w:val="32"/>
          <w:szCs w:val="32"/>
          <w:lang w:eastAsia="ru-RU"/>
        </w:rPr>
        <w:t>МСТВА</w:t>
      </w:r>
    </w:p>
    <w:p w:rsidR="0043585F" w:rsidRPr="002A772E" w:rsidRDefault="0043585F" w:rsidP="002A772E">
      <w:pPr>
        <w:spacing w:line="240" w:lineRule="auto"/>
        <w:ind w:firstLine="0"/>
        <w:rPr>
          <w:rFonts w:eastAsia="Times New Roman"/>
          <w:b/>
          <w:sz w:val="32"/>
          <w:szCs w:val="32"/>
          <w:lang w:eastAsia="ru-RU"/>
        </w:rPr>
      </w:pPr>
      <w:bookmarkStart w:id="1" w:name="bookmark0"/>
      <w:r w:rsidRPr="002A772E">
        <w:rPr>
          <w:rFonts w:eastAsia="Times New Roman"/>
          <w:b/>
          <w:sz w:val="32"/>
          <w:szCs w:val="32"/>
          <w:lang w:eastAsia="ru-RU"/>
        </w:rPr>
        <w:t>План</w:t>
      </w:r>
      <w:bookmarkEnd w:id="1"/>
    </w:p>
    <w:p w:rsidR="0043585F" w:rsidRPr="002A772E" w:rsidRDefault="0043585F" w:rsidP="002A772E">
      <w:pPr>
        <w:numPr>
          <w:ilvl w:val="0"/>
          <w:numId w:val="1"/>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Інформація в системі управління</w:t>
      </w:r>
    </w:p>
    <w:p w:rsidR="0043585F" w:rsidRPr="002A772E" w:rsidRDefault="0043585F" w:rsidP="002A772E">
      <w:pPr>
        <w:numPr>
          <w:ilvl w:val="0"/>
          <w:numId w:val="1"/>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Поняття діловодства</w:t>
      </w:r>
    </w:p>
    <w:p w:rsidR="0043585F" w:rsidRPr="002A772E" w:rsidRDefault="0043585F" w:rsidP="002A772E">
      <w:pPr>
        <w:numPr>
          <w:ilvl w:val="0"/>
          <w:numId w:val="1"/>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Види діловодства</w:t>
      </w:r>
    </w:p>
    <w:p w:rsidR="002A772E" w:rsidRDefault="002A772E" w:rsidP="002A772E">
      <w:pPr>
        <w:spacing w:line="240" w:lineRule="auto"/>
        <w:ind w:firstLine="720"/>
        <w:rPr>
          <w:rFonts w:eastAsia="Times New Roman"/>
          <w:b/>
          <w:sz w:val="32"/>
          <w:szCs w:val="32"/>
          <w:lang w:val="uk-UA" w:eastAsia="ru-RU"/>
        </w:rPr>
      </w:pPr>
    </w:p>
    <w:p w:rsidR="00CF097D" w:rsidRPr="002A772E" w:rsidRDefault="0043585F"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 xml:space="preserve">1. </w:t>
      </w:r>
      <w:r w:rsidR="00CF097D" w:rsidRPr="002A772E">
        <w:rPr>
          <w:rFonts w:eastAsia="Times New Roman"/>
          <w:b/>
          <w:sz w:val="32"/>
          <w:szCs w:val="32"/>
          <w:lang w:val="uk-UA" w:eastAsia="ru-RU"/>
        </w:rPr>
        <w:t>Інформація в системі управління</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sz w:val="32"/>
          <w:szCs w:val="32"/>
          <w:lang w:eastAsia="ru-RU"/>
        </w:rPr>
        <w:t>Управління суспільством, галуззю народного господарства або підприємством являє собою, з погляду технології, процес отримання, обробки та передачі інформації.</w:t>
      </w:r>
    </w:p>
    <w:p w:rsidR="00983976" w:rsidRPr="002A772E" w:rsidRDefault="0043585F" w:rsidP="002A772E">
      <w:pPr>
        <w:spacing w:line="240" w:lineRule="auto"/>
        <w:ind w:firstLine="720"/>
        <w:rPr>
          <w:rFonts w:eastAsia="Times New Roman"/>
          <w:sz w:val="32"/>
          <w:szCs w:val="32"/>
          <w:lang w:eastAsia="ru-RU"/>
        </w:rPr>
      </w:pPr>
      <w:r w:rsidRPr="002A772E">
        <w:rPr>
          <w:rFonts w:eastAsia="Times New Roman"/>
          <w:b/>
          <w:sz w:val="32"/>
          <w:szCs w:val="32"/>
          <w:lang w:eastAsia="ru-RU"/>
        </w:rPr>
        <w:t>Інформація</w:t>
      </w:r>
      <w:r w:rsidRPr="002A772E">
        <w:rPr>
          <w:rFonts w:eastAsia="Times New Roman"/>
          <w:sz w:val="32"/>
          <w:szCs w:val="32"/>
          <w:lang w:eastAsia="ru-RU"/>
        </w:rPr>
        <w:t xml:space="preserve"> </w:t>
      </w:r>
      <w:r w:rsidR="000C7917" w:rsidRPr="002A772E">
        <w:rPr>
          <w:rFonts w:eastAsia="Times New Roman"/>
          <w:sz w:val="32"/>
          <w:szCs w:val="32"/>
          <w:lang w:val="uk-UA" w:eastAsia="ru-RU"/>
        </w:rPr>
        <w:t>—</w:t>
      </w:r>
      <w:r w:rsidRPr="002A772E">
        <w:rPr>
          <w:rFonts w:eastAsia="Times New Roman"/>
          <w:sz w:val="32"/>
          <w:szCs w:val="32"/>
          <w:lang w:eastAsia="ru-RU"/>
        </w:rPr>
        <w:t xml:space="preserve"> це відомості про навколишній світ і процесах, що в ньому відбуваються, які сприймаються люди</w:t>
      </w:r>
      <w:r w:rsidR="00983976" w:rsidRPr="002A772E">
        <w:rPr>
          <w:rFonts w:eastAsia="Times New Roman"/>
          <w:sz w:val="32"/>
          <w:szCs w:val="32"/>
          <w:lang w:eastAsia="ru-RU"/>
        </w:rPr>
        <w:t>ною та спеціальними пристроями.</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sz w:val="32"/>
          <w:szCs w:val="32"/>
          <w:lang w:eastAsia="ru-RU"/>
        </w:rPr>
        <w:t xml:space="preserve">Традиційно поняття інформації ототожнюється з поняттям </w:t>
      </w:r>
      <w:r w:rsidR="000C7917" w:rsidRPr="002A772E">
        <w:rPr>
          <w:rFonts w:eastAsia="Times New Roman"/>
          <w:sz w:val="32"/>
          <w:szCs w:val="32"/>
          <w:lang w:val="uk-UA" w:eastAsia="ru-RU"/>
        </w:rPr>
        <w:t>«</w:t>
      </w:r>
      <w:r w:rsidRPr="002A772E">
        <w:rPr>
          <w:rFonts w:eastAsia="Times New Roman"/>
          <w:sz w:val="32"/>
          <w:szCs w:val="32"/>
          <w:lang w:eastAsia="ru-RU"/>
        </w:rPr>
        <w:t>значення</w:t>
      </w:r>
      <w:r w:rsidR="000C7917" w:rsidRPr="002A772E">
        <w:rPr>
          <w:rFonts w:eastAsia="Times New Roman"/>
          <w:sz w:val="32"/>
          <w:szCs w:val="32"/>
          <w:lang w:val="uk-UA" w:eastAsia="ru-RU"/>
        </w:rPr>
        <w:t>»</w:t>
      </w:r>
      <w:r w:rsidRPr="002A772E">
        <w:rPr>
          <w:rFonts w:eastAsia="Times New Roman"/>
          <w:sz w:val="32"/>
          <w:szCs w:val="32"/>
          <w:lang w:eastAsia="ru-RU"/>
        </w:rPr>
        <w:t xml:space="preserve">, </w:t>
      </w:r>
      <w:r w:rsidR="000C7917" w:rsidRPr="002A772E">
        <w:rPr>
          <w:rFonts w:eastAsia="Times New Roman"/>
          <w:sz w:val="32"/>
          <w:szCs w:val="32"/>
          <w:lang w:val="uk-UA" w:eastAsia="ru-RU"/>
        </w:rPr>
        <w:t>«</w:t>
      </w:r>
      <w:r w:rsidRPr="002A772E">
        <w:rPr>
          <w:rFonts w:eastAsia="Times New Roman"/>
          <w:sz w:val="32"/>
          <w:szCs w:val="32"/>
          <w:lang w:eastAsia="ru-RU"/>
        </w:rPr>
        <w:t>відомості</w:t>
      </w:r>
      <w:r w:rsidR="000C7917" w:rsidRPr="002A772E">
        <w:rPr>
          <w:rFonts w:eastAsia="Times New Roman"/>
          <w:sz w:val="32"/>
          <w:szCs w:val="32"/>
          <w:lang w:val="uk-UA" w:eastAsia="ru-RU"/>
        </w:rPr>
        <w:t>»</w:t>
      </w:r>
      <w:r w:rsidRPr="002A772E">
        <w:rPr>
          <w:rFonts w:eastAsia="Times New Roman"/>
          <w:sz w:val="32"/>
          <w:szCs w:val="32"/>
          <w:lang w:eastAsia="ru-RU"/>
        </w:rPr>
        <w:t xml:space="preserve">, </w:t>
      </w:r>
      <w:r w:rsidR="000C7917" w:rsidRPr="002A772E">
        <w:rPr>
          <w:rFonts w:eastAsia="Times New Roman"/>
          <w:sz w:val="32"/>
          <w:szCs w:val="32"/>
          <w:lang w:val="uk-UA" w:eastAsia="ru-RU"/>
        </w:rPr>
        <w:t>«</w:t>
      </w:r>
      <w:r w:rsidRPr="002A772E">
        <w:rPr>
          <w:rFonts w:eastAsia="Times New Roman"/>
          <w:sz w:val="32"/>
          <w:szCs w:val="32"/>
          <w:lang w:eastAsia="ru-RU"/>
        </w:rPr>
        <w:t>дані</w:t>
      </w:r>
      <w:r w:rsidR="000C7917" w:rsidRPr="002A772E">
        <w:rPr>
          <w:rFonts w:eastAsia="Times New Roman"/>
          <w:sz w:val="32"/>
          <w:szCs w:val="32"/>
          <w:lang w:val="uk-UA" w:eastAsia="ru-RU"/>
        </w:rPr>
        <w:t>»</w:t>
      </w:r>
      <w:r w:rsidRPr="002A772E">
        <w:rPr>
          <w:rFonts w:eastAsia="Times New Roman"/>
          <w:sz w:val="32"/>
          <w:szCs w:val="32"/>
          <w:lang w:eastAsia="ru-RU"/>
        </w:rPr>
        <w:t xml:space="preserve">. Існує багато визначень поняття </w:t>
      </w:r>
      <w:r w:rsidR="000C7917" w:rsidRPr="002A772E">
        <w:rPr>
          <w:rFonts w:eastAsia="Times New Roman"/>
          <w:sz w:val="32"/>
          <w:szCs w:val="32"/>
          <w:lang w:val="uk-UA" w:eastAsia="ru-RU"/>
        </w:rPr>
        <w:t>«</w:t>
      </w:r>
      <w:r w:rsidRPr="002A772E">
        <w:rPr>
          <w:rFonts w:eastAsia="Times New Roman"/>
          <w:sz w:val="32"/>
          <w:szCs w:val="32"/>
          <w:lang w:eastAsia="ru-RU"/>
        </w:rPr>
        <w:t>інформація</w:t>
      </w:r>
      <w:r w:rsidR="000C7917" w:rsidRPr="002A772E">
        <w:rPr>
          <w:rFonts w:eastAsia="Times New Roman"/>
          <w:sz w:val="32"/>
          <w:szCs w:val="32"/>
          <w:lang w:val="uk-UA" w:eastAsia="ru-RU"/>
        </w:rPr>
        <w:t>»</w:t>
      </w:r>
      <w:r w:rsidRPr="002A772E">
        <w:rPr>
          <w:rFonts w:eastAsia="Times New Roman"/>
          <w:sz w:val="32"/>
          <w:szCs w:val="32"/>
          <w:lang w:eastAsia="ru-RU"/>
        </w:rPr>
        <w:t>, кожне з яких використовується у відповідності з конкретними цілями і завданнями.</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sz w:val="32"/>
          <w:szCs w:val="32"/>
          <w:lang w:eastAsia="ru-RU"/>
        </w:rPr>
        <w:t>З погляду змісту або галузі діяльності, де використовується інформація, умовно виділяють наступні її види:</w:t>
      </w:r>
    </w:p>
    <w:p w:rsidR="0043585F" w:rsidRPr="002A772E" w:rsidRDefault="000C7917" w:rsidP="002A772E">
      <w:pPr>
        <w:numPr>
          <w:ilvl w:val="1"/>
          <w:numId w:val="2"/>
        </w:numPr>
        <w:tabs>
          <w:tab w:val="clear" w:pos="2160"/>
          <w:tab w:val="num" w:pos="1843"/>
          <w:tab w:val="left" w:pos="1985"/>
        </w:tabs>
        <w:spacing w:line="240" w:lineRule="auto"/>
        <w:ind w:left="1134"/>
        <w:jc w:val="left"/>
        <w:rPr>
          <w:rFonts w:eastAsia="Times New Roman"/>
          <w:sz w:val="32"/>
          <w:szCs w:val="32"/>
          <w:lang w:eastAsia="ru-RU"/>
        </w:rPr>
      </w:pPr>
      <w:r w:rsidRPr="002A772E">
        <w:rPr>
          <w:rFonts w:eastAsia="Times New Roman"/>
          <w:sz w:val="32"/>
          <w:szCs w:val="32"/>
          <w:lang w:val="uk-UA" w:eastAsia="ru-RU"/>
        </w:rPr>
        <w:t>у</w:t>
      </w:r>
      <w:r w:rsidR="0043585F" w:rsidRPr="002A772E">
        <w:rPr>
          <w:rFonts w:eastAsia="Times New Roman"/>
          <w:sz w:val="32"/>
          <w:szCs w:val="32"/>
          <w:lang w:eastAsia="ru-RU"/>
        </w:rPr>
        <w:t>правлінська</w:t>
      </w:r>
      <w:r w:rsidRPr="002A772E">
        <w:rPr>
          <w:rFonts w:eastAsia="Times New Roman"/>
          <w:sz w:val="32"/>
          <w:szCs w:val="32"/>
          <w:lang w:val="uk-UA" w:eastAsia="ru-RU"/>
        </w:rPr>
        <w:t>;</w:t>
      </w:r>
    </w:p>
    <w:p w:rsidR="0043585F" w:rsidRPr="002A772E" w:rsidRDefault="000C7917" w:rsidP="002A772E">
      <w:pPr>
        <w:numPr>
          <w:ilvl w:val="1"/>
          <w:numId w:val="2"/>
        </w:numPr>
        <w:tabs>
          <w:tab w:val="clear" w:pos="2160"/>
          <w:tab w:val="num" w:pos="1843"/>
          <w:tab w:val="left" w:pos="1985"/>
        </w:tabs>
        <w:spacing w:line="240" w:lineRule="auto"/>
        <w:ind w:left="1134"/>
        <w:jc w:val="left"/>
        <w:rPr>
          <w:rFonts w:eastAsia="Times New Roman"/>
          <w:sz w:val="32"/>
          <w:szCs w:val="32"/>
          <w:lang w:eastAsia="ru-RU"/>
        </w:rPr>
      </w:pPr>
      <w:r w:rsidRPr="002A772E">
        <w:rPr>
          <w:rFonts w:eastAsia="Times New Roman"/>
          <w:sz w:val="32"/>
          <w:szCs w:val="32"/>
          <w:lang w:val="uk-UA" w:eastAsia="ru-RU"/>
        </w:rPr>
        <w:t>н</w:t>
      </w:r>
      <w:r w:rsidR="0043585F" w:rsidRPr="002A772E">
        <w:rPr>
          <w:rFonts w:eastAsia="Times New Roman"/>
          <w:sz w:val="32"/>
          <w:szCs w:val="32"/>
          <w:lang w:eastAsia="ru-RU"/>
        </w:rPr>
        <w:t>аукова</w:t>
      </w:r>
      <w:r w:rsidRPr="002A772E">
        <w:rPr>
          <w:rFonts w:eastAsia="Times New Roman"/>
          <w:sz w:val="32"/>
          <w:szCs w:val="32"/>
          <w:lang w:val="uk-UA" w:eastAsia="ru-RU"/>
        </w:rPr>
        <w:t>;</w:t>
      </w:r>
    </w:p>
    <w:p w:rsidR="0043585F" w:rsidRPr="002A772E" w:rsidRDefault="000C7917" w:rsidP="002A772E">
      <w:pPr>
        <w:numPr>
          <w:ilvl w:val="1"/>
          <w:numId w:val="2"/>
        </w:numPr>
        <w:tabs>
          <w:tab w:val="clear" w:pos="2160"/>
          <w:tab w:val="num" w:pos="1843"/>
          <w:tab w:val="left" w:pos="1985"/>
        </w:tabs>
        <w:spacing w:line="240" w:lineRule="auto"/>
        <w:ind w:left="1134"/>
        <w:jc w:val="left"/>
        <w:rPr>
          <w:rFonts w:eastAsia="Times New Roman"/>
          <w:sz w:val="32"/>
          <w:szCs w:val="32"/>
          <w:lang w:eastAsia="ru-RU"/>
        </w:rPr>
      </w:pPr>
      <w:r w:rsidRPr="002A772E">
        <w:rPr>
          <w:rFonts w:eastAsia="Times New Roman"/>
          <w:sz w:val="32"/>
          <w:szCs w:val="32"/>
          <w:lang w:val="uk-UA" w:eastAsia="ru-RU"/>
        </w:rPr>
        <w:t>т</w:t>
      </w:r>
      <w:r w:rsidR="0043585F" w:rsidRPr="002A772E">
        <w:rPr>
          <w:rFonts w:eastAsia="Times New Roman"/>
          <w:sz w:val="32"/>
          <w:szCs w:val="32"/>
          <w:lang w:eastAsia="ru-RU"/>
        </w:rPr>
        <w:t>ехнічна</w:t>
      </w:r>
      <w:r w:rsidRPr="002A772E">
        <w:rPr>
          <w:rFonts w:eastAsia="Times New Roman"/>
          <w:sz w:val="32"/>
          <w:szCs w:val="32"/>
          <w:lang w:val="uk-UA" w:eastAsia="ru-RU"/>
        </w:rPr>
        <w:t>;</w:t>
      </w:r>
    </w:p>
    <w:p w:rsidR="0043585F" w:rsidRPr="002A772E" w:rsidRDefault="000C7917" w:rsidP="002A772E">
      <w:pPr>
        <w:numPr>
          <w:ilvl w:val="1"/>
          <w:numId w:val="2"/>
        </w:numPr>
        <w:tabs>
          <w:tab w:val="clear" w:pos="2160"/>
          <w:tab w:val="num" w:pos="1843"/>
          <w:tab w:val="left" w:pos="1985"/>
        </w:tabs>
        <w:spacing w:line="240" w:lineRule="auto"/>
        <w:ind w:left="1134"/>
        <w:jc w:val="left"/>
        <w:rPr>
          <w:rFonts w:eastAsia="Times New Roman"/>
          <w:sz w:val="32"/>
          <w:szCs w:val="32"/>
          <w:lang w:eastAsia="ru-RU"/>
        </w:rPr>
      </w:pPr>
      <w:r w:rsidRPr="002A772E">
        <w:rPr>
          <w:rFonts w:eastAsia="Times New Roman"/>
          <w:sz w:val="32"/>
          <w:szCs w:val="32"/>
          <w:lang w:val="uk-UA" w:eastAsia="ru-RU"/>
        </w:rPr>
        <w:t>м</w:t>
      </w:r>
      <w:r w:rsidR="0043585F" w:rsidRPr="002A772E">
        <w:rPr>
          <w:rFonts w:eastAsia="Times New Roman"/>
          <w:sz w:val="32"/>
          <w:szCs w:val="32"/>
          <w:lang w:eastAsia="ru-RU"/>
        </w:rPr>
        <w:t>едична</w:t>
      </w:r>
      <w:r w:rsidRPr="002A772E">
        <w:rPr>
          <w:rFonts w:eastAsia="Times New Roman"/>
          <w:sz w:val="32"/>
          <w:szCs w:val="32"/>
          <w:lang w:val="uk-UA" w:eastAsia="ru-RU"/>
        </w:rPr>
        <w:t>,</w:t>
      </w:r>
      <w:r w:rsidR="0043585F" w:rsidRPr="002A772E">
        <w:rPr>
          <w:rFonts w:eastAsia="Times New Roman"/>
          <w:sz w:val="32"/>
          <w:szCs w:val="32"/>
          <w:lang w:eastAsia="ru-RU"/>
        </w:rPr>
        <w:t xml:space="preserve"> </w:t>
      </w:r>
      <w:r w:rsidRPr="002A772E">
        <w:rPr>
          <w:rFonts w:eastAsia="Times New Roman"/>
          <w:sz w:val="32"/>
          <w:szCs w:val="32"/>
          <w:lang w:val="uk-UA" w:eastAsia="ru-RU"/>
        </w:rPr>
        <w:t>тощо</w:t>
      </w:r>
    </w:p>
    <w:p w:rsidR="0043585F" w:rsidRPr="002A772E" w:rsidRDefault="0043585F" w:rsidP="002A772E">
      <w:pPr>
        <w:spacing w:line="240" w:lineRule="auto"/>
        <w:ind w:firstLine="720"/>
        <w:rPr>
          <w:rFonts w:eastAsia="Times New Roman"/>
          <w:sz w:val="32"/>
          <w:szCs w:val="32"/>
          <w:lang w:val="uk-UA" w:eastAsia="ru-RU"/>
        </w:rPr>
      </w:pPr>
      <w:r w:rsidRPr="002A772E">
        <w:rPr>
          <w:rFonts w:eastAsia="Times New Roman"/>
          <w:b/>
          <w:sz w:val="32"/>
          <w:szCs w:val="32"/>
          <w:lang w:eastAsia="ru-RU"/>
        </w:rPr>
        <w:t>Управлінська інформація</w:t>
      </w:r>
      <w:r w:rsidRPr="002A772E">
        <w:rPr>
          <w:rFonts w:eastAsia="Times New Roman"/>
          <w:sz w:val="32"/>
          <w:szCs w:val="32"/>
          <w:lang w:eastAsia="ru-RU"/>
        </w:rPr>
        <w:t xml:space="preserve"> використовується установами, організаціями, підприємствами з метою управління. </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sz w:val="32"/>
          <w:szCs w:val="32"/>
          <w:lang w:eastAsia="ru-RU"/>
        </w:rPr>
        <w:t>Вона повинна бути повною, оперативною, достовірною, адресною і доступною для сприйняття.</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b/>
          <w:sz w:val="32"/>
          <w:szCs w:val="32"/>
          <w:lang w:eastAsia="ru-RU"/>
        </w:rPr>
        <w:t>Повноту інформації</w:t>
      </w:r>
      <w:r w:rsidRPr="002A772E">
        <w:rPr>
          <w:rFonts w:eastAsia="Times New Roman"/>
          <w:sz w:val="32"/>
          <w:szCs w:val="32"/>
          <w:lang w:eastAsia="ru-RU"/>
        </w:rPr>
        <w:t xml:space="preserve"> характеризує її об'єм, який має бути достатнім для прийняття управлінського рішення. Відсутність інформації веде до прийняття невірних рішень, її надлишок </w:t>
      </w:r>
      <w:r w:rsidR="000C7917" w:rsidRPr="002A772E">
        <w:rPr>
          <w:rFonts w:eastAsia="Times New Roman"/>
          <w:sz w:val="32"/>
          <w:szCs w:val="32"/>
          <w:lang w:val="uk-UA" w:eastAsia="ru-RU"/>
        </w:rPr>
        <w:t>—</w:t>
      </w:r>
      <w:r w:rsidRPr="002A772E">
        <w:rPr>
          <w:rFonts w:eastAsia="Times New Roman"/>
          <w:sz w:val="32"/>
          <w:szCs w:val="32"/>
          <w:lang w:eastAsia="ru-RU"/>
        </w:rPr>
        <w:t xml:space="preserve"> до збільшення об'єму повідомлень без збільшення інформативності, і, відповідно лишнім витратам праці і часу на її обробку.</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b/>
          <w:sz w:val="32"/>
          <w:szCs w:val="32"/>
          <w:lang w:eastAsia="ru-RU"/>
        </w:rPr>
        <w:t>Інформація має бути оперативною</w:t>
      </w:r>
      <w:r w:rsidRPr="002A772E">
        <w:rPr>
          <w:rFonts w:eastAsia="Times New Roman"/>
          <w:sz w:val="32"/>
          <w:szCs w:val="32"/>
          <w:lang w:eastAsia="ru-RU"/>
        </w:rPr>
        <w:t>, тобто такою, щоб за час її передачі і обробки стан об'єкта, до якого вона відносилась, не змінився.</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b/>
          <w:sz w:val="32"/>
          <w:szCs w:val="32"/>
          <w:lang w:eastAsia="ru-RU"/>
        </w:rPr>
        <w:t>Достовірність інформації</w:t>
      </w:r>
      <w:r w:rsidRPr="002A772E">
        <w:rPr>
          <w:rFonts w:eastAsia="Times New Roman"/>
          <w:sz w:val="32"/>
          <w:szCs w:val="32"/>
          <w:lang w:eastAsia="ru-RU"/>
        </w:rPr>
        <w:t xml:space="preserve"> визначається ступенем відповідності її змісту об'єктивному стану речей і явищ.</w:t>
      </w:r>
    </w:p>
    <w:p w:rsidR="000C7917" w:rsidRPr="002A772E" w:rsidRDefault="000C7917"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t>Адресна</w:t>
      </w:r>
      <w:r w:rsidRPr="002A772E">
        <w:rPr>
          <w:rFonts w:eastAsia="Times New Roman"/>
          <w:sz w:val="32"/>
          <w:szCs w:val="32"/>
          <w:lang w:val="uk-UA" w:eastAsia="ru-RU"/>
        </w:rPr>
        <w:t xml:space="preserve"> із чітким визначенням адресата.</w:t>
      </w:r>
    </w:p>
    <w:p w:rsidR="000C7917" w:rsidRPr="002A772E" w:rsidRDefault="000C7917"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lastRenderedPageBreak/>
        <w:t>Доступною для сприйняття</w:t>
      </w:r>
      <w:r w:rsidRPr="002A772E">
        <w:rPr>
          <w:rFonts w:eastAsia="Times New Roman"/>
          <w:sz w:val="32"/>
          <w:szCs w:val="32"/>
          <w:lang w:val="uk-UA" w:eastAsia="ru-RU"/>
        </w:rPr>
        <w:t xml:space="preserve"> — термінологія тексту документа зрозуміла для певної сфери. </w:t>
      </w:r>
    </w:p>
    <w:p w:rsidR="00CF097D" w:rsidRPr="002A772E" w:rsidRDefault="0043585F"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 xml:space="preserve">2. </w:t>
      </w:r>
      <w:r w:rsidR="00CF097D" w:rsidRPr="002A772E">
        <w:rPr>
          <w:rFonts w:eastAsia="Times New Roman"/>
          <w:b/>
          <w:sz w:val="32"/>
          <w:szCs w:val="32"/>
          <w:lang w:val="uk-UA" w:eastAsia="ru-RU"/>
        </w:rPr>
        <w:t>Поняття діловодства</w:t>
      </w:r>
    </w:p>
    <w:p w:rsidR="0043585F" w:rsidRPr="002A772E" w:rsidRDefault="0043585F"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t>Діловодство (Документаційне забезпечення управління)</w:t>
      </w:r>
      <w:r w:rsidRPr="002A772E">
        <w:rPr>
          <w:rFonts w:eastAsia="Times New Roman"/>
          <w:sz w:val="32"/>
          <w:szCs w:val="32"/>
          <w:lang w:val="uk-UA" w:eastAsia="ru-RU"/>
        </w:rPr>
        <w:t xml:space="preserve"> </w:t>
      </w:r>
      <w:r w:rsidR="00627F94" w:rsidRPr="002A772E">
        <w:rPr>
          <w:rFonts w:eastAsia="Times New Roman"/>
          <w:sz w:val="32"/>
          <w:szCs w:val="32"/>
          <w:lang w:val="uk-UA" w:eastAsia="ru-RU"/>
        </w:rPr>
        <w:t>—</w:t>
      </w:r>
      <w:r w:rsidRPr="002A772E">
        <w:rPr>
          <w:rFonts w:eastAsia="Times New Roman"/>
          <w:sz w:val="32"/>
          <w:szCs w:val="32"/>
          <w:lang w:val="uk-UA" w:eastAsia="ru-RU"/>
        </w:rPr>
        <w:t xml:space="preserve"> це діяльність, яка охоплює питання документування і організації роботи з документами в процесі здійснення управлінських дій. </w:t>
      </w:r>
    </w:p>
    <w:p w:rsidR="0043585F" w:rsidRPr="002A772E" w:rsidRDefault="0043585F" w:rsidP="002A772E">
      <w:pPr>
        <w:spacing w:line="240" w:lineRule="auto"/>
        <w:ind w:firstLine="720"/>
        <w:rPr>
          <w:rFonts w:eastAsia="Times New Roman"/>
          <w:sz w:val="32"/>
          <w:szCs w:val="32"/>
          <w:lang w:val="uk-UA" w:eastAsia="ru-RU"/>
        </w:rPr>
      </w:pPr>
      <w:r w:rsidRPr="002A772E">
        <w:rPr>
          <w:rFonts w:eastAsia="Times New Roman"/>
          <w:b/>
          <w:sz w:val="32"/>
          <w:szCs w:val="32"/>
          <w:lang w:eastAsia="ru-RU"/>
        </w:rPr>
        <w:t>Головним завданням діловодства є</w:t>
      </w:r>
      <w:r w:rsidRPr="002A772E">
        <w:rPr>
          <w:rFonts w:eastAsia="Times New Roman"/>
          <w:sz w:val="32"/>
          <w:szCs w:val="32"/>
          <w:lang w:eastAsia="ru-RU"/>
        </w:rPr>
        <w:t xml:space="preserve"> забезпечення швидкої і ефективної роботи підприємства,</w:t>
      </w:r>
      <w:r w:rsidRPr="002A772E">
        <w:rPr>
          <w:rFonts w:eastAsia="Times New Roman"/>
          <w:sz w:val="32"/>
          <w:szCs w:val="32"/>
          <w:lang w:val="uk-UA" w:eastAsia="ru-RU"/>
        </w:rPr>
        <w:t xml:space="preserve"> установи чи організації.</w:t>
      </w:r>
    </w:p>
    <w:p w:rsidR="0043585F" w:rsidRPr="002A772E" w:rsidRDefault="0043585F"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Складовими частинами діловодства є:</w:t>
      </w:r>
    </w:p>
    <w:p w:rsidR="0043585F" w:rsidRPr="002A772E" w:rsidRDefault="0043585F" w:rsidP="002A772E">
      <w:pPr>
        <w:numPr>
          <w:ilvl w:val="1"/>
          <w:numId w:val="3"/>
        </w:numPr>
        <w:tabs>
          <w:tab w:val="clear" w:pos="2160"/>
          <w:tab w:val="num" w:pos="1843"/>
        </w:tabs>
        <w:spacing w:line="240" w:lineRule="auto"/>
        <w:ind w:left="1134"/>
        <w:jc w:val="left"/>
        <w:rPr>
          <w:rFonts w:eastAsia="Times New Roman"/>
          <w:sz w:val="32"/>
          <w:szCs w:val="32"/>
          <w:lang w:val="uk-UA" w:eastAsia="ru-RU"/>
        </w:rPr>
      </w:pPr>
      <w:r w:rsidRPr="002A772E">
        <w:rPr>
          <w:rFonts w:eastAsia="Times New Roman"/>
          <w:sz w:val="32"/>
          <w:szCs w:val="32"/>
          <w:lang w:val="uk-UA" w:eastAsia="ru-RU"/>
        </w:rPr>
        <w:t>система документації;</w:t>
      </w:r>
    </w:p>
    <w:p w:rsidR="0043585F" w:rsidRPr="002A772E" w:rsidRDefault="0043585F" w:rsidP="002A772E">
      <w:pPr>
        <w:numPr>
          <w:ilvl w:val="1"/>
          <w:numId w:val="3"/>
        </w:numPr>
        <w:tabs>
          <w:tab w:val="clear" w:pos="2160"/>
          <w:tab w:val="num" w:pos="1843"/>
        </w:tabs>
        <w:spacing w:line="240" w:lineRule="auto"/>
        <w:ind w:left="1134"/>
        <w:jc w:val="left"/>
        <w:rPr>
          <w:rFonts w:eastAsia="Times New Roman"/>
          <w:sz w:val="32"/>
          <w:szCs w:val="32"/>
          <w:lang w:val="uk-UA" w:eastAsia="ru-RU"/>
        </w:rPr>
      </w:pPr>
      <w:r w:rsidRPr="002A772E">
        <w:rPr>
          <w:rFonts w:eastAsia="Times New Roman"/>
          <w:sz w:val="32"/>
          <w:szCs w:val="32"/>
          <w:lang w:val="uk-UA" w:eastAsia="ru-RU"/>
        </w:rPr>
        <w:t>система документування;</w:t>
      </w:r>
    </w:p>
    <w:p w:rsidR="0043585F" w:rsidRPr="002A772E" w:rsidRDefault="0043585F" w:rsidP="002A772E">
      <w:pPr>
        <w:numPr>
          <w:ilvl w:val="1"/>
          <w:numId w:val="3"/>
        </w:numPr>
        <w:tabs>
          <w:tab w:val="clear" w:pos="2160"/>
          <w:tab w:val="num" w:pos="1843"/>
        </w:tabs>
        <w:spacing w:line="240" w:lineRule="auto"/>
        <w:ind w:left="1134"/>
        <w:jc w:val="left"/>
        <w:rPr>
          <w:rFonts w:eastAsia="Times New Roman"/>
          <w:sz w:val="32"/>
          <w:szCs w:val="32"/>
          <w:lang w:val="uk-UA" w:eastAsia="ru-RU"/>
        </w:rPr>
      </w:pPr>
      <w:r w:rsidRPr="002A772E">
        <w:rPr>
          <w:rFonts w:eastAsia="Times New Roman"/>
          <w:sz w:val="32"/>
          <w:szCs w:val="32"/>
          <w:lang w:val="uk-UA" w:eastAsia="ru-RU"/>
        </w:rPr>
        <w:t>організація роботи з документами.</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b/>
          <w:sz w:val="32"/>
          <w:szCs w:val="32"/>
          <w:lang w:val="uk-UA" w:eastAsia="ru-RU"/>
        </w:rPr>
        <w:t>Система документації</w:t>
      </w:r>
      <w:r w:rsidRPr="002A772E">
        <w:rPr>
          <w:rFonts w:eastAsia="Times New Roman"/>
          <w:sz w:val="32"/>
          <w:szCs w:val="32"/>
          <w:lang w:val="uk-UA" w:eastAsia="ru-RU"/>
        </w:rPr>
        <w:t xml:space="preserve"> </w:t>
      </w:r>
      <w:r w:rsidR="00627F94" w:rsidRPr="002A772E">
        <w:rPr>
          <w:rFonts w:eastAsia="Times New Roman"/>
          <w:sz w:val="32"/>
          <w:szCs w:val="32"/>
          <w:lang w:val="uk-UA" w:eastAsia="ru-RU"/>
        </w:rPr>
        <w:t>—</w:t>
      </w:r>
      <w:r w:rsidRPr="002A772E">
        <w:rPr>
          <w:rFonts w:eastAsia="Times New Roman"/>
          <w:sz w:val="32"/>
          <w:szCs w:val="32"/>
          <w:lang w:val="uk-UA" w:eastAsia="ru-RU"/>
        </w:rPr>
        <w:t xml:space="preserve"> це сукупність документів, взаємопов’язаних між собою таким чином, що являють собою єдине ціле із своїми специфічними рисами, тобто де сукупність взаємозв'язаних документів, які застосовують в окремій сфері діяльності. </w:t>
      </w:r>
      <w:r w:rsidRPr="002A772E">
        <w:rPr>
          <w:rFonts w:eastAsia="Times New Roman"/>
          <w:sz w:val="32"/>
          <w:szCs w:val="32"/>
          <w:lang w:eastAsia="ru-RU"/>
        </w:rPr>
        <w:t xml:space="preserve">Існує багато систем документації. Наприклад, система управлінських документів, яка має багато підсистем </w:t>
      </w:r>
      <w:r w:rsidR="00627F94" w:rsidRPr="002A772E">
        <w:rPr>
          <w:rFonts w:eastAsia="Times New Roman"/>
          <w:sz w:val="32"/>
          <w:szCs w:val="32"/>
          <w:lang w:val="uk-UA" w:eastAsia="ru-RU"/>
        </w:rPr>
        <w:t>—</w:t>
      </w:r>
      <w:r w:rsidR="00627F94" w:rsidRPr="002A772E">
        <w:rPr>
          <w:rFonts w:eastAsia="Times New Roman"/>
          <w:sz w:val="32"/>
          <w:szCs w:val="32"/>
          <w:lang w:eastAsia="ru-RU"/>
        </w:rPr>
        <w:t xml:space="preserve"> функціональні, міжгалузеві</w:t>
      </w:r>
      <w:r w:rsidRPr="002A772E">
        <w:rPr>
          <w:rFonts w:eastAsia="Times New Roman"/>
          <w:sz w:val="32"/>
          <w:szCs w:val="32"/>
          <w:lang w:eastAsia="ru-RU"/>
        </w:rPr>
        <w:t xml:space="preserve"> та галузеві системи. До функціональних систем належить планова, матеріально</w:t>
      </w:r>
      <w:r w:rsidR="00627F94" w:rsidRPr="002A772E">
        <w:rPr>
          <w:rFonts w:eastAsia="Times New Roman"/>
          <w:sz w:val="32"/>
          <w:szCs w:val="32"/>
          <w:lang w:val="uk-UA" w:eastAsia="ru-RU"/>
        </w:rPr>
        <w:t>–</w:t>
      </w:r>
      <w:r w:rsidRPr="002A772E">
        <w:rPr>
          <w:rFonts w:eastAsia="Times New Roman"/>
          <w:sz w:val="32"/>
          <w:szCs w:val="32"/>
          <w:lang w:eastAsia="ru-RU"/>
        </w:rPr>
        <w:t>технічна, звітно</w:t>
      </w:r>
      <w:r w:rsidR="00627F94" w:rsidRPr="002A772E">
        <w:rPr>
          <w:rFonts w:eastAsia="Times New Roman"/>
          <w:sz w:val="32"/>
          <w:szCs w:val="32"/>
          <w:lang w:val="uk-UA" w:eastAsia="ru-RU"/>
        </w:rPr>
        <w:t>–</w:t>
      </w:r>
      <w:r w:rsidRPr="002A772E">
        <w:rPr>
          <w:rFonts w:eastAsia="Times New Roman"/>
          <w:sz w:val="32"/>
          <w:szCs w:val="32"/>
          <w:lang w:eastAsia="ru-RU"/>
        </w:rPr>
        <w:t xml:space="preserve">статистична. До галузевих систем належать документи, які стосуються певної галузі в країні. До міжгалузевих </w:t>
      </w:r>
      <w:r w:rsidR="00627F94" w:rsidRPr="002A772E">
        <w:rPr>
          <w:rFonts w:eastAsia="Times New Roman"/>
          <w:sz w:val="32"/>
          <w:szCs w:val="32"/>
          <w:lang w:val="uk-UA" w:eastAsia="ru-RU"/>
        </w:rPr>
        <w:t>—</w:t>
      </w:r>
      <w:r w:rsidRPr="002A772E">
        <w:rPr>
          <w:rFonts w:eastAsia="Times New Roman"/>
          <w:sz w:val="32"/>
          <w:szCs w:val="32"/>
          <w:lang w:eastAsia="ru-RU"/>
        </w:rPr>
        <w:t xml:space="preserve"> документи, що стосуються двох чи більше галузей. Ці системи поділяються на підсистеми, останні </w:t>
      </w:r>
      <w:r w:rsidR="00627F94" w:rsidRPr="002A772E">
        <w:rPr>
          <w:rFonts w:eastAsia="Times New Roman"/>
          <w:sz w:val="32"/>
          <w:szCs w:val="32"/>
          <w:lang w:val="uk-UA" w:eastAsia="ru-RU"/>
        </w:rPr>
        <w:t>—</w:t>
      </w:r>
      <w:r w:rsidRPr="002A772E">
        <w:rPr>
          <w:rFonts w:eastAsia="Times New Roman"/>
          <w:sz w:val="32"/>
          <w:szCs w:val="32"/>
          <w:lang w:eastAsia="ru-RU"/>
        </w:rPr>
        <w:t xml:space="preserve"> на більш дрібні сукупності документів.</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b/>
          <w:sz w:val="32"/>
          <w:szCs w:val="32"/>
          <w:lang w:eastAsia="ru-RU"/>
        </w:rPr>
        <w:t>Система документування</w:t>
      </w:r>
      <w:r w:rsidRPr="002A772E">
        <w:rPr>
          <w:rFonts w:eastAsia="Times New Roman"/>
          <w:sz w:val="32"/>
          <w:szCs w:val="32"/>
          <w:lang w:eastAsia="ru-RU"/>
        </w:rPr>
        <w:t xml:space="preserve"> </w:t>
      </w:r>
      <w:r w:rsidR="00627F94" w:rsidRPr="002A772E">
        <w:rPr>
          <w:rFonts w:eastAsia="Times New Roman"/>
          <w:sz w:val="32"/>
          <w:szCs w:val="32"/>
          <w:lang w:val="uk-UA" w:eastAsia="ru-RU"/>
        </w:rPr>
        <w:t>—</w:t>
      </w:r>
      <w:r w:rsidRPr="002A772E">
        <w:rPr>
          <w:rFonts w:eastAsia="Times New Roman"/>
          <w:sz w:val="32"/>
          <w:szCs w:val="32"/>
          <w:lang w:eastAsia="ru-RU"/>
        </w:rPr>
        <w:t xml:space="preserve"> це </w:t>
      </w:r>
      <w:r w:rsidR="00627F94" w:rsidRPr="002A772E">
        <w:rPr>
          <w:rFonts w:eastAsia="Times New Roman"/>
          <w:sz w:val="32"/>
          <w:szCs w:val="32"/>
          <w:lang w:val="uk-UA" w:eastAsia="ru-RU"/>
        </w:rPr>
        <w:t>сукупність</w:t>
      </w:r>
      <w:r w:rsidRPr="002A772E">
        <w:rPr>
          <w:rFonts w:eastAsia="Times New Roman"/>
          <w:sz w:val="32"/>
          <w:szCs w:val="32"/>
          <w:lang w:eastAsia="ru-RU"/>
        </w:rPr>
        <w:t xml:space="preserve"> процесів і прийомів створення всієї документації в установах, на підприємствах, в організаціях, в ході здійснення ними своїх функцій. Документування охоплює всі операції по складанню, погодженню, затвердженню, оформленню і виготовленню документів. Система документування передбачає наявність відповідних вимог і нормативів створення документів. Такі нормативи закріплені законодавчо у вигляді </w:t>
      </w:r>
      <w:r w:rsidRPr="002A772E">
        <w:rPr>
          <w:rFonts w:eastAsia="Times New Roman"/>
          <w:b/>
          <w:sz w:val="32"/>
          <w:szCs w:val="32"/>
          <w:lang w:eastAsia="ru-RU"/>
        </w:rPr>
        <w:t>Єдиної державної системи діюводства (ЄДСД)</w:t>
      </w:r>
      <w:r w:rsidRPr="002A772E">
        <w:rPr>
          <w:rFonts w:eastAsia="Times New Roman"/>
          <w:sz w:val="32"/>
          <w:szCs w:val="32"/>
          <w:lang w:eastAsia="ru-RU"/>
        </w:rPr>
        <w:t>, інструкціями, відомчими нормати</w:t>
      </w:r>
      <w:r w:rsidR="00627F94" w:rsidRPr="002A772E">
        <w:rPr>
          <w:rFonts w:eastAsia="Times New Roman"/>
          <w:sz w:val="32"/>
          <w:szCs w:val="32"/>
          <w:lang w:val="uk-UA" w:eastAsia="ru-RU"/>
        </w:rPr>
        <w:t>в</w:t>
      </w:r>
      <w:r w:rsidRPr="002A772E">
        <w:rPr>
          <w:rFonts w:eastAsia="Times New Roman"/>
          <w:sz w:val="32"/>
          <w:szCs w:val="32"/>
          <w:lang w:eastAsia="ru-RU"/>
        </w:rPr>
        <w:t>ними документами з питань діловодства, тобто діловодство на підприємствах</w:t>
      </w:r>
      <w:r w:rsidR="00627F94" w:rsidRPr="002A772E">
        <w:rPr>
          <w:rFonts w:eastAsia="Times New Roman"/>
          <w:sz w:val="32"/>
          <w:szCs w:val="32"/>
          <w:lang w:val="uk-UA" w:eastAsia="ru-RU"/>
        </w:rPr>
        <w:t xml:space="preserve">, </w:t>
      </w:r>
      <w:r w:rsidRPr="002A772E">
        <w:rPr>
          <w:rFonts w:eastAsia="Times New Roman"/>
          <w:sz w:val="32"/>
          <w:szCs w:val="32"/>
          <w:lang w:eastAsia="ru-RU"/>
        </w:rPr>
        <w:t>установах ведеться на основі ЄДСД. Створення ЄДСД було викликано потребами удосконалення управлінської праці і роботи з документами.</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sz w:val="32"/>
          <w:szCs w:val="32"/>
          <w:lang w:eastAsia="ru-RU"/>
        </w:rPr>
        <w:t xml:space="preserve">Єдина державна система діловодства допомагає уникнути надмірностей і дублювання в роботі, тому що в ній сформовані однакові вимоги й рекомендації з питанням підготовки документів, </w:t>
      </w:r>
      <w:r w:rsidRPr="002A772E">
        <w:rPr>
          <w:rFonts w:eastAsia="Times New Roman"/>
          <w:sz w:val="32"/>
          <w:szCs w:val="32"/>
          <w:lang w:eastAsia="ru-RU"/>
        </w:rPr>
        <w:lastRenderedPageBreak/>
        <w:t>організації документообігу, обліку й пошуку інформації, здійснення контролю за використанням документів і груп</w:t>
      </w:r>
      <w:r w:rsidR="00627F94" w:rsidRPr="002A772E">
        <w:rPr>
          <w:rFonts w:eastAsia="Times New Roman"/>
          <w:sz w:val="32"/>
          <w:szCs w:val="32"/>
          <w:lang w:val="uk-UA" w:eastAsia="ru-RU"/>
        </w:rPr>
        <w:t>у</w:t>
      </w:r>
      <w:r w:rsidRPr="002A772E">
        <w:rPr>
          <w:rFonts w:eastAsia="Times New Roman"/>
          <w:sz w:val="32"/>
          <w:szCs w:val="32"/>
          <w:lang w:eastAsia="ru-RU"/>
        </w:rPr>
        <w:t>ванням їх у справи. Основні положення ЄДСД розповсюджуються на організаційно</w:t>
      </w:r>
      <w:r w:rsidR="00627F94" w:rsidRPr="002A772E">
        <w:rPr>
          <w:rFonts w:eastAsia="Times New Roman"/>
          <w:sz w:val="32"/>
          <w:szCs w:val="32"/>
          <w:lang w:val="uk-UA" w:eastAsia="ru-RU"/>
        </w:rPr>
        <w:t>–</w:t>
      </w:r>
      <w:r w:rsidR="00627F94" w:rsidRPr="002A772E">
        <w:rPr>
          <w:rFonts w:eastAsia="Times New Roman"/>
          <w:sz w:val="32"/>
          <w:szCs w:val="32"/>
          <w:lang w:eastAsia="ru-RU"/>
        </w:rPr>
        <w:t>розпорядчу</w:t>
      </w:r>
      <w:r w:rsidRPr="002A772E">
        <w:rPr>
          <w:rFonts w:eastAsia="Times New Roman"/>
          <w:sz w:val="32"/>
          <w:szCs w:val="32"/>
          <w:lang w:eastAsia="ru-RU"/>
        </w:rPr>
        <w:t xml:space="preserve"> документацію. Деякі положення є обов'язковими для виконання, інші мають рекомендаційний характер.</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b/>
          <w:sz w:val="32"/>
          <w:szCs w:val="32"/>
          <w:lang w:eastAsia="ru-RU"/>
        </w:rPr>
        <w:t>Організація роботи з документами</w:t>
      </w:r>
      <w:r w:rsidRPr="002A772E">
        <w:rPr>
          <w:rFonts w:eastAsia="Times New Roman"/>
          <w:sz w:val="32"/>
          <w:szCs w:val="32"/>
          <w:lang w:eastAsia="ru-RU"/>
        </w:rPr>
        <w:t xml:space="preserve"> </w:t>
      </w:r>
      <w:r w:rsidR="00627F94" w:rsidRPr="002A772E">
        <w:rPr>
          <w:rFonts w:eastAsia="Times New Roman"/>
          <w:sz w:val="32"/>
          <w:szCs w:val="32"/>
          <w:lang w:val="uk-UA" w:eastAsia="ru-RU"/>
        </w:rPr>
        <w:t>—</w:t>
      </w:r>
      <w:r w:rsidRPr="002A772E">
        <w:rPr>
          <w:rFonts w:eastAsia="Times New Roman"/>
          <w:sz w:val="32"/>
          <w:szCs w:val="32"/>
          <w:lang w:eastAsia="ru-RU"/>
        </w:rPr>
        <w:t xml:space="preserve"> це створення умов, що забезпечують рух, пошук і збереження документів в діловодстві. Сюди входить прийом, реєстрація, розподіл, контроль виконання, формування справ, довідково</w:t>
      </w:r>
      <w:r w:rsidR="00627F94" w:rsidRPr="002A772E">
        <w:rPr>
          <w:rFonts w:eastAsia="Times New Roman"/>
          <w:sz w:val="32"/>
          <w:szCs w:val="32"/>
          <w:lang w:val="uk-UA" w:eastAsia="ru-RU"/>
        </w:rPr>
        <w:t>–</w:t>
      </w:r>
      <w:r w:rsidRPr="002A772E">
        <w:rPr>
          <w:rFonts w:eastAsia="Times New Roman"/>
          <w:sz w:val="32"/>
          <w:szCs w:val="32"/>
          <w:lang w:eastAsia="ru-RU"/>
        </w:rPr>
        <w:t>пошукова робота, передархівна обробка, збереження і використання документів.</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sz w:val="32"/>
          <w:szCs w:val="32"/>
          <w:lang w:eastAsia="ru-RU"/>
        </w:rPr>
        <w:t xml:space="preserve">Сукупність дій органів управління по створенню і використанню документів </w:t>
      </w:r>
      <w:r w:rsidRPr="002A772E">
        <w:rPr>
          <w:rFonts w:eastAsia="Times New Roman"/>
          <w:b/>
          <w:sz w:val="32"/>
          <w:szCs w:val="32"/>
          <w:lang w:eastAsia="ru-RU"/>
        </w:rPr>
        <w:t>називається документуванням управлінської діяльності</w:t>
      </w:r>
      <w:r w:rsidRPr="002A772E">
        <w:rPr>
          <w:rFonts w:eastAsia="Times New Roman"/>
          <w:sz w:val="32"/>
          <w:szCs w:val="32"/>
          <w:lang w:eastAsia="ru-RU"/>
        </w:rPr>
        <w:t>.</w:t>
      </w:r>
    </w:p>
    <w:p w:rsidR="00CF097D" w:rsidRPr="002A772E" w:rsidRDefault="0043585F" w:rsidP="002A772E">
      <w:pPr>
        <w:spacing w:line="240" w:lineRule="auto"/>
        <w:ind w:firstLine="720"/>
        <w:rPr>
          <w:rFonts w:eastAsia="Times New Roman"/>
          <w:b/>
          <w:sz w:val="32"/>
          <w:szCs w:val="32"/>
          <w:lang w:eastAsia="ru-RU"/>
        </w:rPr>
      </w:pPr>
      <w:r w:rsidRPr="002A772E">
        <w:rPr>
          <w:rFonts w:eastAsia="Times New Roman"/>
          <w:b/>
          <w:sz w:val="32"/>
          <w:szCs w:val="32"/>
          <w:lang w:eastAsia="ru-RU"/>
        </w:rPr>
        <w:t xml:space="preserve">3. </w:t>
      </w:r>
      <w:r w:rsidR="00CF097D" w:rsidRPr="002A772E">
        <w:rPr>
          <w:rFonts w:eastAsia="Times New Roman"/>
          <w:b/>
          <w:sz w:val="32"/>
          <w:szCs w:val="32"/>
          <w:lang w:eastAsia="ru-RU"/>
        </w:rPr>
        <w:t>Види діловодства</w:t>
      </w:r>
    </w:p>
    <w:p w:rsidR="0043585F" w:rsidRPr="002A772E" w:rsidRDefault="0043585F" w:rsidP="002A772E">
      <w:pPr>
        <w:spacing w:line="240" w:lineRule="auto"/>
        <w:ind w:firstLine="720"/>
        <w:rPr>
          <w:rFonts w:eastAsia="Times New Roman"/>
          <w:sz w:val="32"/>
          <w:szCs w:val="32"/>
          <w:lang w:eastAsia="ru-RU"/>
        </w:rPr>
      </w:pPr>
      <w:r w:rsidRPr="002A772E">
        <w:rPr>
          <w:rFonts w:eastAsia="Times New Roman"/>
          <w:sz w:val="32"/>
          <w:szCs w:val="32"/>
          <w:lang w:eastAsia="ru-RU"/>
        </w:rPr>
        <w:t>У діловодстві розрізняють</w:t>
      </w:r>
      <w:r w:rsidR="00627F94" w:rsidRPr="002A772E">
        <w:rPr>
          <w:rFonts w:eastAsia="Times New Roman"/>
          <w:sz w:val="32"/>
          <w:szCs w:val="32"/>
          <w:lang w:val="uk-UA" w:eastAsia="ru-RU"/>
        </w:rPr>
        <w:t xml:space="preserve"> два види діловодства</w:t>
      </w:r>
      <w:r w:rsidRPr="002A772E">
        <w:rPr>
          <w:rFonts w:eastAsia="Times New Roman"/>
          <w:sz w:val="32"/>
          <w:szCs w:val="32"/>
          <w:lang w:eastAsia="ru-RU"/>
        </w:rPr>
        <w:t>:</w:t>
      </w:r>
    </w:p>
    <w:p w:rsidR="0043585F" w:rsidRPr="002A772E" w:rsidRDefault="0043585F" w:rsidP="002A772E">
      <w:pPr>
        <w:spacing w:line="240" w:lineRule="auto"/>
        <w:ind w:firstLine="720"/>
        <w:rPr>
          <w:rFonts w:eastAsia="Times New Roman"/>
          <w:sz w:val="32"/>
          <w:szCs w:val="32"/>
          <w:lang w:val="uk-UA" w:eastAsia="ru-RU"/>
        </w:rPr>
      </w:pPr>
      <w:r w:rsidRPr="002A772E">
        <w:rPr>
          <w:rFonts w:eastAsia="Times New Roman"/>
          <w:b/>
          <w:sz w:val="32"/>
          <w:szCs w:val="32"/>
          <w:lang w:eastAsia="ru-RU"/>
        </w:rPr>
        <w:t>Адміністративне (загальне) діловодство</w:t>
      </w:r>
      <w:r w:rsidRPr="002A772E">
        <w:rPr>
          <w:rFonts w:eastAsia="Times New Roman"/>
          <w:sz w:val="32"/>
          <w:szCs w:val="32"/>
          <w:lang w:eastAsia="ru-RU"/>
        </w:rPr>
        <w:t xml:space="preserve"> </w:t>
      </w:r>
      <w:r w:rsidR="00627F94" w:rsidRPr="002A772E">
        <w:rPr>
          <w:rFonts w:eastAsia="Times New Roman"/>
          <w:sz w:val="32"/>
          <w:szCs w:val="32"/>
          <w:lang w:val="uk-UA" w:eastAsia="ru-RU"/>
        </w:rPr>
        <w:t>—</w:t>
      </w:r>
      <w:r w:rsidRPr="002A772E">
        <w:rPr>
          <w:rFonts w:eastAsia="Times New Roman"/>
          <w:sz w:val="32"/>
          <w:szCs w:val="32"/>
          <w:lang w:eastAsia="ru-RU"/>
        </w:rPr>
        <w:t xml:space="preserve"> це операції по документуванню розпорядчої і виконавчої діяльності організації чи підприємства. </w:t>
      </w:r>
    </w:p>
    <w:p w:rsidR="0043585F" w:rsidRPr="002A772E" w:rsidRDefault="0043585F" w:rsidP="002A772E">
      <w:pPr>
        <w:spacing w:line="240" w:lineRule="auto"/>
        <w:ind w:firstLine="720"/>
        <w:rPr>
          <w:rFonts w:eastAsia="Times New Roman"/>
          <w:b/>
          <w:sz w:val="32"/>
          <w:szCs w:val="32"/>
          <w:lang w:val="uk-UA" w:eastAsia="ru-RU"/>
        </w:rPr>
      </w:pPr>
      <w:r w:rsidRPr="002A772E">
        <w:rPr>
          <w:rFonts w:eastAsia="Times New Roman"/>
          <w:sz w:val="32"/>
          <w:szCs w:val="32"/>
          <w:lang w:eastAsia="ru-RU"/>
        </w:rPr>
        <w:t>Документи, які застосовуються при оформленні розпорядчої і</w:t>
      </w:r>
      <w:r w:rsidRPr="002A772E">
        <w:rPr>
          <w:rFonts w:eastAsia="Times New Roman"/>
          <w:sz w:val="32"/>
          <w:szCs w:val="32"/>
          <w:lang w:val="uk-UA" w:eastAsia="ru-RU"/>
        </w:rPr>
        <w:t xml:space="preserve"> виконавчої діяльності органів державного управління </w:t>
      </w:r>
      <w:r w:rsidRPr="002A772E">
        <w:rPr>
          <w:rFonts w:eastAsia="Times New Roman"/>
          <w:b/>
          <w:sz w:val="32"/>
          <w:szCs w:val="32"/>
          <w:lang w:val="uk-UA" w:eastAsia="ru-RU"/>
        </w:rPr>
        <w:t>називаються організаційно-розпорядчою документацією (ОРД).</w:t>
      </w:r>
    </w:p>
    <w:p w:rsidR="0043585F" w:rsidRPr="002A772E" w:rsidRDefault="0043585F"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Організаційно</w:t>
      </w:r>
      <w:r w:rsidR="00627F94" w:rsidRPr="002A772E">
        <w:rPr>
          <w:rFonts w:eastAsia="Times New Roman"/>
          <w:sz w:val="32"/>
          <w:szCs w:val="32"/>
          <w:lang w:val="uk-UA" w:eastAsia="ru-RU"/>
        </w:rPr>
        <w:t>–</w:t>
      </w:r>
      <w:r w:rsidRPr="002A772E">
        <w:rPr>
          <w:rFonts w:eastAsia="Times New Roman"/>
          <w:sz w:val="32"/>
          <w:szCs w:val="32"/>
          <w:lang w:val="uk-UA" w:eastAsia="ru-RU"/>
        </w:rPr>
        <w:t xml:space="preserve">розпорядча документація створюється і використовується в різних органах управління </w:t>
      </w:r>
      <w:r w:rsidR="00627F94" w:rsidRPr="002A772E">
        <w:rPr>
          <w:rFonts w:eastAsia="Times New Roman"/>
          <w:sz w:val="32"/>
          <w:szCs w:val="32"/>
          <w:lang w:val="uk-UA" w:eastAsia="ru-RU"/>
        </w:rPr>
        <w:t>—</w:t>
      </w:r>
      <w:r w:rsidRPr="002A772E">
        <w:rPr>
          <w:rFonts w:eastAsia="Times New Roman"/>
          <w:sz w:val="32"/>
          <w:szCs w:val="32"/>
          <w:lang w:val="uk-UA" w:eastAsia="ru-RU"/>
        </w:rPr>
        <w:t xml:space="preserve"> Кабінеті міністрів, міністерствах, відомствах, установах, школах, лікарнях, на підприємствах та ін. </w:t>
      </w:r>
    </w:p>
    <w:p w:rsidR="0043585F" w:rsidRPr="002A772E" w:rsidRDefault="0043585F"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t>Усі документи системи ОРД можна поділити на 5 груп:</w:t>
      </w:r>
    </w:p>
    <w:p w:rsidR="0043585F" w:rsidRPr="002A772E" w:rsidRDefault="0043585F" w:rsidP="002A772E">
      <w:pPr>
        <w:numPr>
          <w:ilvl w:val="1"/>
          <w:numId w:val="4"/>
        </w:numPr>
        <w:tabs>
          <w:tab w:val="clear" w:pos="2160"/>
          <w:tab w:val="num" w:pos="1843"/>
        </w:tabs>
        <w:spacing w:line="240" w:lineRule="auto"/>
        <w:ind w:left="1134"/>
        <w:rPr>
          <w:rFonts w:eastAsia="Times New Roman"/>
          <w:sz w:val="32"/>
          <w:szCs w:val="32"/>
          <w:lang w:val="uk-UA" w:eastAsia="ru-RU"/>
        </w:rPr>
      </w:pPr>
      <w:r w:rsidRPr="002A772E">
        <w:rPr>
          <w:rFonts w:eastAsia="Times New Roman"/>
          <w:b/>
          <w:sz w:val="32"/>
          <w:szCs w:val="32"/>
          <w:lang w:val="uk-UA" w:eastAsia="ru-RU"/>
        </w:rPr>
        <w:t>організаційні</w:t>
      </w:r>
      <w:r w:rsidRPr="002A772E">
        <w:rPr>
          <w:rFonts w:eastAsia="Times New Roman"/>
          <w:sz w:val="32"/>
          <w:szCs w:val="32"/>
          <w:lang w:val="uk-UA" w:eastAsia="ru-RU"/>
        </w:rPr>
        <w:t xml:space="preserve"> (положення, статути, інструкції, правила); </w:t>
      </w:r>
    </w:p>
    <w:p w:rsidR="0043585F" w:rsidRPr="002A772E" w:rsidRDefault="0043585F" w:rsidP="002A772E">
      <w:pPr>
        <w:numPr>
          <w:ilvl w:val="1"/>
          <w:numId w:val="4"/>
        </w:numPr>
        <w:tabs>
          <w:tab w:val="clear" w:pos="2160"/>
          <w:tab w:val="num" w:pos="1843"/>
        </w:tabs>
        <w:spacing w:line="240" w:lineRule="auto"/>
        <w:ind w:left="1134"/>
        <w:rPr>
          <w:rFonts w:eastAsia="Times New Roman"/>
          <w:sz w:val="32"/>
          <w:szCs w:val="32"/>
          <w:lang w:val="uk-UA" w:eastAsia="ru-RU"/>
        </w:rPr>
      </w:pPr>
      <w:r w:rsidRPr="002A772E">
        <w:rPr>
          <w:rFonts w:eastAsia="Times New Roman"/>
          <w:b/>
          <w:sz w:val="32"/>
          <w:szCs w:val="32"/>
          <w:lang w:val="uk-UA" w:eastAsia="ru-RU"/>
        </w:rPr>
        <w:t>розпорядчі</w:t>
      </w:r>
      <w:r w:rsidRPr="002A772E">
        <w:rPr>
          <w:rFonts w:eastAsia="Times New Roman"/>
          <w:sz w:val="32"/>
          <w:szCs w:val="32"/>
          <w:lang w:val="uk-UA" w:eastAsia="ru-RU"/>
        </w:rPr>
        <w:t xml:space="preserve"> (постанови, рішення, розпорядження, накази в загальних питаннях, вказівки); </w:t>
      </w:r>
    </w:p>
    <w:p w:rsidR="0043585F" w:rsidRPr="002A772E" w:rsidRDefault="0043585F" w:rsidP="002A772E">
      <w:pPr>
        <w:numPr>
          <w:ilvl w:val="1"/>
          <w:numId w:val="4"/>
        </w:numPr>
        <w:tabs>
          <w:tab w:val="clear" w:pos="2160"/>
          <w:tab w:val="num" w:pos="1843"/>
        </w:tabs>
        <w:spacing w:line="240" w:lineRule="auto"/>
        <w:ind w:left="1134"/>
        <w:rPr>
          <w:rFonts w:eastAsia="Times New Roman"/>
          <w:sz w:val="32"/>
          <w:szCs w:val="32"/>
          <w:lang w:val="uk-UA" w:eastAsia="ru-RU"/>
        </w:rPr>
      </w:pPr>
      <w:r w:rsidRPr="002A772E">
        <w:rPr>
          <w:rFonts w:eastAsia="Times New Roman"/>
          <w:b/>
          <w:sz w:val="32"/>
          <w:szCs w:val="32"/>
          <w:lang w:val="uk-UA" w:eastAsia="ru-RU"/>
        </w:rPr>
        <w:t>довідково</w:t>
      </w:r>
      <w:r w:rsidR="00627F94" w:rsidRPr="002A772E">
        <w:rPr>
          <w:rFonts w:eastAsia="Times New Roman"/>
          <w:b/>
          <w:sz w:val="32"/>
          <w:szCs w:val="32"/>
          <w:lang w:val="uk-UA" w:eastAsia="ru-RU"/>
        </w:rPr>
        <w:t>–</w:t>
      </w:r>
      <w:r w:rsidRPr="002A772E">
        <w:rPr>
          <w:rFonts w:eastAsia="Times New Roman"/>
          <w:b/>
          <w:sz w:val="32"/>
          <w:szCs w:val="32"/>
          <w:lang w:val="uk-UA" w:eastAsia="ru-RU"/>
        </w:rPr>
        <w:t>інформаційні</w:t>
      </w:r>
      <w:r w:rsidRPr="002A772E">
        <w:rPr>
          <w:rFonts w:eastAsia="Times New Roman"/>
          <w:sz w:val="32"/>
          <w:szCs w:val="32"/>
          <w:lang w:val="uk-UA" w:eastAsia="ru-RU"/>
        </w:rPr>
        <w:t xml:space="preserve"> (довідки, протоколи, акти, доповідні та пояснювальні записки, службові листи, відгуки, доповіді, звіти, договори </w:t>
      </w:r>
      <w:r w:rsidR="00F71927" w:rsidRPr="002A772E">
        <w:rPr>
          <w:rFonts w:eastAsia="Times New Roman"/>
          <w:sz w:val="32"/>
          <w:szCs w:val="32"/>
          <w:lang w:val="uk-UA" w:eastAsia="ru-RU"/>
        </w:rPr>
        <w:t>тощо</w:t>
      </w:r>
      <w:r w:rsidRPr="002A772E">
        <w:rPr>
          <w:rFonts w:eastAsia="Times New Roman"/>
          <w:sz w:val="32"/>
          <w:szCs w:val="32"/>
          <w:lang w:val="uk-UA" w:eastAsia="ru-RU"/>
        </w:rPr>
        <w:t xml:space="preserve">); </w:t>
      </w:r>
    </w:p>
    <w:p w:rsidR="0043585F" w:rsidRPr="002A772E" w:rsidRDefault="0043585F" w:rsidP="002A772E">
      <w:pPr>
        <w:numPr>
          <w:ilvl w:val="1"/>
          <w:numId w:val="4"/>
        </w:numPr>
        <w:tabs>
          <w:tab w:val="clear" w:pos="2160"/>
          <w:tab w:val="num" w:pos="1843"/>
        </w:tabs>
        <w:spacing w:line="240" w:lineRule="auto"/>
        <w:ind w:left="1134"/>
        <w:rPr>
          <w:rFonts w:eastAsia="Times New Roman"/>
          <w:sz w:val="32"/>
          <w:szCs w:val="32"/>
          <w:lang w:val="uk-UA" w:eastAsia="ru-RU"/>
        </w:rPr>
      </w:pPr>
      <w:r w:rsidRPr="002A772E">
        <w:rPr>
          <w:rFonts w:eastAsia="Times New Roman"/>
          <w:b/>
          <w:sz w:val="32"/>
          <w:szCs w:val="32"/>
          <w:lang w:val="uk-UA" w:eastAsia="ru-RU"/>
        </w:rPr>
        <w:t>з кадрових питань</w:t>
      </w:r>
      <w:r w:rsidRPr="002A772E">
        <w:rPr>
          <w:rFonts w:eastAsia="Times New Roman"/>
          <w:sz w:val="32"/>
          <w:szCs w:val="32"/>
          <w:lang w:val="uk-UA" w:eastAsia="ru-RU"/>
        </w:rPr>
        <w:t xml:space="preserve"> (заяви, накази, особові листки, трудові книжки, особові картки, характеристики </w:t>
      </w:r>
      <w:r w:rsidR="00F71927" w:rsidRPr="002A772E">
        <w:rPr>
          <w:rFonts w:eastAsia="Times New Roman"/>
          <w:sz w:val="32"/>
          <w:szCs w:val="32"/>
          <w:lang w:val="uk-UA" w:eastAsia="ru-RU"/>
        </w:rPr>
        <w:t>тощо</w:t>
      </w:r>
      <w:r w:rsidRPr="002A772E">
        <w:rPr>
          <w:rFonts w:eastAsia="Times New Roman"/>
          <w:sz w:val="32"/>
          <w:szCs w:val="32"/>
          <w:lang w:val="uk-UA" w:eastAsia="ru-RU"/>
        </w:rPr>
        <w:t xml:space="preserve">); </w:t>
      </w:r>
    </w:p>
    <w:p w:rsidR="0043585F" w:rsidRPr="002A772E" w:rsidRDefault="0043585F" w:rsidP="002A772E">
      <w:pPr>
        <w:numPr>
          <w:ilvl w:val="1"/>
          <w:numId w:val="4"/>
        </w:numPr>
        <w:tabs>
          <w:tab w:val="clear" w:pos="2160"/>
          <w:tab w:val="num" w:pos="1843"/>
        </w:tabs>
        <w:spacing w:line="240" w:lineRule="auto"/>
        <w:ind w:left="1134"/>
        <w:rPr>
          <w:rFonts w:eastAsia="Times New Roman"/>
          <w:b/>
          <w:sz w:val="32"/>
          <w:szCs w:val="32"/>
          <w:lang w:val="uk-UA" w:eastAsia="ru-RU"/>
        </w:rPr>
      </w:pPr>
      <w:r w:rsidRPr="002A772E">
        <w:rPr>
          <w:rFonts w:eastAsia="Times New Roman"/>
          <w:b/>
          <w:sz w:val="32"/>
          <w:szCs w:val="32"/>
          <w:lang w:val="uk-UA" w:eastAsia="ru-RU"/>
        </w:rPr>
        <w:t>особисті офіційні документи</w:t>
      </w:r>
      <w:r w:rsidRPr="002A772E">
        <w:rPr>
          <w:rFonts w:eastAsia="Times New Roman"/>
          <w:sz w:val="32"/>
          <w:szCs w:val="32"/>
          <w:lang w:val="uk-UA" w:eastAsia="ru-RU"/>
        </w:rPr>
        <w:t xml:space="preserve"> (пропозиції, заяви, скарги громадян, автобіографії, розписки, доручення </w:t>
      </w:r>
      <w:r w:rsidR="00F71927" w:rsidRPr="002A772E">
        <w:rPr>
          <w:rFonts w:eastAsia="Times New Roman"/>
          <w:sz w:val="32"/>
          <w:szCs w:val="32"/>
          <w:lang w:val="uk-UA" w:eastAsia="ru-RU"/>
        </w:rPr>
        <w:t>тощо</w:t>
      </w:r>
      <w:r w:rsidRPr="002A772E">
        <w:rPr>
          <w:rFonts w:eastAsia="Times New Roman"/>
          <w:sz w:val="32"/>
          <w:szCs w:val="32"/>
          <w:lang w:val="uk-UA" w:eastAsia="ru-RU"/>
        </w:rPr>
        <w:t>).</w:t>
      </w:r>
    </w:p>
    <w:p w:rsidR="0043585F" w:rsidRPr="002A772E" w:rsidRDefault="0043585F" w:rsidP="002A772E">
      <w:pPr>
        <w:spacing w:line="240" w:lineRule="auto"/>
        <w:ind w:firstLine="720"/>
        <w:rPr>
          <w:rFonts w:eastAsia="Times New Roman"/>
          <w:sz w:val="32"/>
          <w:szCs w:val="32"/>
          <w:lang w:val="uk-UA" w:eastAsia="ru-RU"/>
        </w:rPr>
      </w:pPr>
      <w:r w:rsidRPr="002A772E">
        <w:rPr>
          <w:rFonts w:eastAsia="Times New Roman"/>
          <w:b/>
          <w:sz w:val="32"/>
          <w:szCs w:val="32"/>
          <w:lang w:eastAsia="ru-RU"/>
        </w:rPr>
        <w:t>Спеціальне діловодство</w:t>
      </w:r>
      <w:r w:rsidRPr="002A772E">
        <w:rPr>
          <w:rFonts w:eastAsia="Times New Roman"/>
          <w:sz w:val="32"/>
          <w:szCs w:val="32"/>
          <w:lang w:eastAsia="ru-RU"/>
        </w:rPr>
        <w:t xml:space="preserve"> </w:t>
      </w:r>
      <w:r w:rsidR="00F71927" w:rsidRPr="002A772E">
        <w:rPr>
          <w:rFonts w:eastAsia="Times New Roman"/>
          <w:sz w:val="32"/>
          <w:szCs w:val="32"/>
          <w:lang w:val="uk-UA" w:eastAsia="ru-RU"/>
        </w:rPr>
        <w:t>—</w:t>
      </w:r>
      <w:r w:rsidRPr="002A772E">
        <w:rPr>
          <w:rFonts w:eastAsia="Times New Roman"/>
          <w:sz w:val="32"/>
          <w:szCs w:val="32"/>
          <w:lang w:eastAsia="ru-RU"/>
        </w:rPr>
        <w:t xml:space="preserve"> це робота з документами, специфічними для кожної із функцій управління, а також для таких </w:t>
      </w:r>
      <w:r w:rsidRPr="002A772E">
        <w:rPr>
          <w:rFonts w:eastAsia="Times New Roman"/>
          <w:sz w:val="32"/>
          <w:szCs w:val="32"/>
          <w:lang w:eastAsia="ru-RU"/>
        </w:rPr>
        <w:lastRenderedPageBreak/>
        <w:t xml:space="preserve">областей діяльності як транспорт, зв'язок, статистика, юриспруденція, військова справа. </w:t>
      </w:r>
    </w:p>
    <w:p w:rsidR="0043585F" w:rsidRPr="002A772E" w:rsidRDefault="00AF7A46" w:rsidP="002A772E">
      <w:pPr>
        <w:spacing w:line="240" w:lineRule="auto"/>
        <w:ind w:firstLine="720"/>
        <w:rPr>
          <w:rFonts w:eastAsia="Times New Roman"/>
          <w:sz w:val="32"/>
          <w:szCs w:val="32"/>
          <w:lang w:eastAsia="ru-RU"/>
        </w:rPr>
      </w:pPr>
      <w:r w:rsidRPr="002A772E">
        <w:rPr>
          <w:rFonts w:eastAsia="Times New Roman"/>
          <w:noProof/>
          <w:sz w:val="32"/>
          <w:szCs w:val="32"/>
          <w:lang w:eastAsia="ru-RU"/>
        </w:rPr>
        <mc:AlternateContent>
          <mc:Choice Requires="wps">
            <w:drawing>
              <wp:anchor distT="0" distB="0" distL="114300" distR="114300" simplePos="0" relativeHeight="251659264" behindDoc="0" locked="0" layoutInCell="1" allowOverlap="1">
                <wp:simplePos x="0" y="0"/>
                <wp:positionH relativeFrom="margin">
                  <wp:posOffset>100330</wp:posOffset>
                </wp:positionH>
                <wp:positionV relativeFrom="paragraph">
                  <wp:posOffset>667385</wp:posOffset>
                </wp:positionV>
                <wp:extent cx="6067425" cy="590550"/>
                <wp:effectExtent l="0" t="19050" r="66675" b="38100"/>
                <wp:wrapNone/>
                <wp:docPr id="1" name="Стрелка вправо 1"/>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ln w="9525">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D42199" w:rsidRPr="00E41DF0" w:rsidRDefault="00D42199" w:rsidP="00E41DF0">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left:0;text-align:left;margin-left:7.9pt;margin-top:52.55pt;width:477.75pt;height: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" adj="18006" fillcolor="white [3201]" strokecolor="#272727 [2749]">
                <v:textbox>
                  <w:txbxContent>
                    <w:p w:rsidR="00D42199" w:rsidRPr="00E41DF0" w:rsidRDefault="00D42199" w:rsidP="00E41DF0">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r w:rsidR="0043585F" w:rsidRPr="002A772E">
        <w:rPr>
          <w:rFonts w:eastAsia="Times New Roman"/>
          <w:sz w:val="32"/>
          <w:szCs w:val="32"/>
          <w:lang w:eastAsia="ru-RU"/>
        </w:rPr>
        <w:t xml:space="preserve">Серед спеціального діловодства розрізняють: бухгалтерське, нотаріальне, військове, діловодство по особовому складу установи </w:t>
      </w:r>
      <w:r w:rsidR="00F71927" w:rsidRPr="002A772E">
        <w:rPr>
          <w:rFonts w:eastAsia="Times New Roman"/>
          <w:sz w:val="32"/>
          <w:szCs w:val="32"/>
          <w:lang w:val="uk-UA" w:eastAsia="ru-RU"/>
        </w:rPr>
        <w:t>тощо</w:t>
      </w:r>
      <w:r w:rsidR="0043585F" w:rsidRPr="002A772E">
        <w:rPr>
          <w:rFonts w:eastAsia="Times New Roman"/>
          <w:sz w:val="32"/>
          <w:szCs w:val="32"/>
          <w:lang w:eastAsia="ru-RU"/>
        </w:rPr>
        <w:t>.</w:t>
      </w:r>
    </w:p>
    <w:p w:rsidR="00986042" w:rsidRPr="002A772E" w:rsidRDefault="00986042" w:rsidP="002A772E">
      <w:pPr>
        <w:spacing w:line="240" w:lineRule="auto"/>
        <w:ind w:firstLine="720"/>
        <w:rPr>
          <w:rFonts w:eastAsia="Times New Roman"/>
          <w:b/>
          <w:sz w:val="32"/>
          <w:szCs w:val="32"/>
          <w:lang w:val="uk-UA" w:eastAsia="ru-RU"/>
        </w:rPr>
      </w:pPr>
    </w:p>
    <w:p w:rsidR="00AF7A46" w:rsidRDefault="00AF7A46" w:rsidP="002A772E">
      <w:pPr>
        <w:spacing w:line="240" w:lineRule="auto"/>
        <w:ind w:firstLine="720"/>
        <w:rPr>
          <w:rFonts w:eastAsia="Times New Roman"/>
          <w:b/>
          <w:sz w:val="32"/>
          <w:szCs w:val="32"/>
          <w:lang w:val="uk-UA" w:eastAsia="ru-RU"/>
        </w:rPr>
      </w:pPr>
    </w:p>
    <w:p w:rsidR="009558F0" w:rsidRPr="002A772E" w:rsidRDefault="009558F0" w:rsidP="002A772E">
      <w:pPr>
        <w:spacing w:line="240" w:lineRule="auto"/>
        <w:ind w:firstLine="720"/>
        <w:rPr>
          <w:rFonts w:eastAsia="Times New Roman"/>
          <w:b/>
          <w:sz w:val="32"/>
          <w:szCs w:val="32"/>
          <w:lang w:val="uk-UA" w:eastAsia="ru-RU"/>
        </w:rPr>
      </w:pPr>
    </w:p>
    <w:p w:rsidR="00336ED7" w:rsidRPr="002A772E" w:rsidRDefault="00336ED7" w:rsidP="002A772E">
      <w:pPr>
        <w:numPr>
          <w:ilvl w:val="0"/>
          <w:numId w:val="5"/>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Що таке інформація?</w:t>
      </w:r>
    </w:p>
    <w:p w:rsidR="00336ED7" w:rsidRPr="002A772E" w:rsidRDefault="00336ED7" w:rsidP="002A772E">
      <w:pPr>
        <w:numPr>
          <w:ilvl w:val="0"/>
          <w:numId w:val="5"/>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Яка буває інформація.</w:t>
      </w:r>
    </w:p>
    <w:p w:rsidR="00336ED7" w:rsidRPr="002A772E" w:rsidRDefault="00336ED7" w:rsidP="002A772E">
      <w:pPr>
        <w:numPr>
          <w:ilvl w:val="0"/>
          <w:numId w:val="5"/>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 xml:space="preserve">Охарактеризуйте поняття </w:t>
      </w:r>
      <w:r w:rsidRPr="002A772E">
        <w:rPr>
          <w:rFonts w:eastAsia="Times New Roman"/>
          <w:sz w:val="32"/>
          <w:szCs w:val="32"/>
          <w:lang w:val="uk-UA" w:eastAsia="ru-RU"/>
        </w:rPr>
        <w:t>«</w:t>
      </w:r>
      <w:r w:rsidRPr="002A772E">
        <w:rPr>
          <w:rFonts w:eastAsia="Times New Roman"/>
          <w:sz w:val="32"/>
          <w:szCs w:val="32"/>
          <w:lang w:eastAsia="ru-RU"/>
        </w:rPr>
        <w:t>управлінська інформація</w:t>
      </w:r>
      <w:r w:rsidRPr="002A772E">
        <w:rPr>
          <w:rFonts w:eastAsia="Times New Roman"/>
          <w:sz w:val="32"/>
          <w:szCs w:val="32"/>
          <w:lang w:val="uk-UA" w:eastAsia="ru-RU"/>
        </w:rPr>
        <w:t>».</w:t>
      </w:r>
    </w:p>
    <w:p w:rsidR="00336ED7" w:rsidRPr="002A772E" w:rsidRDefault="00336ED7" w:rsidP="002A772E">
      <w:pPr>
        <w:numPr>
          <w:ilvl w:val="0"/>
          <w:numId w:val="5"/>
        </w:numPr>
        <w:tabs>
          <w:tab w:val="num" w:pos="1080"/>
        </w:tabs>
        <w:spacing w:line="240" w:lineRule="auto"/>
        <w:ind w:left="1080"/>
        <w:rPr>
          <w:rFonts w:eastAsia="Times New Roman"/>
          <w:sz w:val="32"/>
          <w:szCs w:val="32"/>
          <w:lang w:eastAsia="ru-RU"/>
        </w:rPr>
      </w:pPr>
      <w:r w:rsidRPr="002A772E">
        <w:rPr>
          <w:rFonts w:eastAsia="Times New Roman"/>
          <w:sz w:val="32"/>
          <w:szCs w:val="32"/>
          <w:lang w:val="uk-UA" w:eastAsia="ru-RU"/>
        </w:rPr>
        <w:t xml:space="preserve">Поясніть </w:t>
      </w:r>
      <w:r w:rsidRPr="002A772E">
        <w:rPr>
          <w:rFonts w:eastAsia="Times New Roman"/>
          <w:sz w:val="32"/>
          <w:szCs w:val="32"/>
          <w:lang w:eastAsia="ru-RU"/>
        </w:rPr>
        <w:t xml:space="preserve">характеристики </w:t>
      </w:r>
      <w:r w:rsidRPr="002A772E">
        <w:rPr>
          <w:rFonts w:eastAsia="Times New Roman"/>
          <w:sz w:val="32"/>
          <w:szCs w:val="32"/>
          <w:lang w:val="uk-UA" w:eastAsia="ru-RU"/>
        </w:rPr>
        <w:t xml:space="preserve">видів </w:t>
      </w:r>
      <w:r w:rsidRPr="002A772E">
        <w:rPr>
          <w:rFonts w:eastAsia="Times New Roman"/>
          <w:sz w:val="32"/>
          <w:szCs w:val="32"/>
          <w:lang w:eastAsia="ru-RU"/>
        </w:rPr>
        <w:t>інформації</w:t>
      </w:r>
      <w:r w:rsidRPr="002A772E">
        <w:rPr>
          <w:rFonts w:eastAsia="Times New Roman"/>
          <w:sz w:val="32"/>
          <w:szCs w:val="32"/>
          <w:lang w:val="uk-UA" w:eastAsia="ru-RU"/>
        </w:rPr>
        <w:t>.</w:t>
      </w:r>
    </w:p>
    <w:p w:rsidR="00336ED7" w:rsidRPr="002A772E" w:rsidRDefault="00336ED7" w:rsidP="002A772E">
      <w:pPr>
        <w:numPr>
          <w:ilvl w:val="0"/>
          <w:numId w:val="5"/>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 xml:space="preserve">Дайте визначення поняттю </w:t>
      </w:r>
      <w:r w:rsidRPr="002A772E">
        <w:rPr>
          <w:rFonts w:eastAsia="Times New Roman"/>
          <w:sz w:val="32"/>
          <w:szCs w:val="32"/>
          <w:lang w:val="uk-UA" w:eastAsia="ru-RU"/>
        </w:rPr>
        <w:t>«</w:t>
      </w:r>
      <w:r w:rsidRPr="002A772E">
        <w:rPr>
          <w:rFonts w:eastAsia="Times New Roman"/>
          <w:sz w:val="32"/>
          <w:szCs w:val="32"/>
          <w:lang w:eastAsia="ru-RU"/>
        </w:rPr>
        <w:t>діловодство</w:t>
      </w:r>
      <w:r w:rsidRPr="002A772E">
        <w:rPr>
          <w:rFonts w:eastAsia="Times New Roman"/>
          <w:sz w:val="32"/>
          <w:szCs w:val="32"/>
          <w:lang w:val="uk-UA" w:eastAsia="ru-RU"/>
        </w:rPr>
        <w:t>».</w:t>
      </w:r>
    </w:p>
    <w:p w:rsidR="00336ED7" w:rsidRPr="002A772E" w:rsidRDefault="00336ED7" w:rsidP="002A772E">
      <w:pPr>
        <w:numPr>
          <w:ilvl w:val="0"/>
          <w:numId w:val="5"/>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Назвіть складові частини діловодства</w:t>
      </w:r>
      <w:r w:rsidRPr="002A772E">
        <w:rPr>
          <w:rFonts w:eastAsia="Times New Roman"/>
          <w:sz w:val="32"/>
          <w:szCs w:val="32"/>
          <w:lang w:val="uk-UA" w:eastAsia="ru-RU"/>
        </w:rPr>
        <w:t>.</w:t>
      </w:r>
    </w:p>
    <w:p w:rsidR="00336ED7" w:rsidRPr="002A772E" w:rsidRDefault="00336ED7" w:rsidP="002A772E">
      <w:pPr>
        <w:numPr>
          <w:ilvl w:val="0"/>
          <w:numId w:val="5"/>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 xml:space="preserve">Поясніть термін </w:t>
      </w:r>
      <w:r w:rsidRPr="002A772E">
        <w:rPr>
          <w:rFonts w:eastAsia="Times New Roman"/>
          <w:sz w:val="32"/>
          <w:szCs w:val="32"/>
          <w:lang w:val="uk-UA" w:eastAsia="ru-RU"/>
        </w:rPr>
        <w:t>«</w:t>
      </w:r>
      <w:r w:rsidRPr="002A772E">
        <w:rPr>
          <w:rFonts w:eastAsia="Times New Roman"/>
          <w:sz w:val="32"/>
          <w:szCs w:val="32"/>
          <w:lang w:eastAsia="ru-RU"/>
        </w:rPr>
        <w:t>документування</w:t>
      </w:r>
      <w:r w:rsidRPr="002A772E">
        <w:rPr>
          <w:rFonts w:eastAsia="Times New Roman"/>
          <w:sz w:val="32"/>
          <w:szCs w:val="32"/>
          <w:lang w:val="uk-UA" w:eastAsia="ru-RU"/>
        </w:rPr>
        <w:t>».</w:t>
      </w:r>
    </w:p>
    <w:p w:rsidR="00336ED7" w:rsidRPr="002A772E" w:rsidRDefault="00336ED7" w:rsidP="002A772E">
      <w:pPr>
        <w:numPr>
          <w:ilvl w:val="0"/>
          <w:numId w:val="5"/>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 xml:space="preserve">Поясніть визначення </w:t>
      </w:r>
      <w:r w:rsidRPr="002A772E">
        <w:rPr>
          <w:rFonts w:eastAsia="Times New Roman"/>
          <w:sz w:val="32"/>
          <w:szCs w:val="32"/>
          <w:lang w:val="uk-UA" w:eastAsia="ru-RU"/>
        </w:rPr>
        <w:t>«</w:t>
      </w:r>
      <w:r w:rsidRPr="002A772E">
        <w:rPr>
          <w:rFonts w:eastAsia="Times New Roman"/>
          <w:sz w:val="32"/>
          <w:szCs w:val="32"/>
          <w:lang w:eastAsia="ru-RU"/>
        </w:rPr>
        <w:t>організація роботи з документами</w:t>
      </w:r>
      <w:r w:rsidRPr="002A772E">
        <w:rPr>
          <w:rFonts w:eastAsia="Times New Roman"/>
          <w:sz w:val="32"/>
          <w:szCs w:val="32"/>
          <w:lang w:val="uk-UA" w:eastAsia="ru-RU"/>
        </w:rPr>
        <w:t>».</w:t>
      </w:r>
    </w:p>
    <w:p w:rsidR="002A772E" w:rsidRDefault="00336ED7" w:rsidP="002A772E">
      <w:pPr>
        <w:numPr>
          <w:ilvl w:val="0"/>
          <w:numId w:val="5"/>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Які ви знаєте види діловодства</w:t>
      </w:r>
      <w:r w:rsidRPr="002A772E">
        <w:rPr>
          <w:rFonts w:eastAsia="Times New Roman"/>
          <w:sz w:val="32"/>
          <w:szCs w:val="32"/>
          <w:lang w:val="uk-UA" w:eastAsia="ru-RU"/>
        </w:rPr>
        <w:t>?</w:t>
      </w:r>
      <w:r w:rsidRPr="002A772E">
        <w:rPr>
          <w:rFonts w:eastAsia="Times New Roman"/>
          <w:sz w:val="32"/>
          <w:szCs w:val="32"/>
          <w:lang w:eastAsia="ru-RU"/>
        </w:rPr>
        <w:t xml:space="preserve"> Охарактеризуйте їх.</w:t>
      </w:r>
    </w:p>
    <w:p w:rsidR="00A50FD2" w:rsidRDefault="00A50FD2" w:rsidP="002A772E">
      <w:pPr>
        <w:tabs>
          <w:tab w:val="num" w:pos="1080"/>
        </w:tabs>
        <w:spacing w:line="240" w:lineRule="auto"/>
        <w:rPr>
          <w:rFonts w:eastAsia="Times New Roman"/>
          <w:sz w:val="32"/>
          <w:szCs w:val="32"/>
          <w:lang w:eastAsia="ru-RU"/>
        </w:rPr>
      </w:pPr>
    </w:p>
    <w:p w:rsidR="002A772E" w:rsidRDefault="002A772E" w:rsidP="002A772E">
      <w:pPr>
        <w:tabs>
          <w:tab w:val="num" w:pos="1080"/>
        </w:tabs>
        <w:spacing w:line="240" w:lineRule="auto"/>
        <w:rPr>
          <w:rFonts w:eastAsia="Times New Roman"/>
          <w:sz w:val="32"/>
          <w:szCs w:val="32"/>
          <w:lang w:eastAsia="ru-RU"/>
        </w:rPr>
      </w:pPr>
    </w:p>
    <w:p w:rsidR="002A772E" w:rsidRPr="002A772E" w:rsidRDefault="002A772E" w:rsidP="002A772E">
      <w:pPr>
        <w:tabs>
          <w:tab w:val="num" w:pos="1080"/>
        </w:tabs>
        <w:spacing w:line="240" w:lineRule="auto"/>
        <w:rPr>
          <w:rFonts w:eastAsia="Times New Roman"/>
          <w:sz w:val="32"/>
          <w:szCs w:val="32"/>
          <w:lang w:eastAsia="ru-RU"/>
        </w:rPr>
      </w:pPr>
    </w:p>
    <w:p w:rsidR="008B21A7" w:rsidRPr="002A772E" w:rsidRDefault="008B21A7" w:rsidP="002A772E">
      <w:pPr>
        <w:spacing w:line="240" w:lineRule="auto"/>
        <w:ind w:firstLine="720"/>
        <w:jc w:val="center"/>
        <w:rPr>
          <w:rFonts w:eastAsia="Times New Roman"/>
          <w:b/>
          <w:sz w:val="32"/>
          <w:szCs w:val="32"/>
          <w:lang w:val="uk-UA" w:eastAsia="ru-RU"/>
        </w:rPr>
      </w:pPr>
      <w:bookmarkStart w:id="2" w:name="bookmark3"/>
      <w:r w:rsidRPr="002A772E">
        <w:rPr>
          <w:rFonts w:eastAsia="Times New Roman"/>
          <w:b/>
          <w:sz w:val="32"/>
          <w:szCs w:val="32"/>
          <w:lang w:eastAsia="ru-RU"/>
        </w:rPr>
        <w:t>СТАНОВЛЕННЯ ТА РОЗВИТОК ДІЛОВОДСТВА</w:t>
      </w:r>
      <w:bookmarkEnd w:id="2"/>
    </w:p>
    <w:p w:rsidR="008B21A7" w:rsidRPr="002A772E" w:rsidRDefault="008B21A7" w:rsidP="002A772E">
      <w:pPr>
        <w:spacing w:line="240" w:lineRule="auto"/>
        <w:ind w:firstLine="0"/>
        <w:rPr>
          <w:rFonts w:eastAsia="Times New Roman"/>
          <w:b/>
          <w:sz w:val="32"/>
          <w:szCs w:val="32"/>
          <w:lang w:eastAsia="ru-RU"/>
        </w:rPr>
      </w:pPr>
      <w:bookmarkStart w:id="3" w:name="bookmark4"/>
      <w:r w:rsidRPr="002A772E">
        <w:rPr>
          <w:rFonts w:eastAsia="Times New Roman"/>
          <w:b/>
          <w:sz w:val="32"/>
          <w:szCs w:val="32"/>
          <w:lang w:eastAsia="ru-RU"/>
        </w:rPr>
        <w:t>План</w:t>
      </w:r>
      <w:bookmarkEnd w:id="3"/>
    </w:p>
    <w:p w:rsidR="008B21A7" w:rsidRPr="002A772E" w:rsidRDefault="008B21A7" w:rsidP="002A772E">
      <w:pPr>
        <w:numPr>
          <w:ilvl w:val="0"/>
          <w:numId w:val="6"/>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Перші документні джерела фіксування інформації</w:t>
      </w:r>
    </w:p>
    <w:p w:rsidR="008B21A7" w:rsidRPr="002A772E" w:rsidRDefault="008B21A7" w:rsidP="002A772E">
      <w:pPr>
        <w:numPr>
          <w:ilvl w:val="0"/>
          <w:numId w:val="6"/>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Особливості наказового діловодства</w:t>
      </w:r>
    </w:p>
    <w:p w:rsidR="00B41EEE" w:rsidRPr="002A772E" w:rsidRDefault="00B41EEE" w:rsidP="002A772E">
      <w:pPr>
        <w:numPr>
          <w:ilvl w:val="0"/>
          <w:numId w:val="6"/>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val="uk-UA" w:eastAsia="ru-RU"/>
        </w:rPr>
        <w:t>Актове діловодство</w:t>
      </w:r>
    </w:p>
    <w:p w:rsidR="008B21A7" w:rsidRPr="002A772E" w:rsidRDefault="008B21A7" w:rsidP="002A772E">
      <w:pPr>
        <w:numPr>
          <w:ilvl w:val="0"/>
          <w:numId w:val="6"/>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Характерні ознаки колезького діловодства</w:t>
      </w:r>
    </w:p>
    <w:p w:rsidR="008B21A7" w:rsidRPr="002A772E" w:rsidRDefault="008B21A7" w:rsidP="002A772E">
      <w:pPr>
        <w:numPr>
          <w:ilvl w:val="0"/>
          <w:numId w:val="6"/>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Виконавче діловодство</w:t>
      </w:r>
    </w:p>
    <w:p w:rsidR="008B21A7" w:rsidRPr="002A772E" w:rsidRDefault="008B21A7" w:rsidP="002A772E">
      <w:pPr>
        <w:numPr>
          <w:ilvl w:val="0"/>
          <w:numId w:val="6"/>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Діловодство радянського періоду</w:t>
      </w:r>
    </w:p>
    <w:p w:rsidR="000267E6" w:rsidRPr="002A772E" w:rsidRDefault="000267E6" w:rsidP="002A772E">
      <w:pPr>
        <w:numPr>
          <w:ilvl w:val="0"/>
          <w:numId w:val="6"/>
        </w:numPr>
        <w:tabs>
          <w:tab w:val="num" w:pos="720"/>
        </w:tabs>
        <w:spacing w:line="240" w:lineRule="auto"/>
        <w:ind w:left="720"/>
        <w:jc w:val="left"/>
        <w:rPr>
          <w:rFonts w:eastAsia="Times New Roman"/>
          <w:sz w:val="32"/>
          <w:szCs w:val="32"/>
          <w:lang w:eastAsia="ru-RU"/>
        </w:rPr>
      </w:pPr>
      <w:r w:rsidRPr="002A772E">
        <w:rPr>
          <w:rFonts w:eastAsia="Times New Roman"/>
          <w:sz w:val="32"/>
          <w:szCs w:val="32"/>
          <w:lang w:val="uk-UA" w:eastAsia="ru-RU"/>
        </w:rPr>
        <w:t>Розвиток діловодства в Україні</w:t>
      </w:r>
    </w:p>
    <w:p w:rsidR="002A772E" w:rsidRDefault="002A772E" w:rsidP="002A772E">
      <w:pPr>
        <w:spacing w:line="240" w:lineRule="auto"/>
        <w:ind w:firstLine="720"/>
        <w:rPr>
          <w:rFonts w:eastAsia="Times New Roman"/>
          <w:b/>
          <w:sz w:val="32"/>
          <w:szCs w:val="32"/>
          <w:lang w:val="uk-UA" w:eastAsia="ru-RU"/>
        </w:rPr>
      </w:pPr>
    </w:p>
    <w:p w:rsidR="00585046" w:rsidRPr="002A772E" w:rsidRDefault="008B21A7"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 xml:space="preserve">1. </w:t>
      </w:r>
      <w:r w:rsidR="00585046" w:rsidRPr="002A772E">
        <w:rPr>
          <w:rFonts w:eastAsia="Times New Roman"/>
          <w:b/>
          <w:sz w:val="32"/>
          <w:szCs w:val="32"/>
          <w:lang w:val="uk-UA" w:eastAsia="ru-RU"/>
        </w:rPr>
        <w:t>Перші документні джерела фіксування інформації</w:t>
      </w:r>
    </w:p>
    <w:p w:rsidR="008B21A7" w:rsidRPr="002A772E" w:rsidRDefault="008B21A7"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З найдавніших часів до нас дійшли різні види документів, відбитки наскельних малюнків та написів, виконані примітивним інструментальним знаряддям на гладких кам'яних брилах, єгипетські папіруси, виготовлені з очерету, якого вдосталь росло в дельті Нілу, старослов'янські письмена на берестяній корі, середньовічні манускрипти, написані на вже винайденому тоді папері тощо. За їх допомогою ми маємо можливість пізнавати власну історію, </w:t>
      </w:r>
      <w:r w:rsidRPr="002A772E">
        <w:rPr>
          <w:rFonts w:eastAsia="Times New Roman"/>
          <w:sz w:val="32"/>
          <w:szCs w:val="32"/>
          <w:lang w:val="uk-UA" w:eastAsia="ru-RU"/>
        </w:rPr>
        <w:lastRenderedPageBreak/>
        <w:t>особливості побуту, рівень соціальних відносин, події, що відбувались у ті далекі часи.</w:t>
      </w:r>
    </w:p>
    <w:p w:rsidR="00531240" w:rsidRPr="002A772E" w:rsidRDefault="009314D2" w:rsidP="002A772E">
      <w:pPr>
        <w:spacing w:line="240" w:lineRule="auto"/>
        <w:rPr>
          <w:sz w:val="32"/>
          <w:szCs w:val="32"/>
          <w:lang w:val="uk-UA"/>
        </w:rPr>
      </w:pPr>
      <w:r w:rsidRPr="002A772E">
        <w:rPr>
          <w:sz w:val="32"/>
          <w:szCs w:val="32"/>
          <w:lang w:val="uk-UA"/>
        </w:rPr>
        <w:t>Д</w:t>
      </w:r>
      <w:r w:rsidR="00531240" w:rsidRPr="002A772E">
        <w:rPr>
          <w:sz w:val="32"/>
          <w:szCs w:val="32"/>
          <w:lang w:val="uk-UA"/>
        </w:rPr>
        <w:t>окумент є відбиттям і свідченням еволюції людства, культурних норм взаємовідносин між суспільством і системою управління, міжкультурних відносин між людьми. Не менш важливим аспектом даного питання є визнання тісного переплетіння процесу становлення та розвитку діловодства з виникненням, становленням і розвитком писемності як визначного культурного явища, що стало еволюційним кроком у розвитку людства. Розібратися в цих питаннях допоможе з’ясування історії появи писемності як засобу фіксації і збереження державної і приватної документації в шумерській культурі, внесків шумеро</w:t>
      </w:r>
      <w:r w:rsidRPr="002A772E">
        <w:rPr>
          <w:sz w:val="32"/>
          <w:szCs w:val="32"/>
          <w:lang w:val="uk-UA"/>
        </w:rPr>
        <w:t>–</w:t>
      </w:r>
      <w:r w:rsidR="00531240" w:rsidRPr="002A772E">
        <w:rPr>
          <w:sz w:val="32"/>
          <w:szCs w:val="32"/>
          <w:lang w:val="uk-UA"/>
        </w:rPr>
        <w:t xml:space="preserve">аккадських (вавилонських і ассирійських) та інших культур у культуру документування. </w:t>
      </w:r>
    </w:p>
    <w:p w:rsidR="008B21A7" w:rsidRPr="002A772E" w:rsidRDefault="008B21A7"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Цілком ймовірно, що документи як такі виникли практично одночасно з писемністю: спочатку як засіб спілкування, визначення сімейно</w:t>
      </w:r>
      <w:r w:rsidR="006D4944" w:rsidRPr="002A772E">
        <w:rPr>
          <w:rFonts w:eastAsia="Times New Roman"/>
          <w:sz w:val="32"/>
          <w:szCs w:val="32"/>
          <w:lang w:val="uk-UA" w:eastAsia="ru-RU"/>
        </w:rPr>
        <w:t>–</w:t>
      </w:r>
      <w:r w:rsidRPr="002A772E">
        <w:rPr>
          <w:rFonts w:eastAsia="Times New Roman"/>
          <w:sz w:val="32"/>
          <w:szCs w:val="32"/>
          <w:lang w:val="uk-UA" w:eastAsia="ru-RU"/>
        </w:rPr>
        <w:t>майнових відносин, і, нарешті, передачі інформації. Документи є одним з найважливіших сховищ людської пам'яті, життєвого досвіду, суспільного знання.</w:t>
      </w:r>
    </w:p>
    <w:p w:rsidR="008B21A7" w:rsidRPr="002A772E" w:rsidRDefault="008B21A7" w:rsidP="002A772E">
      <w:pPr>
        <w:spacing w:line="240" w:lineRule="auto"/>
        <w:ind w:firstLine="720"/>
        <w:rPr>
          <w:rFonts w:eastAsia="Times New Roman"/>
          <w:sz w:val="32"/>
          <w:szCs w:val="32"/>
          <w:lang w:eastAsia="ru-RU"/>
        </w:rPr>
      </w:pPr>
      <w:r w:rsidRPr="002A772E">
        <w:rPr>
          <w:rFonts w:eastAsia="Times New Roman"/>
          <w:sz w:val="32"/>
          <w:szCs w:val="32"/>
          <w:lang w:eastAsia="ru-RU"/>
        </w:rPr>
        <w:t>Давньоруська держава утворювалась в результаті тривалого процесу розвитку східнослов'янських племен. Цей процес вже в той час мав своє, хоча й доволі специфічне, документальне фіксування, що знаходило відо</w:t>
      </w:r>
      <w:r w:rsidRPr="002A772E">
        <w:rPr>
          <w:rFonts w:eastAsia="Times New Roman"/>
          <w:sz w:val="32"/>
          <w:szCs w:val="32"/>
          <w:lang w:eastAsia="ru-RU"/>
        </w:rPr>
        <w:softHyphen/>
        <w:t xml:space="preserve">браження в складанні та переписуванні від руки літературних творів, </w:t>
      </w:r>
      <w:r w:rsidR="006D4944" w:rsidRPr="002A772E">
        <w:rPr>
          <w:rFonts w:eastAsia="Times New Roman"/>
          <w:sz w:val="32"/>
          <w:szCs w:val="32"/>
          <w:lang w:eastAsia="ru-RU"/>
        </w:rPr>
        <w:t>таких як «Слово о полку Ігорові</w:t>
      </w:r>
      <w:r w:rsidRPr="002A772E">
        <w:rPr>
          <w:rFonts w:eastAsia="Times New Roman"/>
          <w:sz w:val="32"/>
          <w:szCs w:val="32"/>
          <w:lang w:eastAsia="ru-RU"/>
        </w:rPr>
        <w:t xml:space="preserve">», легенд, релігійних міфів. В кінці IX ст. остаточно сформувалося суспільство, що знову ж було занотовано документально, зокрема у зводі законодавчих актів древньослов'янського права </w:t>
      </w:r>
      <w:r w:rsidR="006D4944" w:rsidRPr="002A772E">
        <w:rPr>
          <w:rFonts w:eastAsia="Times New Roman"/>
          <w:sz w:val="32"/>
          <w:szCs w:val="32"/>
          <w:lang w:val="uk-UA" w:eastAsia="ru-RU"/>
        </w:rPr>
        <w:t>—</w:t>
      </w:r>
      <w:r w:rsidRPr="002A772E">
        <w:rPr>
          <w:rFonts w:eastAsia="Times New Roman"/>
          <w:sz w:val="32"/>
          <w:szCs w:val="32"/>
          <w:lang w:eastAsia="ru-RU"/>
        </w:rPr>
        <w:t xml:space="preserve"> «Руській Правді».</w:t>
      </w:r>
    </w:p>
    <w:p w:rsidR="008B21A7" w:rsidRPr="002A772E" w:rsidRDefault="008B21A7" w:rsidP="002A772E">
      <w:pPr>
        <w:spacing w:line="240" w:lineRule="auto"/>
        <w:ind w:firstLine="720"/>
        <w:rPr>
          <w:rFonts w:eastAsia="Times New Roman"/>
          <w:sz w:val="32"/>
          <w:szCs w:val="32"/>
          <w:lang w:eastAsia="ru-RU"/>
        </w:rPr>
      </w:pPr>
      <w:r w:rsidRPr="002A772E">
        <w:rPr>
          <w:rFonts w:eastAsia="Times New Roman"/>
          <w:sz w:val="32"/>
          <w:szCs w:val="32"/>
          <w:lang w:eastAsia="ru-RU"/>
        </w:rPr>
        <w:t>Приватна власність та заснована на ній майнова нерівність призводили до соціального розмежування, а демократичне державне утворення Запорізької Січі навпаки, стверджувало усталену систему прав людини ще тоді, коли в інших державах панували жорстокі феодально</w:t>
      </w:r>
      <w:r w:rsidR="005852BC" w:rsidRPr="002A772E">
        <w:rPr>
          <w:rFonts w:eastAsia="Times New Roman"/>
          <w:sz w:val="32"/>
          <w:szCs w:val="32"/>
          <w:lang w:val="uk-UA" w:eastAsia="ru-RU"/>
        </w:rPr>
        <w:t>–</w:t>
      </w:r>
      <w:r w:rsidRPr="002A772E">
        <w:rPr>
          <w:rFonts w:eastAsia="Times New Roman"/>
          <w:sz w:val="32"/>
          <w:szCs w:val="32"/>
          <w:lang w:eastAsia="ru-RU"/>
        </w:rPr>
        <w:t>монархічні режими. І це також було закріплено в тогочасних документах.</w:t>
      </w:r>
    </w:p>
    <w:p w:rsidR="008B21A7" w:rsidRPr="002A772E" w:rsidRDefault="008B21A7" w:rsidP="002A772E">
      <w:pPr>
        <w:spacing w:line="240" w:lineRule="auto"/>
        <w:ind w:firstLine="720"/>
        <w:rPr>
          <w:rFonts w:eastAsia="Times New Roman"/>
          <w:sz w:val="32"/>
          <w:szCs w:val="32"/>
          <w:lang w:val="uk-UA" w:eastAsia="ru-RU"/>
        </w:rPr>
      </w:pPr>
      <w:r w:rsidRPr="002A772E">
        <w:rPr>
          <w:rFonts w:eastAsia="Times New Roman"/>
          <w:sz w:val="32"/>
          <w:szCs w:val="32"/>
          <w:lang w:eastAsia="ru-RU"/>
        </w:rPr>
        <w:t>Нарешті, як історичну спадщину процесу національного документування можна пригадати й чудову пам'ятку</w:t>
      </w:r>
      <w:r w:rsidRPr="002A772E">
        <w:rPr>
          <w:rFonts w:eastAsia="Times New Roman"/>
          <w:sz w:val="32"/>
          <w:szCs w:val="32"/>
          <w:lang w:val="uk-UA" w:eastAsia="ru-RU"/>
        </w:rPr>
        <w:t>,</w:t>
      </w:r>
      <w:r w:rsidRPr="002A772E">
        <w:rPr>
          <w:rFonts w:eastAsia="Times New Roman"/>
          <w:sz w:val="32"/>
          <w:szCs w:val="32"/>
          <w:lang w:eastAsia="ru-RU"/>
        </w:rPr>
        <w:t xml:space="preserve"> прийняту </w:t>
      </w:r>
      <w:r w:rsidR="005852BC" w:rsidRPr="002A772E">
        <w:rPr>
          <w:rFonts w:eastAsia="Times New Roman"/>
          <w:sz w:val="32"/>
          <w:szCs w:val="32"/>
          <w:lang w:val="uk-UA" w:eastAsia="ru-RU"/>
        </w:rPr>
        <w:t>0</w:t>
      </w:r>
      <w:r w:rsidRPr="002A772E">
        <w:rPr>
          <w:rFonts w:eastAsia="Times New Roman"/>
          <w:sz w:val="32"/>
          <w:szCs w:val="32"/>
          <w:lang w:eastAsia="ru-RU"/>
        </w:rPr>
        <w:t xml:space="preserve">5 квітня </w:t>
      </w:r>
      <w:r w:rsidRPr="002A772E">
        <w:rPr>
          <w:rFonts w:eastAsia="Times New Roman"/>
          <w:sz w:val="32"/>
          <w:szCs w:val="32"/>
          <w:lang w:val="uk-UA" w:eastAsia="ru-RU"/>
        </w:rPr>
        <w:t>1710</w:t>
      </w:r>
      <w:r w:rsidRPr="002A772E">
        <w:rPr>
          <w:rFonts w:eastAsia="Times New Roman"/>
          <w:sz w:val="32"/>
          <w:szCs w:val="32"/>
          <w:lang w:eastAsia="ru-RU"/>
        </w:rPr>
        <w:t xml:space="preserve"> року на </w:t>
      </w:r>
      <w:r w:rsidR="005852BC" w:rsidRPr="002A772E">
        <w:rPr>
          <w:rFonts w:eastAsia="Times New Roman"/>
          <w:sz w:val="32"/>
          <w:szCs w:val="32"/>
          <w:lang w:eastAsia="ru-RU"/>
        </w:rPr>
        <w:t>козацькій Раді у місті Бендерах</w:t>
      </w:r>
      <w:r w:rsidRPr="002A772E">
        <w:rPr>
          <w:rFonts w:eastAsia="Times New Roman"/>
          <w:sz w:val="32"/>
          <w:szCs w:val="32"/>
          <w:lang w:eastAsia="ru-RU"/>
        </w:rPr>
        <w:t xml:space="preserve"> </w:t>
      </w:r>
      <w:r w:rsidR="005852BC" w:rsidRPr="002A772E">
        <w:rPr>
          <w:rFonts w:eastAsia="Times New Roman"/>
          <w:sz w:val="32"/>
          <w:szCs w:val="32"/>
          <w:lang w:val="uk-UA" w:eastAsia="ru-RU"/>
        </w:rPr>
        <w:t>—</w:t>
      </w:r>
      <w:r w:rsidRPr="002A772E">
        <w:rPr>
          <w:rFonts w:eastAsia="Times New Roman"/>
          <w:sz w:val="32"/>
          <w:szCs w:val="32"/>
          <w:lang w:eastAsia="ru-RU"/>
        </w:rPr>
        <w:t xml:space="preserve"> першу в світі «Конституцію Пилипа Орлика</w:t>
      </w:r>
      <w:r w:rsidRPr="002A772E">
        <w:rPr>
          <w:rFonts w:eastAsia="Times New Roman"/>
          <w:sz w:val="32"/>
          <w:szCs w:val="32"/>
          <w:lang w:val="uk-UA" w:eastAsia="ru-RU"/>
        </w:rPr>
        <w:t>».</w:t>
      </w:r>
    </w:p>
    <w:p w:rsidR="008B21A7" w:rsidRPr="002A772E" w:rsidRDefault="008B21A7" w:rsidP="002A772E">
      <w:pPr>
        <w:spacing w:line="240" w:lineRule="auto"/>
        <w:ind w:firstLine="720"/>
        <w:rPr>
          <w:rFonts w:eastAsia="Times New Roman"/>
          <w:sz w:val="32"/>
          <w:szCs w:val="32"/>
          <w:lang w:eastAsia="ru-RU"/>
        </w:rPr>
      </w:pPr>
      <w:r w:rsidRPr="002A772E">
        <w:rPr>
          <w:rFonts w:eastAsia="Times New Roman"/>
          <w:sz w:val="32"/>
          <w:szCs w:val="32"/>
          <w:lang w:eastAsia="ru-RU"/>
        </w:rPr>
        <w:t>Взагалі, діловодство у своєму розвитку пройшло декілька етапів.</w:t>
      </w:r>
    </w:p>
    <w:p w:rsidR="002A772E" w:rsidRDefault="002A772E">
      <w:pPr>
        <w:rPr>
          <w:rFonts w:eastAsia="Times New Roman"/>
          <w:b/>
          <w:sz w:val="32"/>
          <w:szCs w:val="32"/>
          <w:lang w:eastAsia="ru-RU"/>
        </w:rPr>
      </w:pPr>
      <w:bookmarkStart w:id="4" w:name="bookmark5"/>
      <w:r>
        <w:rPr>
          <w:rFonts w:eastAsia="Times New Roman"/>
          <w:b/>
          <w:sz w:val="32"/>
          <w:szCs w:val="32"/>
          <w:lang w:eastAsia="ru-RU"/>
        </w:rPr>
        <w:br w:type="page"/>
      </w:r>
    </w:p>
    <w:p w:rsidR="008B21A7" w:rsidRPr="002A772E" w:rsidRDefault="009314D2" w:rsidP="002A772E">
      <w:pPr>
        <w:spacing w:line="240" w:lineRule="auto"/>
        <w:ind w:firstLine="720"/>
        <w:rPr>
          <w:rFonts w:eastAsia="Times New Roman"/>
          <w:b/>
          <w:sz w:val="32"/>
          <w:szCs w:val="32"/>
          <w:lang w:eastAsia="ru-RU"/>
        </w:rPr>
      </w:pPr>
      <w:r w:rsidRPr="002A772E">
        <w:rPr>
          <w:rFonts w:eastAsia="Times New Roman"/>
          <w:b/>
          <w:sz w:val="32"/>
          <w:szCs w:val="32"/>
          <w:lang w:eastAsia="ru-RU"/>
        </w:rPr>
        <w:lastRenderedPageBreak/>
        <w:t>2. Особливості наказового діловодства</w:t>
      </w:r>
    </w:p>
    <w:p w:rsidR="008B21A7" w:rsidRPr="002A772E" w:rsidRDefault="008B21A7" w:rsidP="002A772E">
      <w:pPr>
        <w:spacing w:line="240" w:lineRule="auto"/>
        <w:ind w:firstLine="720"/>
        <w:rPr>
          <w:rFonts w:eastAsia="Times New Roman"/>
          <w:sz w:val="32"/>
          <w:szCs w:val="32"/>
          <w:lang w:val="uk-UA" w:eastAsia="ru-RU"/>
        </w:rPr>
      </w:pPr>
      <w:r w:rsidRPr="002A772E">
        <w:rPr>
          <w:rFonts w:eastAsia="Times New Roman"/>
          <w:b/>
          <w:sz w:val="32"/>
          <w:szCs w:val="32"/>
          <w:lang w:eastAsia="ru-RU"/>
        </w:rPr>
        <w:t>І етап: Наказове діловодство (XV - XVII ст.)</w:t>
      </w:r>
      <w:r w:rsidRPr="002A772E">
        <w:rPr>
          <w:rFonts w:eastAsia="Times New Roman"/>
          <w:sz w:val="32"/>
          <w:szCs w:val="32"/>
          <w:lang w:eastAsia="ru-RU"/>
        </w:rPr>
        <w:t xml:space="preserve"> </w:t>
      </w:r>
    </w:p>
    <w:p w:rsidR="008B21A7" w:rsidRPr="002A772E" w:rsidRDefault="008B21A7" w:rsidP="002A772E">
      <w:pPr>
        <w:spacing w:line="240" w:lineRule="auto"/>
        <w:ind w:firstLine="720"/>
        <w:rPr>
          <w:rFonts w:eastAsia="Times New Roman"/>
          <w:i/>
          <w:sz w:val="32"/>
          <w:szCs w:val="32"/>
          <w:lang w:eastAsia="ru-RU"/>
        </w:rPr>
      </w:pPr>
      <w:r w:rsidRPr="002A772E">
        <w:rPr>
          <w:rFonts w:eastAsia="Times New Roman"/>
          <w:i/>
          <w:sz w:val="32"/>
          <w:szCs w:val="32"/>
          <w:lang w:eastAsia="ru-RU"/>
        </w:rPr>
        <w:t>Особливості діловодства у</w:t>
      </w:r>
      <w:bookmarkStart w:id="5" w:name="bookmark6"/>
      <w:bookmarkEnd w:id="4"/>
      <w:r w:rsidRPr="002A772E">
        <w:rPr>
          <w:rFonts w:eastAsia="Times New Roman"/>
          <w:i/>
          <w:sz w:val="32"/>
          <w:szCs w:val="32"/>
          <w:lang w:val="uk-UA" w:eastAsia="ru-RU"/>
        </w:rPr>
        <w:t xml:space="preserve"> </w:t>
      </w:r>
      <w:r w:rsidRPr="002A772E">
        <w:rPr>
          <w:rFonts w:eastAsia="Times New Roman"/>
          <w:i/>
          <w:sz w:val="32"/>
          <w:szCs w:val="32"/>
          <w:lang w:eastAsia="ru-RU"/>
        </w:rPr>
        <w:t>цей період:</w:t>
      </w:r>
      <w:bookmarkEnd w:id="5"/>
    </w:p>
    <w:p w:rsidR="008B21A7" w:rsidRPr="002A772E" w:rsidRDefault="00F712D1"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1. </w:t>
      </w:r>
      <w:r w:rsidR="008B21A7" w:rsidRPr="002A772E">
        <w:rPr>
          <w:rFonts w:eastAsia="Times New Roman"/>
          <w:sz w:val="32"/>
          <w:szCs w:val="32"/>
          <w:lang w:eastAsia="ru-RU"/>
        </w:rPr>
        <w:t>Х</w:t>
      </w:r>
      <w:r w:rsidR="008B21A7" w:rsidRPr="002A772E">
        <w:rPr>
          <w:rFonts w:eastAsia="Times New Roman"/>
          <w:sz w:val="32"/>
          <w:szCs w:val="32"/>
          <w:lang w:val="en-US" w:eastAsia="ru-RU"/>
        </w:rPr>
        <w:t>V</w:t>
      </w:r>
      <w:r w:rsidR="008B21A7" w:rsidRPr="002A772E">
        <w:rPr>
          <w:rFonts w:eastAsia="Times New Roman"/>
          <w:sz w:val="32"/>
          <w:szCs w:val="32"/>
          <w:lang w:eastAsia="ru-RU"/>
        </w:rPr>
        <w:t xml:space="preserve"> ст. </w:t>
      </w:r>
      <w:r w:rsidRPr="002A772E">
        <w:rPr>
          <w:rFonts w:eastAsia="Times New Roman"/>
          <w:sz w:val="32"/>
          <w:szCs w:val="32"/>
          <w:lang w:val="uk-UA" w:eastAsia="ru-RU"/>
        </w:rPr>
        <w:t>—</w:t>
      </w:r>
      <w:r w:rsidR="008B21A7" w:rsidRPr="002A772E">
        <w:rPr>
          <w:rFonts w:eastAsia="Times New Roman"/>
          <w:sz w:val="32"/>
          <w:szCs w:val="32"/>
          <w:lang w:eastAsia="ru-RU"/>
        </w:rPr>
        <w:t xml:space="preserve"> поява перших центральних органів державної влади </w:t>
      </w:r>
      <w:r w:rsidRPr="002A772E">
        <w:rPr>
          <w:rFonts w:eastAsia="Times New Roman"/>
          <w:sz w:val="32"/>
          <w:szCs w:val="32"/>
          <w:lang w:val="uk-UA" w:eastAsia="ru-RU"/>
        </w:rPr>
        <w:t xml:space="preserve">— </w:t>
      </w:r>
      <w:r w:rsidR="008B21A7" w:rsidRPr="002A772E">
        <w:rPr>
          <w:rFonts w:eastAsia="Times New Roman"/>
          <w:sz w:val="32"/>
          <w:szCs w:val="32"/>
          <w:lang w:eastAsia="ru-RU"/>
        </w:rPr>
        <w:t>наказів, які керували окремими галузями царсько</w:t>
      </w:r>
      <w:r w:rsidRPr="002A772E">
        <w:rPr>
          <w:rFonts w:eastAsia="Times New Roman"/>
          <w:sz w:val="32"/>
          <w:szCs w:val="32"/>
          <w:lang w:val="uk-UA" w:eastAsia="ru-RU"/>
        </w:rPr>
        <w:t>–</w:t>
      </w:r>
      <w:r w:rsidR="008B21A7" w:rsidRPr="002A772E">
        <w:rPr>
          <w:rFonts w:eastAsia="Times New Roman"/>
          <w:sz w:val="32"/>
          <w:szCs w:val="32"/>
          <w:lang w:eastAsia="ru-RU"/>
        </w:rPr>
        <w:t xml:space="preserve">князівського управління, та </w:t>
      </w:r>
      <w:r w:rsidRPr="002A772E">
        <w:rPr>
          <w:rFonts w:eastAsia="Times New Roman"/>
          <w:sz w:val="32"/>
          <w:szCs w:val="32"/>
          <w:lang w:val="uk-UA" w:eastAsia="ru-RU"/>
        </w:rPr>
        <w:t>«</w:t>
      </w:r>
      <w:r w:rsidR="008B21A7" w:rsidRPr="002A772E">
        <w:rPr>
          <w:rFonts w:eastAsia="Times New Roman"/>
          <w:sz w:val="32"/>
          <w:szCs w:val="32"/>
          <w:lang w:eastAsia="ru-RU"/>
        </w:rPr>
        <w:t>повіти</w:t>
      </w:r>
      <w:r w:rsidRPr="002A772E">
        <w:rPr>
          <w:rFonts w:eastAsia="Times New Roman"/>
          <w:sz w:val="32"/>
          <w:szCs w:val="32"/>
          <w:lang w:val="uk-UA" w:eastAsia="ru-RU"/>
        </w:rPr>
        <w:t>»</w:t>
      </w:r>
      <w:r w:rsidR="008B21A7" w:rsidRPr="002A772E">
        <w:rPr>
          <w:rFonts w:eastAsia="Times New Roman"/>
          <w:sz w:val="32"/>
          <w:szCs w:val="32"/>
          <w:lang w:eastAsia="ru-RU"/>
        </w:rPr>
        <w:t xml:space="preserve">, </w:t>
      </w:r>
      <w:r w:rsidRPr="002A772E">
        <w:rPr>
          <w:rFonts w:eastAsia="Times New Roman"/>
          <w:sz w:val="32"/>
          <w:szCs w:val="32"/>
          <w:lang w:val="uk-UA" w:eastAsia="ru-RU"/>
        </w:rPr>
        <w:t>«</w:t>
      </w:r>
      <w:r w:rsidR="008B21A7" w:rsidRPr="002A772E">
        <w:rPr>
          <w:rFonts w:eastAsia="Times New Roman"/>
          <w:sz w:val="32"/>
          <w:szCs w:val="32"/>
          <w:lang w:eastAsia="ru-RU"/>
        </w:rPr>
        <w:t>столи</w:t>
      </w:r>
      <w:r w:rsidRPr="002A772E">
        <w:rPr>
          <w:rFonts w:eastAsia="Times New Roman"/>
          <w:sz w:val="32"/>
          <w:szCs w:val="32"/>
          <w:lang w:val="uk-UA" w:eastAsia="ru-RU"/>
        </w:rPr>
        <w:t>»</w:t>
      </w:r>
      <w:r w:rsidR="008B21A7" w:rsidRPr="002A772E">
        <w:rPr>
          <w:rFonts w:eastAsia="Times New Roman"/>
          <w:sz w:val="32"/>
          <w:szCs w:val="32"/>
          <w:lang w:eastAsia="ru-RU"/>
        </w:rPr>
        <w:t xml:space="preserve"> </w:t>
      </w:r>
      <w:r w:rsidRPr="002A772E">
        <w:rPr>
          <w:rFonts w:eastAsia="Times New Roman"/>
          <w:sz w:val="32"/>
          <w:szCs w:val="32"/>
          <w:lang w:val="uk-UA" w:eastAsia="ru-RU"/>
        </w:rPr>
        <w:t>—</w:t>
      </w:r>
      <w:r w:rsidR="008B21A7" w:rsidRPr="002A772E">
        <w:rPr>
          <w:rFonts w:eastAsia="Times New Roman"/>
          <w:sz w:val="32"/>
          <w:szCs w:val="32"/>
          <w:lang w:eastAsia="ru-RU"/>
        </w:rPr>
        <w:t xml:space="preserve"> органи управління на місцях, що дало змогу централізувати управління країною. За існування цих органів і зародилося </w:t>
      </w:r>
      <w:r w:rsidRPr="002A772E">
        <w:rPr>
          <w:rFonts w:eastAsia="Times New Roman"/>
          <w:sz w:val="32"/>
          <w:szCs w:val="32"/>
          <w:lang w:val="uk-UA" w:eastAsia="ru-RU"/>
        </w:rPr>
        <w:t>«</w:t>
      </w:r>
      <w:r w:rsidR="008B21A7" w:rsidRPr="002A772E">
        <w:rPr>
          <w:rFonts w:eastAsia="Times New Roman"/>
          <w:sz w:val="32"/>
          <w:szCs w:val="32"/>
          <w:lang w:eastAsia="ru-RU"/>
        </w:rPr>
        <w:t>наказове діловодство</w:t>
      </w:r>
      <w:r w:rsidRPr="002A772E">
        <w:rPr>
          <w:rFonts w:eastAsia="Times New Roman"/>
          <w:sz w:val="32"/>
          <w:szCs w:val="32"/>
          <w:lang w:val="uk-UA" w:eastAsia="ru-RU"/>
        </w:rPr>
        <w:t>»</w:t>
      </w:r>
      <w:r w:rsidR="008B21A7" w:rsidRPr="002A772E">
        <w:rPr>
          <w:rFonts w:eastAsia="Times New Roman"/>
          <w:sz w:val="32"/>
          <w:szCs w:val="32"/>
          <w:lang w:eastAsia="ru-RU"/>
        </w:rPr>
        <w:t xml:space="preserve"> </w:t>
      </w:r>
      <w:r w:rsidRPr="002A772E">
        <w:rPr>
          <w:rFonts w:eastAsia="Times New Roman"/>
          <w:sz w:val="32"/>
          <w:szCs w:val="32"/>
          <w:lang w:val="uk-UA" w:eastAsia="ru-RU"/>
        </w:rPr>
        <w:t>—</w:t>
      </w:r>
      <w:r w:rsidR="008B21A7" w:rsidRPr="002A772E">
        <w:rPr>
          <w:rFonts w:eastAsia="Times New Roman"/>
          <w:sz w:val="32"/>
          <w:szCs w:val="32"/>
          <w:lang w:eastAsia="ru-RU"/>
        </w:rPr>
        <w:t xml:space="preserve"> вид управлінської діяльності за допомогою наказових паперів.</w:t>
      </w:r>
    </w:p>
    <w:p w:rsidR="008B21A7" w:rsidRPr="002A772E" w:rsidRDefault="00F712D1"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2. </w:t>
      </w:r>
      <w:r w:rsidR="008B21A7" w:rsidRPr="002A772E">
        <w:rPr>
          <w:rFonts w:eastAsia="Times New Roman"/>
          <w:sz w:val="32"/>
          <w:szCs w:val="32"/>
          <w:lang w:eastAsia="ru-RU"/>
        </w:rPr>
        <w:t>Поступове формування прошарку професійних чиновник</w:t>
      </w:r>
      <w:r w:rsidRPr="002A772E">
        <w:rPr>
          <w:rFonts w:eastAsia="Times New Roman"/>
          <w:sz w:val="32"/>
          <w:szCs w:val="32"/>
          <w:lang w:eastAsia="ru-RU"/>
        </w:rPr>
        <w:t>ів, службовців</w:t>
      </w:r>
      <w:r w:rsidRPr="002A772E">
        <w:rPr>
          <w:rFonts w:eastAsia="Times New Roman"/>
          <w:sz w:val="32"/>
          <w:szCs w:val="32"/>
          <w:lang w:val="uk-UA" w:eastAsia="ru-RU"/>
        </w:rPr>
        <w:t>,</w:t>
      </w:r>
      <w:r w:rsidRPr="002A772E">
        <w:rPr>
          <w:rFonts w:eastAsia="Times New Roman"/>
          <w:sz w:val="32"/>
          <w:szCs w:val="32"/>
          <w:lang w:eastAsia="ru-RU"/>
        </w:rPr>
        <w:t xml:space="preserve"> дяки, піддячі</w:t>
      </w:r>
      <w:r w:rsidR="008B21A7" w:rsidRPr="002A772E">
        <w:rPr>
          <w:rFonts w:eastAsia="Times New Roman"/>
          <w:sz w:val="32"/>
          <w:szCs w:val="32"/>
          <w:lang w:eastAsia="ru-RU"/>
        </w:rPr>
        <w:t>, які виконували діловодні функції: від над</w:t>
      </w:r>
      <w:r w:rsidR="008B21A7" w:rsidRPr="002A772E">
        <w:rPr>
          <w:rFonts w:eastAsia="Times New Roman"/>
          <w:sz w:val="32"/>
          <w:szCs w:val="32"/>
          <w:lang w:eastAsia="ru-RU"/>
        </w:rPr>
        <w:softHyphen/>
        <w:t xml:space="preserve">ходження царської пошти </w:t>
      </w:r>
      <w:r w:rsidRPr="002A772E">
        <w:rPr>
          <w:rFonts w:eastAsia="Times New Roman"/>
          <w:sz w:val="32"/>
          <w:szCs w:val="32"/>
          <w:lang w:eastAsia="ru-RU"/>
        </w:rPr>
        <w:t>укази, жаловані грамоти, акти</w:t>
      </w:r>
      <w:r w:rsidR="008B21A7" w:rsidRPr="002A772E">
        <w:rPr>
          <w:rFonts w:eastAsia="Times New Roman"/>
          <w:sz w:val="32"/>
          <w:szCs w:val="32"/>
          <w:lang w:eastAsia="ru-RU"/>
        </w:rPr>
        <w:t>, вироків боярської думи, князівських наказів зверху до надсилання відповідей за наслідками виконання.</w:t>
      </w:r>
    </w:p>
    <w:p w:rsidR="008B21A7" w:rsidRPr="002A772E" w:rsidRDefault="00F712D1" w:rsidP="002A772E">
      <w:pPr>
        <w:spacing w:line="240" w:lineRule="auto"/>
        <w:ind w:firstLine="720"/>
        <w:rPr>
          <w:rFonts w:eastAsia="Times New Roman"/>
          <w:i/>
          <w:sz w:val="32"/>
          <w:szCs w:val="32"/>
          <w:lang w:eastAsia="ru-RU"/>
        </w:rPr>
      </w:pPr>
      <w:r w:rsidRPr="002A772E">
        <w:rPr>
          <w:rFonts w:eastAsia="Times New Roman"/>
          <w:sz w:val="32"/>
          <w:szCs w:val="32"/>
          <w:lang w:val="uk-UA" w:eastAsia="ru-RU"/>
        </w:rPr>
        <w:t xml:space="preserve">3. </w:t>
      </w:r>
      <w:r w:rsidR="008B21A7" w:rsidRPr="002A772E">
        <w:rPr>
          <w:rFonts w:eastAsia="Times New Roman"/>
          <w:sz w:val="32"/>
          <w:szCs w:val="32"/>
          <w:lang w:eastAsia="ru-RU"/>
        </w:rPr>
        <w:t xml:space="preserve">Документи існували у вигляді стовпців </w:t>
      </w:r>
      <w:r w:rsidRPr="002A772E">
        <w:rPr>
          <w:rFonts w:eastAsia="Times New Roman"/>
          <w:sz w:val="32"/>
          <w:szCs w:val="32"/>
          <w:lang w:val="uk-UA" w:eastAsia="ru-RU"/>
        </w:rPr>
        <w:t>—</w:t>
      </w:r>
      <w:r w:rsidR="008B21A7" w:rsidRPr="002A772E">
        <w:rPr>
          <w:rFonts w:eastAsia="Times New Roman"/>
          <w:sz w:val="32"/>
          <w:szCs w:val="32"/>
          <w:lang w:eastAsia="ru-RU"/>
        </w:rPr>
        <w:t xml:space="preserve"> текст на смугах паперу шириною 15</w:t>
      </w:r>
      <w:r w:rsidRPr="002A772E">
        <w:rPr>
          <w:rFonts w:eastAsia="Times New Roman"/>
          <w:sz w:val="32"/>
          <w:szCs w:val="32"/>
          <w:lang w:val="uk-UA" w:eastAsia="ru-RU"/>
        </w:rPr>
        <w:t>–</w:t>
      </w:r>
      <w:r w:rsidR="008B21A7" w:rsidRPr="002A772E">
        <w:rPr>
          <w:rFonts w:eastAsia="Times New Roman"/>
          <w:sz w:val="32"/>
          <w:szCs w:val="32"/>
          <w:lang w:eastAsia="ru-RU"/>
        </w:rPr>
        <w:t xml:space="preserve">17 сантиметрів. Зворотна сторона використовувалася для адреси, резолюції, поміток. Документи, що стосувались однієї й тієї самої справи, підклеювались один до одного, а склеєні місця завірялись підписом самого дяка на звороті. Після цього справу скручували в стовпець, довжина якого іноді сягала сотень метрів, а тому при користуванні вона швидко псувалася. </w:t>
      </w:r>
      <w:r w:rsidR="008B21A7" w:rsidRPr="002A772E">
        <w:rPr>
          <w:rFonts w:eastAsia="Times New Roman"/>
          <w:i/>
          <w:sz w:val="32"/>
          <w:szCs w:val="32"/>
          <w:lang w:eastAsia="ru-RU"/>
        </w:rPr>
        <w:t>Наприклад, довжина стовпця Соборного Уложення 1649 року вміщувала тогочасне законодавство і була довжиною аж 309 метрів.</w:t>
      </w:r>
    </w:p>
    <w:p w:rsidR="008B21A7" w:rsidRPr="002A772E" w:rsidRDefault="007C6548"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4. </w:t>
      </w:r>
      <w:r w:rsidR="008B21A7" w:rsidRPr="002A772E">
        <w:rPr>
          <w:rFonts w:eastAsia="Times New Roman"/>
          <w:sz w:val="32"/>
          <w:szCs w:val="32"/>
          <w:lang w:eastAsia="ru-RU"/>
        </w:rPr>
        <w:t xml:space="preserve">Діловодство починалося з моменту отримання документу, на якому ставилася дата отримання. Потім </w:t>
      </w:r>
      <w:r w:rsidRPr="002A772E">
        <w:rPr>
          <w:rFonts w:eastAsia="Times New Roman"/>
          <w:sz w:val="32"/>
          <w:szCs w:val="32"/>
          <w:lang w:val="uk-UA" w:eastAsia="ru-RU"/>
        </w:rPr>
        <w:t>—</w:t>
      </w:r>
      <w:r w:rsidR="008B21A7" w:rsidRPr="002A772E">
        <w:rPr>
          <w:rFonts w:eastAsia="Times New Roman"/>
          <w:sz w:val="32"/>
          <w:szCs w:val="32"/>
          <w:lang w:eastAsia="ru-RU"/>
        </w:rPr>
        <w:t xml:space="preserve"> підготовка до докладу. Обговорення </w:t>
      </w:r>
      <w:r w:rsidRPr="002A772E">
        <w:rPr>
          <w:rFonts w:eastAsia="Times New Roman"/>
          <w:sz w:val="32"/>
          <w:szCs w:val="32"/>
          <w:lang w:val="uk-UA" w:eastAsia="ru-RU"/>
        </w:rPr>
        <w:t>—</w:t>
      </w:r>
      <w:r w:rsidR="008B21A7" w:rsidRPr="002A772E">
        <w:rPr>
          <w:rFonts w:eastAsia="Times New Roman"/>
          <w:sz w:val="32"/>
          <w:szCs w:val="32"/>
          <w:lang w:eastAsia="ru-RU"/>
        </w:rPr>
        <w:t xml:space="preserve"> приговори наказу. Складався документ </w:t>
      </w:r>
      <w:r w:rsidRPr="002A772E">
        <w:rPr>
          <w:rFonts w:eastAsia="Times New Roman"/>
          <w:sz w:val="32"/>
          <w:szCs w:val="32"/>
          <w:lang w:val="uk-UA" w:eastAsia="ru-RU"/>
        </w:rPr>
        <w:t>—</w:t>
      </w:r>
      <w:r w:rsidR="008B21A7" w:rsidRPr="002A772E">
        <w:rPr>
          <w:rFonts w:eastAsia="Times New Roman"/>
          <w:sz w:val="32"/>
          <w:szCs w:val="32"/>
          <w:lang w:eastAsia="ru-RU"/>
        </w:rPr>
        <w:t xml:space="preserve"> відповідь.</w:t>
      </w:r>
    </w:p>
    <w:p w:rsidR="008B21A7" w:rsidRPr="002A772E" w:rsidRDefault="007C6548"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5. </w:t>
      </w:r>
      <w:r w:rsidR="008B21A7" w:rsidRPr="002A772E">
        <w:rPr>
          <w:rFonts w:eastAsia="Times New Roman"/>
          <w:sz w:val="32"/>
          <w:szCs w:val="32"/>
          <w:lang w:eastAsia="ru-RU"/>
        </w:rPr>
        <w:t>Вхідна документація реєструвалась за датою надходження та авторством. Документи систематизувалися за певними ознаками.</w:t>
      </w:r>
    </w:p>
    <w:p w:rsidR="008B21A7" w:rsidRPr="002A772E" w:rsidRDefault="007C6548"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6. </w:t>
      </w:r>
      <w:r w:rsidR="008B21A7" w:rsidRPr="002A772E">
        <w:rPr>
          <w:rFonts w:eastAsia="Times New Roman"/>
          <w:sz w:val="32"/>
          <w:szCs w:val="32"/>
          <w:lang w:eastAsia="ru-RU"/>
        </w:rPr>
        <w:t xml:space="preserve">Види документів </w:t>
      </w:r>
      <w:r w:rsidRPr="002A772E">
        <w:rPr>
          <w:rFonts w:eastAsia="Times New Roman"/>
          <w:sz w:val="32"/>
          <w:szCs w:val="32"/>
          <w:lang w:val="uk-UA" w:eastAsia="ru-RU"/>
        </w:rPr>
        <w:t>—</w:t>
      </w:r>
      <w:r w:rsidR="008B21A7" w:rsidRPr="002A772E">
        <w:rPr>
          <w:rFonts w:eastAsia="Times New Roman"/>
          <w:sz w:val="32"/>
          <w:szCs w:val="32"/>
          <w:lang w:eastAsia="ru-RU"/>
        </w:rPr>
        <w:t xml:space="preserve"> накази царя, приречення боярської думи, указні книги. Прикази </w:t>
      </w:r>
      <w:r w:rsidRPr="002A772E">
        <w:rPr>
          <w:rFonts w:eastAsia="Times New Roman"/>
          <w:sz w:val="32"/>
          <w:szCs w:val="32"/>
          <w:lang w:val="uk-UA" w:eastAsia="ru-RU"/>
        </w:rPr>
        <w:t>надсилали</w:t>
      </w:r>
      <w:r w:rsidR="008B21A7" w:rsidRPr="002A772E">
        <w:rPr>
          <w:rFonts w:eastAsia="Times New Roman"/>
          <w:sz w:val="32"/>
          <w:szCs w:val="32"/>
          <w:lang w:eastAsia="ru-RU"/>
        </w:rPr>
        <w:t xml:space="preserve"> один одному «пам'яті», формою звертання до державних установ були чолобитні.</w:t>
      </w:r>
    </w:p>
    <w:p w:rsidR="008B21A7" w:rsidRPr="002A772E" w:rsidRDefault="007C6548"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7. </w:t>
      </w:r>
      <w:r w:rsidR="008B21A7" w:rsidRPr="002A772E">
        <w:rPr>
          <w:rFonts w:eastAsia="Times New Roman"/>
          <w:sz w:val="32"/>
          <w:szCs w:val="32"/>
          <w:lang w:eastAsia="ru-RU"/>
        </w:rPr>
        <w:t>Документи зберігаються в приказних хатах.</w:t>
      </w:r>
    </w:p>
    <w:p w:rsidR="008B21A7" w:rsidRPr="002A772E" w:rsidRDefault="007C6548"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8. </w:t>
      </w:r>
      <w:r w:rsidR="008B21A7" w:rsidRPr="002A772E">
        <w:rPr>
          <w:rFonts w:eastAsia="Times New Roman"/>
          <w:sz w:val="32"/>
          <w:szCs w:val="32"/>
          <w:lang w:eastAsia="ru-RU"/>
        </w:rPr>
        <w:t xml:space="preserve">З'являються особливі форми документів </w:t>
      </w:r>
      <w:r w:rsidRPr="002A772E">
        <w:rPr>
          <w:rFonts w:eastAsia="Times New Roman"/>
          <w:sz w:val="32"/>
          <w:szCs w:val="32"/>
          <w:lang w:val="uk-UA" w:eastAsia="ru-RU"/>
        </w:rPr>
        <w:t xml:space="preserve">— </w:t>
      </w:r>
      <w:r w:rsidR="008B21A7" w:rsidRPr="002A772E">
        <w:rPr>
          <w:rFonts w:eastAsia="Times New Roman"/>
          <w:sz w:val="32"/>
          <w:szCs w:val="32"/>
          <w:lang w:eastAsia="ru-RU"/>
        </w:rPr>
        <w:t>книги: для грошових операцій</w:t>
      </w:r>
      <w:r w:rsidRPr="002A772E">
        <w:rPr>
          <w:rFonts w:eastAsia="Times New Roman"/>
          <w:sz w:val="32"/>
          <w:szCs w:val="32"/>
          <w:lang w:val="uk-UA" w:eastAsia="ru-RU"/>
        </w:rPr>
        <w:t xml:space="preserve"> — </w:t>
      </w:r>
      <w:r w:rsidR="008B21A7" w:rsidRPr="002A772E">
        <w:rPr>
          <w:rFonts w:eastAsia="Times New Roman"/>
          <w:sz w:val="32"/>
          <w:szCs w:val="32"/>
          <w:lang w:eastAsia="ru-RU"/>
        </w:rPr>
        <w:t>прибутково</w:t>
      </w:r>
      <w:r w:rsidRPr="002A772E">
        <w:rPr>
          <w:rFonts w:eastAsia="Times New Roman"/>
          <w:sz w:val="32"/>
          <w:szCs w:val="32"/>
          <w:lang w:val="uk-UA" w:eastAsia="ru-RU"/>
        </w:rPr>
        <w:t>–</w:t>
      </w:r>
      <w:r w:rsidR="008B21A7" w:rsidRPr="002A772E">
        <w:rPr>
          <w:rFonts w:eastAsia="Times New Roman"/>
          <w:sz w:val="32"/>
          <w:szCs w:val="32"/>
          <w:lang w:eastAsia="ru-RU"/>
        </w:rPr>
        <w:t xml:space="preserve">расходні; для обліку податків </w:t>
      </w:r>
      <w:r w:rsidRPr="002A772E">
        <w:rPr>
          <w:rFonts w:eastAsia="Times New Roman"/>
          <w:sz w:val="32"/>
          <w:szCs w:val="32"/>
          <w:lang w:val="uk-UA" w:eastAsia="ru-RU"/>
        </w:rPr>
        <w:t>—</w:t>
      </w:r>
      <w:r w:rsidR="008B21A7" w:rsidRPr="002A772E">
        <w:rPr>
          <w:rFonts w:eastAsia="Times New Roman"/>
          <w:sz w:val="32"/>
          <w:szCs w:val="32"/>
          <w:lang w:eastAsia="ru-RU"/>
        </w:rPr>
        <w:t xml:space="preserve"> митницькі; для обліку врожаю </w:t>
      </w:r>
      <w:r w:rsidRPr="002A772E">
        <w:rPr>
          <w:rFonts w:eastAsia="Times New Roman"/>
          <w:sz w:val="32"/>
          <w:szCs w:val="32"/>
          <w:lang w:val="uk-UA" w:eastAsia="ru-RU"/>
        </w:rPr>
        <w:t>—</w:t>
      </w:r>
      <w:r w:rsidR="008B21A7" w:rsidRPr="002A772E">
        <w:rPr>
          <w:rFonts w:eastAsia="Times New Roman"/>
          <w:sz w:val="32"/>
          <w:szCs w:val="32"/>
          <w:lang w:eastAsia="ru-RU"/>
        </w:rPr>
        <w:t xml:space="preserve"> умолотні </w:t>
      </w:r>
      <w:r w:rsidRPr="002A772E">
        <w:rPr>
          <w:rFonts w:eastAsia="Times New Roman"/>
          <w:sz w:val="32"/>
          <w:szCs w:val="32"/>
          <w:lang w:val="uk-UA" w:eastAsia="ru-RU"/>
        </w:rPr>
        <w:t>тощо</w:t>
      </w:r>
      <w:r w:rsidR="008B21A7" w:rsidRPr="002A772E">
        <w:rPr>
          <w:rFonts w:eastAsia="Times New Roman"/>
          <w:sz w:val="32"/>
          <w:szCs w:val="32"/>
          <w:lang w:eastAsia="ru-RU"/>
        </w:rPr>
        <w:t>.</w:t>
      </w:r>
    </w:p>
    <w:p w:rsidR="008B21A7" w:rsidRPr="002A772E" w:rsidRDefault="00F66740"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9. </w:t>
      </w:r>
      <w:r w:rsidR="008B21A7" w:rsidRPr="002A772E">
        <w:rPr>
          <w:rFonts w:eastAsia="Times New Roman"/>
          <w:sz w:val="32"/>
          <w:szCs w:val="32"/>
          <w:lang w:eastAsia="ru-RU"/>
        </w:rPr>
        <w:t>В документах ведеться перерахування титулів, звань, повноважень.</w:t>
      </w:r>
    </w:p>
    <w:p w:rsidR="008B21A7" w:rsidRPr="002A772E" w:rsidRDefault="00F66740"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lastRenderedPageBreak/>
        <w:t xml:space="preserve">10. </w:t>
      </w:r>
      <w:r w:rsidR="008B21A7" w:rsidRPr="002A772E">
        <w:rPr>
          <w:rFonts w:eastAsia="Times New Roman"/>
          <w:sz w:val="32"/>
          <w:szCs w:val="32"/>
          <w:lang w:eastAsia="ru-RU"/>
        </w:rPr>
        <w:t xml:space="preserve">Розрізняли тексти лицьової та оборотної сторони листа. Площа листа, де розміщувався текст мала свої назви. Верх листа </w:t>
      </w:r>
      <w:r w:rsidRPr="002A772E">
        <w:rPr>
          <w:rFonts w:eastAsia="Times New Roman"/>
          <w:sz w:val="32"/>
          <w:szCs w:val="32"/>
          <w:lang w:val="uk-UA" w:eastAsia="ru-RU"/>
        </w:rPr>
        <w:t>—</w:t>
      </w:r>
      <w:r w:rsidR="008B21A7" w:rsidRPr="002A772E">
        <w:rPr>
          <w:rFonts w:eastAsia="Times New Roman"/>
          <w:sz w:val="32"/>
          <w:szCs w:val="32"/>
          <w:lang w:eastAsia="ru-RU"/>
        </w:rPr>
        <w:t xml:space="preserve"> «голова», а частина під основним текстом </w:t>
      </w:r>
      <w:r w:rsidRPr="002A772E">
        <w:rPr>
          <w:rFonts w:eastAsia="Times New Roman"/>
          <w:sz w:val="32"/>
          <w:szCs w:val="32"/>
          <w:lang w:val="uk-UA" w:eastAsia="ru-RU"/>
        </w:rPr>
        <w:t>—</w:t>
      </w:r>
      <w:r w:rsidR="008B21A7" w:rsidRPr="002A772E">
        <w:rPr>
          <w:rFonts w:eastAsia="Times New Roman"/>
          <w:sz w:val="32"/>
          <w:szCs w:val="32"/>
          <w:lang w:eastAsia="ru-RU"/>
        </w:rPr>
        <w:t xml:space="preserve"> «іспод».</w:t>
      </w:r>
    </w:p>
    <w:p w:rsidR="00361322" w:rsidRPr="002A772E" w:rsidRDefault="00B41EEE" w:rsidP="002A772E">
      <w:pPr>
        <w:spacing w:line="240" w:lineRule="auto"/>
        <w:ind w:firstLine="720"/>
        <w:rPr>
          <w:rFonts w:eastAsia="Times New Roman"/>
          <w:b/>
          <w:sz w:val="32"/>
          <w:szCs w:val="32"/>
          <w:lang w:val="uk-UA" w:eastAsia="ru-RU"/>
        </w:rPr>
      </w:pPr>
      <w:r w:rsidRPr="002A772E">
        <w:rPr>
          <w:rFonts w:eastAsia="Times New Roman"/>
          <w:b/>
          <w:sz w:val="32"/>
          <w:szCs w:val="32"/>
          <w:lang w:eastAsia="ru-RU"/>
        </w:rPr>
        <w:t>3. Актове діловодство</w:t>
      </w:r>
      <w:r w:rsidR="00047E1B" w:rsidRPr="002A772E">
        <w:rPr>
          <w:rFonts w:eastAsia="Times New Roman"/>
          <w:b/>
          <w:sz w:val="32"/>
          <w:szCs w:val="32"/>
          <w:lang w:val="uk-UA" w:eastAsia="ru-RU"/>
        </w:rPr>
        <w:t xml:space="preserve"> </w:t>
      </w:r>
    </w:p>
    <w:p w:rsidR="00B41EEE" w:rsidRPr="002A772E" w:rsidRDefault="00361322"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 xml:space="preserve">ІІ період: </w:t>
      </w:r>
      <w:r w:rsidRPr="002A772E">
        <w:rPr>
          <w:rFonts w:eastAsia="Times New Roman"/>
          <w:b/>
          <w:sz w:val="32"/>
          <w:szCs w:val="32"/>
          <w:lang w:eastAsia="ru-RU"/>
        </w:rPr>
        <w:t>Актове діловодство</w:t>
      </w:r>
      <w:r w:rsidRPr="002A772E">
        <w:rPr>
          <w:rFonts w:eastAsia="Times New Roman"/>
          <w:b/>
          <w:sz w:val="32"/>
          <w:szCs w:val="32"/>
          <w:lang w:val="uk-UA" w:eastAsia="ru-RU"/>
        </w:rPr>
        <w:t xml:space="preserve"> </w:t>
      </w:r>
      <w:r w:rsidR="00047E1B" w:rsidRPr="002A772E">
        <w:rPr>
          <w:rFonts w:eastAsia="Times New Roman"/>
          <w:b/>
          <w:sz w:val="32"/>
          <w:szCs w:val="32"/>
          <w:lang w:eastAsia="ru-RU"/>
        </w:rPr>
        <w:t>(X</w:t>
      </w:r>
      <w:r w:rsidR="00047E1B" w:rsidRPr="002A772E">
        <w:rPr>
          <w:rFonts w:eastAsia="Times New Roman"/>
          <w:b/>
          <w:sz w:val="32"/>
          <w:szCs w:val="32"/>
          <w:lang w:val="uk-UA" w:eastAsia="ru-RU"/>
        </w:rPr>
        <w:t>ІІІ</w:t>
      </w:r>
      <w:r w:rsidR="00047E1B" w:rsidRPr="002A772E">
        <w:rPr>
          <w:rFonts w:eastAsia="Times New Roman"/>
          <w:b/>
          <w:sz w:val="32"/>
          <w:szCs w:val="32"/>
          <w:lang w:eastAsia="ru-RU"/>
        </w:rPr>
        <w:t xml:space="preserve"> - XVII</w:t>
      </w:r>
      <w:r w:rsidR="00047E1B" w:rsidRPr="002A772E">
        <w:rPr>
          <w:rFonts w:eastAsia="Times New Roman"/>
          <w:b/>
          <w:sz w:val="32"/>
          <w:szCs w:val="32"/>
          <w:lang w:val="uk-UA" w:eastAsia="ru-RU"/>
        </w:rPr>
        <w:t>І</w:t>
      </w:r>
      <w:r w:rsidR="00047E1B" w:rsidRPr="002A772E">
        <w:rPr>
          <w:rFonts w:eastAsia="Times New Roman"/>
          <w:b/>
          <w:sz w:val="32"/>
          <w:szCs w:val="32"/>
          <w:lang w:eastAsia="ru-RU"/>
        </w:rPr>
        <w:t xml:space="preserve"> ст.)</w:t>
      </w:r>
    </w:p>
    <w:p w:rsidR="00C7228B" w:rsidRPr="002A772E" w:rsidRDefault="00C7228B" w:rsidP="002A772E">
      <w:pPr>
        <w:spacing w:line="240" w:lineRule="auto"/>
        <w:rPr>
          <w:sz w:val="32"/>
          <w:szCs w:val="32"/>
        </w:rPr>
      </w:pPr>
      <w:r w:rsidRPr="002A772E">
        <w:rPr>
          <w:sz w:val="32"/>
          <w:szCs w:val="32"/>
          <w:lang w:val="uk-UA"/>
        </w:rPr>
        <w:t>1. П</w:t>
      </w:r>
      <w:r w:rsidRPr="002A772E">
        <w:rPr>
          <w:sz w:val="32"/>
          <w:szCs w:val="32"/>
        </w:rPr>
        <w:t xml:space="preserve">оширенням актових книг у XІІІ ст., що фіксували результати судової діяльності. </w:t>
      </w:r>
    </w:p>
    <w:p w:rsidR="00C7228B" w:rsidRPr="002A772E" w:rsidRDefault="00C7228B" w:rsidP="002A772E">
      <w:pPr>
        <w:spacing w:line="240" w:lineRule="auto"/>
        <w:rPr>
          <w:sz w:val="32"/>
          <w:szCs w:val="32"/>
          <w:lang w:val="uk-UA"/>
        </w:rPr>
      </w:pPr>
      <w:r w:rsidRPr="002A772E">
        <w:rPr>
          <w:sz w:val="32"/>
          <w:szCs w:val="32"/>
          <w:lang w:val="uk-UA"/>
        </w:rPr>
        <w:t xml:space="preserve">2. </w:t>
      </w:r>
      <w:r w:rsidRPr="002A772E">
        <w:rPr>
          <w:sz w:val="32"/>
          <w:szCs w:val="32"/>
        </w:rPr>
        <w:t>Саме суди були установами, що надавали юридичної чинності документу. Залежно від справи, що розглядалася судом</w:t>
      </w:r>
      <w:r w:rsidRPr="002A772E">
        <w:rPr>
          <w:sz w:val="32"/>
          <w:szCs w:val="32"/>
          <w:lang w:val="uk-UA"/>
        </w:rPr>
        <w:t>.</w:t>
      </w:r>
    </w:p>
    <w:p w:rsidR="00C7228B" w:rsidRPr="002A772E" w:rsidRDefault="00C7228B" w:rsidP="002A772E">
      <w:pPr>
        <w:spacing w:line="240" w:lineRule="auto"/>
        <w:rPr>
          <w:sz w:val="32"/>
          <w:szCs w:val="32"/>
          <w:lang w:val="uk-UA"/>
        </w:rPr>
      </w:pPr>
      <w:r w:rsidRPr="002A772E">
        <w:rPr>
          <w:sz w:val="32"/>
          <w:szCs w:val="32"/>
          <w:lang w:val="uk-UA"/>
        </w:rPr>
        <w:t>3. Актові книги поділялися: на секретні – ті, що фіксували кримінальні й громадянські справи; записні, – що містили особистісно–правові документи (дарчі, купчі, боргові), контрактні документи, привілеї та ін.; поточні – ті, що фіксували заяви, скарги, свідчення, повідомлення різноманітного характеру.</w:t>
      </w:r>
    </w:p>
    <w:p w:rsidR="00C7228B" w:rsidRPr="002A772E" w:rsidRDefault="00C7228B" w:rsidP="002A772E">
      <w:pPr>
        <w:spacing w:line="240" w:lineRule="auto"/>
        <w:rPr>
          <w:sz w:val="32"/>
          <w:szCs w:val="32"/>
        </w:rPr>
      </w:pPr>
      <w:r w:rsidRPr="002A772E">
        <w:rPr>
          <w:sz w:val="32"/>
          <w:szCs w:val="32"/>
          <w:lang w:val="uk-UA"/>
        </w:rPr>
        <w:t xml:space="preserve">4. </w:t>
      </w:r>
      <w:r w:rsidRPr="002A772E">
        <w:rPr>
          <w:sz w:val="32"/>
          <w:szCs w:val="32"/>
        </w:rPr>
        <w:t xml:space="preserve">Акти фіксувалися в чернетках і чистовиках, тобто здійснювався подвійний запис документів. У цей період здійснювався контроль запису документів, про що свідчать численні маргіналії </w:t>
      </w:r>
      <w:r w:rsidRPr="002A772E">
        <w:rPr>
          <w:sz w:val="32"/>
          <w:szCs w:val="32"/>
          <w:lang w:val="uk-UA"/>
        </w:rPr>
        <w:t>—</w:t>
      </w:r>
      <w:r w:rsidRPr="002A772E">
        <w:rPr>
          <w:sz w:val="32"/>
          <w:szCs w:val="32"/>
        </w:rPr>
        <w:t xml:space="preserve"> помітки на берегах документів</w:t>
      </w:r>
      <w:r w:rsidRPr="002A772E">
        <w:rPr>
          <w:sz w:val="32"/>
          <w:szCs w:val="32"/>
          <w:lang w:val="uk-UA"/>
        </w:rPr>
        <w:t>.</w:t>
      </w:r>
      <w:r w:rsidRPr="002A772E">
        <w:rPr>
          <w:sz w:val="32"/>
          <w:szCs w:val="32"/>
        </w:rPr>
        <w:t xml:space="preserve"> </w:t>
      </w:r>
    </w:p>
    <w:p w:rsidR="005D3B8E" w:rsidRPr="002A772E" w:rsidRDefault="00C7228B" w:rsidP="002A772E">
      <w:pPr>
        <w:spacing w:line="240" w:lineRule="auto"/>
        <w:rPr>
          <w:sz w:val="32"/>
          <w:szCs w:val="32"/>
          <w:lang w:val="uk-UA"/>
        </w:rPr>
      </w:pPr>
      <w:r w:rsidRPr="002A772E">
        <w:rPr>
          <w:sz w:val="32"/>
          <w:szCs w:val="32"/>
          <w:lang w:val="uk-UA"/>
        </w:rPr>
        <w:t>5. В</w:t>
      </w:r>
      <w:r w:rsidRPr="002A772E">
        <w:rPr>
          <w:sz w:val="32"/>
          <w:szCs w:val="32"/>
        </w:rPr>
        <w:t>ведено систему пошуку й упорядкування документів на основі повторення останнього слова на наступній сторінці</w:t>
      </w:r>
      <w:r w:rsidR="005D3B8E" w:rsidRPr="002A772E">
        <w:rPr>
          <w:sz w:val="32"/>
          <w:szCs w:val="32"/>
          <w:lang w:val="uk-UA"/>
        </w:rPr>
        <w:t>.</w:t>
      </w:r>
    </w:p>
    <w:p w:rsidR="005D3B8E" w:rsidRPr="002A772E" w:rsidRDefault="005D3B8E" w:rsidP="002A772E">
      <w:pPr>
        <w:spacing w:line="240" w:lineRule="auto"/>
        <w:rPr>
          <w:sz w:val="32"/>
          <w:szCs w:val="32"/>
        </w:rPr>
      </w:pPr>
      <w:r w:rsidRPr="002A772E">
        <w:rPr>
          <w:sz w:val="32"/>
          <w:szCs w:val="32"/>
          <w:lang w:val="uk-UA"/>
        </w:rPr>
        <w:t>6. Д</w:t>
      </w:r>
      <w:r w:rsidR="00C7228B" w:rsidRPr="002A772E">
        <w:rPr>
          <w:sz w:val="32"/>
          <w:szCs w:val="32"/>
        </w:rPr>
        <w:t xml:space="preserve">отримувалися канцелярського стилю викладу матеріалу в документах згідно з Уставом 1566 р. </w:t>
      </w:r>
    </w:p>
    <w:p w:rsidR="00C7228B" w:rsidRPr="002A772E" w:rsidRDefault="005D3B8E" w:rsidP="002A772E">
      <w:pPr>
        <w:spacing w:line="240" w:lineRule="auto"/>
        <w:rPr>
          <w:sz w:val="32"/>
          <w:szCs w:val="32"/>
        </w:rPr>
      </w:pPr>
      <w:r w:rsidRPr="002A772E">
        <w:rPr>
          <w:sz w:val="32"/>
          <w:szCs w:val="32"/>
          <w:lang w:val="uk-UA"/>
        </w:rPr>
        <w:t xml:space="preserve">7. </w:t>
      </w:r>
      <w:r w:rsidR="00C7228B" w:rsidRPr="002A772E">
        <w:rPr>
          <w:sz w:val="32"/>
          <w:szCs w:val="32"/>
        </w:rPr>
        <w:t>Актове діловодство існувало на території Правобережної України до кінця ХVIIІ ст.</w:t>
      </w:r>
    </w:p>
    <w:p w:rsidR="008B21A7" w:rsidRPr="002A772E" w:rsidRDefault="0087569A" w:rsidP="002A772E">
      <w:pPr>
        <w:spacing w:line="240" w:lineRule="auto"/>
        <w:ind w:firstLine="720"/>
        <w:rPr>
          <w:rFonts w:eastAsia="Times New Roman"/>
          <w:b/>
          <w:sz w:val="32"/>
          <w:szCs w:val="32"/>
          <w:lang w:val="uk-UA" w:eastAsia="ru-RU"/>
        </w:rPr>
      </w:pPr>
      <w:bookmarkStart w:id="6" w:name="bookmark7"/>
      <w:r w:rsidRPr="002A772E">
        <w:rPr>
          <w:rFonts w:eastAsia="Times New Roman"/>
          <w:b/>
          <w:sz w:val="32"/>
          <w:szCs w:val="32"/>
          <w:lang w:val="uk-UA" w:eastAsia="ru-RU"/>
        </w:rPr>
        <w:t>4. Характерні ознаки колезького діловодства</w:t>
      </w:r>
    </w:p>
    <w:p w:rsidR="008B21A7" w:rsidRPr="002A772E" w:rsidRDefault="008B21A7"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І</w:t>
      </w:r>
      <w:r w:rsidR="00447B8B" w:rsidRPr="002A772E">
        <w:rPr>
          <w:rFonts w:eastAsia="Times New Roman"/>
          <w:b/>
          <w:sz w:val="32"/>
          <w:szCs w:val="32"/>
          <w:lang w:val="uk-UA" w:eastAsia="ru-RU"/>
        </w:rPr>
        <w:t>І</w:t>
      </w:r>
      <w:r w:rsidRPr="002A772E">
        <w:rPr>
          <w:rFonts w:eastAsia="Times New Roman"/>
          <w:b/>
          <w:sz w:val="32"/>
          <w:szCs w:val="32"/>
          <w:lang w:val="uk-UA" w:eastAsia="ru-RU"/>
        </w:rPr>
        <w:t xml:space="preserve">І </w:t>
      </w:r>
      <w:r w:rsidRPr="002A772E">
        <w:rPr>
          <w:rFonts w:eastAsia="Times New Roman"/>
          <w:b/>
          <w:sz w:val="32"/>
          <w:szCs w:val="32"/>
          <w:lang w:eastAsia="ru-RU"/>
        </w:rPr>
        <w:t>період. Колезьке діловодство (з XVIII ст.)</w:t>
      </w:r>
    </w:p>
    <w:p w:rsidR="008B21A7" w:rsidRPr="002A772E" w:rsidRDefault="008B21A7" w:rsidP="002A772E">
      <w:pPr>
        <w:spacing w:line="240" w:lineRule="auto"/>
        <w:ind w:firstLine="720"/>
        <w:rPr>
          <w:rFonts w:eastAsia="Times New Roman"/>
          <w:i/>
          <w:sz w:val="32"/>
          <w:szCs w:val="32"/>
          <w:lang w:eastAsia="ru-RU"/>
        </w:rPr>
      </w:pPr>
      <w:r w:rsidRPr="002A772E">
        <w:rPr>
          <w:rFonts w:eastAsia="Times New Roman"/>
          <w:i/>
          <w:sz w:val="32"/>
          <w:szCs w:val="32"/>
          <w:lang w:eastAsia="ru-RU"/>
        </w:rPr>
        <w:t>Характерні ознаки</w:t>
      </w:r>
      <w:bookmarkStart w:id="7" w:name="bookmark8"/>
      <w:bookmarkEnd w:id="6"/>
      <w:r w:rsidRPr="002A772E">
        <w:rPr>
          <w:rFonts w:eastAsia="Times New Roman"/>
          <w:i/>
          <w:sz w:val="32"/>
          <w:szCs w:val="32"/>
          <w:lang w:val="uk-UA" w:eastAsia="ru-RU"/>
        </w:rPr>
        <w:t xml:space="preserve"> </w:t>
      </w:r>
      <w:r w:rsidRPr="002A772E">
        <w:rPr>
          <w:rFonts w:eastAsia="Times New Roman"/>
          <w:i/>
          <w:sz w:val="32"/>
          <w:szCs w:val="32"/>
          <w:lang w:eastAsia="ru-RU"/>
        </w:rPr>
        <w:t>діловодства:</w:t>
      </w:r>
      <w:bookmarkEnd w:id="7"/>
    </w:p>
    <w:p w:rsidR="006F77D5" w:rsidRPr="002A772E" w:rsidRDefault="006F77D5"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1. </w:t>
      </w:r>
      <w:r w:rsidR="008B21A7" w:rsidRPr="002A772E">
        <w:rPr>
          <w:rFonts w:eastAsia="Times New Roman"/>
          <w:sz w:val="32"/>
          <w:szCs w:val="32"/>
          <w:lang w:eastAsia="ru-RU"/>
        </w:rPr>
        <w:t>На початку 18 ст. швидкого розвитку промислового виробництва</w:t>
      </w:r>
      <w:r w:rsidR="008E414B" w:rsidRPr="002A772E">
        <w:rPr>
          <w:rFonts w:eastAsia="Times New Roman"/>
          <w:sz w:val="32"/>
          <w:szCs w:val="32"/>
          <w:lang w:val="uk-UA" w:eastAsia="ru-RU"/>
        </w:rPr>
        <w:t>,</w:t>
      </w:r>
      <w:r w:rsidR="008B21A7" w:rsidRPr="002A772E">
        <w:rPr>
          <w:rFonts w:eastAsia="Times New Roman"/>
          <w:sz w:val="32"/>
          <w:szCs w:val="32"/>
          <w:lang w:eastAsia="ru-RU"/>
        </w:rPr>
        <w:t xml:space="preserve"> ускладнення подальшого одноосібного управління всім державним комплексом виникла нагальна потреба структурування керівних державних інституцій. </w:t>
      </w:r>
    </w:p>
    <w:p w:rsidR="006F471C" w:rsidRPr="002A772E" w:rsidRDefault="006F77D5"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2. </w:t>
      </w:r>
      <w:r w:rsidR="008B21A7" w:rsidRPr="002A772E">
        <w:rPr>
          <w:rFonts w:eastAsia="Times New Roman"/>
          <w:sz w:val="32"/>
          <w:szCs w:val="32"/>
          <w:lang w:eastAsia="ru-RU"/>
        </w:rPr>
        <w:t xml:space="preserve">На зміну наказам прийшла система </w:t>
      </w:r>
      <w:r w:rsidR="006F471C" w:rsidRPr="002A772E">
        <w:rPr>
          <w:rFonts w:eastAsia="Times New Roman"/>
          <w:sz w:val="32"/>
          <w:szCs w:val="32"/>
          <w:lang w:val="uk-UA" w:eastAsia="ru-RU"/>
        </w:rPr>
        <w:t>«</w:t>
      </w:r>
      <w:r w:rsidR="008B21A7" w:rsidRPr="002A772E">
        <w:rPr>
          <w:rFonts w:eastAsia="Times New Roman"/>
          <w:sz w:val="32"/>
          <w:szCs w:val="32"/>
          <w:lang w:eastAsia="ru-RU"/>
        </w:rPr>
        <w:t>колегій»</w:t>
      </w:r>
      <w:r w:rsidR="008B21A7" w:rsidRPr="002A772E">
        <w:rPr>
          <w:rFonts w:eastAsia="Times New Roman"/>
          <w:sz w:val="32"/>
          <w:szCs w:val="32"/>
          <w:lang w:val="uk-UA" w:eastAsia="ru-RU"/>
        </w:rPr>
        <w:t xml:space="preserve"> </w:t>
      </w:r>
      <w:r w:rsidR="006F471C" w:rsidRPr="002A772E">
        <w:rPr>
          <w:rFonts w:eastAsia="Times New Roman"/>
          <w:sz w:val="32"/>
          <w:szCs w:val="32"/>
          <w:lang w:val="uk-UA" w:eastAsia="ru-RU"/>
        </w:rPr>
        <w:t>—</w:t>
      </w:r>
      <w:r w:rsidR="008B21A7" w:rsidRPr="002A772E">
        <w:rPr>
          <w:rFonts w:eastAsia="Times New Roman"/>
          <w:sz w:val="32"/>
          <w:szCs w:val="32"/>
          <w:lang w:eastAsia="ru-RU"/>
        </w:rPr>
        <w:t xml:space="preserve"> керівного органу тієї чи іншої галузі господарювання, управління. Кожна з них </w:t>
      </w:r>
      <w:r w:rsidR="006F471C" w:rsidRPr="002A772E">
        <w:rPr>
          <w:rFonts w:eastAsia="Times New Roman"/>
          <w:sz w:val="32"/>
          <w:szCs w:val="32"/>
          <w:lang w:val="uk-UA" w:eastAsia="ru-RU"/>
        </w:rPr>
        <w:t>—</w:t>
      </w:r>
      <w:r w:rsidR="008B21A7" w:rsidRPr="002A772E">
        <w:rPr>
          <w:rFonts w:eastAsia="Times New Roman"/>
          <w:sz w:val="32"/>
          <w:szCs w:val="32"/>
          <w:lang w:eastAsia="ru-RU"/>
        </w:rPr>
        <w:t xml:space="preserve"> підпорядковувалась Сенату. </w:t>
      </w:r>
    </w:p>
    <w:p w:rsidR="008B21A7" w:rsidRPr="002A772E" w:rsidRDefault="006F471C"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3. </w:t>
      </w:r>
      <w:r w:rsidR="008B21A7" w:rsidRPr="002A772E">
        <w:rPr>
          <w:rFonts w:eastAsia="Times New Roman"/>
          <w:sz w:val="32"/>
          <w:szCs w:val="32"/>
          <w:lang w:eastAsia="ru-RU"/>
        </w:rPr>
        <w:t xml:space="preserve">Структура </w:t>
      </w:r>
      <w:r w:rsidRPr="002A772E">
        <w:rPr>
          <w:rFonts w:eastAsia="Times New Roman"/>
          <w:sz w:val="32"/>
          <w:szCs w:val="32"/>
          <w:lang w:val="uk-UA" w:eastAsia="ru-RU"/>
        </w:rPr>
        <w:t>Сенату</w:t>
      </w:r>
      <w:r w:rsidR="008B21A7" w:rsidRPr="002A772E">
        <w:rPr>
          <w:rFonts w:eastAsia="Times New Roman"/>
          <w:sz w:val="32"/>
          <w:szCs w:val="32"/>
          <w:lang w:eastAsia="ru-RU"/>
        </w:rPr>
        <w:t xml:space="preserve"> була визначена Генеральним регламентом ще Петром І у 1720 році. В регламенті були чітко окреслені права, обов'язки, межі компетенції і навіть режим роботи державних службовців, такий як секретарі канцелярій, реєстратори, архіваріуси, </w:t>
      </w:r>
      <w:r w:rsidR="008B21A7" w:rsidRPr="002A772E">
        <w:rPr>
          <w:rFonts w:eastAsia="Times New Roman"/>
          <w:sz w:val="32"/>
          <w:szCs w:val="32"/>
          <w:lang w:eastAsia="ru-RU"/>
        </w:rPr>
        <w:lastRenderedPageBreak/>
        <w:t>копіювачі</w:t>
      </w:r>
      <w:r w:rsidRPr="002A772E">
        <w:rPr>
          <w:rFonts w:eastAsia="Times New Roman"/>
          <w:sz w:val="32"/>
          <w:szCs w:val="32"/>
          <w:lang w:val="uk-UA" w:eastAsia="ru-RU"/>
        </w:rPr>
        <w:t xml:space="preserve">, </w:t>
      </w:r>
      <w:r w:rsidR="008B21A7" w:rsidRPr="002A772E">
        <w:rPr>
          <w:rFonts w:eastAsia="Times New Roman"/>
          <w:sz w:val="32"/>
          <w:szCs w:val="32"/>
          <w:lang w:eastAsia="ru-RU"/>
        </w:rPr>
        <w:t>писці. Колезьке діловодство стало справді більш прогресивним, ніж наказове.</w:t>
      </w:r>
    </w:p>
    <w:p w:rsidR="008E414B" w:rsidRPr="002A772E" w:rsidRDefault="008E414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4. </w:t>
      </w:r>
      <w:r w:rsidR="008B21A7" w:rsidRPr="002A772E">
        <w:rPr>
          <w:rFonts w:eastAsia="Times New Roman"/>
          <w:sz w:val="32"/>
          <w:szCs w:val="32"/>
          <w:lang w:eastAsia="ru-RU"/>
        </w:rPr>
        <w:t>Петро І у 1699 році вводить гербовий папір</w:t>
      </w:r>
      <w:r w:rsidRPr="002A772E">
        <w:rPr>
          <w:rFonts w:eastAsia="Times New Roman"/>
          <w:sz w:val="32"/>
          <w:szCs w:val="32"/>
          <w:lang w:val="uk-UA" w:eastAsia="ru-RU"/>
        </w:rPr>
        <w:t>.</w:t>
      </w:r>
    </w:p>
    <w:p w:rsidR="008B21A7" w:rsidRPr="002A772E" w:rsidRDefault="008E414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5. У</w:t>
      </w:r>
      <w:r w:rsidR="008B21A7" w:rsidRPr="002A772E">
        <w:rPr>
          <w:rFonts w:eastAsia="Times New Roman"/>
          <w:sz w:val="32"/>
          <w:szCs w:val="32"/>
          <w:lang w:eastAsia="ru-RU"/>
        </w:rPr>
        <w:t xml:space="preserve"> 1700 році заміняються стовпці зошитами.</w:t>
      </w:r>
    </w:p>
    <w:p w:rsidR="008B21A7" w:rsidRPr="002A772E" w:rsidRDefault="008E414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6. </w:t>
      </w:r>
      <w:r w:rsidR="008B21A7" w:rsidRPr="002A772E">
        <w:rPr>
          <w:rFonts w:eastAsia="Times New Roman"/>
          <w:sz w:val="32"/>
          <w:szCs w:val="32"/>
          <w:lang w:eastAsia="ru-RU"/>
        </w:rPr>
        <w:t>Упорядкована система реєстрації, введені журнали. Розробле</w:t>
      </w:r>
      <w:r w:rsidRPr="002A772E">
        <w:rPr>
          <w:rFonts w:eastAsia="Times New Roman"/>
          <w:sz w:val="32"/>
          <w:szCs w:val="32"/>
          <w:lang w:eastAsia="ru-RU"/>
        </w:rPr>
        <w:t xml:space="preserve">на система довідкового апарату </w:t>
      </w:r>
      <w:r w:rsidRPr="002A772E">
        <w:rPr>
          <w:rFonts w:eastAsia="Times New Roman"/>
          <w:sz w:val="32"/>
          <w:szCs w:val="32"/>
          <w:lang w:val="uk-UA" w:eastAsia="ru-RU"/>
        </w:rPr>
        <w:t>—</w:t>
      </w:r>
      <w:r w:rsidR="008B21A7" w:rsidRPr="002A772E">
        <w:rPr>
          <w:rFonts w:eastAsia="Times New Roman"/>
          <w:sz w:val="32"/>
          <w:szCs w:val="32"/>
          <w:lang w:eastAsia="ru-RU"/>
        </w:rPr>
        <w:t xml:space="preserve"> настільний реєстр. Журнали А і В </w:t>
      </w:r>
      <w:r w:rsidRPr="002A772E">
        <w:rPr>
          <w:rFonts w:eastAsia="Times New Roman"/>
          <w:sz w:val="32"/>
          <w:szCs w:val="32"/>
          <w:lang w:val="uk-UA" w:eastAsia="ru-RU"/>
        </w:rPr>
        <w:t>—</w:t>
      </w:r>
      <w:r w:rsidR="008B21A7" w:rsidRPr="002A772E">
        <w:rPr>
          <w:rFonts w:eastAsia="Times New Roman"/>
          <w:sz w:val="32"/>
          <w:szCs w:val="32"/>
          <w:lang w:eastAsia="ru-RU"/>
        </w:rPr>
        <w:t xml:space="preserve"> для реєстрації вихідних документів, а С і Д </w:t>
      </w:r>
      <w:r w:rsidRPr="002A772E">
        <w:rPr>
          <w:rFonts w:eastAsia="Times New Roman"/>
          <w:sz w:val="32"/>
          <w:szCs w:val="32"/>
          <w:lang w:val="uk-UA" w:eastAsia="ru-RU"/>
        </w:rPr>
        <w:t>—</w:t>
      </w:r>
      <w:r w:rsidR="008B21A7" w:rsidRPr="002A772E">
        <w:rPr>
          <w:rFonts w:eastAsia="Times New Roman"/>
          <w:sz w:val="32"/>
          <w:szCs w:val="32"/>
          <w:lang w:eastAsia="ru-RU"/>
        </w:rPr>
        <w:t xml:space="preserve"> для реєстрації вхідних документів. В документах обов'язково проставлялася дата і номер.</w:t>
      </w:r>
    </w:p>
    <w:p w:rsidR="008E414B" w:rsidRPr="002A772E" w:rsidRDefault="008E414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7. </w:t>
      </w:r>
      <w:r w:rsidR="008B21A7" w:rsidRPr="002A772E">
        <w:rPr>
          <w:rFonts w:eastAsia="Times New Roman"/>
          <w:sz w:val="32"/>
          <w:szCs w:val="32"/>
          <w:lang w:eastAsia="ru-RU"/>
        </w:rPr>
        <w:t xml:space="preserve">Закладені основи обліку та зберігання документів: «архів». Утворюються архіви, колегії, поточні архіви, державні архіви. </w:t>
      </w:r>
    </w:p>
    <w:p w:rsidR="008B21A7" w:rsidRPr="002A772E" w:rsidRDefault="008E414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8. </w:t>
      </w:r>
      <w:r w:rsidR="008B21A7" w:rsidRPr="002A772E">
        <w:rPr>
          <w:rFonts w:eastAsia="Times New Roman"/>
          <w:sz w:val="32"/>
          <w:szCs w:val="32"/>
          <w:lang w:eastAsia="ru-RU"/>
        </w:rPr>
        <w:t>Групування справ в архівах. Групування документів у справах за змістом, географічною ознакою.</w:t>
      </w:r>
    </w:p>
    <w:p w:rsidR="008E414B" w:rsidRPr="002A772E" w:rsidRDefault="008E414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9. </w:t>
      </w:r>
      <w:r w:rsidR="008B21A7" w:rsidRPr="002A772E">
        <w:rPr>
          <w:rFonts w:eastAsia="Times New Roman"/>
          <w:sz w:val="32"/>
          <w:szCs w:val="32"/>
          <w:lang w:eastAsia="ru-RU"/>
        </w:rPr>
        <w:t>Документи, що оберталися, листи, доно</w:t>
      </w:r>
      <w:r w:rsidRPr="002A772E">
        <w:rPr>
          <w:rFonts w:eastAsia="Times New Roman"/>
          <w:sz w:val="32"/>
          <w:szCs w:val="32"/>
          <w:lang w:val="uk-UA" w:eastAsia="ru-RU"/>
        </w:rPr>
        <w:t>си</w:t>
      </w:r>
      <w:r w:rsidR="008B21A7" w:rsidRPr="002A772E">
        <w:rPr>
          <w:rFonts w:eastAsia="Times New Roman"/>
          <w:sz w:val="32"/>
          <w:szCs w:val="32"/>
          <w:lang w:eastAsia="ru-RU"/>
        </w:rPr>
        <w:t xml:space="preserve">, реляції, прохання, вимоги. </w:t>
      </w:r>
    </w:p>
    <w:p w:rsidR="008E414B" w:rsidRPr="002A772E" w:rsidRDefault="008E414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10. </w:t>
      </w:r>
      <w:r w:rsidR="008B21A7" w:rsidRPr="002A772E">
        <w:rPr>
          <w:rFonts w:eastAsia="Times New Roman"/>
          <w:sz w:val="32"/>
          <w:szCs w:val="32"/>
          <w:lang w:eastAsia="ru-RU"/>
        </w:rPr>
        <w:t xml:space="preserve">У всіх установах утворюються документи за грошовою та матеріальною звітністю. </w:t>
      </w:r>
    </w:p>
    <w:p w:rsidR="008B21A7" w:rsidRPr="002A772E" w:rsidRDefault="008E414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11. </w:t>
      </w:r>
      <w:r w:rsidR="008B21A7" w:rsidRPr="002A772E">
        <w:rPr>
          <w:rFonts w:eastAsia="Times New Roman"/>
          <w:sz w:val="32"/>
          <w:szCs w:val="32"/>
          <w:lang w:eastAsia="ru-RU"/>
        </w:rPr>
        <w:t>Для оформлення угод у XVIII столітті був утворений письмовий порядок їх здійснення.</w:t>
      </w:r>
    </w:p>
    <w:p w:rsidR="008B21A7" w:rsidRPr="002A772E" w:rsidRDefault="008E414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12. </w:t>
      </w:r>
      <w:r w:rsidR="008B21A7" w:rsidRPr="002A772E">
        <w:rPr>
          <w:rFonts w:eastAsia="Times New Roman"/>
          <w:sz w:val="32"/>
          <w:szCs w:val="32"/>
          <w:lang w:eastAsia="ru-RU"/>
        </w:rPr>
        <w:t>Частина документів складається за генеральними формулярами.</w:t>
      </w:r>
    </w:p>
    <w:p w:rsidR="008B21A7" w:rsidRPr="002A772E" w:rsidRDefault="008E414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13. </w:t>
      </w:r>
      <w:r w:rsidR="008B21A7" w:rsidRPr="002A772E">
        <w:rPr>
          <w:rFonts w:eastAsia="Times New Roman"/>
          <w:sz w:val="32"/>
          <w:szCs w:val="32"/>
          <w:lang w:eastAsia="ru-RU"/>
        </w:rPr>
        <w:t>Найбільш важливі документи складалися секретарем.</w:t>
      </w:r>
    </w:p>
    <w:p w:rsidR="008B21A7" w:rsidRPr="002A772E" w:rsidRDefault="0078154C" w:rsidP="002A772E">
      <w:pPr>
        <w:spacing w:line="240" w:lineRule="auto"/>
        <w:ind w:firstLine="720"/>
        <w:rPr>
          <w:rFonts w:eastAsia="Times New Roman"/>
          <w:b/>
          <w:sz w:val="32"/>
          <w:szCs w:val="32"/>
          <w:lang w:val="uk-UA" w:eastAsia="ru-RU"/>
        </w:rPr>
      </w:pPr>
      <w:bookmarkStart w:id="8" w:name="bookmark9"/>
      <w:r w:rsidRPr="002A772E">
        <w:rPr>
          <w:rFonts w:eastAsia="Times New Roman"/>
          <w:b/>
          <w:sz w:val="32"/>
          <w:szCs w:val="32"/>
          <w:lang w:val="uk-UA" w:eastAsia="ru-RU"/>
        </w:rPr>
        <w:t>5. Виконавче діловодство</w:t>
      </w:r>
    </w:p>
    <w:p w:rsidR="008B21A7" w:rsidRPr="002A772E" w:rsidRDefault="008B21A7"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І</w:t>
      </w:r>
      <w:r w:rsidR="0078154C" w:rsidRPr="002A772E">
        <w:rPr>
          <w:rFonts w:eastAsia="Times New Roman"/>
          <w:b/>
          <w:sz w:val="32"/>
          <w:szCs w:val="32"/>
          <w:lang w:val="en-US" w:eastAsia="ru-RU"/>
        </w:rPr>
        <w:t>V</w:t>
      </w:r>
      <w:r w:rsidRPr="002A772E">
        <w:rPr>
          <w:rFonts w:eastAsia="Times New Roman"/>
          <w:b/>
          <w:sz w:val="32"/>
          <w:szCs w:val="32"/>
          <w:lang w:val="uk-UA" w:eastAsia="ru-RU"/>
        </w:rPr>
        <w:t xml:space="preserve"> </w:t>
      </w:r>
      <w:r w:rsidRPr="002A772E">
        <w:rPr>
          <w:rFonts w:eastAsia="Times New Roman"/>
          <w:b/>
          <w:sz w:val="32"/>
          <w:szCs w:val="32"/>
          <w:lang w:eastAsia="ru-RU"/>
        </w:rPr>
        <w:t>етап. Виконавче діловодство</w:t>
      </w:r>
    </w:p>
    <w:p w:rsidR="008B21A7" w:rsidRPr="002A772E" w:rsidRDefault="008B21A7" w:rsidP="002A772E">
      <w:pPr>
        <w:spacing w:line="240" w:lineRule="auto"/>
        <w:ind w:firstLine="720"/>
        <w:rPr>
          <w:rFonts w:eastAsia="Times New Roman"/>
          <w:i/>
          <w:sz w:val="32"/>
          <w:szCs w:val="32"/>
          <w:lang w:eastAsia="ru-RU"/>
        </w:rPr>
      </w:pPr>
      <w:r w:rsidRPr="002A772E">
        <w:rPr>
          <w:rFonts w:eastAsia="Times New Roman"/>
          <w:i/>
          <w:sz w:val="32"/>
          <w:szCs w:val="32"/>
          <w:lang w:eastAsia="ru-RU"/>
        </w:rPr>
        <w:t>Характерні ознаки діловодства:</w:t>
      </w:r>
      <w:bookmarkEnd w:id="8"/>
    </w:p>
    <w:p w:rsidR="008B21A7" w:rsidRPr="002A772E" w:rsidRDefault="000F5A4F"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 xml:space="preserve">1. </w:t>
      </w:r>
      <w:r w:rsidR="008B21A7" w:rsidRPr="002A772E">
        <w:rPr>
          <w:rFonts w:eastAsia="Times New Roman"/>
          <w:sz w:val="32"/>
          <w:szCs w:val="32"/>
          <w:lang w:eastAsia="ru-RU"/>
        </w:rPr>
        <w:t>Сперанський Г. С. запропонував «Общее учреждение министерств»</w:t>
      </w:r>
      <w:r w:rsidR="00C762FE" w:rsidRPr="002A772E">
        <w:rPr>
          <w:rFonts w:eastAsia="Times New Roman"/>
          <w:sz w:val="32"/>
          <w:szCs w:val="32"/>
          <w:lang w:val="uk-UA" w:eastAsia="ru-RU"/>
        </w:rPr>
        <w:t>, 1811 р.</w:t>
      </w:r>
      <w:r w:rsidR="008B21A7" w:rsidRPr="002A772E">
        <w:rPr>
          <w:rFonts w:eastAsia="Times New Roman"/>
          <w:sz w:val="32"/>
          <w:szCs w:val="32"/>
          <w:lang w:eastAsia="ru-RU"/>
        </w:rPr>
        <w:t xml:space="preserve"> де була розроблена система ведення діловодства та звітності.</w:t>
      </w:r>
    </w:p>
    <w:p w:rsidR="008B21A7" w:rsidRPr="002A772E" w:rsidRDefault="000F5A4F"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2. </w:t>
      </w:r>
      <w:r w:rsidR="008B21A7" w:rsidRPr="002A772E">
        <w:rPr>
          <w:rFonts w:eastAsia="Times New Roman"/>
          <w:sz w:val="32"/>
          <w:szCs w:val="32"/>
          <w:lang w:eastAsia="ru-RU"/>
        </w:rPr>
        <w:t xml:space="preserve">Документи цього періоду: донос, рапорт, реляція, </w:t>
      </w:r>
      <w:r w:rsidR="008B21A7" w:rsidRPr="002A772E">
        <w:rPr>
          <w:rFonts w:eastAsia="Times New Roman"/>
          <w:sz w:val="32"/>
          <w:szCs w:val="32"/>
          <w:lang w:val="uk-UA" w:eastAsia="ru-RU"/>
        </w:rPr>
        <w:t>циркуляри.</w:t>
      </w:r>
    </w:p>
    <w:p w:rsidR="008B21A7" w:rsidRPr="002A772E" w:rsidRDefault="000F5A4F"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3. </w:t>
      </w:r>
      <w:r w:rsidR="008B21A7" w:rsidRPr="002A772E">
        <w:rPr>
          <w:rFonts w:eastAsia="Times New Roman"/>
          <w:sz w:val="32"/>
          <w:szCs w:val="32"/>
          <w:lang w:val="uk-UA" w:eastAsia="ru-RU"/>
        </w:rPr>
        <w:t>Започатковується службове листування офіційними листами із застосуванням бланків із кутовими штампами, що містять дані про організацію.</w:t>
      </w:r>
    </w:p>
    <w:p w:rsidR="008B21A7" w:rsidRPr="002A772E" w:rsidRDefault="000F5A4F"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4. </w:t>
      </w:r>
      <w:r w:rsidR="008B21A7" w:rsidRPr="002A772E">
        <w:rPr>
          <w:rFonts w:eastAsia="Times New Roman"/>
          <w:sz w:val="32"/>
          <w:szCs w:val="32"/>
          <w:lang w:val="uk-UA" w:eastAsia="ru-RU"/>
        </w:rPr>
        <w:t>Документи складні за змістом складаються із 3</w:t>
      </w:r>
      <w:r w:rsidRPr="002A772E">
        <w:rPr>
          <w:rFonts w:eastAsia="Times New Roman"/>
          <w:sz w:val="32"/>
          <w:szCs w:val="32"/>
          <w:lang w:val="uk-UA" w:eastAsia="ru-RU"/>
        </w:rPr>
        <w:t>–</w:t>
      </w:r>
      <w:r w:rsidR="008B21A7" w:rsidRPr="002A772E">
        <w:rPr>
          <w:rFonts w:eastAsia="Times New Roman"/>
          <w:sz w:val="32"/>
          <w:szCs w:val="32"/>
          <w:lang w:val="uk-UA" w:eastAsia="ru-RU"/>
        </w:rPr>
        <w:t>х частин: вступ із вкладенням справи; обґрунтування із посилками на законодавство; рішення із висновками, пропозиціями.</w:t>
      </w:r>
    </w:p>
    <w:p w:rsidR="008B21A7" w:rsidRPr="002A772E" w:rsidRDefault="000F5A4F"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5. </w:t>
      </w:r>
      <w:r w:rsidR="008B21A7" w:rsidRPr="002A772E">
        <w:rPr>
          <w:rFonts w:eastAsia="Times New Roman"/>
          <w:sz w:val="32"/>
          <w:szCs w:val="32"/>
          <w:lang w:val="uk-UA" w:eastAsia="ru-RU"/>
        </w:rPr>
        <w:t>Справи, що вирішуються поділяються на три категорії: невідкладні, термінові, поточні.</w:t>
      </w:r>
    </w:p>
    <w:p w:rsidR="000F5A4F" w:rsidRPr="002A772E" w:rsidRDefault="000F5A4F"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6. </w:t>
      </w:r>
      <w:r w:rsidR="008B21A7" w:rsidRPr="002A772E">
        <w:rPr>
          <w:rFonts w:eastAsia="Times New Roman"/>
          <w:sz w:val="32"/>
          <w:szCs w:val="32"/>
          <w:lang w:val="uk-UA" w:eastAsia="ru-RU"/>
        </w:rPr>
        <w:t xml:space="preserve">У 1898 р. у Харкові відкриті перші секретарські курси. </w:t>
      </w:r>
    </w:p>
    <w:p w:rsidR="008B21A7" w:rsidRPr="002A772E" w:rsidRDefault="000F5A4F"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lastRenderedPageBreak/>
        <w:t xml:space="preserve">7. </w:t>
      </w:r>
      <w:r w:rsidR="008B21A7" w:rsidRPr="002A772E">
        <w:rPr>
          <w:rFonts w:eastAsia="Times New Roman"/>
          <w:sz w:val="32"/>
          <w:szCs w:val="32"/>
          <w:lang w:val="uk-UA" w:eastAsia="ru-RU"/>
        </w:rPr>
        <w:t>В цей час виходять у світ перші спеціалізовані часописи: «Стенограф», «Машинопис».</w:t>
      </w:r>
    </w:p>
    <w:p w:rsidR="00C762FE" w:rsidRPr="002A772E" w:rsidRDefault="000F5A4F"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8. </w:t>
      </w:r>
      <w:r w:rsidR="008B21A7" w:rsidRPr="002A772E">
        <w:rPr>
          <w:rFonts w:eastAsia="Times New Roman"/>
          <w:sz w:val="32"/>
          <w:szCs w:val="32"/>
          <w:lang w:val="uk-UA" w:eastAsia="ru-RU"/>
        </w:rPr>
        <w:t>В тодішніх секретаріатах почали використовув</w:t>
      </w:r>
      <w:r w:rsidRPr="002A772E">
        <w:rPr>
          <w:rFonts w:eastAsia="Times New Roman"/>
          <w:sz w:val="32"/>
          <w:szCs w:val="32"/>
          <w:lang w:val="uk-UA" w:eastAsia="ru-RU"/>
        </w:rPr>
        <w:t>атись друкарські машинки, множу</w:t>
      </w:r>
      <w:r w:rsidR="008B21A7" w:rsidRPr="002A772E">
        <w:rPr>
          <w:rFonts w:eastAsia="Times New Roman"/>
          <w:sz w:val="32"/>
          <w:szCs w:val="32"/>
          <w:lang w:val="uk-UA" w:eastAsia="ru-RU"/>
        </w:rPr>
        <w:t xml:space="preserve">вальні апарати, перші диктофони, різного роду канцелярське приладдя, навіть незвичні тоді ще чорнильні авторучки. </w:t>
      </w:r>
    </w:p>
    <w:p w:rsidR="008B21A7" w:rsidRPr="002A772E" w:rsidRDefault="00C762FE"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9. </w:t>
      </w:r>
      <w:r w:rsidR="008B21A7" w:rsidRPr="002A772E">
        <w:rPr>
          <w:rFonts w:eastAsia="Times New Roman"/>
          <w:sz w:val="32"/>
          <w:szCs w:val="32"/>
          <w:lang w:val="uk-UA" w:eastAsia="ru-RU"/>
        </w:rPr>
        <w:t>Набула поширення стенографія, почав використовуватись телефон тощо.</w:t>
      </w:r>
    </w:p>
    <w:p w:rsidR="008B21A7" w:rsidRPr="002A772E" w:rsidRDefault="00F44BA1" w:rsidP="002A772E">
      <w:pPr>
        <w:spacing w:line="240" w:lineRule="auto"/>
        <w:ind w:firstLine="720"/>
        <w:rPr>
          <w:rFonts w:eastAsia="Times New Roman"/>
          <w:b/>
          <w:sz w:val="32"/>
          <w:szCs w:val="32"/>
          <w:lang w:eastAsia="ru-RU"/>
        </w:rPr>
      </w:pPr>
      <w:r w:rsidRPr="002A772E">
        <w:rPr>
          <w:rFonts w:eastAsia="Times New Roman"/>
          <w:b/>
          <w:sz w:val="32"/>
          <w:szCs w:val="32"/>
          <w:lang w:eastAsia="ru-RU"/>
        </w:rPr>
        <w:t>6. Діловодство радянського періоду</w:t>
      </w:r>
    </w:p>
    <w:p w:rsidR="008B21A7" w:rsidRPr="002A772E" w:rsidRDefault="008B21A7" w:rsidP="002A772E">
      <w:pPr>
        <w:spacing w:line="240" w:lineRule="auto"/>
        <w:ind w:firstLine="720"/>
        <w:rPr>
          <w:rFonts w:eastAsia="Times New Roman"/>
          <w:b/>
          <w:sz w:val="32"/>
          <w:szCs w:val="32"/>
          <w:lang w:val="uk-UA" w:eastAsia="ru-RU"/>
        </w:rPr>
      </w:pPr>
      <w:r w:rsidRPr="002A772E">
        <w:rPr>
          <w:rFonts w:eastAsia="Times New Roman"/>
          <w:b/>
          <w:sz w:val="32"/>
          <w:szCs w:val="32"/>
          <w:lang w:val="en-US" w:eastAsia="ru-RU"/>
        </w:rPr>
        <w:t>V</w:t>
      </w:r>
      <w:r w:rsidRPr="002A772E">
        <w:rPr>
          <w:rFonts w:eastAsia="Times New Roman"/>
          <w:b/>
          <w:sz w:val="32"/>
          <w:szCs w:val="32"/>
          <w:lang w:val="uk-UA" w:eastAsia="ru-RU"/>
        </w:rPr>
        <w:t xml:space="preserve"> етап. Радянський період розвитку діловодства</w:t>
      </w:r>
    </w:p>
    <w:p w:rsidR="008B21A7" w:rsidRPr="002A772E" w:rsidRDefault="008B21A7" w:rsidP="002A772E">
      <w:pPr>
        <w:spacing w:line="240" w:lineRule="auto"/>
        <w:ind w:firstLine="720"/>
        <w:rPr>
          <w:rFonts w:eastAsia="Times New Roman"/>
          <w:i/>
          <w:sz w:val="32"/>
          <w:szCs w:val="32"/>
          <w:lang w:val="uk-UA" w:eastAsia="ru-RU"/>
        </w:rPr>
      </w:pPr>
      <w:r w:rsidRPr="002A772E">
        <w:rPr>
          <w:rFonts w:eastAsia="Times New Roman"/>
          <w:i/>
          <w:sz w:val="32"/>
          <w:szCs w:val="32"/>
          <w:lang w:val="uk-UA" w:eastAsia="ru-RU"/>
        </w:rPr>
        <w:t>Характерні ознаки діловодства:</w:t>
      </w:r>
    </w:p>
    <w:p w:rsidR="008B21A7" w:rsidRPr="002A772E" w:rsidRDefault="00EB1985"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1. </w:t>
      </w:r>
      <w:r w:rsidR="008B21A7" w:rsidRPr="002A772E">
        <w:rPr>
          <w:rFonts w:eastAsia="Times New Roman"/>
          <w:sz w:val="32"/>
          <w:szCs w:val="32"/>
          <w:lang w:val="uk-UA" w:eastAsia="ru-RU"/>
        </w:rPr>
        <w:t>Удосконалення систем діловодства, обліку, сформовані Центральні системи управління.</w:t>
      </w:r>
    </w:p>
    <w:p w:rsidR="008B21A7" w:rsidRPr="002A772E" w:rsidRDefault="00EB1985"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2. </w:t>
      </w:r>
      <w:r w:rsidR="008B21A7" w:rsidRPr="002A772E">
        <w:rPr>
          <w:rFonts w:eastAsia="Times New Roman"/>
          <w:sz w:val="32"/>
          <w:szCs w:val="32"/>
          <w:lang w:val="uk-UA" w:eastAsia="ru-RU"/>
        </w:rPr>
        <w:t>Впровадження принципів наукової організації праці, у систему діловодства.</w:t>
      </w:r>
    </w:p>
    <w:p w:rsidR="008B21A7" w:rsidRPr="002A772E" w:rsidRDefault="00EB1985"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3. </w:t>
      </w:r>
      <w:r w:rsidR="008B21A7" w:rsidRPr="002A772E">
        <w:rPr>
          <w:rFonts w:eastAsia="Times New Roman"/>
          <w:sz w:val="32"/>
          <w:szCs w:val="32"/>
          <w:lang w:val="uk-UA" w:eastAsia="ru-RU"/>
        </w:rPr>
        <w:t>Утворені системи стандартів з документації, єдина державна система документації (ЄДСД), загальносоюзні класифікатори, уніфіковані системи документації, спеціальні системи документації.</w:t>
      </w:r>
    </w:p>
    <w:p w:rsidR="008B21A7" w:rsidRPr="002A772E" w:rsidRDefault="00EB1985"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4. </w:t>
      </w:r>
      <w:r w:rsidR="008B21A7" w:rsidRPr="002A772E">
        <w:rPr>
          <w:rFonts w:eastAsia="Times New Roman"/>
          <w:sz w:val="32"/>
          <w:szCs w:val="32"/>
          <w:lang w:val="uk-UA" w:eastAsia="ru-RU"/>
        </w:rPr>
        <w:t>Утворено Головне архівне управління при Раді Міністрів СРС</w:t>
      </w:r>
      <w:r w:rsidRPr="002A772E">
        <w:rPr>
          <w:rFonts w:eastAsia="Times New Roman"/>
          <w:sz w:val="32"/>
          <w:szCs w:val="32"/>
          <w:lang w:val="uk-UA" w:eastAsia="ru-RU"/>
        </w:rPr>
        <w:t>Р, що контролювало документацій</w:t>
      </w:r>
      <w:r w:rsidR="008B21A7" w:rsidRPr="002A772E">
        <w:rPr>
          <w:rFonts w:eastAsia="Times New Roman"/>
          <w:sz w:val="32"/>
          <w:szCs w:val="32"/>
          <w:lang w:val="uk-UA" w:eastAsia="ru-RU"/>
        </w:rPr>
        <w:t>ну частину діловодства установ.</w:t>
      </w:r>
    </w:p>
    <w:p w:rsidR="008B21A7" w:rsidRPr="002A772E" w:rsidRDefault="00EB1985"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5. </w:t>
      </w:r>
      <w:r w:rsidR="008B21A7" w:rsidRPr="002A772E">
        <w:rPr>
          <w:rFonts w:eastAsia="Times New Roman"/>
          <w:sz w:val="32"/>
          <w:szCs w:val="32"/>
          <w:lang w:val="uk-UA" w:eastAsia="ru-RU"/>
        </w:rPr>
        <w:t>Розроблено Державна система документаційного забезпечення управління. Рішення проблем управління документацією у сучасний період пройшло у розвинутих краї</w:t>
      </w:r>
      <w:r w:rsidRPr="002A772E">
        <w:rPr>
          <w:rFonts w:eastAsia="Times New Roman"/>
          <w:sz w:val="32"/>
          <w:szCs w:val="32"/>
          <w:lang w:val="uk-UA" w:eastAsia="ru-RU"/>
        </w:rPr>
        <w:t>нах два основних етапи:</w:t>
      </w:r>
    </w:p>
    <w:p w:rsidR="008B21A7" w:rsidRPr="002A772E" w:rsidRDefault="008B21A7"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1</w:t>
      </w:r>
      <w:r w:rsidR="00EB1985" w:rsidRPr="002A772E">
        <w:rPr>
          <w:rFonts w:eastAsia="Times New Roman"/>
          <w:sz w:val="32"/>
          <w:szCs w:val="32"/>
          <w:lang w:val="uk-UA" w:eastAsia="ru-RU"/>
        </w:rPr>
        <w:t>–</w:t>
      </w:r>
      <w:r w:rsidRPr="002A772E">
        <w:rPr>
          <w:rFonts w:eastAsia="Times New Roman"/>
          <w:sz w:val="32"/>
          <w:szCs w:val="32"/>
          <w:lang w:val="uk-UA" w:eastAsia="ru-RU"/>
        </w:rPr>
        <w:t xml:space="preserve">й </w:t>
      </w:r>
      <w:r w:rsidR="00EB1985" w:rsidRPr="002A772E">
        <w:rPr>
          <w:rFonts w:eastAsia="Times New Roman"/>
          <w:sz w:val="32"/>
          <w:szCs w:val="32"/>
          <w:lang w:val="uk-UA" w:eastAsia="ru-RU"/>
        </w:rPr>
        <w:t>—</w:t>
      </w:r>
      <w:r w:rsidRPr="002A772E">
        <w:rPr>
          <w:rFonts w:eastAsia="Times New Roman"/>
          <w:sz w:val="32"/>
          <w:szCs w:val="32"/>
          <w:lang w:val="uk-UA" w:eastAsia="ru-RU"/>
        </w:rPr>
        <w:t xml:space="preserve"> 1970</w:t>
      </w:r>
      <w:r w:rsidR="00EB1985" w:rsidRPr="002A772E">
        <w:rPr>
          <w:rFonts w:eastAsia="Times New Roman"/>
          <w:sz w:val="32"/>
          <w:szCs w:val="32"/>
          <w:lang w:val="uk-UA" w:eastAsia="ru-RU"/>
        </w:rPr>
        <w:t>–</w:t>
      </w:r>
      <w:r w:rsidRPr="002A772E">
        <w:rPr>
          <w:rFonts w:eastAsia="Times New Roman"/>
          <w:sz w:val="32"/>
          <w:szCs w:val="32"/>
          <w:lang w:val="uk-UA" w:eastAsia="ru-RU"/>
        </w:rPr>
        <w:t>1980 рр. більшість вважали, що традиційні методи роботи з документами застаріли, що паперові документи будуть усунені документами на електронних носіях.</w:t>
      </w:r>
    </w:p>
    <w:p w:rsidR="008B21A7" w:rsidRPr="002A772E" w:rsidRDefault="008B21A7"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2</w:t>
      </w:r>
      <w:r w:rsidR="00EB1985" w:rsidRPr="002A772E">
        <w:rPr>
          <w:rFonts w:eastAsia="Times New Roman"/>
          <w:sz w:val="32"/>
          <w:szCs w:val="32"/>
          <w:lang w:val="uk-UA" w:eastAsia="ru-RU"/>
        </w:rPr>
        <w:t>–</w:t>
      </w:r>
      <w:r w:rsidRPr="002A772E">
        <w:rPr>
          <w:rFonts w:eastAsia="Times New Roman"/>
          <w:sz w:val="32"/>
          <w:szCs w:val="32"/>
          <w:lang w:val="uk-UA" w:eastAsia="ru-RU"/>
        </w:rPr>
        <w:t>й з середини 80</w:t>
      </w:r>
      <w:r w:rsidR="00EB1985" w:rsidRPr="002A772E">
        <w:rPr>
          <w:rFonts w:eastAsia="Times New Roman"/>
          <w:sz w:val="32"/>
          <w:szCs w:val="32"/>
          <w:lang w:val="uk-UA" w:eastAsia="ru-RU"/>
        </w:rPr>
        <w:t>–х рр.</w:t>
      </w:r>
      <w:r w:rsidRPr="002A772E">
        <w:rPr>
          <w:rFonts w:eastAsia="Times New Roman"/>
          <w:sz w:val="32"/>
          <w:szCs w:val="32"/>
          <w:lang w:val="uk-UA" w:eastAsia="ru-RU"/>
        </w:rPr>
        <w:t xml:space="preserve"> Це етап співіснування традиційного діловодства з обробкою інформації на ЕОМ буде тривалим.</w:t>
      </w:r>
    </w:p>
    <w:p w:rsidR="008B21A7" w:rsidRPr="002A772E" w:rsidRDefault="008B21A7"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В США рекомендується зберігати на невизначений строк паперовий документ поряд з машинним носієм.</w:t>
      </w:r>
    </w:p>
    <w:p w:rsidR="004553AC" w:rsidRPr="002A772E" w:rsidRDefault="004553AC" w:rsidP="002A772E">
      <w:pPr>
        <w:spacing w:line="240" w:lineRule="auto"/>
        <w:rPr>
          <w:rFonts w:eastAsia="Times New Roman"/>
          <w:b/>
          <w:sz w:val="32"/>
          <w:szCs w:val="32"/>
          <w:lang w:val="uk-UA" w:eastAsia="ru-RU"/>
        </w:rPr>
      </w:pPr>
      <w:r w:rsidRPr="002A772E">
        <w:rPr>
          <w:rFonts w:eastAsia="Times New Roman"/>
          <w:b/>
          <w:sz w:val="32"/>
          <w:szCs w:val="32"/>
          <w:lang w:val="uk-UA" w:eastAsia="ru-RU"/>
        </w:rPr>
        <w:t>7. Розвиток діловодства в Україні</w:t>
      </w:r>
    </w:p>
    <w:p w:rsidR="00C57623" w:rsidRPr="002A772E" w:rsidRDefault="00C57623" w:rsidP="002A772E">
      <w:pPr>
        <w:spacing w:line="240" w:lineRule="auto"/>
        <w:ind w:firstLine="720"/>
        <w:rPr>
          <w:rFonts w:eastAsia="Times New Roman"/>
          <w:b/>
          <w:sz w:val="32"/>
          <w:szCs w:val="32"/>
          <w:lang w:val="uk-UA" w:eastAsia="ru-RU"/>
        </w:rPr>
      </w:pPr>
      <w:r w:rsidRPr="002A772E">
        <w:rPr>
          <w:rFonts w:eastAsia="Times New Roman"/>
          <w:b/>
          <w:sz w:val="32"/>
          <w:szCs w:val="32"/>
          <w:lang w:val="en-US" w:eastAsia="ru-RU"/>
        </w:rPr>
        <w:t>V</w:t>
      </w:r>
      <w:r w:rsidRPr="002A772E">
        <w:rPr>
          <w:rFonts w:eastAsia="Times New Roman"/>
          <w:b/>
          <w:sz w:val="32"/>
          <w:szCs w:val="32"/>
          <w:lang w:val="uk-UA" w:eastAsia="ru-RU"/>
        </w:rPr>
        <w:t>І етап. Розвиток діловодства в Україні</w:t>
      </w:r>
    </w:p>
    <w:p w:rsidR="00364509" w:rsidRPr="002A772E" w:rsidRDefault="00F24BC5" w:rsidP="002A772E">
      <w:pPr>
        <w:spacing w:line="240" w:lineRule="auto"/>
        <w:rPr>
          <w:sz w:val="32"/>
          <w:szCs w:val="32"/>
          <w:lang w:val="uk-UA"/>
        </w:rPr>
      </w:pPr>
      <w:r w:rsidRPr="002A772E">
        <w:rPr>
          <w:sz w:val="32"/>
          <w:szCs w:val="32"/>
          <w:lang w:val="uk-UA"/>
        </w:rPr>
        <w:t>1. С</w:t>
      </w:r>
      <w:r w:rsidR="00364509" w:rsidRPr="002A772E">
        <w:rPr>
          <w:sz w:val="32"/>
          <w:szCs w:val="32"/>
          <w:lang w:val="uk-UA"/>
        </w:rPr>
        <w:t>творенням перших управлінських документів, що функціонували в Київській Русі: договорів київських князів з греками 907, 911, 944, 971 років, різноманітних грамот</w:t>
      </w:r>
      <w:r w:rsidRPr="002A772E">
        <w:rPr>
          <w:sz w:val="32"/>
          <w:szCs w:val="32"/>
          <w:lang w:val="uk-UA"/>
        </w:rPr>
        <w:t>.</w:t>
      </w:r>
    </w:p>
    <w:p w:rsidR="00F24BC5" w:rsidRPr="002A772E" w:rsidRDefault="00F24BC5" w:rsidP="002A772E">
      <w:pPr>
        <w:spacing w:line="240" w:lineRule="auto"/>
        <w:rPr>
          <w:sz w:val="32"/>
          <w:szCs w:val="32"/>
          <w:lang w:val="uk-UA"/>
        </w:rPr>
      </w:pPr>
      <w:r w:rsidRPr="002A772E">
        <w:rPr>
          <w:sz w:val="32"/>
          <w:szCs w:val="32"/>
          <w:lang w:val="uk-UA"/>
        </w:rPr>
        <w:t>2. С</w:t>
      </w:r>
      <w:r w:rsidR="00364509" w:rsidRPr="002A772E">
        <w:rPr>
          <w:sz w:val="32"/>
          <w:szCs w:val="32"/>
          <w:lang w:val="uk-UA"/>
        </w:rPr>
        <w:t xml:space="preserve">творення давньоруської державної писемності, ділові папери Києво-Печерського монастиря, старовинні літописи, княжі та церковні устави. </w:t>
      </w:r>
    </w:p>
    <w:p w:rsidR="00B501C6" w:rsidRPr="002A772E" w:rsidRDefault="002573AE" w:rsidP="002A772E">
      <w:pPr>
        <w:spacing w:line="240" w:lineRule="auto"/>
        <w:rPr>
          <w:sz w:val="32"/>
          <w:szCs w:val="32"/>
        </w:rPr>
      </w:pPr>
      <w:r w:rsidRPr="002A772E">
        <w:rPr>
          <w:sz w:val="32"/>
          <w:szCs w:val="32"/>
          <w:lang w:val="uk-UA"/>
        </w:rPr>
        <w:lastRenderedPageBreak/>
        <w:t xml:space="preserve">3. </w:t>
      </w:r>
      <w:r w:rsidR="00B501C6" w:rsidRPr="002A772E">
        <w:rPr>
          <w:sz w:val="32"/>
          <w:szCs w:val="32"/>
          <w:lang w:val="uk-UA"/>
        </w:rPr>
        <w:t xml:space="preserve">Зародження діловодства сягає часів Київської Русі </w:t>
      </w:r>
      <w:r w:rsidR="00B501C6" w:rsidRPr="002A772E">
        <w:rPr>
          <w:sz w:val="32"/>
          <w:szCs w:val="32"/>
        </w:rPr>
        <w:t>IX</w:t>
      </w:r>
      <w:r w:rsidRPr="002A772E">
        <w:rPr>
          <w:sz w:val="32"/>
          <w:szCs w:val="32"/>
          <w:lang w:val="uk-UA"/>
        </w:rPr>
        <w:t>–</w:t>
      </w:r>
      <w:r w:rsidR="00B501C6" w:rsidRPr="002A772E">
        <w:rPr>
          <w:sz w:val="32"/>
          <w:szCs w:val="32"/>
        </w:rPr>
        <w:t>XIII</w:t>
      </w:r>
      <w:r w:rsidR="00B501C6" w:rsidRPr="002A772E">
        <w:rPr>
          <w:sz w:val="32"/>
          <w:szCs w:val="32"/>
          <w:lang w:val="uk-UA"/>
        </w:rPr>
        <w:t xml:space="preserve"> ст. </w:t>
      </w:r>
      <w:r w:rsidR="00B501C6" w:rsidRPr="002A772E">
        <w:rPr>
          <w:sz w:val="32"/>
          <w:szCs w:val="32"/>
        </w:rPr>
        <w:t>Його особливістю слід уважати відсутність виняткових правил оформлення документів. Документи часто включалися до складу тих або інших літературних джерел.</w:t>
      </w:r>
    </w:p>
    <w:p w:rsidR="002573AE" w:rsidRPr="002A772E" w:rsidRDefault="002573AE" w:rsidP="002A772E">
      <w:pPr>
        <w:spacing w:line="240" w:lineRule="auto"/>
        <w:rPr>
          <w:sz w:val="32"/>
          <w:szCs w:val="32"/>
        </w:rPr>
      </w:pPr>
      <w:r w:rsidRPr="002A772E">
        <w:rPr>
          <w:sz w:val="32"/>
          <w:szCs w:val="32"/>
          <w:lang w:val="uk-UA"/>
        </w:rPr>
        <w:t xml:space="preserve">4. </w:t>
      </w:r>
      <w:r w:rsidR="00B501C6" w:rsidRPr="002A772E">
        <w:rPr>
          <w:sz w:val="32"/>
          <w:szCs w:val="32"/>
        </w:rPr>
        <w:t xml:space="preserve">Із часів Древньої Русі до нас дійшла насамперед </w:t>
      </w:r>
      <w:r w:rsidRPr="002A772E">
        <w:rPr>
          <w:sz w:val="32"/>
          <w:szCs w:val="32"/>
          <w:lang w:val="uk-UA"/>
        </w:rPr>
        <w:t>«</w:t>
      </w:r>
      <w:r w:rsidR="00B501C6" w:rsidRPr="002A772E">
        <w:rPr>
          <w:sz w:val="32"/>
          <w:szCs w:val="32"/>
        </w:rPr>
        <w:t>Руська Правда</w:t>
      </w:r>
      <w:r w:rsidRPr="002A772E">
        <w:rPr>
          <w:sz w:val="32"/>
          <w:szCs w:val="32"/>
          <w:lang w:val="uk-UA"/>
        </w:rPr>
        <w:t>»</w:t>
      </w:r>
      <w:r w:rsidR="00B501C6" w:rsidRPr="002A772E">
        <w:rPr>
          <w:sz w:val="32"/>
          <w:szCs w:val="32"/>
        </w:rPr>
        <w:t>. Це перший відомий нам збі</w:t>
      </w:r>
      <w:r w:rsidRPr="002A772E">
        <w:rPr>
          <w:sz w:val="32"/>
          <w:szCs w:val="32"/>
        </w:rPr>
        <w:t>рник писаного права. Він дату</w:t>
      </w:r>
      <w:r w:rsidR="00B501C6" w:rsidRPr="002A772E">
        <w:rPr>
          <w:sz w:val="32"/>
          <w:szCs w:val="32"/>
        </w:rPr>
        <w:t>ється серединою XI ст. і приписується князеві Ярославові Мудрому і його синам (</w:t>
      </w:r>
      <w:r w:rsidRPr="002A772E">
        <w:rPr>
          <w:sz w:val="32"/>
          <w:szCs w:val="32"/>
          <w:lang w:val="uk-UA"/>
        </w:rPr>
        <w:t>«</w:t>
      </w:r>
      <w:r w:rsidR="00B501C6" w:rsidRPr="002A772E">
        <w:rPr>
          <w:sz w:val="32"/>
          <w:szCs w:val="32"/>
        </w:rPr>
        <w:t>Правда Ярославичсй</w:t>
      </w:r>
      <w:r w:rsidRPr="002A772E">
        <w:rPr>
          <w:sz w:val="32"/>
          <w:szCs w:val="32"/>
          <w:lang w:val="uk-UA"/>
        </w:rPr>
        <w:t>»</w:t>
      </w:r>
      <w:r w:rsidR="00B501C6" w:rsidRPr="002A772E">
        <w:rPr>
          <w:sz w:val="32"/>
          <w:szCs w:val="32"/>
        </w:rPr>
        <w:t xml:space="preserve">). </w:t>
      </w:r>
    </w:p>
    <w:p w:rsidR="002573AE" w:rsidRPr="002A772E" w:rsidRDefault="002573AE" w:rsidP="002A772E">
      <w:pPr>
        <w:spacing w:line="240" w:lineRule="auto"/>
        <w:rPr>
          <w:sz w:val="32"/>
          <w:szCs w:val="32"/>
        </w:rPr>
      </w:pPr>
      <w:r w:rsidRPr="002A772E">
        <w:rPr>
          <w:sz w:val="32"/>
          <w:szCs w:val="32"/>
          <w:lang w:val="uk-UA"/>
        </w:rPr>
        <w:t>5. П</w:t>
      </w:r>
      <w:r w:rsidR="00B501C6" w:rsidRPr="002A772E">
        <w:rPr>
          <w:sz w:val="32"/>
          <w:szCs w:val="32"/>
        </w:rPr>
        <w:t xml:space="preserve">оширеним видом документів були князівські й церковні </w:t>
      </w:r>
      <w:r w:rsidRPr="002A772E">
        <w:rPr>
          <w:sz w:val="32"/>
          <w:szCs w:val="32"/>
          <w:lang w:val="uk-UA"/>
        </w:rPr>
        <w:t>«</w:t>
      </w:r>
      <w:r w:rsidR="00B501C6" w:rsidRPr="002A772E">
        <w:rPr>
          <w:sz w:val="32"/>
          <w:szCs w:val="32"/>
        </w:rPr>
        <w:t>устави</w:t>
      </w:r>
      <w:r w:rsidRPr="002A772E">
        <w:rPr>
          <w:sz w:val="32"/>
          <w:szCs w:val="32"/>
          <w:lang w:val="uk-UA"/>
        </w:rPr>
        <w:t>»</w:t>
      </w:r>
      <w:r w:rsidR="00B501C6" w:rsidRPr="002A772E">
        <w:rPr>
          <w:sz w:val="32"/>
          <w:szCs w:val="32"/>
        </w:rPr>
        <w:t xml:space="preserve"> та </w:t>
      </w:r>
      <w:r w:rsidRPr="002A772E">
        <w:rPr>
          <w:sz w:val="32"/>
          <w:szCs w:val="32"/>
          <w:lang w:val="uk-UA"/>
        </w:rPr>
        <w:t>«</w:t>
      </w:r>
      <w:r w:rsidR="00B501C6" w:rsidRPr="002A772E">
        <w:rPr>
          <w:sz w:val="32"/>
          <w:szCs w:val="32"/>
        </w:rPr>
        <w:t>уроки</w:t>
      </w:r>
      <w:r w:rsidRPr="002A772E">
        <w:rPr>
          <w:sz w:val="32"/>
          <w:szCs w:val="32"/>
          <w:lang w:val="uk-UA"/>
        </w:rPr>
        <w:t>»</w:t>
      </w:r>
      <w:r w:rsidR="00B501C6" w:rsidRPr="002A772E">
        <w:rPr>
          <w:sz w:val="32"/>
          <w:szCs w:val="32"/>
        </w:rPr>
        <w:t xml:space="preserve">. Під </w:t>
      </w:r>
      <w:r w:rsidRPr="002A772E">
        <w:rPr>
          <w:sz w:val="32"/>
          <w:szCs w:val="32"/>
          <w:lang w:val="uk-UA"/>
        </w:rPr>
        <w:t>«</w:t>
      </w:r>
      <w:r w:rsidR="00B501C6" w:rsidRPr="002A772E">
        <w:rPr>
          <w:sz w:val="32"/>
          <w:szCs w:val="32"/>
        </w:rPr>
        <w:t>уроками</w:t>
      </w:r>
      <w:r w:rsidRPr="002A772E">
        <w:rPr>
          <w:sz w:val="32"/>
          <w:szCs w:val="32"/>
          <w:lang w:val="uk-UA"/>
        </w:rPr>
        <w:t>»</w:t>
      </w:r>
      <w:r w:rsidR="00B501C6" w:rsidRPr="002A772E">
        <w:rPr>
          <w:sz w:val="32"/>
          <w:szCs w:val="32"/>
        </w:rPr>
        <w:t xml:space="preserve"> розуміють постанови князів, головним чином, фінансового характеру, присвячені податкам і судовим штрафам. </w:t>
      </w:r>
    </w:p>
    <w:p w:rsidR="002573AE" w:rsidRPr="002A772E" w:rsidRDefault="002573AE" w:rsidP="002A772E">
      <w:pPr>
        <w:spacing w:line="240" w:lineRule="auto"/>
        <w:rPr>
          <w:sz w:val="32"/>
          <w:szCs w:val="32"/>
        </w:rPr>
      </w:pPr>
      <w:r w:rsidRPr="002A772E">
        <w:rPr>
          <w:sz w:val="32"/>
          <w:szCs w:val="32"/>
          <w:lang w:val="uk-UA"/>
        </w:rPr>
        <w:t xml:space="preserve">6. </w:t>
      </w:r>
      <w:r w:rsidR="00B501C6" w:rsidRPr="002A772E">
        <w:rPr>
          <w:sz w:val="32"/>
          <w:szCs w:val="32"/>
        </w:rPr>
        <w:t>Церковні устави мали на м</w:t>
      </w:r>
      <w:r w:rsidRPr="002A772E">
        <w:rPr>
          <w:sz w:val="32"/>
          <w:szCs w:val="32"/>
          <w:lang w:val="uk-UA"/>
        </w:rPr>
        <w:t>е</w:t>
      </w:r>
      <w:r w:rsidR="00B501C6" w:rsidRPr="002A772E">
        <w:rPr>
          <w:sz w:val="32"/>
          <w:szCs w:val="32"/>
        </w:rPr>
        <w:t xml:space="preserve">ті регламентацію правового положення церкви в державі, матеріальне забезпечення церкви, сфери компетенції церковного суду. </w:t>
      </w:r>
    </w:p>
    <w:p w:rsidR="00B501C6" w:rsidRPr="002A772E" w:rsidRDefault="002573AE" w:rsidP="002A772E">
      <w:pPr>
        <w:spacing w:line="240" w:lineRule="auto"/>
        <w:rPr>
          <w:sz w:val="32"/>
          <w:szCs w:val="32"/>
        </w:rPr>
      </w:pPr>
      <w:r w:rsidRPr="002A772E">
        <w:rPr>
          <w:sz w:val="32"/>
          <w:szCs w:val="32"/>
          <w:lang w:val="uk-UA"/>
        </w:rPr>
        <w:t xml:space="preserve">7. </w:t>
      </w:r>
      <w:r w:rsidR="00B501C6" w:rsidRPr="002A772E">
        <w:rPr>
          <w:sz w:val="32"/>
          <w:szCs w:val="32"/>
        </w:rPr>
        <w:t>Перші устави було видано ще наприкінці X ст. хрестителем Русі князем Володимиром Святославичем.</w:t>
      </w:r>
    </w:p>
    <w:p w:rsidR="00B501C6" w:rsidRPr="002A772E" w:rsidRDefault="002573AE" w:rsidP="002A772E">
      <w:pPr>
        <w:spacing w:line="240" w:lineRule="auto"/>
        <w:rPr>
          <w:sz w:val="32"/>
          <w:szCs w:val="32"/>
        </w:rPr>
      </w:pPr>
      <w:r w:rsidRPr="002A772E">
        <w:rPr>
          <w:sz w:val="32"/>
          <w:szCs w:val="32"/>
          <w:lang w:val="uk-UA"/>
        </w:rPr>
        <w:t xml:space="preserve">8. </w:t>
      </w:r>
      <w:r w:rsidR="00B501C6" w:rsidRPr="002A772E">
        <w:rPr>
          <w:sz w:val="32"/>
          <w:szCs w:val="32"/>
        </w:rPr>
        <w:t xml:space="preserve">У </w:t>
      </w:r>
      <w:r w:rsidRPr="002A772E">
        <w:rPr>
          <w:sz w:val="32"/>
          <w:szCs w:val="32"/>
          <w:lang w:val="uk-UA"/>
        </w:rPr>
        <w:t>«</w:t>
      </w:r>
      <w:r w:rsidR="00B501C6" w:rsidRPr="002A772E">
        <w:rPr>
          <w:sz w:val="32"/>
          <w:szCs w:val="32"/>
        </w:rPr>
        <w:t>Повісті минулих літ</w:t>
      </w:r>
      <w:r w:rsidRPr="002A772E">
        <w:rPr>
          <w:sz w:val="32"/>
          <w:szCs w:val="32"/>
          <w:lang w:val="uk-UA"/>
        </w:rPr>
        <w:t>»</w:t>
      </w:r>
      <w:r w:rsidR="00B501C6" w:rsidRPr="002A772E">
        <w:rPr>
          <w:sz w:val="32"/>
          <w:szCs w:val="32"/>
        </w:rPr>
        <w:t xml:space="preserve"> збереглися договори Київської Русі з іншими державами. Насамперед, ц</w:t>
      </w:r>
      <w:r w:rsidRPr="002A772E">
        <w:rPr>
          <w:sz w:val="32"/>
          <w:szCs w:val="32"/>
          <w:lang w:val="uk-UA"/>
        </w:rPr>
        <w:t>е</w:t>
      </w:r>
      <w:r w:rsidRPr="002A772E">
        <w:rPr>
          <w:sz w:val="32"/>
          <w:szCs w:val="32"/>
        </w:rPr>
        <w:t xml:space="preserve"> договори київських князів із</w:t>
      </w:r>
      <w:r w:rsidRPr="002A772E">
        <w:rPr>
          <w:sz w:val="32"/>
          <w:szCs w:val="32"/>
          <w:lang w:val="uk-UA"/>
        </w:rPr>
        <w:t xml:space="preserve"> </w:t>
      </w:r>
      <w:r w:rsidR="00B501C6" w:rsidRPr="002A772E">
        <w:rPr>
          <w:sz w:val="32"/>
          <w:szCs w:val="32"/>
        </w:rPr>
        <w:t xml:space="preserve">Візантією X ст. У них знаходимо перші вказівки на юридичну чинність документів та необхідність письмової фіксації взятих на себе зобов'язань (проти сили усної клятви, зафіксованої ніс у Старому Заповіті </w:t>
      </w:r>
      <w:r w:rsidRPr="002A772E">
        <w:rPr>
          <w:sz w:val="32"/>
          <w:szCs w:val="32"/>
          <w:lang w:val="uk-UA"/>
        </w:rPr>
        <w:t>—</w:t>
      </w:r>
      <w:r w:rsidR="00B501C6" w:rsidRPr="002A772E">
        <w:rPr>
          <w:sz w:val="32"/>
          <w:szCs w:val="32"/>
        </w:rPr>
        <w:t xml:space="preserve"> </w:t>
      </w:r>
      <w:r w:rsidRPr="002A772E">
        <w:rPr>
          <w:sz w:val="32"/>
          <w:szCs w:val="32"/>
          <w:lang w:val="uk-UA"/>
        </w:rPr>
        <w:t>«</w:t>
      </w:r>
      <w:r w:rsidR="00B501C6" w:rsidRPr="002A772E">
        <w:rPr>
          <w:sz w:val="32"/>
          <w:szCs w:val="32"/>
        </w:rPr>
        <w:t>Не бреши!</w:t>
      </w:r>
      <w:r w:rsidRPr="002A772E">
        <w:rPr>
          <w:sz w:val="32"/>
          <w:szCs w:val="32"/>
          <w:lang w:val="uk-UA"/>
        </w:rPr>
        <w:t>»</w:t>
      </w:r>
      <w:r w:rsidR="00B501C6" w:rsidRPr="002A772E">
        <w:rPr>
          <w:sz w:val="32"/>
          <w:szCs w:val="32"/>
        </w:rPr>
        <w:t>).</w:t>
      </w:r>
    </w:p>
    <w:p w:rsidR="00B501C6" w:rsidRPr="002A772E" w:rsidRDefault="002573AE" w:rsidP="002A772E">
      <w:pPr>
        <w:spacing w:line="240" w:lineRule="auto"/>
        <w:rPr>
          <w:sz w:val="32"/>
          <w:szCs w:val="32"/>
        </w:rPr>
      </w:pPr>
      <w:r w:rsidRPr="002A772E">
        <w:rPr>
          <w:sz w:val="32"/>
          <w:szCs w:val="32"/>
          <w:lang w:val="uk-UA"/>
        </w:rPr>
        <w:t xml:space="preserve">9. </w:t>
      </w:r>
      <w:r w:rsidR="00B501C6" w:rsidRPr="002A772E">
        <w:rPr>
          <w:sz w:val="32"/>
          <w:szCs w:val="32"/>
        </w:rPr>
        <w:t>Розвиток діловодства в Україні припадає на наступну історичну епоху й пов'язаний із перебуванням України в складі Литовсько</w:t>
      </w:r>
      <w:r w:rsidR="00B63DB1" w:rsidRPr="002A772E">
        <w:rPr>
          <w:sz w:val="32"/>
          <w:szCs w:val="32"/>
          <w:lang w:val="uk-UA"/>
        </w:rPr>
        <w:t>–</w:t>
      </w:r>
      <w:r w:rsidR="00B501C6" w:rsidRPr="002A772E">
        <w:rPr>
          <w:sz w:val="32"/>
          <w:szCs w:val="32"/>
        </w:rPr>
        <w:t>російської держави й королівства Польського з більш високим рівнем діловодному активності, чим на Русі.</w:t>
      </w:r>
    </w:p>
    <w:p w:rsidR="00F340C8" w:rsidRPr="002A772E" w:rsidRDefault="00F340C8" w:rsidP="002A772E">
      <w:pPr>
        <w:spacing w:line="240" w:lineRule="auto"/>
        <w:rPr>
          <w:sz w:val="32"/>
          <w:szCs w:val="32"/>
        </w:rPr>
      </w:pPr>
      <w:r w:rsidRPr="002A772E">
        <w:rPr>
          <w:sz w:val="32"/>
          <w:szCs w:val="32"/>
          <w:lang w:val="uk-UA"/>
        </w:rPr>
        <w:t>10. З</w:t>
      </w:r>
      <w:r w:rsidR="00B501C6" w:rsidRPr="002A772E">
        <w:rPr>
          <w:sz w:val="32"/>
          <w:szCs w:val="32"/>
        </w:rPr>
        <w:t xml:space="preserve">алишився величезний масив так званих актових книг, від діяльності земських судів. Усе, що відбувалося в судах, заносилося в актові книги. Вони поділялися на декретні, записні й поточні. У записних книгах збирали протоколи судових засідань. До протоколів додавалися розглянуті в судах документи, оформлені в декретних книгах. </w:t>
      </w:r>
    </w:p>
    <w:p w:rsidR="00F340C8" w:rsidRPr="002A772E" w:rsidRDefault="00F340C8" w:rsidP="002A772E">
      <w:pPr>
        <w:spacing w:line="240" w:lineRule="auto"/>
        <w:rPr>
          <w:sz w:val="32"/>
          <w:szCs w:val="32"/>
        </w:rPr>
      </w:pPr>
      <w:r w:rsidRPr="002A772E">
        <w:rPr>
          <w:sz w:val="32"/>
          <w:szCs w:val="32"/>
          <w:lang w:val="uk-UA"/>
        </w:rPr>
        <w:t xml:space="preserve">11. </w:t>
      </w:r>
      <w:r w:rsidR="00B501C6" w:rsidRPr="002A772E">
        <w:rPr>
          <w:sz w:val="32"/>
          <w:szCs w:val="32"/>
        </w:rPr>
        <w:t xml:space="preserve">Крім звичайних приватноправових документів: дарчих, купчих, боргових і т.д. тут містилися королівські жалувані грамоти, </w:t>
      </w:r>
      <w:r w:rsidRPr="002A772E">
        <w:rPr>
          <w:sz w:val="32"/>
          <w:szCs w:val="32"/>
          <w:lang w:val="uk-UA"/>
        </w:rPr>
        <w:t>«</w:t>
      </w:r>
      <w:r w:rsidR="00B501C6" w:rsidRPr="002A772E">
        <w:rPr>
          <w:sz w:val="32"/>
          <w:szCs w:val="32"/>
        </w:rPr>
        <w:t>привілеї</w:t>
      </w:r>
      <w:r w:rsidRPr="002A772E">
        <w:rPr>
          <w:sz w:val="32"/>
          <w:szCs w:val="32"/>
          <w:lang w:val="uk-UA"/>
        </w:rPr>
        <w:t>»</w:t>
      </w:r>
      <w:r w:rsidR="00B501C6" w:rsidRPr="002A772E">
        <w:rPr>
          <w:sz w:val="32"/>
          <w:szCs w:val="32"/>
        </w:rPr>
        <w:t xml:space="preserve">, сеймові конституції (постанови), інвентарні й межові записи. </w:t>
      </w:r>
    </w:p>
    <w:p w:rsidR="00F340C8" w:rsidRPr="002A772E" w:rsidRDefault="00F340C8" w:rsidP="002A772E">
      <w:pPr>
        <w:spacing w:line="240" w:lineRule="auto"/>
        <w:rPr>
          <w:sz w:val="32"/>
          <w:szCs w:val="32"/>
        </w:rPr>
      </w:pPr>
      <w:r w:rsidRPr="002A772E">
        <w:rPr>
          <w:sz w:val="32"/>
          <w:szCs w:val="32"/>
          <w:lang w:val="uk-UA"/>
        </w:rPr>
        <w:t xml:space="preserve">12. </w:t>
      </w:r>
      <w:r w:rsidR="00B501C6" w:rsidRPr="002A772E">
        <w:rPr>
          <w:sz w:val="32"/>
          <w:szCs w:val="32"/>
        </w:rPr>
        <w:t xml:space="preserve">Поточні книги призначалися для скарг, свідчень, заяв </w:t>
      </w:r>
      <w:r w:rsidRPr="002A772E">
        <w:rPr>
          <w:sz w:val="32"/>
          <w:szCs w:val="32"/>
          <w:lang w:val="uk-UA"/>
        </w:rPr>
        <w:t>тощо.</w:t>
      </w:r>
      <w:r w:rsidR="00B501C6" w:rsidRPr="002A772E">
        <w:rPr>
          <w:sz w:val="32"/>
          <w:szCs w:val="32"/>
        </w:rPr>
        <w:t xml:space="preserve"> </w:t>
      </w:r>
    </w:p>
    <w:p w:rsidR="00B501C6" w:rsidRPr="002A772E" w:rsidRDefault="00F340C8" w:rsidP="002A772E">
      <w:pPr>
        <w:spacing w:line="240" w:lineRule="auto"/>
        <w:rPr>
          <w:sz w:val="32"/>
          <w:szCs w:val="32"/>
        </w:rPr>
      </w:pPr>
      <w:r w:rsidRPr="002A772E">
        <w:rPr>
          <w:sz w:val="32"/>
          <w:szCs w:val="32"/>
          <w:lang w:val="uk-UA"/>
        </w:rPr>
        <w:lastRenderedPageBreak/>
        <w:t xml:space="preserve">13. </w:t>
      </w:r>
      <w:r w:rsidR="00B501C6" w:rsidRPr="002A772E">
        <w:rPr>
          <w:sz w:val="32"/>
          <w:szCs w:val="32"/>
        </w:rPr>
        <w:t>Актову книгу зшивали раз на рік з усіх згаданих документів. Офіційно актові книги пропонувалося тримати в спеціальному місці в скринях, зачинених на три замки.</w:t>
      </w:r>
    </w:p>
    <w:p w:rsidR="00B501C6" w:rsidRPr="002A772E" w:rsidRDefault="00F340C8" w:rsidP="002A772E">
      <w:pPr>
        <w:spacing w:line="240" w:lineRule="auto"/>
        <w:rPr>
          <w:sz w:val="32"/>
          <w:szCs w:val="32"/>
        </w:rPr>
      </w:pPr>
      <w:r w:rsidRPr="002A772E">
        <w:rPr>
          <w:sz w:val="32"/>
          <w:szCs w:val="32"/>
          <w:lang w:val="uk-UA"/>
        </w:rPr>
        <w:t xml:space="preserve">14. </w:t>
      </w:r>
      <w:r w:rsidR="00B501C6" w:rsidRPr="002A772E">
        <w:rPr>
          <w:sz w:val="32"/>
          <w:szCs w:val="32"/>
        </w:rPr>
        <w:t>Становлення національного діловодства в Україні пов'язане з появою козацької й гетьманської державності. Діловодством на Запоріжській Січі відав писар. Військового писаря запорозькі козаки обирали на загальній раді. Він відав усіма письмовими справами Війська Запорізького, приймав усі укази, ордери, листи, які надходили в Січ, листувався з іноземними держаками. Зовнішньою відзнакою військового писаря був каламар (чорнильниця) у срібній оправі. Найвідомішим документом, який вийшов з</w:t>
      </w:r>
      <w:r w:rsidRPr="002A772E">
        <w:rPr>
          <w:sz w:val="32"/>
          <w:szCs w:val="32"/>
          <w:lang w:val="uk-UA"/>
        </w:rPr>
        <w:t>–</w:t>
      </w:r>
      <w:r w:rsidR="00B501C6" w:rsidRPr="002A772E">
        <w:rPr>
          <w:sz w:val="32"/>
          <w:szCs w:val="32"/>
        </w:rPr>
        <w:t>під пера козацьких писарів, є лист козаків турецькому султанові у відповідь на його пропозиції перейти до нього в підданство.</w:t>
      </w:r>
    </w:p>
    <w:p w:rsidR="00B501C6" w:rsidRPr="002A772E" w:rsidRDefault="00F340C8" w:rsidP="002A772E">
      <w:pPr>
        <w:spacing w:line="240" w:lineRule="auto"/>
        <w:rPr>
          <w:sz w:val="32"/>
          <w:szCs w:val="32"/>
        </w:rPr>
      </w:pPr>
      <w:r w:rsidRPr="002A772E">
        <w:rPr>
          <w:sz w:val="32"/>
          <w:szCs w:val="32"/>
          <w:lang w:val="uk-UA"/>
        </w:rPr>
        <w:t xml:space="preserve">15. </w:t>
      </w:r>
      <w:r w:rsidR="00B501C6" w:rsidRPr="002A772E">
        <w:rPr>
          <w:sz w:val="32"/>
          <w:szCs w:val="32"/>
        </w:rPr>
        <w:t xml:space="preserve">За козацькими зразками були побудовані органи управління Гетьманщини середини XVII </w:t>
      </w:r>
      <w:r w:rsidRPr="002A772E">
        <w:rPr>
          <w:sz w:val="32"/>
          <w:szCs w:val="32"/>
          <w:lang w:val="uk-UA"/>
        </w:rPr>
        <w:t>—</w:t>
      </w:r>
      <w:r w:rsidR="00B501C6" w:rsidRPr="002A772E">
        <w:rPr>
          <w:sz w:val="32"/>
          <w:szCs w:val="32"/>
        </w:rPr>
        <w:t xml:space="preserve"> середини XVIII ст.: сотенні, полкові канцелярії, Генеральна Військова Канцелярія. </w:t>
      </w:r>
      <w:r w:rsidRPr="002A772E">
        <w:rPr>
          <w:sz w:val="32"/>
          <w:szCs w:val="32"/>
          <w:lang w:val="uk-UA"/>
        </w:rPr>
        <w:t>Ї</w:t>
      </w:r>
      <w:r w:rsidR="00B501C6" w:rsidRPr="002A772E">
        <w:rPr>
          <w:sz w:val="32"/>
          <w:szCs w:val="32"/>
        </w:rPr>
        <w:t xml:space="preserve">хні службовці склали особливий соціальний прошарок </w:t>
      </w:r>
      <w:r w:rsidRPr="002A772E">
        <w:rPr>
          <w:sz w:val="32"/>
          <w:szCs w:val="32"/>
          <w:lang w:val="uk-UA"/>
        </w:rPr>
        <w:t>—</w:t>
      </w:r>
      <w:r w:rsidR="00B501C6" w:rsidRPr="002A772E">
        <w:rPr>
          <w:sz w:val="32"/>
          <w:szCs w:val="32"/>
        </w:rPr>
        <w:t xml:space="preserve"> </w:t>
      </w:r>
      <w:r w:rsidRPr="002A772E">
        <w:rPr>
          <w:sz w:val="32"/>
          <w:szCs w:val="32"/>
          <w:lang w:val="uk-UA"/>
        </w:rPr>
        <w:t>«</w:t>
      </w:r>
      <w:r w:rsidR="00B501C6" w:rsidRPr="002A772E">
        <w:rPr>
          <w:sz w:val="32"/>
          <w:szCs w:val="32"/>
        </w:rPr>
        <w:t>військові канцеляристи</w:t>
      </w:r>
      <w:r w:rsidRPr="002A772E">
        <w:rPr>
          <w:sz w:val="32"/>
          <w:szCs w:val="32"/>
          <w:lang w:val="uk-UA"/>
        </w:rPr>
        <w:t>»</w:t>
      </w:r>
      <w:r w:rsidR="00B501C6" w:rsidRPr="002A772E">
        <w:rPr>
          <w:sz w:val="32"/>
          <w:szCs w:val="32"/>
        </w:rPr>
        <w:t>, хоча його чисельність не перевищувала декількох тисяч чоловік. Для свого часу військові канцеляристи були досить освіченими людьми. Багато з них навчалися в Києво</w:t>
      </w:r>
      <w:r w:rsidRPr="002A772E">
        <w:rPr>
          <w:sz w:val="32"/>
          <w:szCs w:val="32"/>
          <w:lang w:val="uk-UA"/>
        </w:rPr>
        <w:t>–</w:t>
      </w:r>
      <w:r w:rsidR="00B501C6" w:rsidRPr="002A772E">
        <w:rPr>
          <w:sz w:val="32"/>
          <w:szCs w:val="32"/>
        </w:rPr>
        <w:t>Могилянській академії за кордоном.</w:t>
      </w:r>
    </w:p>
    <w:p w:rsidR="00B501C6" w:rsidRPr="002A772E" w:rsidRDefault="00F340C8" w:rsidP="002A772E">
      <w:pPr>
        <w:spacing w:line="240" w:lineRule="auto"/>
        <w:rPr>
          <w:sz w:val="32"/>
          <w:szCs w:val="32"/>
        </w:rPr>
      </w:pPr>
      <w:r w:rsidRPr="002A772E">
        <w:rPr>
          <w:sz w:val="32"/>
          <w:szCs w:val="32"/>
          <w:lang w:val="uk-UA"/>
        </w:rPr>
        <w:t xml:space="preserve">16. </w:t>
      </w:r>
      <w:r w:rsidR="00B501C6" w:rsidRPr="002A772E">
        <w:rPr>
          <w:sz w:val="32"/>
          <w:szCs w:val="32"/>
        </w:rPr>
        <w:t xml:space="preserve">Найбільшим за кількістю документів актів діловодства органів козацької влади є фонд 51 Центрального </w:t>
      </w:r>
      <w:r w:rsidRPr="002A772E">
        <w:rPr>
          <w:sz w:val="32"/>
          <w:szCs w:val="32"/>
        </w:rPr>
        <w:t xml:space="preserve">державного історичного архіву в </w:t>
      </w:r>
      <w:r w:rsidR="00B501C6" w:rsidRPr="002A772E">
        <w:rPr>
          <w:sz w:val="32"/>
          <w:szCs w:val="32"/>
        </w:rPr>
        <w:t>м.</w:t>
      </w:r>
      <w:r w:rsidRPr="002A772E">
        <w:rPr>
          <w:sz w:val="32"/>
          <w:szCs w:val="32"/>
          <w:lang w:val="uk-UA"/>
        </w:rPr>
        <w:t> </w:t>
      </w:r>
      <w:r w:rsidR="00B501C6" w:rsidRPr="002A772E">
        <w:rPr>
          <w:sz w:val="32"/>
          <w:szCs w:val="32"/>
        </w:rPr>
        <w:t xml:space="preserve">Києві </w:t>
      </w:r>
      <w:r w:rsidRPr="002A772E">
        <w:rPr>
          <w:sz w:val="32"/>
          <w:szCs w:val="32"/>
          <w:lang w:val="uk-UA"/>
        </w:rPr>
        <w:t>—</w:t>
      </w:r>
      <w:r w:rsidR="00B501C6" w:rsidRPr="002A772E">
        <w:rPr>
          <w:sz w:val="32"/>
          <w:szCs w:val="32"/>
        </w:rPr>
        <w:t xml:space="preserve"> </w:t>
      </w:r>
      <w:r w:rsidRPr="002A772E">
        <w:rPr>
          <w:sz w:val="32"/>
          <w:szCs w:val="32"/>
          <w:lang w:val="uk-UA"/>
        </w:rPr>
        <w:t>«</w:t>
      </w:r>
      <w:r w:rsidR="00B501C6" w:rsidRPr="002A772E">
        <w:rPr>
          <w:sz w:val="32"/>
          <w:szCs w:val="32"/>
        </w:rPr>
        <w:t>Генеральна Військова Канцелярія</w:t>
      </w:r>
      <w:r w:rsidRPr="002A772E">
        <w:rPr>
          <w:sz w:val="32"/>
          <w:szCs w:val="32"/>
          <w:lang w:val="uk-UA"/>
        </w:rPr>
        <w:t>»</w:t>
      </w:r>
      <w:r w:rsidR="00B501C6" w:rsidRPr="002A772E">
        <w:rPr>
          <w:sz w:val="32"/>
          <w:szCs w:val="32"/>
        </w:rPr>
        <w:t>. Цей архівний фонд нараховує 22584 справи, які охоплюють 1656</w:t>
      </w:r>
      <w:r w:rsidRPr="002A772E">
        <w:rPr>
          <w:sz w:val="32"/>
          <w:szCs w:val="32"/>
          <w:lang w:val="uk-UA"/>
        </w:rPr>
        <w:t>–</w:t>
      </w:r>
      <w:r w:rsidR="00B501C6" w:rsidRPr="002A772E">
        <w:rPr>
          <w:sz w:val="32"/>
          <w:szCs w:val="32"/>
        </w:rPr>
        <w:t>1765 pp. За формою документи, зосереджені у фонді 51 (ГВК) можна розділити на такі основні групи: а) універсали, подорожні листи, рапорти, ігромеморії; б) ревізії, компути, реєстри, відомості; в) позови, пошуки, наслідки; г) повідомлення, чолобитні, скарги; д) журнали вхідних і вихідних паперів.</w:t>
      </w:r>
    </w:p>
    <w:p w:rsidR="004F23C8" w:rsidRPr="002A772E" w:rsidRDefault="00F340C8" w:rsidP="002A772E">
      <w:pPr>
        <w:spacing w:line="240" w:lineRule="auto"/>
        <w:rPr>
          <w:sz w:val="32"/>
          <w:szCs w:val="32"/>
        </w:rPr>
      </w:pPr>
      <w:r w:rsidRPr="002A772E">
        <w:rPr>
          <w:sz w:val="32"/>
          <w:szCs w:val="32"/>
          <w:lang w:val="uk-UA"/>
        </w:rPr>
        <w:t>17</w:t>
      </w:r>
      <w:r w:rsidR="004F23C8" w:rsidRPr="002A772E">
        <w:rPr>
          <w:sz w:val="32"/>
          <w:szCs w:val="32"/>
          <w:lang w:val="uk-UA"/>
        </w:rPr>
        <w:t xml:space="preserve">. У </w:t>
      </w:r>
      <w:r w:rsidR="00364509" w:rsidRPr="002A772E">
        <w:rPr>
          <w:sz w:val="32"/>
          <w:szCs w:val="32"/>
        </w:rPr>
        <w:t xml:space="preserve">XIII ст. </w:t>
      </w:r>
      <w:r w:rsidR="004F23C8" w:rsidRPr="002A772E">
        <w:rPr>
          <w:sz w:val="32"/>
          <w:szCs w:val="32"/>
        </w:rPr>
        <w:t xml:space="preserve">виникнення </w:t>
      </w:r>
      <w:r w:rsidR="00364509" w:rsidRPr="002A772E">
        <w:rPr>
          <w:sz w:val="32"/>
          <w:szCs w:val="32"/>
        </w:rPr>
        <w:t xml:space="preserve">особової форми ведення вітчизняного діловодства – актових книг, що склало актове діловодство, яке пройшло свій розвиток від безсистемного ведення актових книжок до їхньої систематизації. </w:t>
      </w:r>
    </w:p>
    <w:p w:rsidR="00683FED" w:rsidRPr="002A772E" w:rsidRDefault="00F340C8" w:rsidP="002A772E">
      <w:pPr>
        <w:spacing w:line="240" w:lineRule="auto"/>
        <w:rPr>
          <w:sz w:val="32"/>
          <w:szCs w:val="32"/>
          <w:lang w:val="uk-UA"/>
        </w:rPr>
      </w:pPr>
      <w:r w:rsidRPr="002A772E">
        <w:rPr>
          <w:sz w:val="32"/>
          <w:szCs w:val="32"/>
          <w:lang w:val="uk-UA"/>
        </w:rPr>
        <w:t>18</w:t>
      </w:r>
      <w:r w:rsidR="000B4FB1" w:rsidRPr="002A772E">
        <w:rPr>
          <w:sz w:val="32"/>
          <w:szCs w:val="32"/>
          <w:lang w:val="uk-UA"/>
        </w:rPr>
        <w:t>. С</w:t>
      </w:r>
      <w:r w:rsidR="00364509" w:rsidRPr="002A772E">
        <w:rPr>
          <w:sz w:val="32"/>
          <w:szCs w:val="32"/>
        </w:rPr>
        <w:t>правочинств</w:t>
      </w:r>
      <w:r w:rsidR="000B4FB1" w:rsidRPr="002A772E">
        <w:rPr>
          <w:sz w:val="32"/>
          <w:szCs w:val="32"/>
          <w:lang w:val="uk-UA"/>
        </w:rPr>
        <w:t>о</w:t>
      </w:r>
      <w:r w:rsidR="00364509" w:rsidRPr="002A772E">
        <w:rPr>
          <w:sz w:val="32"/>
          <w:szCs w:val="32"/>
        </w:rPr>
        <w:t xml:space="preserve"> у Запорізькій Січі</w:t>
      </w:r>
      <w:r w:rsidR="00683FED" w:rsidRPr="002A772E">
        <w:rPr>
          <w:sz w:val="32"/>
          <w:szCs w:val="32"/>
          <w:lang w:val="uk-UA"/>
        </w:rPr>
        <w:t xml:space="preserve">, </w:t>
      </w:r>
      <w:r w:rsidR="00364509" w:rsidRPr="002A772E">
        <w:rPr>
          <w:sz w:val="32"/>
          <w:szCs w:val="32"/>
        </w:rPr>
        <w:t xml:space="preserve"> вдосконаленні форм державно</w:t>
      </w:r>
      <w:r w:rsidR="00683FED" w:rsidRPr="002A772E">
        <w:rPr>
          <w:sz w:val="32"/>
          <w:szCs w:val="32"/>
        </w:rPr>
        <w:t xml:space="preserve">го управління і, як результат, </w:t>
      </w:r>
      <w:r w:rsidR="00683FED" w:rsidRPr="002A772E">
        <w:rPr>
          <w:sz w:val="32"/>
          <w:szCs w:val="32"/>
          <w:lang w:val="uk-UA"/>
        </w:rPr>
        <w:t xml:space="preserve">— </w:t>
      </w:r>
      <w:r w:rsidR="00364509" w:rsidRPr="002A772E">
        <w:rPr>
          <w:sz w:val="32"/>
          <w:szCs w:val="32"/>
        </w:rPr>
        <w:t>поступової перебудови органів державного управління (виникнення системи наказів, процесу створення документів (документування), диференціації документів)</w:t>
      </w:r>
      <w:r w:rsidR="00683FED" w:rsidRPr="002A772E">
        <w:rPr>
          <w:sz w:val="32"/>
          <w:szCs w:val="32"/>
          <w:lang w:val="uk-UA"/>
        </w:rPr>
        <w:t>.</w:t>
      </w:r>
    </w:p>
    <w:p w:rsidR="00683FED" w:rsidRPr="002A772E" w:rsidRDefault="00F340C8" w:rsidP="002A772E">
      <w:pPr>
        <w:spacing w:line="240" w:lineRule="auto"/>
        <w:rPr>
          <w:sz w:val="32"/>
          <w:szCs w:val="32"/>
        </w:rPr>
      </w:pPr>
      <w:r w:rsidRPr="002A772E">
        <w:rPr>
          <w:sz w:val="32"/>
          <w:szCs w:val="32"/>
          <w:lang w:val="uk-UA"/>
        </w:rPr>
        <w:t>19</w:t>
      </w:r>
      <w:r w:rsidR="00683FED" w:rsidRPr="002A772E">
        <w:rPr>
          <w:sz w:val="32"/>
          <w:szCs w:val="32"/>
          <w:lang w:val="uk-UA"/>
        </w:rPr>
        <w:t xml:space="preserve">. </w:t>
      </w:r>
      <w:r w:rsidR="00683FED" w:rsidRPr="002A772E">
        <w:rPr>
          <w:sz w:val="32"/>
          <w:szCs w:val="32"/>
        </w:rPr>
        <w:t>С</w:t>
      </w:r>
      <w:r w:rsidR="00364509" w:rsidRPr="002A772E">
        <w:rPr>
          <w:sz w:val="32"/>
          <w:szCs w:val="32"/>
        </w:rPr>
        <w:t xml:space="preserve">творення </w:t>
      </w:r>
      <w:r w:rsidR="00683FED" w:rsidRPr="002A772E">
        <w:rPr>
          <w:sz w:val="32"/>
          <w:szCs w:val="32"/>
          <w:lang w:val="uk-UA"/>
        </w:rPr>
        <w:t>«</w:t>
      </w:r>
      <w:r w:rsidR="00364509" w:rsidRPr="002A772E">
        <w:rPr>
          <w:sz w:val="32"/>
          <w:szCs w:val="32"/>
        </w:rPr>
        <w:t>Генерального регламенту</w:t>
      </w:r>
      <w:r w:rsidR="00683FED" w:rsidRPr="002A772E">
        <w:rPr>
          <w:sz w:val="32"/>
          <w:szCs w:val="32"/>
          <w:lang w:val="uk-UA"/>
        </w:rPr>
        <w:t>»</w:t>
      </w:r>
      <w:r w:rsidR="00364509" w:rsidRPr="002A772E">
        <w:rPr>
          <w:sz w:val="32"/>
          <w:szCs w:val="32"/>
        </w:rPr>
        <w:t xml:space="preserve">, </w:t>
      </w:r>
      <w:r w:rsidR="00683FED" w:rsidRPr="002A772E">
        <w:rPr>
          <w:sz w:val="32"/>
          <w:szCs w:val="32"/>
          <w:lang w:val="uk-UA"/>
        </w:rPr>
        <w:t>«</w:t>
      </w:r>
      <w:r w:rsidR="00364509" w:rsidRPr="002A772E">
        <w:rPr>
          <w:sz w:val="32"/>
          <w:szCs w:val="32"/>
        </w:rPr>
        <w:t>Табеля о рангах</w:t>
      </w:r>
      <w:r w:rsidR="00683FED" w:rsidRPr="002A772E">
        <w:rPr>
          <w:sz w:val="32"/>
          <w:szCs w:val="32"/>
          <w:lang w:val="uk-UA"/>
        </w:rPr>
        <w:t>»</w:t>
      </w:r>
      <w:r w:rsidR="00364509" w:rsidRPr="002A772E">
        <w:rPr>
          <w:sz w:val="32"/>
          <w:szCs w:val="32"/>
        </w:rPr>
        <w:t xml:space="preserve"> (1722), </w:t>
      </w:r>
      <w:r w:rsidR="00683FED" w:rsidRPr="002A772E">
        <w:rPr>
          <w:sz w:val="32"/>
          <w:szCs w:val="32"/>
          <w:lang w:val="uk-UA"/>
        </w:rPr>
        <w:t>«</w:t>
      </w:r>
      <w:r w:rsidR="00364509" w:rsidRPr="002A772E">
        <w:rPr>
          <w:sz w:val="32"/>
          <w:szCs w:val="32"/>
        </w:rPr>
        <w:t>Учреждений для управления губерній</w:t>
      </w:r>
      <w:r w:rsidR="00683FED" w:rsidRPr="002A772E">
        <w:rPr>
          <w:sz w:val="32"/>
          <w:szCs w:val="32"/>
          <w:lang w:val="uk-UA"/>
        </w:rPr>
        <w:t>»</w:t>
      </w:r>
      <w:r w:rsidR="00364509" w:rsidRPr="002A772E">
        <w:rPr>
          <w:sz w:val="32"/>
          <w:szCs w:val="32"/>
        </w:rPr>
        <w:t xml:space="preserve"> (1775). </w:t>
      </w:r>
    </w:p>
    <w:p w:rsidR="00364509" w:rsidRPr="002A772E" w:rsidRDefault="00F340C8" w:rsidP="002A772E">
      <w:pPr>
        <w:spacing w:line="240" w:lineRule="auto"/>
        <w:rPr>
          <w:sz w:val="32"/>
          <w:szCs w:val="32"/>
          <w:lang w:val="uk-UA"/>
        </w:rPr>
      </w:pPr>
      <w:r w:rsidRPr="002A772E">
        <w:rPr>
          <w:sz w:val="32"/>
          <w:szCs w:val="32"/>
          <w:lang w:val="uk-UA"/>
        </w:rPr>
        <w:lastRenderedPageBreak/>
        <w:t>20</w:t>
      </w:r>
      <w:r w:rsidR="00683FED" w:rsidRPr="002A772E">
        <w:rPr>
          <w:sz w:val="32"/>
          <w:szCs w:val="32"/>
          <w:lang w:val="uk-UA"/>
        </w:rPr>
        <w:t>. Р</w:t>
      </w:r>
      <w:r w:rsidR="00364509" w:rsidRPr="002A772E">
        <w:rPr>
          <w:sz w:val="32"/>
          <w:szCs w:val="32"/>
        </w:rPr>
        <w:t>еформи державного управління (1810</w:t>
      </w:r>
      <w:r w:rsidR="00683FED" w:rsidRPr="002A772E">
        <w:rPr>
          <w:sz w:val="32"/>
          <w:szCs w:val="32"/>
          <w:lang w:val="uk-UA"/>
        </w:rPr>
        <w:t>–</w:t>
      </w:r>
      <w:r w:rsidR="00364509" w:rsidRPr="002A772E">
        <w:rPr>
          <w:sz w:val="32"/>
          <w:szCs w:val="32"/>
        </w:rPr>
        <w:t>1812) характеризу</w:t>
      </w:r>
      <w:r w:rsidR="000B2CA3" w:rsidRPr="002A772E">
        <w:rPr>
          <w:sz w:val="32"/>
          <w:szCs w:val="32"/>
          <w:lang w:val="uk-UA"/>
        </w:rPr>
        <w:t>ються</w:t>
      </w:r>
      <w:r w:rsidR="004F23C8" w:rsidRPr="002A772E">
        <w:rPr>
          <w:sz w:val="32"/>
          <w:szCs w:val="32"/>
          <w:lang w:val="uk-UA"/>
        </w:rPr>
        <w:t xml:space="preserve"> </w:t>
      </w:r>
      <w:r w:rsidR="00364509" w:rsidRPr="002A772E">
        <w:rPr>
          <w:sz w:val="32"/>
          <w:szCs w:val="32"/>
        </w:rPr>
        <w:t>багатоступеневою структурою, розробкою постанови „Загальна установа міністерств”</w:t>
      </w:r>
      <w:r w:rsidR="000B2CA3" w:rsidRPr="002A772E">
        <w:rPr>
          <w:sz w:val="32"/>
          <w:szCs w:val="32"/>
          <w:lang w:val="uk-UA"/>
        </w:rPr>
        <w:t>.</w:t>
      </w:r>
    </w:p>
    <w:p w:rsidR="0029737A" w:rsidRPr="002A772E" w:rsidRDefault="00F340C8" w:rsidP="002A772E">
      <w:pPr>
        <w:spacing w:line="240" w:lineRule="auto"/>
        <w:rPr>
          <w:sz w:val="32"/>
          <w:szCs w:val="32"/>
          <w:lang w:val="uk-UA"/>
        </w:rPr>
      </w:pPr>
      <w:r w:rsidRPr="002A772E">
        <w:rPr>
          <w:sz w:val="32"/>
          <w:szCs w:val="32"/>
          <w:lang w:val="uk-UA"/>
        </w:rPr>
        <w:t>21</w:t>
      </w:r>
      <w:r w:rsidR="00B501C6" w:rsidRPr="002A772E">
        <w:rPr>
          <w:sz w:val="32"/>
          <w:szCs w:val="32"/>
          <w:lang w:val="uk-UA"/>
        </w:rPr>
        <w:t xml:space="preserve">. </w:t>
      </w:r>
      <w:r w:rsidR="0080232A" w:rsidRPr="002A772E">
        <w:rPr>
          <w:sz w:val="32"/>
          <w:szCs w:val="32"/>
          <w:lang w:val="uk-UA"/>
        </w:rPr>
        <w:t xml:space="preserve">Вирішення проблем управління документацією у сучасний період розвитку діловодства в розвинутих країнах характеризується поступовим переходом до закріплення інформації на електронних носіях інформації, що пов’язано з автоматизацією діловодства, яке розвивалося протягом 1960–1980-х років разом з еволюцією електронно-обчислювальної техніки. </w:t>
      </w:r>
    </w:p>
    <w:p w:rsidR="00B501C6" w:rsidRPr="002A772E" w:rsidRDefault="00F340C8" w:rsidP="002A772E">
      <w:pPr>
        <w:spacing w:line="240" w:lineRule="auto"/>
        <w:rPr>
          <w:sz w:val="32"/>
          <w:szCs w:val="32"/>
        </w:rPr>
      </w:pPr>
      <w:r w:rsidRPr="002A772E">
        <w:rPr>
          <w:sz w:val="32"/>
          <w:szCs w:val="32"/>
          <w:lang w:val="uk-UA"/>
        </w:rPr>
        <w:t>22</w:t>
      </w:r>
      <w:r w:rsidR="00B501C6" w:rsidRPr="002A772E">
        <w:rPr>
          <w:sz w:val="32"/>
          <w:szCs w:val="32"/>
          <w:lang w:val="uk-UA"/>
        </w:rPr>
        <w:t>. В</w:t>
      </w:r>
      <w:r w:rsidR="0080232A" w:rsidRPr="002A772E">
        <w:rPr>
          <w:sz w:val="32"/>
          <w:szCs w:val="32"/>
        </w:rPr>
        <w:t xml:space="preserve">иникли інтегровані діалогові автоматизовані системи документаційного забезпечення управління, які постійно вдосконалюються. Але це не означає, що паперові документи зникнуть у майбутньому. </w:t>
      </w:r>
    </w:p>
    <w:p w:rsidR="00336ED7" w:rsidRPr="002A772E" w:rsidRDefault="00F340C8" w:rsidP="002A772E">
      <w:pPr>
        <w:spacing w:line="240" w:lineRule="auto"/>
        <w:rPr>
          <w:sz w:val="32"/>
          <w:szCs w:val="32"/>
          <w:lang w:val="uk-UA"/>
        </w:rPr>
      </w:pPr>
      <w:r w:rsidRPr="002A772E">
        <w:rPr>
          <w:sz w:val="32"/>
          <w:szCs w:val="32"/>
          <w:lang w:val="uk-UA"/>
        </w:rPr>
        <w:t>23</w:t>
      </w:r>
      <w:r w:rsidR="00B501C6" w:rsidRPr="002A772E">
        <w:rPr>
          <w:sz w:val="32"/>
          <w:szCs w:val="32"/>
          <w:lang w:val="uk-UA"/>
        </w:rPr>
        <w:t xml:space="preserve">. </w:t>
      </w:r>
      <w:r w:rsidR="0080232A" w:rsidRPr="002A772E">
        <w:rPr>
          <w:sz w:val="32"/>
          <w:szCs w:val="32"/>
        </w:rPr>
        <w:t>На сучасному ринку систем автоматизації діловодства й електронного документообігу з’явилися комплексні рішення, які повністю враховують специфіку ведення вітчизняного діловодства: мову, традиції побудови й організації, нормативні вимоги, можливість адаптації й технологію автоматизації, серед яких є такі: «ДокПроф», «InterDoc», «eDocLib 2.0», «Діло», «Атлас ДОК», «ЄВФРАТ-Документообіг»</w:t>
      </w:r>
      <w:r w:rsidR="00B501C6" w:rsidRPr="002A772E">
        <w:rPr>
          <w:sz w:val="32"/>
          <w:szCs w:val="32"/>
          <w:lang w:val="uk-UA"/>
        </w:rPr>
        <w:t>, «</w:t>
      </w:r>
      <w:r w:rsidR="00B501C6" w:rsidRPr="002A772E">
        <w:rPr>
          <w:sz w:val="32"/>
          <w:szCs w:val="32"/>
          <w:lang w:val="en-US"/>
        </w:rPr>
        <w:t>LotosNotus</w:t>
      </w:r>
      <w:r w:rsidR="00B501C6" w:rsidRPr="002A772E">
        <w:rPr>
          <w:sz w:val="32"/>
          <w:szCs w:val="32"/>
          <w:lang w:val="uk-UA"/>
        </w:rPr>
        <w:t>»</w:t>
      </w:r>
      <w:r w:rsidR="00B501C6" w:rsidRPr="002A772E">
        <w:rPr>
          <w:sz w:val="32"/>
          <w:szCs w:val="32"/>
        </w:rPr>
        <w:t xml:space="preserve"> </w:t>
      </w:r>
      <w:r w:rsidR="00B501C6" w:rsidRPr="002A772E">
        <w:rPr>
          <w:sz w:val="32"/>
          <w:szCs w:val="32"/>
          <w:lang w:val="uk-UA"/>
        </w:rPr>
        <w:t>тощо.</w:t>
      </w:r>
    </w:p>
    <w:p w:rsidR="00364509" w:rsidRPr="002A772E" w:rsidRDefault="00364509" w:rsidP="002A772E">
      <w:pPr>
        <w:spacing w:line="240" w:lineRule="auto"/>
        <w:rPr>
          <w:i/>
          <w:sz w:val="32"/>
          <w:szCs w:val="32"/>
        </w:rPr>
      </w:pPr>
      <w:r w:rsidRPr="002A772E">
        <w:rPr>
          <w:i/>
          <w:sz w:val="32"/>
          <w:szCs w:val="32"/>
        </w:rPr>
        <w:t>Наприклад, у США рекомендується зберігати на невизначений строк паперовий документ нарівні з машинним носієм, а у Німеччині до 2025 року хочуть взагалі перейти не безпаперову систему документообігу. Але це не означає, що паперовi документи зникнуть у майбутньому.</w:t>
      </w:r>
    </w:p>
    <w:p w:rsidR="00DA42C5" w:rsidRPr="002A772E" w:rsidRDefault="00F340C8" w:rsidP="002A772E">
      <w:pPr>
        <w:spacing w:line="240" w:lineRule="auto"/>
        <w:rPr>
          <w:sz w:val="32"/>
          <w:szCs w:val="32"/>
          <w:lang w:val="uk-UA"/>
        </w:rPr>
      </w:pPr>
      <w:r w:rsidRPr="002A772E">
        <w:rPr>
          <w:sz w:val="32"/>
          <w:szCs w:val="32"/>
          <w:lang w:val="uk-UA"/>
        </w:rPr>
        <w:t xml:space="preserve">20. </w:t>
      </w:r>
      <w:r w:rsidR="00752575" w:rsidRPr="002A772E">
        <w:rPr>
          <w:sz w:val="32"/>
          <w:szCs w:val="32"/>
        </w:rPr>
        <w:t>Набуття документознавством нормативизованого, теоретичного характеру припадає на радянський період в історії України. На</w:t>
      </w:r>
      <w:r w:rsidR="00DA42C5" w:rsidRPr="002A772E">
        <w:rPr>
          <w:sz w:val="32"/>
          <w:szCs w:val="32"/>
          <w:lang w:val="uk-UA"/>
        </w:rPr>
        <w:t xml:space="preserve"> </w:t>
      </w:r>
      <w:r w:rsidR="00752575" w:rsidRPr="002A772E">
        <w:rPr>
          <w:sz w:val="32"/>
          <w:szCs w:val="32"/>
        </w:rPr>
        <w:t>початку</w:t>
      </w:r>
      <w:r w:rsidR="00DA42C5" w:rsidRPr="002A772E">
        <w:rPr>
          <w:sz w:val="32"/>
          <w:szCs w:val="32"/>
          <w:lang w:val="uk-UA"/>
        </w:rPr>
        <w:t xml:space="preserve"> </w:t>
      </w:r>
      <w:r w:rsidR="00752575" w:rsidRPr="002A772E">
        <w:rPr>
          <w:sz w:val="32"/>
          <w:szCs w:val="32"/>
          <w:lang w:val="uk-UA"/>
        </w:rPr>
        <w:t>1930</w:t>
      </w:r>
      <w:r w:rsidR="00DA42C5" w:rsidRPr="002A772E">
        <w:rPr>
          <w:sz w:val="32"/>
          <w:szCs w:val="32"/>
          <w:lang w:val="uk-UA"/>
        </w:rPr>
        <w:t>–</w:t>
      </w:r>
      <w:r w:rsidR="00752575" w:rsidRPr="002A772E">
        <w:rPr>
          <w:sz w:val="32"/>
          <w:szCs w:val="32"/>
          <w:lang w:val="uk-UA"/>
        </w:rPr>
        <w:t>х</w:t>
      </w:r>
      <w:r w:rsidR="00DA42C5" w:rsidRPr="002A772E">
        <w:rPr>
          <w:sz w:val="32"/>
          <w:szCs w:val="32"/>
          <w:lang w:val="uk-UA"/>
        </w:rPr>
        <w:t xml:space="preserve"> </w:t>
      </w:r>
      <w:r w:rsidR="00752575" w:rsidRPr="002A772E">
        <w:rPr>
          <w:sz w:val="32"/>
          <w:szCs w:val="32"/>
          <w:lang w:val="uk-UA"/>
        </w:rPr>
        <w:t>рр.</w:t>
      </w:r>
      <w:r w:rsidR="00DA42C5" w:rsidRPr="002A772E">
        <w:rPr>
          <w:sz w:val="32"/>
          <w:szCs w:val="32"/>
          <w:lang w:val="uk-UA"/>
        </w:rPr>
        <w:t> </w:t>
      </w:r>
      <w:r w:rsidR="00752575" w:rsidRPr="002A772E">
        <w:rPr>
          <w:sz w:val="32"/>
          <w:szCs w:val="32"/>
          <w:lang w:val="uk-UA"/>
        </w:rPr>
        <w:t>у Москві б</w:t>
      </w:r>
      <w:r w:rsidR="00DA42C5" w:rsidRPr="002A772E">
        <w:rPr>
          <w:sz w:val="32"/>
          <w:szCs w:val="32"/>
          <w:lang w:val="uk-UA"/>
        </w:rPr>
        <w:t>ув відкритий державний історико–</w:t>
      </w:r>
      <w:r w:rsidR="00752575" w:rsidRPr="002A772E">
        <w:rPr>
          <w:sz w:val="32"/>
          <w:szCs w:val="32"/>
          <w:lang w:val="uk-UA"/>
        </w:rPr>
        <w:t xml:space="preserve">архівний інститут (МГІАІ), покликаний </w:t>
      </w:r>
      <w:r w:rsidR="00DA42C5" w:rsidRPr="002A772E">
        <w:rPr>
          <w:sz w:val="32"/>
          <w:szCs w:val="32"/>
          <w:lang w:val="uk-UA"/>
        </w:rPr>
        <w:t>готувати</w:t>
      </w:r>
      <w:r w:rsidR="00752575" w:rsidRPr="002A772E">
        <w:rPr>
          <w:sz w:val="32"/>
          <w:szCs w:val="32"/>
          <w:lang w:val="uk-UA"/>
        </w:rPr>
        <w:t xml:space="preserve"> фахівців вищої кваліфікації дня роботи в Державних архівах, а потім і працівників державного діловодства. </w:t>
      </w:r>
    </w:p>
    <w:p w:rsidR="00DA42C5" w:rsidRPr="002A772E" w:rsidRDefault="00DA42C5" w:rsidP="002A772E">
      <w:pPr>
        <w:spacing w:line="240" w:lineRule="auto"/>
        <w:rPr>
          <w:sz w:val="32"/>
          <w:szCs w:val="32"/>
        </w:rPr>
      </w:pPr>
      <w:r w:rsidRPr="002A772E">
        <w:rPr>
          <w:sz w:val="32"/>
          <w:szCs w:val="32"/>
          <w:lang w:val="uk-UA"/>
        </w:rPr>
        <w:t xml:space="preserve">21. </w:t>
      </w:r>
      <w:r w:rsidR="00752575" w:rsidRPr="002A772E">
        <w:rPr>
          <w:sz w:val="32"/>
          <w:szCs w:val="32"/>
        </w:rPr>
        <w:t>У МПАІ почалося викладання ділово</w:t>
      </w:r>
      <w:r w:rsidRPr="002A772E">
        <w:rPr>
          <w:sz w:val="32"/>
          <w:szCs w:val="32"/>
        </w:rPr>
        <w:t>дства як навчальної дисципліни.</w:t>
      </w:r>
    </w:p>
    <w:p w:rsidR="00DA42C5" w:rsidRPr="002A772E" w:rsidRDefault="00DA42C5" w:rsidP="002A772E">
      <w:pPr>
        <w:spacing w:line="240" w:lineRule="auto"/>
        <w:rPr>
          <w:sz w:val="32"/>
          <w:szCs w:val="32"/>
        </w:rPr>
      </w:pPr>
      <w:r w:rsidRPr="002A772E">
        <w:rPr>
          <w:sz w:val="32"/>
          <w:szCs w:val="32"/>
          <w:lang w:val="uk-UA"/>
        </w:rPr>
        <w:t xml:space="preserve">22. </w:t>
      </w:r>
      <w:r w:rsidR="00752575" w:rsidRPr="002A772E">
        <w:rPr>
          <w:sz w:val="32"/>
          <w:szCs w:val="32"/>
        </w:rPr>
        <w:t xml:space="preserve">1943 р. уперше з'явився й сам термін </w:t>
      </w:r>
      <w:r w:rsidRPr="002A772E">
        <w:rPr>
          <w:sz w:val="32"/>
          <w:szCs w:val="32"/>
          <w:lang w:val="uk-UA"/>
        </w:rPr>
        <w:t>«</w:t>
      </w:r>
      <w:r w:rsidR="00752575" w:rsidRPr="002A772E">
        <w:rPr>
          <w:sz w:val="32"/>
          <w:szCs w:val="32"/>
        </w:rPr>
        <w:t>документознавство</w:t>
      </w:r>
      <w:r w:rsidRPr="002A772E">
        <w:rPr>
          <w:sz w:val="32"/>
          <w:szCs w:val="32"/>
          <w:lang w:val="uk-UA"/>
        </w:rPr>
        <w:t>»</w:t>
      </w:r>
      <w:r w:rsidR="00752575" w:rsidRPr="002A772E">
        <w:rPr>
          <w:sz w:val="32"/>
          <w:szCs w:val="32"/>
        </w:rPr>
        <w:t xml:space="preserve">. </w:t>
      </w:r>
    </w:p>
    <w:p w:rsidR="00DA42C5" w:rsidRPr="002A772E" w:rsidRDefault="00DA42C5" w:rsidP="002A772E">
      <w:pPr>
        <w:spacing w:line="240" w:lineRule="auto"/>
        <w:rPr>
          <w:sz w:val="32"/>
          <w:szCs w:val="32"/>
        </w:rPr>
      </w:pPr>
      <w:r w:rsidRPr="002A772E">
        <w:rPr>
          <w:sz w:val="32"/>
          <w:szCs w:val="32"/>
          <w:lang w:val="uk-UA"/>
        </w:rPr>
        <w:t xml:space="preserve">23. </w:t>
      </w:r>
      <w:r w:rsidR="00752575" w:rsidRPr="002A772E">
        <w:rPr>
          <w:sz w:val="32"/>
          <w:szCs w:val="32"/>
        </w:rPr>
        <w:t xml:space="preserve">У 1960 рр. воно стає самостійною науковою дисципліною. </w:t>
      </w:r>
    </w:p>
    <w:p w:rsidR="00DA42C5" w:rsidRPr="002A772E" w:rsidRDefault="00DA42C5" w:rsidP="002A772E">
      <w:pPr>
        <w:spacing w:line="240" w:lineRule="auto"/>
        <w:rPr>
          <w:sz w:val="32"/>
          <w:szCs w:val="32"/>
        </w:rPr>
      </w:pPr>
      <w:r w:rsidRPr="002A772E">
        <w:rPr>
          <w:sz w:val="32"/>
          <w:szCs w:val="32"/>
          <w:lang w:val="uk-UA"/>
        </w:rPr>
        <w:t xml:space="preserve">24. </w:t>
      </w:r>
      <w:r w:rsidR="00752575" w:rsidRPr="002A772E">
        <w:rPr>
          <w:sz w:val="32"/>
          <w:szCs w:val="32"/>
        </w:rPr>
        <w:t>У 1966 р. для організації наукових досліджень у цій царині було створено Всесоюзний науково</w:t>
      </w:r>
      <w:r w:rsidRPr="002A772E">
        <w:rPr>
          <w:sz w:val="32"/>
          <w:szCs w:val="32"/>
          <w:lang w:val="uk-UA"/>
        </w:rPr>
        <w:t>–</w:t>
      </w:r>
      <w:r w:rsidR="00752575" w:rsidRPr="002A772E">
        <w:rPr>
          <w:sz w:val="32"/>
          <w:szCs w:val="32"/>
        </w:rPr>
        <w:t xml:space="preserve">дослідний інститут документознавства й архівної справи (ВНДІДАС). </w:t>
      </w:r>
    </w:p>
    <w:p w:rsidR="00752575" w:rsidRPr="002A772E" w:rsidRDefault="00DA42C5" w:rsidP="002A772E">
      <w:pPr>
        <w:spacing w:line="240" w:lineRule="auto"/>
        <w:rPr>
          <w:sz w:val="32"/>
          <w:szCs w:val="32"/>
          <w:lang w:val="uk-UA"/>
        </w:rPr>
      </w:pPr>
      <w:r w:rsidRPr="002A772E">
        <w:rPr>
          <w:sz w:val="32"/>
          <w:szCs w:val="32"/>
          <w:lang w:val="uk-UA"/>
        </w:rPr>
        <w:lastRenderedPageBreak/>
        <w:t xml:space="preserve">25. </w:t>
      </w:r>
      <w:r w:rsidR="00752575" w:rsidRPr="002A772E">
        <w:rPr>
          <w:sz w:val="32"/>
          <w:szCs w:val="32"/>
        </w:rPr>
        <w:t xml:space="preserve">Одночасно було розроблено й уведено в дію Єдину державну систему діловодства (ЕДСД). Усього було уніфіковано </w:t>
      </w:r>
      <w:r w:rsidR="001E4BBB" w:rsidRPr="002A772E">
        <w:rPr>
          <w:sz w:val="32"/>
          <w:szCs w:val="32"/>
        </w:rPr>
        <w:t>більше 4,5 тис. форм документ</w:t>
      </w:r>
      <w:r w:rsidR="00752575" w:rsidRPr="002A772E">
        <w:rPr>
          <w:sz w:val="32"/>
          <w:szCs w:val="32"/>
        </w:rPr>
        <w:t>.</w:t>
      </w:r>
    </w:p>
    <w:p w:rsidR="00752575" w:rsidRPr="002A772E" w:rsidRDefault="001E4BBB" w:rsidP="002A772E">
      <w:pPr>
        <w:spacing w:line="240" w:lineRule="auto"/>
        <w:rPr>
          <w:b/>
          <w:sz w:val="32"/>
          <w:szCs w:val="32"/>
        </w:rPr>
      </w:pPr>
      <w:r w:rsidRPr="002A772E">
        <w:rPr>
          <w:sz w:val="32"/>
          <w:szCs w:val="32"/>
          <w:lang w:val="uk-UA"/>
        </w:rPr>
        <w:t>26.</w:t>
      </w:r>
      <w:r w:rsidRPr="002A772E">
        <w:rPr>
          <w:b/>
          <w:sz w:val="32"/>
          <w:szCs w:val="32"/>
          <w:lang w:val="uk-UA"/>
        </w:rPr>
        <w:t xml:space="preserve"> </w:t>
      </w:r>
      <w:r w:rsidR="00752575" w:rsidRPr="002A772E">
        <w:rPr>
          <w:b/>
          <w:sz w:val="32"/>
          <w:szCs w:val="32"/>
        </w:rPr>
        <w:t>За роки незалежності України відбувся радикальний переворот у діловодстві:</w:t>
      </w:r>
    </w:p>
    <w:p w:rsidR="00752575" w:rsidRPr="002A772E" w:rsidRDefault="00752575" w:rsidP="002A772E">
      <w:pPr>
        <w:pStyle w:val="a5"/>
        <w:numPr>
          <w:ilvl w:val="0"/>
          <w:numId w:val="7"/>
        </w:numPr>
        <w:tabs>
          <w:tab w:val="left" w:pos="1134"/>
        </w:tabs>
        <w:spacing w:line="240" w:lineRule="auto"/>
        <w:ind w:left="0" w:firstLine="709"/>
        <w:rPr>
          <w:sz w:val="32"/>
          <w:szCs w:val="32"/>
        </w:rPr>
      </w:pPr>
      <w:r w:rsidRPr="002A772E">
        <w:rPr>
          <w:sz w:val="32"/>
          <w:szCs w:val="32"/>
        </w:rPr>
        <w:t>сформована нова система державних органів влади й місцевого самоврядування;</w:t>
      </w:r>
    </w:p>
    <w:p w:rsidR="00752575" w:rsidRPr="002A772E" w:rsidRDefault="00752575" w:rsidP="002A772E">
      <w:pPr>
        <w:pStyle w:val="a5"/>
        <w:numPr>
          <w:ilvl w:val="0"/>
          <w:numId w:val="7"/>
        </w:numPr>
        <w:tabs>
          <w:tab w:val="left" w:pos="1134"/>
        </w:tabs>
        <w:spacing w:line="240" w:lineRule="auto"/>
        <w:ind w:left="0" w:firstLine="709"/>
        <w:rPr>
          <w:sz w:val="32"/>
          <w:szCs w:val="32"/>
        </w:rPr>
      </w:pPr>
      <w:r w:rsidRPr="002A772E">
        <w:rPr>
          <w:sz w:val="32"/>
          <w:szCs w:val="32"/>
        </w:rPr>
        <w:t>Конституцією України державною мовою була проголошена українська;</w:t>
      </w:r>
    </w:p>
    <w:p w:rsidR="00F40735" w:rsidRPr="002A772E" w:rsidRDefault="00752575" w:rsidP="002A772E">
      <w:pPr>
        <w:pStyle w:val="a5"/>
        <w:numPr>
          <w:ilvl w:val="0"/>
          <w:numId w:val="7"/>
        </w:numPr>
        <w:tabs>
          <w:tab w:val="left" w:pos="1134"/>
        </w:tabs>
        <w:spacing w:line="240" w:lineRule="auto"/>
        <w:ind w:left="0" w:firstLine="709"/>
        <w:rPr>
          <w:sz w:val="32"/>
          <w:szCs w:val="32"/>
        </w:rPr>
      </w:pPr>
      <w:r w:rsidRPr="002A772E">
        <w:rPr>
          <w:sz w:val="32"/>
          <w:szCs w:val="32"/>
        </w:rPr>
        <w:t xml:space="preserve">прийнято ряд законів діловодного характеру й затверджено типові інструкції </w:t>
      </w:r>
      <w:r w:rsidR="00F40735" w:rsidRPr="002A772E">
        <w:rPr>
          <w:sz w:val="32"/>
          <w:szCs w:val="32"/>
        </w:rPr>
        <w:t>з діловодства в органах влади й</w:t>
      </w:r>
      <w:r w:rsidR="00F40735" w:rsidRPr="002A772E">
        <w:rPr>
          <w:sz w:val="32"/>
          <w:szCs w:val="32"/>
          <w:lang w:val="uk-UA"/>
        </w:rPr>
        <w:t xml:space="preserve"> </w:t>
      </w:r>
      <w:r w:rsidRPr="002A772E">
        <w:rPr>
          <w:sz w:val="32"/>
          <w:szCs w:val="32"/>
        </w:rPr>
        <w:t>місцевого самоврядування</w:t>
      </w:r>
      <w:r w:rsidR="00F40735" w:rsidRPr="002A772E">
        <w:rPr>
          <w:sz w:val="32"/>
          <w:szCs w:val="32"/>
          <w:lang w:val="uk-UA"/>
        </w:rPr>
        <w:t>.</w:t>
      </w:r>
      <w:r w:rsidRPr="002A772E">
        <w:rPr>
          <w:sz w:val="32"/>
          <w:szCs w:val="32"/>
        </w:rPr>
        <w:t xml:space="preserve"> (</w:t>
      </w:r>
      <w:r w:rsidRPr="002A772E">
        <w:rPr>
          <w:i/>
          <w:sz w:val="32"/>
          <w:szCs w:val="32"/>
        </w:rPr>
        <w:t>наприклад, Примірка інструкція з діловодства у міністерствах, інших центральних органах виконавчої влади, Раді міністрів Автономної Республіки Крим, місцевих органах виконавчої влади, яку було затверджено Постановою КМУ № 1153 від 17 жовтня 1997 p.</w:t>
      </w:r>
      <w:r w:rsidRPr="002A772E">
        <w:rPr>
          <w:sz w:val="32"/>
          <w:szCs w:val="32"/>
        </w:rPr>
        <w:t>)</w:t>
      </w:r>
      <w:r w:rsidR="001E4BBB" w:rsidRPr="002A772E">
        <w:rPr>
          <w:sz w:val="32"/>
          <w:szCs w:val="32"/>
          <w:lang w:val="uk-UA"/>
        </w:rPr>
        <w:t>;</w:t>
      </w:r>
    </w:p>
    <w:p w:rsidR="00F40735" w:rsidRPr="002A772E" w:rsidRDefault="00F40735" w:rsidP="002A772E">
      <w:pPr>
        <w:pStyle w:val="a5"/>
        <w:numPr>
          <w:ilvl w:val="0"/>
          <w:numId w:val="7"/>
        </w:numPr>
        <w:tabs>
          <w:tab w:val="left" w:pos="1134"/>
        </w:tabs>
        <w:spacing w:line="240" w:lineRule="auto"/>
        <w:ind w:left="0" w:firstLine="709"/>
        <w:rPr>
          <w:sz w:val="32"/>
          <w:szCs w:val="32"/>
        </w:rPr>
      </w:pPr>
      <w:r w:rsidRPr="002A772E">
        <w:rPr>
          <w:sz w:val="32"/>
          <w:szCs w:val="32"/>
          <w:lang w:val="uk-UA"/>
        </w:rPr>
        <w:t>введено в дію Правила організації діло</w:t>
      </w:r>
      <w:r w:rsidR="001E4BBB" w:rsidRPr="002A772E">
        <w:rPr>
          <w:sz w:val="32"/>
          <w:szCs w:val="32"/>
          <w:lang w:val="uk-UA"/>
        </w:rPr>
        <w:t>во</w:t>
      </w:r>
      <w:r w:rsidRPr="002A772E">
        <w:rPr>
          <w:sz w:val="32"/>
          <w:szCs w:val="32"/>
          <w:lang w:val="uk-UA"/>
        </w:rPr>
        <w:t>дства</w:t>
      </w:r>
      <w:r w:rsidR="001E4BBB" w:rsidRPr="002A772E">
        <w:rPr>
          <w:sz w:val="32"/>
          <w:szCs w:val="32"/>
          <w:lang w:val="uk-UA"/>
        </w:rPr>
        <w:t>;</w:t>
      </w:r>
    </w:p>
    <w:p w:rsidR="001E4BBB" w:rsidRPr="002A772E" w:rsidRDefault="00752575" w:rsidP="002A772E">
      <w:pPr>
        <w:pStyle w:val="a5"/>
        <w:numPr>
          <w:ilvl w:val="0"/>
          <w:numId w:val="7"/>
        </w:numPr>
        <w:tabs>
          <w:tab w:val="left" w:pos="1134"/>
        </w:tabs>
        <w:spacing w:line="240" w:lineRule="auto"/>
        <w:ind w:left="0" w:firstLine="709"/>
        <w:rPr>
          <w:sz w:val="32"/>
          <w:szCs w:val="32"/>
        </w:rPr>
      </w:pPr>
      <w:r w:rsidRPr="002A772E">
        <w:rPr>
          <w:sz w:val="32"/>
          <w:szCs w:val="32"/>
        </w:rPr>
        <w:t>останні</w:t>
      </w:r>
      <w:r w:rsidR="00F40735" w:rsidRPr="002A772E">
        <w:rPr>
          <w:sz w:val="32"/>
          <w:szCs w:val="32"/>
          <w:lang w:val="uk-UA"/>
        </w:rPr>
        <w:t>м</w:t>
      </w:r>
      <w:r w:rsidRPr="002A772E">
        <w:rPr>
          <w:sz w:val="32"/>
          <w:szCs w:val="32"/>
        </w:rPr>
        <w:t xml:space="preserve"> нормативно</w:t>
      </w:r>
      <w:r w:rsidR="00F40735" w:rsidRPr="002A772E">
        <w:rPr>
          <w:sz w:val="32"/>
          <w:szCs w:val="32"/>
          <w:lang w:val="uk-UA"/>
        </w:rPr>
        <w:t>–</w:t>
      </w:r>
      <w:r w:rsidRPr="002A772E">
        <w:rPr>
          <w:sz w:val="32"/>
          <w:szCs w:val="32"/>
        </w:rPr>
        <w:t>правови</w:t>
      </w:r>
      <w:r w:rsidR="00F40735" w:rsidRPr="002A772E">
        <w:rPr>
          <w:sz w:val="32"/>
          <w:szCs w:val="32"/>
          <w:lang w:val="uk-UA"/>
        </w:rPr>
        <w:t>м</w:t>
      </w:r>
      <w:r w:rsidRPr="002A772E">
        <w:rPr>
          <w:sz w:val="32"/>
          <w:szCs w:val="32"/>
        </w:rPr>
        <w:t xml:space="preserve"> акт</w:t>
      </w:r>
      <w:r w:rsidR="00F40735" w:rsidRPr="002A772E">
        <w:rPr>
          <w:sz w:val="32"/>
          <w:szCs w:val="32"/>
          <w:lang w:val="uk-UA"/>
        </w:rPr>
        <w:t>ом</w:t>
      </w:r>
      <w:r w:rsidRPr="002A772E">
        <w:rPr>
          <w:sz w:val="32"/>
          <w:szCs w:val="32"/>
        </w:rPr>
        <w:t xml:space="preserve"> стала Постанова Кабміну про порядок документального забезпечення електронного документообігу (20</w:t>
      </w:r>
      <w:r w:rsidR="00441DBE" w:rsidRPr="002A772E">
        <w:rPr>
          <w:sz w:val="32"/>
          <w:szCs w:val="32"/>
          <w:lang w:val="uk-UA"/>
        </w:rPr>
        <w:t>1</w:t>
      </w:r>
      <w:r w:rsidRPr="002A772E">
        <w:rPr>
          <w:sz w:val="32"/>
          <w:szCs w:val="32"/>
        </w:rPr>
        <w:t>7</w:t>
      </w:r>
      <w:r w:rsidR="00441DBE" w:rsidRPr="002A772E">
        <w:rPr>
          <w:sz w:val="32"/>
          <w:szCs w:val="32"/>
          <w:lang w:val="uk-UA"/>
        </w:rPr>
        <w:t xml:space="preserve"> зі змінами і доповненнями</w:t>
      </w:r>
      <w:r w:rsidRPr="002A772E">
        <w:rPr>
          <w:sz w:val="32"/>
          <w:szCs w:val="32"/>
        </w:rPr>
        <w:t>);</w:t>
      </w:r>
    </w:p>
    <w:p w:rsidR="00752575" w:rsidRPr="002A772E" w:rsidRDefault="001E4BBB" w:rsidP="002A772E">
      <w:pPr>
        <w:pStyle w:val="a5"/>
        <w:numPr>
          <w:ilvl w:val="0"/>
          <w:numId w:val="7"/>
        </w:numPr>
        <w:tabs>
          <w:tab w:val="left" w:pos="1134"/>
        </w:tabs>
        <w:spacing w:line="240" w:lineRule="auto"/>
        <w:ind w:left="0" w:firstLine="709"/>
        <w:rPr>
          <w:sz w:val="32"/>
          <w:szCs w:val="32"/>
        </w:rPr>
      </w:pPr>
      <w:r w:rsidRPr="002A772E">
        <w:rPr>
          <w:sz w:val="32"/>
          <w:szCs w:val="32"/>
          <w:lang w:val="uk-UA"/>
        </w:rPr>
        <w:t>в</w:t>
      </w:r>
      <w:r w:rsidR="00752575" w:rsidRPr="002A772E">
        <w:rPr>
          <w:sz w:val="32"/>
          <w:szCs w:val="32"/>
        </w:rPr>
        <w:t>узівська підготовка фахівців здійснюється найчастіше у рамках спеціальності "</w:t>
      </w:r>
      <w:r w:rsidRPr="002A772E">
        <w:rPr>
          <w:sz w:val="32"/>
          <w:szCs w:val="32"/>
          <w:lang w:val="uk-UA"/>
        </w:rPr>
        <w:t>Документознавство та інформаційна діяльність</w:t>
      </w:r>
      <w:r w:rsidR="00752575" w:rsidRPr="002A772E">
        <w:rPr>
          <w:sz w:val="32"/>
          <w:szCs w:val="32"/>
        </w:rPr>
        <w:t>".</w:t>
      </w:r>
    </w:p>
    <w:p w:rsidR="00752575" w:rsidRPr="002A772E" w:rsidRDefault="001E4BBB" w:rsidP="002A772E">
      <w:pPr>
        <w:spacing w:line="240" w:lineRule="auto"/>
        <w:rPr>
          <w:sz w:val="32"/>
          <w:szCs w:val="32"/>
        </w:rPr>
      </w:pPr>
      <w:r w:rsidRPr="002A772E">
        <w:rPr>
          <w:sz w:val="32"/>
          <w:szCs w:val="32"/>
          <w:lang w:val="uk-UA"/>
        </w:rPr>
        <w:t xml:space="preserve">27. </w:t>
      </w:r>
      <w:r w:rsidR="00752575" w:rsidRPr="002A772E">
        <w:rPr>
          <w:b/>
          <w:sz w:val="32"/>
          <w:szCs w:val="32"/>
        </w:rPr>
        <w:t>У сфері діловодства й архівної справи розроблені і широко застосовуються такі стандарти</w:t>
      </w:r>
      <w:r w:rsidR="00752575" w:rsidRPr="002A772E">
        <w:rPr>
          <w:sz w:val="32"/>
          <w:szCs w:val="32"/>
        </w:rPr>
        <w:t>:</w:t>
      </w:r>
    </w:p>
    <w:p w:rsidR="00752575" w:rsidRPr="002A772E" w:rsidRDefault="00752575" w:rsidP="002A772E">
      <w:pPr>
        <w:pStyle w:val="a5"/>
        <w:numPr>
          <w:ilvl w:val="0"/>
          <w:numId w:val="7"/>
        </w:numPr>
        <w:tabs>
          <w:tab w:val="left" w:pos="1134"/>
        </w:tabs>
        <w:spacing w:line="240" w:lineRule="auto"/>
        <w:ind w:left="0" w:firstLine="709"/>
        <w:rPr>
          <w:sz w:val="32"/>
          <w:szCs w:val="32"/>
          <w:lang w:val="en-US"/>
        </w:rPr>
      </w:pPr>
      <w:r w:rsidRPr="002A772E">
        <w:rPr>
          <w:sz w:val="32"/>
          <w:szCs w:val="32"/>
          <w:lang w:val="en-US"/>
        </w:rPr>
        <w:t>ISO 15489</w:t>
      </w:r>
      <w:r w:rsidR="00892CA3" w:rsidRPr="002A772E">
        <w:rPr>
          <w:sz w:val="32"/>
          <w:szCs w:val="32"/>
          <w:lang w:val="uk-UA"/>
        </w:rPr>
        <w:t>–</w:t>
      </w:r>
      <w:r w:rsidRPr="002A772E">
        <w:rPr>
          <w:sz w:val="32"/>
          <w:szCs w:val="32"/>
          <w:lang w:val="en-US"/>
        </w:rPr>
        <w:t xml:space="preserve">2001. </w:t>
      </w:r>
      <w:r w:rsidR="00892CA3" w:rsidRPr="002A772E">
        <w:rPr>
          <w:sz w:val="32"/>
          <w:szCs w:val="32"/>
          <w:lang w:val="uk-UA"/>
        </w:rPr>
        <w:t>«</w:t>
      </w:r>
      <w:r w:rsidRPr="002A772E">
        <w:rPr>
          <w:sz w:val="32"/>
          <w:szCs w:val="32"/>
        </w:rPr>
        <w:t>Інформація</w:t>
      </w:r>
      <w:r w:rsidRPr="002A772E">
        <w:rPr>
          <w:sz w:val="32"/>
          <w:szCs w:val="32"/>
          <w:lang w:val="en-US"/>
        </w:rPr>
        <w:t xml:space="preserve"> </w:t>
      </w:r>
      <w:r w:rsidRPr="002A772E">
        <w:rPr>
          <w:sz w:val="32"/>
          <w:szCs w:val="32"/>
        </w:rPr>
        <w:t>й</w:t>
      </w:r>
      <w:r w:rsidRPr="002A772E">
        <w:rPr>
          <w:sz w:val="32"/>
          <w:szCs w:val="32"/>
          <w:lang w:val="en-US"/>
        </w:rPr>
        <w:t xml:space="preserve"> </w:t>
      </w:r>
      <w:r w:rsidRPr="002A772E">
        <w:rPr>
          <w:sz w:val="32"/>
          <w:szCs w:val="32"/>
        </w:rPr>
        <w:t>документація</w:t>
      </w:r>
      <w:r w:rsidRPr="002A772E">
        <w:rPr>
          <w:sz w:val="32"/>
          <w:szCs w:val="32"/>
          <w:lang w:val="en-US"/>
        </w:rPr>
        <w:t xml:space="preserve"> </w:t>
      </w:r>
      <w:r w:rsidR="00892CA3" w:rsidRPr="002A772E">
        <w:rPr>
          <w:sz w:val="32"/>
          <w:szCs w:val="32"/>
          <w:lang w:val="uk-UA"/>
        </w:rPr>
        <w:t>—</w:t>
      </w:r>
      <w:r w:rsidRPr="002A772E">
        <w:rPr>
          <w:sz w:val="32"/>
          <w:szCs w:val="32"/>
          <w:lang w:val="en-US"/>
        </w:rPr>
        <w:t xml:space="preserve"> </w:t>
      </w:r>
      <w:r w:rsidRPr="002A772E">
        <w:rPr>
          <w:sz w:val="32"/>
          <w:szCs w:val="32"/>
        </w:rPr>
        <w:t>керування</w:t>
      </w:r>
      <w:r w:rsidRPr="002A772E">
        <w:rPr>
          <w:sz w:val="32"/>
          <w:szCs w:val="32"/>
          <w:lang w:val="en-US"/>
        </w:rPr>
        <w:t xml:space="preserve"> </w:t>
      </w:r>
      <w:r w:rsidRPr="002A772E">
        <w:rPr>
          <w:sz w:val="32"/>
          <w:szCs w:val="32"/>
        </w:rPr>
        <w:t>документами</w:t>
      </w:r>
      <w:r w:rsidR="00892CA3" w:rsidRPr="002A772E">
        <w:rPr>
          <w:sz w:val="32"/>
          <w:szCs w:val="32"/>
          <w:lang w:val="uk-UA"/>
        </w:rPr>
        <w:t>»</w:t>
      </w:r>
      <w:r w:rsidRPr="002A772E">
        <w:rPr>
          <w:sz w:val="32"/>
          <w:szCs w:val="32"/>
          <w:lang w:val="en-US"/>
        </w:rPr>
        <w:t xml:space="preserve"> (Information and Documentation </w:t>
      </w:r>
      <w:r w:rsidR="00892CA3" w:rsidRPr="002A772E">
        <w:rPr>
          <w:sz w:val="32"/>
          <w:szCs w:val="32"/>
          <w:lang w:val="uk-UA"/>
        </w:rPr>
        <w:t>—</w:t>
      </w:r>
      <w:r w:rsidRPr="002A772E">
        <w:rPr>
          <w:sz w:val="32"/>
          <w:szCs w:val="32"/>
          <w:lang w:val="en-US"/>
        </w:rPr>
        <w:t xml:space="preserve"> Records management);</w:t>
      </w:r>
    </w:p>
    <w:p w:rsidR="00752575" w:rsidRPr="002A772E" w:rsidRDefault="00752575" w:rsidP="002A772E">
      <w:pPr>
        <w:pStyle w:val="a5"/>
        <w:numPr>
          <w:ilvl w:val="0"/>
          <w:numId w:val="7"/>
        </w:numPr>
        <w:tabs>
          <w:tab w:val="left" w:pos="1134"/>
        </w:tabs>
        <w:spacing w:line="240" w:lineRule="auto"/>
        <w:ind w:left="0" w:firstLine="709"/>
        <w:rPr>
          <w:sz w:val="32"/>
          <w:szCs w:val="32"/>
          <w:lang w:val="en-US"/>
        </w:rPr>
      </w:pPr>
      <w:r w:rsidRPr="002A772E">
        <w:rPr>
          <w:sz w:val="32"/>
          <w:szCs w:val="32"/>
        </w:rPr>
        <w:t xml:space="preserve">ISO/DI 22310. </w:t>
      </w:r>
      <w:r w:rsidR="005D43F7" w:rsidRPr="002A772E">
        <w:rPr>
          <w:sz w:val="32"/>
          <w:szCs w:val="32"/>
          <w:lang w:val="uk-UA"/>
        </w:rPr>
        <w:t>«</w:t>
      </w:r>
      <w:r w:rsidRPr="002A772E">
        <w:rPr>
          <w:sz w:val="32"/>
          <w:szCs w:val="32"/>
        </w:rPr>
        <w:t>Інформація й документація. Вимоги</w:t>
      </w:r>
      <w:r w:rsidRPr="002A772E">
        <w:rPr>
          <w:sz w:val="32"/>
          <w:szCs w:val="32"/>
          <w:lang w:val="en-US"/>
        </w:rPr>
        <w:t xml:space="preserve"> </w:t>
      </w:r>
      <w:r w:rsidRPr="002A772E">
        <w:rPr>
          <w:sz w:val="32"/>
          <w:szCs w:val="32"/>
        </w:rPr>
        <w:t>до</w:t>
      </w:r>
      <w:r w:rsidRPr="002A772E">
        <w:rPr>
          <w:sz w:val="32"/>
          <w:szCs w:val="32"/>
          <w:lang w:val="en-US"/>
        </w:rPr>
        <w:t xml:space="preserve"> </w:t>
      </w:r>
      <w:r w:rsidRPr="002A772E">
        <w:rPr>
          <w:sz w:val="32"/>
          <w:szCs w:val="32"/>
        </w:rPr>
        <w:t>керування</w:t>
      </w:r>
      <w:r w:rsidRPr="002A772E">
        <w:rPr>
          <w:sz w:val="32"/>
          <w:szCs w:val="32"/>
          <w:lang w:val="en-US"/>
        </w:rPr>
        <w:t xml:space="preserve"> </w:t>
      </w:r>
      <w:r w:rsidRPr="002A772E">
        <w:rPr>
          <w:sz w:val="32"/>
          <w:szCs w:val="32"/>
        </w:rPr>
        <w:t>документами</w:t>
      </w:r>
      <w:r w:rsidRPr="002A772E">
        <w:rPr>
          <w:sz w:val="32"/>
          <w:szCs w:val="32"/>
          <w:lang w:val="en-US"/>
        </w:rPr>
        <w:t xml:space="preserve">, </w:t>
      </w:r>
      <w:r w:rsidRPr="002A772E">
        <w:rPr>
          <w:sz w:val="32"/>
          <w:szCs w:val="32"/>
        </w:rPr>
        <w:t>що</w:t>
      </w:r>
      <w:r w:rsidRPr="002A772E">
        <w:rPr>
          <w:sz w:val="32"/>
          <w:szCs w:val="32"/>
          <w:lang w:val="en-US"/>
        </w:rPr>
        <w:t xml:space="preserve"> </w:t>
      </w:r>
      <w:r w:rsidRPr="002A772E">
        <w:rPr>
          <w:sz w:val="32"/>
          <w:szCs w:val="32"/>
        </w:rPr>
        <w:t>містяться</w:t>
      </w:r>
      <w:r w:rsidRPr="002A772E">
        <w:rPr>
          <w:sz w:val="32"/>
          <w:szCs w:val="32"/>
          <w:lang w:val="en-US"/>
        </w:rPr>
        <w:t xml:space="preserve"> </w:t>
      </w:r>
      <w:r w:rsidRPr="002A772E">
        <w:rPr>
          <w:sz w:val="32"/>
          <w:szCs w:val="32"/>
        </w:rPr>
        <w:t>в</w:t>
      </w:r>
      <w:r w:rsidRPr="002A772E">
        <w:rPr>
          <w:sz w:val="32"/>
          <w:szCs w:val="32"/>
          <w:lang w:val="en-US"/>
        </w:rPr>
        <w:t xml:space="preserve"> </w:t>
      </w:r>
      <w:r w:rsidRPr="002A772E">
        <w:rPr>
          <w:sz w:val="32"/>
          <w:szCs w:val="32"/>
        </w:rPr>
        <w:t>стандартах</w:t>
      </w:r>
      <w:r w:rsidR="005D43F7" w:rsidRPr="002A772E">
        <w:rPr>
          <w:sz w:val="32"/>
          <w:szCs w:val="32"/>
          <w:lang w:val="uk-UA"/>
        </w:rPr>
        <w:t>»</w:t>
      </w:r>
      <w:r w:rsidRPr="002A772E">
        <w:rPr>
          <w:sz w:val="32"/>
          <w:szCs w:val="32"/>
          <w:lang w:val="en-US"/>
        </w:rPr>
        <w:t xml:space="preserve"> (Information and Documentation </w:t>
      </w:r>
      <w:r w:rsidR="005D43F7" w:rsidRPr="002A772E">
        <w:rPr>
          <w:sz w:val="32"/>
          <w:szCs w:val="32"/>
          <w:lang w:val="uk-UA"/>
        </w:rPr>
        <w:t>—</w:t>
      </w:r>
      <w:r w:rsidRPr="002A772E">
        <w:rPr>
          <w:sz w:val="32"/>
          <w:szCs w:val="32"/>
          <w:lang w:val="en-US"/>
        </w:rPr>
        <w:t>Requirements for records/documents management in standards).</w:t>
      </w:r>
    </w:p>
    <w:p w:rsidR="00752575" w:rsidRPr="002A772E" w:rsidRDefault="00752575" w:rsidP="002A772E">
      <w:pPr>
        <w:pStyle w:val="a5"/>
        <w:numPr>
          <w:ilvl w:val="0"/>
          <w:numId w:val="7"/>
        </w:numPr>
        <w:tabs>
          <w:tab w:val="left" w:pos="1134"/>
        </w:tabs>
        <w:spacing w:line="240" w:lineRule="auto"/>
        <w:ind w:left="0" w:firstLine="709"/>
        <w:rPr>
          <w:sz w:val="32"/>
          <w:szCs w:val="32"/>
          <w:lang w:val="en-US"/>
        </w:rPr>
      </w:pPr>
      <w:r w:rsidRPr="002A772E">
        <w:rPr>
          <w:sz w:val="32"/>
          <w:szCs w:val="32"/>
          <w:lang w:val="en-US"/>
        </w:rPr>
        <w:t xml:space="preserve">ISO 8439:1990. </w:t>
      </w:r>
      <w:r w:rsidR="005D43F7" w:rsidRPr="002A772E">
        <w:rPr>
          <w:sz w:val="32"/>
          <w:szCs w:val="32"/>
          <w:lang w:val="uk-UA"/>
        </w:rPr>
        <w:t>«</w:t>
      </w:r>
      <w:r w:rsidRPr="002A772E">
        <w:rPr>
          <w:sz w:val="32"/>
          <w:szCs w:val="32"/>
        </w:rPr>
        <w:t>Бланки</w:t>
      </w:r>
      <w:r w:rsidRPr="002A772E">
        <w:rPr>
          <w:sz w:val="32"/>
          <w:szCs w:val="32"/>
          <w:lang w:val="en-US"/>
        </w:rPr>
        <w:t xml:space="preserve">. </w:t>
      </w:r>
      <w:r w:rsidRPr="002A772E">
        <w:rPr>
          <w:sz w:val="32"/>
          <w:szCs w:val="32"/>
        </w:rPr>
        <w:t>Основна</w:t>
      </w:r>
      <w:r w:rsidRPr="002A772E">
        <w:rPr>
          <w:sz w:val="32"/>
          <w:szCs w:val="32"/>
          <w:lang w:val="en-US"/>
        </w:rPr>
        <w:t xml:space="preserve"> </w:t>
      </w:r>
      <w:r w:rsidRPr="002A772E">
        <w:rPr>
          <w:sz w:val="32"/>
          <w:szCs w:val="32"/>
        </w:rPr>
        <w:t>схема</w:t>
      </w:r>
      <w:r w:rsidRPr="002A772E">
        <w:rPr>
          <w:sz w:val="32"/>
          <w:szCs w:val="32"/>
          <w:lang w:val="en-US"/>
        </w:rPr>
        <w:t xml:space="preserve"> </w:t>
      </w:r>
      <w:r w:rsidRPr="002A772E">
        <w:rPr>
          <w:sz w:val="32"/>
          <w:szCs w:val="32"/>
        </w:rPr>
        <w:t>складання</w:t>
      </w:r>
      <w:r w:rsidR="005D43F7" w:rsidRPr="002A772E">
        <w:rPr>
          <w:sz w:val="32"/>
          <w:szCs w:val="32"/>
          <w:lang w:val="uk-UA"/>
        </w:rPr>
        <w:t>»</w:t>
      </w:r>
      <w:r w:rsidRPr="002A772E">
        <w:rPr>
          <w:sz w:val="32"/>
          <w:szCs w:val="32"/>
          <w:lang w:val="en-US"/>
        </w:rPr>
        <w:t xml:space="preserve"> (Forms design </w:t>
      </w:r>
      <w:r w:rsidR="005D43F7" w:rsidRPr="002A772E">
        <w:rPr>
          <w:sz w:val="32"/>
          <w:szCs w:val="32"/>
          <w:lang w:val="uk-UA"/>
        </w:rPr>
        <w:t>—</w:t>
      </w:r>
      <w:r w:rsidRPr="002A772E">
        <w:rPr>
          <w:sz w:val="32"/>
          <w:szCs w:val="32"/>
          <w:lang w:val="en-US"/>
        </w:rPr>
        <w:t xml:space="preserve"> Basic layout).</w:t>
      </w:r>
    </w:p>
    <w:p w:rsidR="00752575" w:rsidRPr="002A772E" w:rsidRDefault="00752575" w:rsidP="002A772E">
      <w:pPr>
        <w:pStyle w:val="a5"/>
        <w:numPr>
          <w:ilvl w:val="0"/>
          <w:numId w:val="7"/>
        </w:numPr>
        <w:tabs>
          <w:tab w:val="left" w:pos="1134"/>
        </w:tabs>
        <w:spacing w:line="240" w:lineRule="auto"/>
        <w:ind w:left="0" w:firstLine="709"/>
        <w:rPr>
          <w:sz w:val="32"/>
          <w:szCs w:val="32"/>
          <w:lang w:val="en-US"/>
        </w:rPr>
      </w:pPr>
      <w:r w:rsidRPr="002A772E">
        <w:rPr>
          <w:sz w:val="32"/>
          <w:szCs w:val="32"/>
          <w:lang w:val="en-US"/>
        </w:rPr>
        <w:t xml:space="preserve">ISO 14416:2003. </w:t>
      </w:r>
      <w:r w:rsidR="005D43F7" w:rsidRPr="002A772E">
        <w:rPr>
          <w:sz w:val="32"/>
          <w:szCs w:val="32"/>
          <w:lang w:val="uk-UA"/>
        </w:rPr>
        <w:t>«</w:t>
      </w:r>
      <w:r w:rsidRPr="002A772E">
        <w:rPr>
          <w:sz w:val="32"/>
          <w:szCs w:val="32"/>
        </w:rPr>
        <w:t>Інформація</w:t>
      </w:r>
      <w:r w:rsidRPr="002A772E">
        <w:rPr>
          <w:sz w:val="32"/>
          <w:szCs w:val="32"/>
          <w:lang w:val="en-US"/>
        </w:rPr>
        <w:t xml:space="preserve"> </w:t>
      </w:r>
      <w:r w:rsidRPr="002A772E">
        <w:rPr>
          <w:sz w:val="32"/>
          <w:szCs w:val="32"/>
        </w:rPr>
        <w:t>й</w:t>
      </w:r>
      <w:r w:rsidRPr="002A772E">
        <w:rPr>
          <w:sz w:val="32"/>
          <w:szCs w:val="32"/>
          <w:lang w:val="en-US"/>
        </w:rPr>
        <w:t xml:space="preserve"> </w:t>
      </w:r>
      <w:r w:rsidRPr="002A772E">
        <w:rPr>
          <w:sz w:val="32"/>
          <w:szCs w:val="32"/>
        </w:rPr>
        <w:t>документація</w:t>
      </w:r>
      <w:r w:rsidRPr="002A772E">
        <w:rPr>
          <w:sz w:val="32"/>
          <w:szCs w:val="32"/>
          <w:lang w:val="en-US"/>
        </w:rPr>
        <w:t xml:space="preserve"> </w:t>
      </w:r>
      <w:r w:rsidR="005D43F7" w:rsidRPr="002A772E">
        <w:rPr>
          <w:sz w:val="32"/>
          <w:szCs w:val="32"/>
          <w:lang w:val="uk-UA"/>
        </w:rPr>
        <w:t>—</w:t>
      </w:r>
      <w:r w:rsidRPr="002A772E">
        <w:rPr>
          <w:sz w:val="32"/>
          <w:szCs w:val="32"/>
          <w:lang w:val="en-US"/>
        </w:rPr>
        <w:t xml:space="preserve"> </w:t>
      </w:r>
      <w:r w:rsidRPr="002A772E">
        <w:rPr>
          <w:sz w:val="32"/>
          <w:szCs w:val="32"/>
        </w:rPr>
        <w:t>вимоги</w:t>
      </w:r>
      <w:r w:rsidRPr="002A772E">
        <w:rPr>
          <w:sz w:val="32"/>
          <w:szCs w:val="32"/>
          <w:lang w:val="en-US"/>
        </w:rPr>
        <w:t xml:space="preserve"> </w:t>
      </w:r>
      <w:r w:rsidRPr="002A772E">
        <w:rPr>
          <w:sz w:val="32"/>
          <w:szCs w:val="32"/>
        </w:rPr>
        <w:t>до</w:t>
      </w:r>
      <w:r w:rsidRPr="002A772E">
        <w:rPr>
          <w:sz w:val="32"/>
          <w:szCs w:val="32"/>
          <w:lang w:val="en-US"/>
        </w:rPr>
        <w:t xml:space="preserve"> </w:t>
      </w:r>
      <w:r w:rsidRPr="002A772E">
        <w:rPr>
          <w:sz w:val="32"/>
          <w:szCs w:val="32"/>
        </w:rPr>
        <w:t>підготовки</w:t>
      </w:r>
      <w:r w:rsidRPr="002A772E">
        <w:rPr>
          <w:sz w:val="32"/>
          <w:szCs w:val="32"/>
          <w:lang w:val="en-US"/>
        </w:rPr>
        <w:t xml:space="preserve"> </w:t>
      </w:r>
      <w:r w:rsidRPr="002A772E">
        <w:rPr>
          <w:sz w:val="32"/>
          <w:szCs w:val="32"/>
        </w:rPr>
        <w:t>книжкових</w:t>
      </w:r>
      <w:r w:rsidRPr="002A772E">
        <w:rPr>
          <w:sz w:val="32"/>
          <w:szCs w:val="32"/>
          <w:lang w:val="en-US"/>
        </w:rPr>
        <w:t xml:space="preserve">, </w:t>
      </w:r>
      <w:r w:rsidRPr="002A772E">
        <w:rPr>
          <w:sz w:val="32"/>
          <w:szCs w:val="32"/>
        </w:rPr>
        <w:t>періодичних</w:t>
      </w:r>
      <w:r w:rsidRPr="002A772E">
        <w:rPr>
          <w:sz w:val="32"/>
          <w:szCs w:val="32"/>
          <w:lang w:val="en-US"/>
        </w:rPr>
        <w:t xml:space="preserve">, </w:t>
      </w:r>
      <w:r w:rsidRPr="002A772E">
        <w:rPr>
          <w:sz w:val="32"/>
          <w:szCs w:val="32"/>
        </w:rPr>
        <w:t>серійних</w:t>
      </w:r>
      <w:r w:rsidRPr="002A772E">
        <w:rPr>
          <w:sz w:val="32"/>
          <w:szCs w:val="32"/>
          <w:lang w:val="en-US"/>
        </w:rPr>
        <w:t xml:space="preserve"> </w:t>
      </w:r>
      <w:r w:rsidRPr="002A772E">
        <w:rPr>
          <w:sz w:val="32"/>
          <w:szCs w:val="32"/>
        </w:rPr>
        <w:t>видань</w:t>
      </w:r>
      <w:r w:rsidRPr="002A772E">
        <w:rPr>
          <w:sz w:val="32"/>
          <w:szCs w:val="32"/>
          <w:lang w:val="en-US"/>
        </w:rPr>
        <w:t xml:space="preserve"> </w:t>
      </w:r>
      <w:r w:rsidRPr="002A772E">
        <w:rPr>
          <w:sz w:val="32"/>
          <w:szCs w:val="32"/>
        </w:rPr>
        <w:t>й</w:t>
      </w:r>
      <w:r w:rsidRPr="002A772E">
        <w:rPr>
          <w:sz w:val="32"/>
          <w:szCs w:val="32"/>
          <w:lang w:val="en-US"/>
        </w:rPr>
        <w:t xml:space="preserve"> </w:t>
      </w:r>
      <w:r w:rsidRPr="002A772E">
        <w:rPr>
          <w:sz w:val="32"/>
          <w:szCs w:val="32"/>
        </w:rPr>
        <w:t>інших</w:t>
      </w:r>
      <w:r w:rsidRPr="002A772E">
        <w:rPr>
          <w:sz w:val="32"/>
          <w:szCs w:val="32"/>
          <w:lang w:val="en-US"/>
        </w:rPr>
        <w:t xml:space="preserve"> </w:t>
      </w:r>
      <w:r w:rsidRPr="002A772E">
        <w:rPr>
          <w:sz w:val="32"/>
          <w:szCs w:val="32"/>
        </w:rPr>
        <w:t>паперових</w:t>
      </w:r>
      <w:r w:rsidRPr="002A772E">
        <w:rPr>
          <w:sz w:val="32"/>
          <w:szCs w:val="32"/>
          <w:lang w:val="en-US"/>
        </w:rPr>
        <w:t xml:space="preserve"> </w:t>
      </w:r>
      <w:r w:rsidRPr="002A772E">
        <w:rPr>
          <w:sz w:val="32"/>
          <w:szCs w:val="32"/>
        </w:rPr>
        <w:t>документів</w:t>
      </w:r>
      <w:r w:rsidRPr="002A772E">
        <w:rPr>
          <w:sz w:val="32"/>
          <w:szCs w:val="32"/>
          <w:lang w:val="en-US"/>
        </w:rPr>
        <w:t xml:space="preserve"> </w:t>
      </w:r>
      <w:r w:rsidRPr="002A772E">
        <w:rPr>
          <w:sz w:val="32"/>
          <w:szCs w:val="32"/>
        </w:rPr>
        <w:t>для</w:t>
      </w:r>
      <w:r w:rsidRPr="002A772E">
        <w:rPr>
          <w:sz w:val="32"/>
          <w:szCs w:val="32"/>
          <w:lang w:val="en-US"/>
        </w:rPr>
        <w:t xml:space="preserve"> </w:t>
      </w:r>
      <w:r w:rsidRPr="002A772E">
        <w:rPr>
          <w:sz w:val="32"/>
          <w:szCs w:val="32"/>
        </w:rPr>
        <w:t>використання</w:t>
      </w:r>
      <w:r w:rsidRPr="002A772E">
        <w:rPr>
          <w:sz w:val="32"/>
          <w:szCs w:val="32"/>
          <w:lang w:val="en-US"/>
        </w:rPr>
        <w:t xml:space="preserve"> </w:t>
      </w:r>
      <w:r w:rsidRPr="002A772E">
        <w:rPr>
          <w:sz w:val="32"/>
          <w:szCs w:val="32"/>
        </w:rPr>
        <w:t>в</w:t>
      </w:r>
      <w:r w:rsidRPr="002A772E">
        <w:rPr>
          <w:sz w:val="32"/>
          <w:szCs w:val="32"/>
          <w:lang w:val="en-US"/>
        </w:rPr>
        <w:t xml:space="preserve"> </w:t>
      </w:r>
      <w:r w:rsidRPr="002A772E">
        <w:rPr>
          <w:sz w:val="32"/>
          <w:szCs w:val="32"/>
        </w:rPr>
        <w:t>архівах</w:t>
      </w:r>
      <w:r w:rsidRPr="002A772E">
        <w:rPr>
          <w:sz w:val="32"/>
          <w:szCs w:val="32"/>
          <w:lang w:val="en-US"/>
        </w:rPr>
        <w:t xml:space="preserve"> </w:t>
      </w:r>
      <w:r w:rsidRPr="002A772E">
        <w:rPr>
          <w:sz w:val="32"/>
          <w:szCs w:val="32"/>
        </w:rPr>
        <w:t>і</w:t>
      </w:r>
      <w:r w:rsidRPr="002A772E">
        <w:rPr>
          <w:sz w:val="32"/>
          <w:szCs w:val="32"/>
          <w:lang w:val="en-US"/>
        </w:rPr>
        <w:t xml:space="preserve"> </w:t>
      </w:r>
      <w:r w:rsidRPr="002A772E">
        <w:rPr>
          <w:sz w:val="32"/>
          <w:szCs w:val="32"/>
        </w:rPr>
        <w:t>бібліотеках</w:t>
      </w:r>
      <w:r w:rsidRPr="002A772E">
        <w:rPr>
          <w:sz w:val="32"/>
          <w:szCs w:val="32"/>
          <w:lang w:val="en-US"/>
        </w:rPr>
        <w:t xml:space="preserve"> </w:t>
      </w:r>
      <w:r w:rsidR="005D43F7" w:rsidRPr="002A772E">
        <w:rPr>
          <w:sz w:val="32"/>
          <w:szCs w:val="32"/>
          <w:lang w:val="uk-UA"/>
        </w:rPr>
        <w:t>—</w:t>
      </w:r>
      <w:r w:rsidRPr="002A772E">
        <w:rPr>
          <w:sz w:val="32"/>
          <w:szCs w:val="32"/>
          <w:lang w:val="en-US"/>
        </w:rPr>
        <w:t xml:space="preserve"> </w:t>
      </w:r>
      <w:r w:rsidRPr="002A772E">
        <w:rPr>
          <w:sz w:val="32"/>
          <w:szCs w:val="32"/>
        </w:rPr>
        <w:t>методи</w:t>
      </w:r>
      <w:r w:rsidRPr="002A772E">
        <w:rPr>
          <w:sz w:val="32"/>
          <w:szCs w:val="32"/>
          <w:lang w:val="en-US"/>
        </w:rPr>
        <w:t xml:space="preserve"> </w:t>
      </w:r>
      <w:r w:rsidRPr="002A772E">
        <w:rPr>
          <w:sz w:val="32"/>
          <w:szCs w:val="32"/>
        </w:rPr>
        <w:t>й</w:t>
      </w:r>
      <w:r w:rsidRPr="002A772E">
        <w:rPr>
          <w:sz w:val="32"/>
          <w:szCs w:val="32"/>
          <w:lang w:val="en-US"/>
        </w:rPr>
        <w:t xml:space="preserve"> </w:t>
      </w:r>
      <w:r w:rsidRPr="002A772E">
        <w:rPr>
          <w:sz w:val="32"/>
          <w:szCs w:val="32"/>
        </w:rPr>
        <w:t>матеріали</w:t>
      </w:r>
      <w:r w:rsidR="005D43F7" w:rsidRPr="002A772E">
        <w:rPr>
          <w:sz w:val="32"/>
          <w:szCs w:val="32"/>
          <w:lang w:val="uk-UA"/>
        </w:rPr>
        <w:t>»</w:t>
      </w:r>
      <w:r w:rsidRPr="002A772E">
        <w:rPr>
          <w:sz w:val="32"/>
          <w:szCs w:val="32"/>
          <w:lang w:val="en-US"/>
        </w:rPr>
        <w:t xml:space="preserve">. </w:t>
      </w:r>
    </w:p>
    <w:p w:rsidR="002A772E" w:rsidRDefault="002A772E" w:rsidP="002A772E">
      <w:pPr>
        <w:spacing w:line="240" w:lineRule="auto"/>
        <w:rPr>
          <w:sz w:val="32"/>
          <w:szCs w:val="32"/>
          <w:lang w:val="en-US"/>
        </w:rPr>
      </w:pPr>
    </w:p>
    <w:p w:rsidR="002A772E" w:rsidRDefault="002A772E" w:rsidP="002A772E">
      <w:pPr>
        <w:spacing w:line="240" w:lineRule="auto"/>
        <w:rPr>
          <w:sz w:val="32"/>
          <w:szCs w:val="32"/>
          <w:lang w:val="en-US"/>
        </w:rPr>
      </w:pPr>
    </w:p>
    <w:p w:rsidR="00752575" w:rsidRDefault="00B60C69" w:rsidP="002A772E">
      <w:pPr>
        <w:spacing w:line="240" w:lineRule="auto"/>
        <w:rPr>
          <w:sz w:val="32"/>
          <w:szCs w:val="32"/>
          <w:lang w:val="en-US"/>
        </w:rPr>
      </w:pPr>
      <w:r w:rsidRPr="002A772E">
        <w:rPr>
          <w:rFonts w:eastAsia="Times New Roman"/>
          <w:noProof/>
          <w:sz w:val="32"/>
          <w:szCs w:val="32"/>
          <w:lang w:eastAsia="ru-RU"/>
        </w:rPr>
        <w:lastRenderedPageBreak/>
        <mc:AlternateContent>
          <mc:Choice Requires="wps">
            <w:drawing>
              <wp:anchor distT="0" distB="0" distL="114300" distR="114300" simplePos="0" relativeHeight="251661312" behindDoc="0" locked="0" layoutInCell="1" allowOverlap="1" wp14:anchorId="3614044D" wp14:editId="38F5CD8C">
                <wp:simplePos x="0" y="0"/>
                <wp:positionH relativeFrom="margin">
                  <wp:posOffset>114300</wp:posOffset>
                </wp:positionH>
                <wp:positionV relativeFrom="paragraph">
                  <wp:posOffset>133350</wp:posOffset>
                </wp:positionV>
                <wp:extent cx="6067425" cy="590550"/>
                <wp:effectExtent l="0" t="19050" r="66675" b="38100"/>
                <wp:wrapNone/>
                <wp:docPr id="2" name="Стрелка вправо 2"/>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6B60E4">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4044D" id="Стрелка вправо 2" o:spid="_x0000_s1027" type="#_x0000_t13" style="position:absolute;left:0;text-align:left;margin-left:9pt;margin-top:10.5pt;width:477.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" adj="18006" fillcolor="window" strokecolor="#262626">
                <v:textbox>
                  <w:txbxContent>
                    <w:p w:rsidR="00D42199" w:rsidRPr="00E41DF0" w:rsidRDefault="00D42199" w:rsidP="006B60E4">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2A772E" w:rsidRPr="002A772E" w:rsidRDefault="002A772E" w:rsidP="002A772E">
      <w:pPr>
        <w:spacing w:line="240" w:lineRule="auto"/>
        <w:rPr>
          <w:sz w:val="32"/>
          <w:szCs w:val="32"/>
          <w:lang w:val="en-US"/>
        </w:rPr>
      </w:pPr>
    </w:p>
    <w:p w:rsidR="00B60C69" w:rsidRDefault="00B60C69" w:rsidP="002A772E">
      <w:pPr>
        <w:pStyle w:val="a5"/>
        <w:spacing w:line="240" w:lineRule="auto"/>
        <w:ind w:left="1134" w:firstLine="0"/>
        <w:rPr>
          <w:sz w:val="32"/>
          <w:szCs w:val="32"/>
          <w:lang w:val="en-US"/>
        </w:rPr>
      </w:pPr>
    </w:p>
    <w:p w:rsidR="009558F0" w:rsidRPr="002A772E" w:rsidRDefault="009558F0" w:rsidP="002A772E">
      <w:pPr>
        <w:pStyle w:val="a5"/>
        <w:spacing w:line="240" w:lineRule="auto"/>
        <w:ind w:left="1134" w:firstLine="0"/>
        <w:rPr>
          <w:sz w:val="32"/>
          <w:szCs w:val="32"/>
          <w:lang w:val="en-US"/>
        </w:rPr>
      </w:pPr>
    </w:p>
    <w:p w:rsidR="003E68AB" w:rsidRPr="002A772E" w:rsidRDefault="003E68AB" w:rsidP="002A772E">
      <w:pPr>
        <w:pStyle w:val="a5"/>
        <w:numPr>
          <w:ilvl w:val="0"/>
          <w:numId w:val="8"/>
        </w:numPr>
        <w:spacing w:line="240" w:lineRule="auto"/>
        <w:ind w:left="1134"/>
        <w:rPr>
          <w:sz w:val="32"/>
          <w:szCs w:val="32"/>
        </w:rPr>
      </w:pPr>
      <w:r w:rsidRPr="002A772E">
        <w:rPr>
          <w:sz w:val="32"/>
          <w:szCs w:val="32"/>
        </w:rPr>
        <w:t>Охарактеризуйте етапи розвитку вітчизняного діловодства.</w:t>
      </w:r>
    </w:p>
    <w:p w:rsidR="003E68AB" w:rsidRPr="002A772E" w:rsidRDefault="003E68AB" w:rsidP="002A772E">
      <w:pPr>
        <w:pStyle w:val="a5"/>
        <w:numPr>
          <w:ilvl w:val="0"/>
          <w:numId w:val="8"/>
        </w:numPr>
        <w:spacing w:line="240" w:lineRule="auto"/>
        <w:ind w:left="1134"/>
        <w:rPr>
          <w:sz w:val="32"/>
          <w:szCs w:val="32"/>
        </w:rPr>
      </w:pPr>
      <w:r w:rsidRPr="002A772E">
        <w:rPr>
          <w:sz w:val="32"/>
          <w:szCs w:val="32"/>
        </w:rPr>
        <w:t>Якими є ознаки актового діловодства</w:t>
      </w:r>
      <w:r w:rsidR="00EA24CE" w:rsidRPr="002A772E">
        <w:rPr>
          <w:sz w:val="32"/>
          <w:szCs w:val="32"/>
          <w:lang w:val="uk-UA"/>
        </w:rPr>
        <w:t>.</w:t>
      </w:r>
    </w:p>
    <w:p w:rsidR="003E68AB" w:rsidRPr="002A772E" w:rsidRDefault="003E68AB" w:rsidP="002A772E">
      <w:pPr>
        <w:pStyle w:val="a5"/>
        <w:numPr>
          <w:ilvl w:val="0"/>
          <w:numId w:val="8"/>
        </w:numPr>
        <w:spacing w:line="240" w:lineRule="auto"/>
        <w:ind w:left="1134"/>
        <w:rPr>
          <w:sz w:val="32"/>
          <w:szCs w:val="32"/>
        </w:rPr>
      </w:pPr>
      <w:r w:rsidRPr="002A772E">
        <w:rPr>
          <w:sz w:val="32"/>
          <w:szCs w:val="32"/>
        </w:rPr>
        <w:t>Які особливості наказового діловодства?</w:t>
      </w:r>
    </w:p>
    <w:p w:rsidR="003E68AB" w:rsidRPr="002A772E" w:rsidRDefault="003E68AB" w:rsidP="002A772E">
      <w:pPr>
        <w:pStyle w:val="a5"/>
        <w:numPr>
          <w:ilvl w:val="0"/>
          <w:numId w:val="8"/>
        </w:numPr>
        <w:spacing w:line="240" w:lineRule="auto"/>
        <w:ind w:left="1134"/>
        <w:rPr>
          <w:sz w:val="32"/>
          <w:szCs w:val="32"/>
        </w:rPr>
      </w:pPr>
      <w:r w:rsidRPr="002A772E">
        <w:rPr>
          <w:sz w:val="32"/>
          <w:szCs w:val="32"/>
        </w:rPr>
        <w:t>Що характеризує колезьке діловодство</w:t>
      </w:r>
      <w:r w:rsidR="00EA24CE" w:rsidRPr="002A772E">
        <w:rPr>
          <w:sz w:val="32"/>
          <w:szCs w:val="32"/>
          <w:lang w:val="uk-UA"/>
        </w:rPr>
        <w:t>?</w:t>
      </w:r>
    </w:p>
    <w:p w:rsidR="003E68AB" w:rsidRPr="002A772E" w:rsidRDefault="003E68AB" w:rsidP="002A772E">
      <w:pPr>
        <w:pStyle w:val="a5"/>
        <w:numPr>
          <w:ilvl w:val="0"/>
          <w:numId w:val="8"/>
        </w:numPr>
        <w:spacing w:line="240" w:lineRule="auto"/>
        <w:ind w:left="1134"/>
        <w:rPr>
          <w:sz w:val="32"/>
          <w:szCs w:val="32"/>
        </w:rPr>
      </w:pPr>
      <w:r w:rsidRPr="002A772E">
        <w:rPr>
          <w:sz w:val="32"/>
          <w:szCs w:val="32"/>
        </w:rPr>
        <w:t>Які реформи здійснено під час виконавчого діловодства?</w:t>
      </w:r>
    </w:p>
    <w:p w:rsidR="003E68AB" w:rsidRPr="002A772E" w:rsidRDefault="003E68AB" w:rsidP="002A772E">
      <w:pPr>
        <w:pStyle w:val="a5"/>
        <w:numPr>
          <w:ilvl w:val="0"/>
          <w:numId w:val="8"/>
        </w:numPr>
        <w:spacing w:line="240" w:lineRule="auto"/>
        <w:ind w:left="1134"/>
        <w:rPr>
          <w:sz w:val="32"/>
          <w:szCs w:val="32"/>
        </w:rPr>
      </w:pPr>
      <w:r w:rsidRPr="002A772E">
        <w:rPr>
          <w:sz w:val="32"/>
          <w:szCs w:val="32"/>
        </w:rPr>
        <w:t>Які досягнення діловодства радянських часів?</w:t>
      </w:r>
    </w:p>
    <w:p w:rsidR="003E68AB" w:rsidRPr="002A772E" w:rsidRDefault="003E68AB" w:rsidP="002A772E">
      <w:pPr>
        <w:pStyle w:val="a5"/>
        <w:numPr>
          <w:ilvl w:val="0"/>
          <w:numId w:val="8"/>
        </w:numPr>
        <w:spacing w:line="240" w:lineRule="auto"/>
        <w:ind w:left="1134"/>
        <w:rPr>
          <w:sz w:val="32"/>
          <w:szCs w:val="32"/>
        </w:rPr>
      </w:pPr>
      <w:r w:rsidRPr="002A772E">
        <w:rPr>
          <w:sz w:val="32"/>
          <w:szCs w:val="32"/>
        </w:rPr>
        <w:t>Які тенденції розвитку сучасного діловодства в Україні?</w:t>
      </w:r>
    </w:p>
    <w:p w:rsidR="008A24F5" w:rsidRPr="002A772E" w:rsidRDefault="008A24F5" w:rsidP="002A772E">
      <w:pPr>
        <w:pStyle w:val="a5"/>
        <w:numPr>
          <w:ilvl w:val="0"/>
          <w:numId w:val="8"/>
        </w:numPr>
        <w:spacing w:line="240" w:lineRule="auto"/>
        <w:ind w:left="1134"/>
        <w:rPr>
          <w:sz w:val="32"/>
          <w:szCs w:val="32"/>
        </w:rPr>
      </w:pPr>
      <w:r w:rsidRPr="002A772E">
        <w:rPr>
          <w:sz w:val="32"/>
          <w:szCs w:val="32"/>
        </w:rPr>
        <w:t>Що стало поштовхом до виникнення документів?</w:t>
      </w:r>
    </w:p>
    <w:p w:rsidR="008A24F5" w:rsidRPr="002A772E" w:rsidRDefault="008A24F5" w:rsidP="002A772E">
      <w:pPr>
        <w:pStyle w:val="a5"/>
        <w:numPr>
          <w:ilvl w:val="0"/>
          <w:numId w:val="8"/>
        </w:numPr>
        <w:spacing w:line="240" w:lineRule="auto"/>
        <w:ind w:left="1134"/>
        <w:rPr>
          <w:sz w:val="32"/>
          <w:szCs w:val="32"/>
        </w:rPr>
      </w:pPr>
      <w:r w:rsidRPr="002A772E">
        <w:rPr>
          <w:sz w:val="32"/>
          <w:szCs w:val="32"/>
        </w:rPr>
        <w:t>Скільки виділяють періодів розвитку діловодства?</w:t>
      </w:r>
    </w:p>
    <w:p w:rsidR="008A24F5" w:rsidRPr="002A772E" w:rsidRDefault="008A24F5" w:rsidP="002A772E">
      <w:pPr>
        <w:pStyle w:val="a5"/>
        <w:numPr>
          <w:ilvl w:val="0"/>
          <w:numId w:val="8"/>
        </w:numPr>
        <w:spacing w:line="240" w:lineRule="auto"/>
        <w:ind w:left="1134"/>
        <w:rPr>
          <w:sz w:val="32"/>
          <w:szCs w:val="32"/>
        </w:rPr>
      </w:pPr>
      <w:r w:rsidRPr="002A772E">
        <w:rPr>
          <w:sz w:val="32"/>
          <w:szCs w:val="32"/>
        </w:rPr>
        <w:t>Охарактеризуйте другий період розвитку діловодства</w:t>
      </w:r>
      <w:r w:rsidR="00EA24CE" w:rsidRPr="002A772E">
        <w:rPr>
          <w:sz w:val="32"/>
          <w:szCs w:val="32"/>
          <w:lang w:val="uk-UA"/>
        </w:rPr>
        <w:t>.</w:t>
      </w:r>
    </w:p>
    <w:p w:rsidR="00364509" w:rsidRPr="002A772E" w:rsidRDefault="00B60C69" w:rsidP="002A772E">
      <w:pPr>
        <w:spacing w:line="240" w:lineRule="auto"/>
        <w:rPr>
          <w:rFonts w:eastAsia="Times New Roman"/>
          <w:sz w:val="32"/>
          <w:szCs w:val="32"/>
          <w:lang w:eastAsia="ru-RU"/>
        </w:rPr>
      </w:pPr>
      <w:r w:rsidRPr="002A772E">
        <w:rPr>
          <w:rFonts w:eastAsia="Times New Roman"/>
          <w:noProof/>
          <w:sz w:val="32"/>
          <w:szCs w:val="32"/>
          <w:lang w:eastAsia="ru-RU"/>
        </w:rPr>
        <mc:AlternateContent>
          <mc:Choice Requires="wps">
            <w:drawing>
              <wp:anchor distT="0" distB="0" distL="114300" distR="114300" simplePos="0" relativeHeight="251664384" behindDoc="0" locked="0" layoutInCell="1" allowOverlap="1" wp14:anchorId="67E496DC" wp14:editId="477C5BF9">
                <wp:simplePos x="0" y="0"/>
                <wp:positionH relativeFrom="margin">
                  <wp:posOffset>5080</wp:posOffset>
                </wp:positionH>
                <wp:positionV relativeFrom="paragraph">
                  <wp:posOffset>179070</wp:posOffset>
                </wp:positionV>
                <wp:extent cx="6057900" cy="590550"/>
                <wp:effectExtent l="38100" t="19050" r="19050" b="38100"/>
                <wp:wrapNone/>
                <wp:docPr id="4" name="Стрелка влево 4"/>
                <wp:cNvGraphicFramePr/>
                <a:graphic xmlns:a="http://schemas.openxmlformats.org/drawingml/2006/main">
                  <a:graphicData uri="http://schemas.microsoft.com/office/word/2010/wordprocessingShape">
                    <wps:wsp>
                      <wps:cNvSpPr/>
                      <wps:spPr>
                        <a:xfrm>
                          <a:off x="0" y="0"/>
                          <a:ext cx="6057900" cy="590550"/>
                        </a:xfrm>
                        <a:prstGeom prst="leftArrow">
                          <a:avLst>
                            <a:gd name="adj1" fmla="val 50000"/>
                            <a:gd name="adj2" fmla="val 165245"/>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2199" w:rsidRPr="00E41DF0" w:rsidRDefault="00D42199" w:rsidP="00A20A83">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496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 o:spid="_x0000_s1028" type="#_x0000_t66" style="position:absolute;left:0;text-align:left;margin-left:.4pt;margin-top:14.1pt;width:477pt;height:4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" adj="3479" fillcolor="white [3212]" strokecolor="#272727 [2749]" strokeweight="1pt">
                <v:textbox>
                  <w:txbxContent>
                    <w:p w:rsidR="00D42199" w:rsidRPr="00E41DF0" w:rsidRDefault="00D42199" w:rsidP="00A20A83">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p>
    <w:p w:rsidR="00BC6F0D" w:rsidRPr="002A772E" w:rsidRDefault="00BC6F0D" w:rsidP="002A772E">
      <w:pPr>
        <w:spacing w:line="240" w:lineRule="auto"/>
        <w:rPr>
          <w:rFonts w:eastAsia="Times New Roman"/>
          <w:sz w:val="32"/>
          <w:szCs w:val="32"/>
          <w:lang w:eastAsia="ru-RU"/>
        </w:rPr>
      </w:pPr>
    </w:p>
    <w:p w:rsidR="00B60C69" w:rsidRDefault="00B60C69" w:rsidP="002A772E">
      <w:pPr>
        <w:spacing w:line="240" w:lineRule="auto"/>
        <w:rPr>
          <w:sz w:val="32"/>
          <w:szCs w:val="32"/>
          <w:lang w:val="uk-UA"/>
        </w:rPr>
      </w:pPr>
    </w:p>
    <w:p w:rsidR="002A772E" w:rsidRPr="002A772E" w:rsidRDefault="002A772E" w:rsidP="002A772E">
      <w:pPr>
        <w:spacing w:line="240" w:lineRule="auto"/>
        <w:rPr>
          <w:sz w:val="32"/>
          <w:szCs w:val="32"/>
          <w:lang w:val="uk-UA"/>
        </w:rPr>
      </w:pPr>
    </w:p>
    <w:p w:rsidR="00457DEB" w:rsidRPr="002A772E" w:rsidRDefault="00457DEB" w:rsidP="002A772E">
      <w:pPr>
        <w:spacing w:line="240" w:lineRule="auto"/>
        <w:rPr>
          <w:sz w:val="32"/>
          <w:szCs w:val="32"/>
          <w:lang w:val="uk-UA"/>
        </w:rPr>
      </w:pPr>
      <w:r w:rsidRPr="002A772E">
        <w:rPr>
          <w:sz w:val="32"/>
          <w:szCs w:val="32"/>
          <w:lang w:val="uk-UA"/>
        </w:rPr>
        <w:t>1. Заповніть таблицю «Становлення й розвиток діловодних процесів» (</w:t>
      </w:r>
      <w:r w:rsidRPr="002A772E">
        <w:rPr>
          <w:b/>
          <w:i/>
          <w:sz w:val="32"/>
          <w:szCs w:val="32"/>
          <w:lang w:val="uk-UA"/>
        </w:rPr>
        <w:t xml:space="preserve">зразок), </w:t>
      </w:r>
      <w:r w:rsidRPr="002A772E">
        <w:rPr>
          <w:sz w:val="32"/>
          <w:szCs w:val="32"/>
          <w:lang w:val="uk-UA"/>
        </w:rPr>
        <w:t xml:space="preserve">ознайомтесь із поданим матеріалом до таблиці. </w:t>
      </w:r>
    </w:p>
    <w:p w:rsidR="00457DEB" w:rsidRPr="002A772E" w:rsidRDefault="00D56852" w:rsidP="002A772E">
      <w:pPr>
        <w:spacing w:line="240" w:lineRule="auto"/>
        <w:rPr>
          <w:i/>
          <w:sz w:val="32"/>
          <w:szCs w:val="32"/>
        </w:rPr>
      </w:pPr>
      <w:r w:rsidRPr="002A772E">
        <w:rPr>
          <w:b/>
          <w:i/>
          <w:sz w:val="32"/>
          <w:szCs w:val="32"/>
          <w:lang w:val="uk-UA"/>
        </w:rPr>
        <w:t>Перший період</w:t>
      </w:r>
      <w:r w:rsidRPr="002A772E">
        <w:rPr>
          <w:i/>
          <w:sz w:val="32"/>
          <w:szCs w:val="32"/>
          <w:lang w:val="uk-UA"/>
        </w:rPr>
        <w:t xml:space="preserve"> </w:t>
      </w:r>
      <w:r w:rsidR="00E25559" w:rsidRPr="002A772E">
        <w:rPr>
          <w:i/>
          <w:sz w:val="32"/>
          <w:szCs w:val="32"/>
          <w:lang w:val="uk-UA"/>
        </w:rPr>
        <w:t>—</w:t>
      </w:r>
      <w:r w:rsidRPr="002A772E">
        <w:rPr>
          <w:i/>
          <w:sz w:val="32"/>
          <w:szCs w:val="32"/>
          <w:lang w:val="uk-UA"/>
        </w:rPr>
        <w:t xml:space="preserve"> це зародження документальної форми фіксації інформації, коли протягом тисячоліть люди випробували різні способи фіксації та передачі інформації, як на відстані, так і в часі. </w:t>
      </w:r>
      <w:r w:rsidRPr="002A772E">
        <w:rPr>
          <w:i/>
          <w:sz w:val="32"/>
          <w:szCs w:val="32"/>
        </w:rPr>
        <w:t>Спочатку це було використання предметів як мнемонічних засобів, які не передавали думку, а тільки нагадували про неї. З часом вони стали свого роду умовними знаками, що позначали те, про що було заздалегідь обумовлено. Так з’явилось паличкове, вузликове, кулькове письмо, письмо «кіпу», «вампум» тощо. Первісна людина також малювала зображення, вирізувала чи вишкрябувала їх на камені, дереві, кістках тварин. Саме з піктографічного розвинулася нинішня,</w:t>
      </w:r>
      <w:r w:rsidR="00457DEB" w:rsidRPr="002A772E">
        <w:rPr>
          <w:i/>
          <w:sz w:val="32"/>
          <w:szCs w:val="32"/>
        </w:rPr>
        <w:t xml:space="preserve"> узвичаєна нами система письма.</w:t>
      </w:r>
    </w:p>
    <w:p w:rsidR="00BC6F0D" w:rsidRPr="002A772E" w:rsidRDefault="00D56852" w:rsidP="002A772E">
      <w:pPr>
        <w:spacing w:line="240" w:lineRule="auto"/>
        <w:rPr>
          <w:i/>
          <w:sz w:val="32"/>
          <w:szCs w:val="32"/>
        </w:rPr>
      </w:pPr>
      <w:r w:rsidRPr="002A772E">
        <w:rPr>
          <w:b/>
          <w:i/>
          <w:sz w:val="32"/>
          <w:szCs w:val="32"/>
        </w:rPr>
        <w:t>Другий період</w:t>
      </w:r>
      <w:r w:rsidRPr="002A772E">
        <w:rPr>
          <w:i/>
          <w:sz w:val="32"/>
          <w:szCs w:val="32"/>
        </w:rPr>
        <w:t xml:space="preserve"> </w:t>
      </w:r>
      <w:r w:rsidR="00E25559" w:rsidRPr="002A772E">
        <w:rPr>
          <w:i/>
          <w:sz w:val="32"/>
          <w:szCs w:val="32"/>
          <w:lang w:val="uk-UA"/>
        </w:rPr>
        <w:t>—</w:t>
      </w:r>
      <w:r w:rsidRPr="002A772E">
        <w:rPr>
          <w:i/>
          <w:sz w:val="32"/>
          <w:szCs w:val="32"/>
        </w:rPr>
        <w:t xml:space="preserve"> «Світовий досвід організації процесу документування» </w:t>
      </w:r>
      <w:r w:rsidR="00E25559" w:rsidRPr="002A772E">
        <w:rPr>
          <w:i/>
          <w:sz w:val="32"/>
          <w:szCs w:val="32"/>
          <w:lang w:val="uk-UA"/>
        </w:rPr>
        <w:t>—</w:t>
      </w:r>
      <w:r w:rsidRPr="002A772E">
        <w:rPr>
          <w:i/>
          <w:sz w:val="32"/>
          <w:szCs w:val="32"/>
        </w:rPr>
        <w:t xml:space="preserve"> це генезис документальної форми фіксації інформації, що припадає на V</w:t>
      </w:r>
      <w:r w:rsidR="00E25559" w:rsidRPr="002A772E">
        <w:rPr>
          <w:i/>
          <w:sz w:val="32"/>
          <w:szCs w:val="32"/>
          <w:lang w:val="uk-UA"/>
        </w:rPr>
        <w:t>–</w:t>
      </w:r>
      <w:r w:rsidRPr="002A772E">
        <w:rPr>
          <w:i/>
          <w:sz w:val="32"/>
          <w:szCs w:val="32"/>
        </w:rPr>
        <w:t xml:space="preserve">ІV тис. до н.е. в країнах Шумеру й пов'язується з усвідомленням людиною потреби у фіксуванні, збереженні й поширенні інформації, винайденні засобів збереження відомостей, завдяки чому стала можливою поява такого феномена як документ. Із розвитком писемності документи стали невід'ємним атрибутом як приватного спілкування, так і державного управління, </w:t>
      </w:r>
      <w:r w:rsidRPr="002A772E">
        <w:rPr>
          <w:i/>
          <w:sz w:val="32"/>
          <w:szCs w:val="32"/>
        </w:rPr>
        <w:lastRenderedPageBreak/>
        <w:t xml:space="preserve">набули сили закону. З появою документів з'являється й практичний досвід документотворення й обробки документів, який переростає в певні традиції, що починають фіксуватися 306 письмово у формі настанов, правил, вимог тощо. Інститут документування стає стрижнем державної служби, а писарі </w:t>
      </w:r>
      <w:r w:rsidR="00E25559" w:rsidRPr="002A772E">
        <w:rPr>
          <w:i/>
          <w:sz w:val="32"/>
          <w:szCs w:val="32"/>
          <w:lang w:val="uk-UA"/>
        </w:rPr>
        <w:t>—</w:t>
      </w:r>
      <w:r w:rsidRPr="002A772E">
        <w:rPr>
          <w:i/>
          <w:sz w:val="32"/>
          <w:szCs w:val="32"/>
        </w:rPr>
        <w:t xml:space="preserve"> розумовою елітою суспільства, що керувала господарським життям країни.</w:t>
      </w:r>
    </w:p>
    <w:p w:rsidR="00E25559" w:rsidRPr="002A772E" w:rsidRDefault="00457DEB" w:rsidP="002A772E">
      <w:pPr>
        <w:spacing w:line="240" w:lineRule="auto"/>
        <w:rPr>
          <w:i/>
          <w:sz w:val="32"/>
          <w:szCs w:val="32"/>
        </w:rPr>
      </w:pPr>
      <w:r w:rsidRPr="002A772E">
        <w:rPr>
          <w:b/>
          <w:i/>
          <w:sz w:val="32"/>
          <w:szCs w:val="32"/>
        </w:rPr>
        <w:t>Третій період</w:t>
      </w:r>
      <w:r w:rsidRPr="002A772E">
        <w:rPr>
          <w:i/>
          <w:sz w:val="32"/>
          <w:szCs w:val="32"/>
        </w:rPr>
        <w:t xml:space="preserve"> </w:t>
      </w:r>
      <w:r w:rsidR="00E25559" w:rsidRPr="002A772E">
        <w:rPr>
          <w:i/>
          <w:sz w:val="32"/>
          <w:szCs w:val="32"/>
          <w:lang w:val="uk-UA"/>
        </w:rPr>
        <w:t>—</w:t>
      </w:r>
      <w:r w:rsidRPr="002A772E">
        <w:rPr>
          <w:i/>
          <w:sz w:val="32"/>
          <w:szCs w:val="32"/>
        </w:rPr>
        <w:t xml:space="preserve"> «Документування часів Давньоруської держави» </w:t>
      </w:r>
      <w:r w:rsidR="00E25559" w:rsidRPr="002A772E">
        <w:rPr>
          <w:i/>
          <w:sz w:val="32"/>
          <w:szCs w:val="32"/>
          <w:lang w:val="uk-UA"/>
        </w:rPr>
        <w:t>—</w:t>
      </w:r>
      <w:r w:rsidRPr="002A772E">
        <w:rPr>
          <w:i/>
          <w:sz w:val="32"/>
          <w:szCs w:val="32"/>
        </w:rPr>
        <w:t xml:space="preserve"> охоплює питання створення документів часів Київської Русі й становлення діловодства на території Галицько</w:t>
      </w:r>
      <w:r w:rsidR="00E25559" w:rsidRPr="002A772E">
        <w:rPr>
          <w:i/>
          <w:sz w:val="32"/>
          <w:szCs w:val="32"/>
          <w:lang w:val="uk-UA"/>
        </w:rPr>
        <w:t>–</w:t>
      </w:r>
      <w:r w:rsidRPr="002A772E">
        <w:rPr>
          <w:i/>
          <w:sz w:val="32"/>
          <w:szCs w:val="32"/>
        </w:rPr>
        <w:t xml:space="preserve">Волинського князівства. Не дивлячись на постійне розширення практики документування управлінських дій, говорити про діловодство в період Давньоруської держави, як про систему певних норм і правил, ще передчасно. Це був період поступового складання традицій для подальшого формування системи діловодства, накопичення досвіду документування, обробки та зберігання </w:t>
      </w:r>
      <w:r w:rsidR="00E25559" w:rsidRPr="002A772E">
        <w:rPr>
          <w:i/>
          <w:sz w:val="32"/>
          <w:szCs w:val="32"/>
        </w:rPr>
        <w:t>різноманітних видів документів.</w:t>
      </w:r>
    </w:p>
    <w:p w:rsidR="00E25559" w:rsidRPr="002A772E" w:rsidRDefault="00457DEB" w:rsidP="002A772E">
      <w:pPr>
        <w:spacing w:line="240" w:lineRule="auto"/>
        <w:rPr>
          <w:i/>
          <w:sz w:val="32"/>
          <w:szCs w:val="32"/>
        </w:rPr>
      </w:pPr>
      <w:r w:rsidRPr="002A772E">
        <w:rPr>
          <w:b/>
          <w:i/>
          <w:sz w:val="32"/>
          <w:szCs w:val="32"/>
        </w:rPr>
        <w:t>Четвертий період</w:t>
      </w:r>
      <w:r w:rsidRPr="002A772E">
        <w:rPr>
          <w:i/>
          <w:sz w:val="32"/>
          <w:szCs w:val="32"/>
        </w:rPr>
        <w:t xml:space="preserve"> </w:t>
      </w:r>
      <w:r w:rsidR="00E25559" w:rsidRPr="002A772E">
        <w:rPr>
          <w:i/>
          <w:sz w:val="32"/>
          <w:szCs w:val="32"/>
          <w:lang w:val="uk-UA"/>
        </w:rPr>
        <w:t>—</w:t>
      </w:r>
      <w:r w:rsidRPr="002A772E">
        <w:rPr>
          <w:i/>
          <w:sz w:val="32"/>
          <w:szCs w:val="32"/>
        </w:rPr>
        <w:t xml:space="preserve"> «Діловодство доби литовської експансії» </w:t>
      </w:r>
      <w:r w:rsidR="00E25559" w:rsidRPr="002A772E">
        <w:rPr>
          <w:i/>
          <w:sz w:val="32"/>
          <w:szCs w:val="32"/>
          <w:lang w:val="uk-UA"/>
        </w:rPr>
        <w:t>—</w:t>
      </w:r>
      <w:r w:rsidRPr="002A772E">
        <w:rPr>
          <w:i/>
          <w:sz w:val="32"/>
          <w:szCs w:val="32"/>
        </w:rPr>
        <w:t xml:space="preserve"> характеризується введенням в діловодство регістрів — книг з записом текстів вихідних документів, які отримали назву «метрики», тобто книги для копіювання текстів документів, що стали поштовхом для розвитку актових книг, в котрі вписували різні офіційні документи, й подальшого становлення актового діловодства, як системної організації роботи з документами. Не можна повністю погодитись з доц. В.Т. Савицьким, що період актового діловодства триває й досі, та його посиланням на термінологічний словник історичного джерелознавства, де зазначено, що </w:t>
      </w:r>
      <w:r w:rsidR="00E25559" w:rsidRPr="002A772E">
        <w:rPr>
          <w:i/>
          <w:sz w:val="32"/>
          <w:szCs w:val="32"/>
          <w:lang w:val="uk-UA"/>
        </w:rPr>
        <w:t>«</w:t>
      </w:r>
      <w:r w:rsidRPr="002A772E">
        <w:rPr>
          <w:i/>
          <w:sz w:val="32"/>
          <w:szCs w:val="32"/>
        </w:rPr>
        <w:t xml:space="preserve">актові джерела </w:t>
      </w:r>
      <w:r w:rsidR="00E25559" w:rsidRPr="002A772E">
        <w:rPr>
          <w:i/>
          <w:sz w:val="32"/>
          <w:szCs w:val="32"/>
          <w:lang w:val="uk-UA"/>
        </w:rPr>
        <w:t>—</w:t>
      </w:r>
      <w:r w:rsidRPr="002A772E">
        <w:rPr>
          <w:i/>
          <w:sz w:val="32"/>
          <w:szCs w:val="32"/>
        </w:rPr>
        <w:t xml:space="preserve"> вид документальних джерел, в яких у певній юридичній формі фіксуються певні норми права, економічні чи політичні угоди та договори між приватними особами, особами і державою, державами, державою і церквою, церквами</w:t>
      </w:r>
      <w:r w:rsidR="00E25559" w:rsidRPr="002A772E">
        <w:rPr>
          <w:i/>
          <w:sz w:val="32"/>
          <w:szCs w:val="32"/>
          <w:lang w:val="uk-UA"/>
        </w:rPr>
        <w:t>»</w:t>
      </w:r>
      <w:r w:rsidRPr="002A772E">
        <w:rPr>
          <w:i/>
          <w:sz w:val="32"/>
          <w:szCs w:val="32"/>
        </w:rPr>
        <w:t xml:space="preserve">. Мова йде про запис тих чи інших різновидів актів, тобто першоджерел, первинних документів, у відповідні актові книги (вторинні документи), як засіб для надання їм юридичної сили, упорядкування, зберігання й використання в разі потреби, які проіснували в діловодстві певний історичний період. Термін </w:t>
      </w:r>
      <w:r w:rsidR="00E25559" w:rsidRPr="002A772E">
        <w:rPr>
          <w:i/>
          <w:sz w:val="32"/>
          <w:szCs w:val="32"/>
          <w:lang w:val="uk-UA"/>
        </w:rPr>
        <w:t>«</w:t>
      </w:r>
      <w:r w:rsidRPr="002A772E">
        <w:rPr>
          <w:i/>
          <w:sz w:val="32"/>
          <w:szCs w:val="32"/>
        </w:rPr>
        <w:t>акт</w:t>
      </w:r>
      <w:r w:rsidR="00E25559" w:rsidRPr="002A772E">
        <w:rPr>
          <w:i/>
          <w:sz w:val="32"/>
          <w:szCs w:val="32"/>
          <w:lang w:val="uk-UA"/>
        </w:rPr>
        <w:t>»</w:t>
      </w:r>
      <w:r w:rsidRPr="002A772E">
        <w:rPr>
          <w:i/>
          <w:sz w:val="32"/>
          <w:szCs w:val="32"/>
        </w:rPr>
        <w:t xml:space="preserve"> дійсно вживається сьогодні у Конституції України, чинному законодавстві, у науковій літературі, у багатьох сферах діяльності, але в поняття «актове діловодство» вкладається зовсім інше. </w:t>
      </w:r>
    </w:p>
    <w:p w:rsidR="00E25559" w:rsidRPr="002A772E" w:rsidRDefault="00457DEB" w:rsidP="002A772E">
      <w:pPr>
        <w:spacing w:line="240" w:lineRule="auto"/>
        <w:rPr>
          <w:i/>
          <w:sz w:val="32"/>
          <w:szCs w:val="32"/>
        </w:rPr>
      </w:pPr>
      <w:r w:rsidRPr="002A772E">
        <w:rPr>
          <w:b/>
          <w:i/>
          <w:sz w:val="32"/>
          <w:szCs w:val="32"/>
        </w:rPr>
        <w:lastRenderedPageBreak/>
        <w:t>П’ятий період</w:t>
      </w:r>
      <w:r w:rsidRPr="002A772E">
        <w:rPr>
          <w:i/>
          <w:sz w:val="32"/>
          <w:szCs w:val="32"/>
        </w:rPr>
        <w:t xml:space="preserve"> </w:t>
      </w:r>
      <w:r w:rsidR="00E25559" w:rsidRPr="002A772E">
        <w:rPr>
          <w:i/>
          <w:sz w:val="32"/>
          <w:szCs w:val="32"/>
          <w:lang w:val="uk-UA"/>
        </w:rPr>
        <w:t>—</w:t>
      </w:r>
      <w:r w:rsidRPr="002A772E">
        <w:rPr>
          <w:i/>
          <w:sz w:val="32"/>
          <w:szCs w:val="32"/>
        </w:rPr>
        <w:t xml:space="preserve"> «Діловодство часів Речі Посполитої» </w:t>
      </w:r>
      <w:r w:rsidR="00E25559" w:rsidRPr="002A772E">
        <w:rPr>
          <w:i/>
          <w:sz w:val="32"/>
          <w:szCs w:val="32"/>
          <w:lang w:val="uk-UA"/>
        </w:rPr>
        <w:t>—</w:t>
      </w:r>
      <w:r w:rsidRPr="002A772E">
        <w:rPr>
          <w:i/>
          <w:sz w:val="32"/>
          <w:szCs w:val="32"/>
        </w:rPr>
        <w:t xml:space="preserve"> характеризується поширенням використання актових книг, які стали формою діловодства у гродських, земських судах і підкоморських судах, апеляційних інстанціях. Оформлювалися вони також у магістратах і ратушах, церковних судах тощо. Впродовж означеного періоду збільшується та диференціюється склад суб’єктів діловодства, зокрема за рахунок таких низових судовоадміністративних і суспільних ланок, як міські, сільські і церковні громади, братства, ремісничі цехи тощо. Безумовно, у зазначеному періоді практично не 308 розкриті питання організації діловодства на українських територіях, що входили до інших держав (Закарпаття, що знаходилося під владою Угорщини та у складі Австро</w:t>
      </w:r>
      <w:r w:rsidR="00E25559" w:rsidRPr="002A772E">
        <w:rPr>
          <w:i/>
          <w:sz w:val="32"/>
          <w:szCs w:val="32"/>
          <w:lang w:val="uk-UA"/>
        </w:rPr>
        <w:t>–</w:t>
      </w:r>
      <w:r w:rsidRPr="002A772E">
        <w:rPr>
          <w:i/>
          <w:sz w:val="32"/>
          <w:szCs w:val="32"/>
        </w:rPr>
        <w:t>Угорщини; Північної Буковини, що перебувала спочатку у складі Молдавського князівства, потім Туреччини, Австрійської імперії та Австро</w:t>
      </w:r>
      <w:r w:rsidR="00E25559" w:rsidRPr="002A772E">
        <w:rPr>
          <w:i/>
          <w:sz w:val="32"/>
          <w:szCs w:val="32"/>
          <w:lang w:val="uk-UA"/>
        </w:rPr>
        <w:t>–</w:t>
      </w:r>
      <w:r w:rsidRPr="002A772E">
        <w:rPr>
          <w:i/>
          <w:sz w:val="32"/>
          <w:szCs w:val="32"/>
        </w:rPr>
        <w:t xml:space="preserve">Угорщини), яке організовувалось в більшості випадків за правилами й традиціями цих держав. </w:t>
      </w:r>
    </w:p>
    <w:p w:rsidR="00E25559" w:rsidRPr="002A772E" w:rsidRDefault="00457DEB" w:rsidP="002A772E">
      <w:pPr>
        <w:spacing w:line="240" w:lineRule="auto"/>
        <w:rPr>
          <w:i/>
          <w:sz w:val="32"/>
          <w:szCs w:val="32"/>
        </w:rPr>
      </w:pPr>
      <w:r w:rsidRPr="002A772E">
        <w:rPr>
          <w:b/>
          <w:i/>
          <w:sz w:val="32"/>
          <w:szCs w:val="32"/>
        </w:rPr>
        <w:t>Шостий період</w:t>
      </w:r>
      <w:r w:rsidRPr="002A772E">
        <w:rPr>
          <w:i/>
          <w:sz w:val="32"/>
          <w:szCs w:val="32"/>
        </w:rPr>
        <w:t xml:space="preserve"> </w:t>
      </w:r>
      <w:r w:rsidR="00E25559" w:rsidRPr="002A772E">
        <w:rPr>
          <w:i/>
          <w:sz w:val="32"/>
          <w:szCs w:val="32"/>
          <w:lang w:val="uk-UA"/>
        </w:rPr>
        <w:t>—</w:t>
      </w:r>
      <w:r w:rsidRPr="002A772E">
        <w:rPr>
          <w:i/>
          <w:sz w:val="32"/>
          <w:szCs w:val="32"/>
        </w:rPr>
        <w:t xml:space="preserve"> «Діловодство козацької доби» </w:t>
      </w:r>
      <w:r w:rsidR="00E25559" w:rsidRPr="002A772E">
        <w:rPr>
          <w:i/>
          <w:sz w:val="32"/>
          <w:szCs w:val="32"/>
          <w:lang w:val="uk-UA"/>
        </w:rPr>
        <w:t>—</w:t>
      </w:r>
      <w:r w:rsidRPr="002A772E">
        <w:rPr>
          <w:i/>
          <w:sz w:val="32"/>
          <w:szCs w:val="32"/>
        </w:rPr>
        <w:t xml:space="preserve"> виокремлює особливості організації діловодства в адміністративних структурах Гетьманщини, Запорізької Січі та органах місцевого самоврядування в другій половині ХVI </w:t>
      </w:r>
      <w:r w:rsidR="00E25559" w:rsidRPr="002A772E">
        <w:rPr>
          <w:i/>
          <w:sz w:val="32"/>
          <w:szCs w:val="32"/>
          <w:lang w:val="uk-UA"/>
        </w:rPr>
        <w:t>—</w:t>
      </w:r>
      <w:r w:rsidRPr="002A772E">
        <w:rPr>
          <w:i/>
          <w:sz w:val="32"/>
          <w:szCs w:val="32"/>
        </w:rPr>
        <w:t xml:space="preserve"> першій половині ХVIІІ століття. Зосереджено увагу саме на документотворенні </w:t>
      </w:r>
      <w:r w:rsidR="00E25559" w:rsidRPr="002A772E">
        <w:rPr>
          <w:i/>
          <w:sz w:val="32"/>
          <w:szCs w:val="32"/>
          <w:lang w:val="uk-UA"/>
        </w:rPr>
        <w:t>в</w:t>
      </w:r>
      <w:r w:rsidRPr="002A772E">
        <w:rPr>
          <w:i/>
          <w:sz w:val="32"/>
          <w:szCs w:val="32"/>
        </w:rPr>
        <w:t xml:space="preserve"> роботі з документацією, аналізі її видового складу, розкритті особливостей створення та зберігання документів козаччини, як праоснови сучасного діловодства в Україні. Розвиток діловодства в центральних органах управління та судочинства, в ратушах, магістратах, загалом, пожвавлення діяльності полкових та сотенних канцелярій спричинило появу різножанрової документації, відмінної за призначенням та місцем утворення. Разом з тим, політика царату, спрямована на подальше обмеження автономії Гетьманщини, витіснення з офіційного діловодства української мови та остаточне запровадження адміністративно</w:t>
      </w:r>
      <w:r w:rsidR="00E25559" w:rsidRPr="002A772E">
        <w:rPr>
          <w:i/>
          <w:sz w:val="32"/>
          <w:szCs w:val="32"/>
          <w:lang w:val="uk-UA"/>
        </w:rPr>
        <w:t>–</w:t>
      </w:r>
      <w:r w:rsidRPr="002A772E">
        <w:rPr>
          <w:i/>
          <w:sz w:val="32"/>
          <w:szCs w:val="32"/>
        </w:rPr>
        <w:t xml:space="preserve">територіального управління, позначилися на оформленні документації. </w:t>
      </w:r>
    </w:p>
    <w:p w:rsidR="00E25559" w:rsidRPr="002A772E" w:rsidRDefault="00457DEB" w:rsidP="002A772E">
      <w:pPr>
        <w:spacing w:line="240" w:lineRule="auto"/>
        <w:rPr>
          <w:i/>
          <w:sz w:val="32"/>
          <w:szCs w:val="32"/>
        </w:rPr>
      </w:pPr>
      <w:r w:rsidRPr="002A772E">
        <w:rPr>
          <w:b/>
          <w:i/>
          <w:sz w:val="32"/>
          <w:szCs w:val="32"/>
        </w:rPr>
        <w:t>Сьомий період</w:t>
      </w:r>
      <w:r w:rsidRPr="002A772E">
        <w:rPr>
          <w:i/>
          <w:sz w:val="32"/>
          <w:szCs w:val="32"/>
        </w:rPr>
        <w:t xml:space="preserve"> </w:t>
      </w:r>
      <w:r w:rsidR="00E25559" w:rsidRPr="002A772E">
        <w:rPr>
          <w:i/>
          <w:sz w:val="32"/>
          <w:szCs w:val="32"/>
          <w:lang w:val="uk-UA"/>
        </w:rPr>
        <w:t>—</w:t>
      </w:r>
      <w:r w:rsidRPr="002A772E">
        <w:rPr>
          <w:i/>
          <w:sz w:val="32"/>
          <w:szCs w:val="32"/>
        </w:rPr>
        <w:t xml:space="preserve"> «Діловодство в імперських установах українських територій» </w:t>
      </w:r>
      <w:r w:rsidR="00E25559" w:rsidRPr="002A772E">
        <w:rPr>
          <w:i/>
          <w:sz w:val="32"/>
          <w:szCs w:val="32"/>
          <w:lang w:val="uk-UA"/>
        </w:rPr>
        <w:t>—</w:t>
      </w:r>
      <w:r w:rsidRPr="002A772E">
        <w:rPr>
          <w:i/>
          <w:sz w:val="32"/>
          <w:szCs w:val="32"/>
        </w:rPr>
        <w:t xml:space="preserve"> спирається на особливості оформлення документів в імперських установах і специфіку діловодства в духовних консисторіях. На цей період припадає більш чітке формування систем документації відповідно до мети створення, призначення та напрямку рух</w:t>
      </w:r>
      <w:r w:rsidR="00E25559" w:rsidRPr="002A772E">
        <w:rPr>
          <w:i/>
          <w:sz w:val="32"/>
          <w:szCs w:val="32"/>
        </w:rPr>
        <w:t>у документів, їх упорядкування.</w:t>
      </w:r>
    </w:p>
    <w:p w:rsidR="00E25559" w:rsidRPr="002A772E" w:rsidRDefault="00457DEB" w:rsidP="002A772E">
      <w:pPr>
        <w:spacing w:line="240" w:lineRule="auto"/>
        <w:rPr>
          <w:i/>
          <w:sz w:val="32"/>
          <w:szCs w:val="32"/>
        </w:rPr>
      </w:pPr>
      <w:r w:rsidRPr="002A772E">
        <w:rPr>
          <w:b/>
          <w:i/>
          <w:sz w:val="32"/>
          <w:szCs w:val="32"/>
        </w:rPr>
        <w:lastRenderedPageBreak/>
        <w:t>Восьмий період</w:t>
      </w:r>
      <w:r w:rsidRPr="002A772E">
        <w:rPr>
          <w:i/>
          <w:sz w:val="32"/>
          <w:szCs w:val="32"/>
        </w:rPr>
        <w:t xml:space="preserve"> </w:t>
      </w:r>
      <w:r w:rsidR="00E25559" w:rsidRPr="002A772E">
        <w:rPr>
          <w:i/>
          <w:sz w:val="32"/>
          <w:szCs w:val="32"/>
          <w:lang w:val="uk-UA"/>
        </w:rPr>
        <w:t>—</w:t>
      </w:r>
      <w:r w:rsidRPr="002A772E">
        <w:rPr>
          <w:i/>
          <w:sz w:val="32"/>
          <w:szCs w:val="32"/>
        </w:rPr>
        <w:t xml:space="preserve"> «Діловодство в апараті українських урядів часів визвольних змагань» </w:t>
      </w:r>
      <w:r w:rsidR="00E25559" w:rsidRPr="002A772E">
        <w:rPr>
          <w:i/>
          <w:sz w:val="32"/>
          <w:szCs w:val="32"/>
          <w:lang w:val="uk-UA"/>
        </w:rPr>
        <w:t>—</w:t>
      </w:r>
      <w:r w:rsidRPr="002A772E">
        <w:rPr>
          <w:i/>
          <w:sz w:val="32"/>
          <w:szCs w:val="32"/>
        </w:rPr>
        <w:t xml:space="preserve"> пов’язаний зі становленням діловодства, починаючи з УНР, Української держави і закінчуючи Директорією. Уже в перші місяці державності вжиті заходи щодо удосконалення діловодства: упроваджено зразки оформлення розпорядчих документів; затверджено порядок офіційного опублікування й набуття чинності нормативно</w:t>
      </w:r>
      <w:r w:rsidR="00E25559" w:rsidRPr="002A772E">
        <w:rPr>
          <w:i/>
          <w:sz w:val="32"/>
          <w:szCs w:val="32"/>
          <w:lang w:val="uk-UA"/>
        </w:rPr>
        <w:t>–</w:t>
      </w:r>
      <w:r w:rsidRPr="002A772E">
        <w:rPr>
          <w:i/>
          <w:sz w:val="32"/>
          <w:szCs w:val="32"/>
        </w:rPr>
        <w:t xml:space="preserve">правових актів. За часів Української Держави встановлено порядок підготовки проектів законів, винесення їх на обговорення, розгляд, затвердження та опублікування; створено чітку систему побудови діловодства в урядових структурах. Час 309 існування Директорії позначений підготовкою ряду законопроектів про силу розпорядчих актів, особливості їх створення, форми й порядок оголошення. </w:t>
      </w:r>
    </w:p>
    <w:p w:rsidR="00E25559" w:rsidRPr="002A772E" w:rsidRDefault="00457DEB" w:rsidP="002A772E">
      <w:pPr>
        <w:spacing w:line="240" w:lineRule="auto"/>
        <w:rPr>
          <w:i/>
          <w:sz w:val="32"/>
          <w:szCs w:val="32"/>
        </w:rPr>
      </w:pPr>
      <w:r w:rsidRPr="002A772E">
        <w:rPr>
          <w:b/>
          <w:i/>
          <w:sz w:val="32"/>
          <w:szCs w:val="32"/>
        </w:rPr>
        <w:t>Дев’ятий період</w:t>
      </w:r>
      <w:r w:rsidRPr="002A772E">
        <w:rPr>
          <w:i/>
          <w:sz w:val="32"/>
          <w:szCs w:val="32"/>
        </w:rPr>
        <w:t xml:space="preserve"> </w:t>
      </w:r>
      <w:r w:rsidR="00E25559" w:rsidRPr="002A772E">
        <w:rPr>
          <w:i/>
          <w:sz w:val="32"/>
          <w:szCs w:val="32"/>
          <w:lang w:val="uk-UA"/>
        </w:rPr>
        <w:t>—</w:t>
      </w:r>
      <w:r w:rsidRPr="002A772E">
        <w:rPr>
          <w:i/>
          <w:sz w:val="32"/>
          <w:szCs w:val="32"/>
        </w:rPr>
        <w:t xml:space="preserve"> «Діловодство радянської епохи» </w:t>
      </w:r>
      <w:r w:rsidR="00E25559" w:rsidRPr="002A772E">
        <w:rPr>
          <w:i/>
          <w:sz w:val="32"/>
          <w:szCs w:val="32"/>
          <w:lang w:val="uk-UA"/>
        </w:rPr>
        <w:t>—</w:t>
      </w:r>
      <w:r w:rsidRPr="002A772E">
        <w:rPr>
          <w:i/>
          <w:sz w:val="32"/>
          <w:szCs w:val="32"/>
        </w:rPr>
        <w:t xml:space="preserve"> охоплює питання формування цілісної системи документаційного забезпечення управління, що відповідала тодішнім вимогам ділового спілкування й стандартам складання офіційних документів. За цей період удосконалилося матеріально</w:t>
      </w:r>
      <w:r w:rsidR="00E25559" w:rsidRPr="002A772E">
        <w:rPr>
          <w:i/>
          <w:sz w:val="32"/>
          <w:szCs w:val="32"/>
          <w:lang w:val="uk-UA"/>
        </w:rPr>
        <w:t>–</w:t>
      </w:r>
      <w:r w:rsidRPr="002A772E">
        <w:rPr>
          <w:i/>
          <w:sz w:val="32"/>
          <w:szCs w:val="32"/>
        </w:rPr>
        <w:t>технічне й організаційне забезпечення діловодства, сформувалася нормативна та науковометодична база, започатковувалась підготовка документознавців у В</w:t>
      </w:r>
      <w:r w:rsidR="00E25559" w:rsidRPr="002A772E">
        <w:rPr>
          <w:i/>
          <w:sz w:val="32"/>
          <w:szCs w:val="32"/>
        </w:rPr>
        <w:t>НЗ.</w:t>
      </w:r>
    </w:p>
    <w:p w:rsidR="00CA6416" w:rsidRPr="002A772E" w:rsidRDefault="00457DEB" w:rsidP="002A772E">
      <w:pPr>
        <w:spacing w:line="240" w:lineRule="auto"/>
        <w:rPr>
          <w:i/>
          <w:sz w:val="32"/>
          <w:szCs w:val="32"/>
        </w:rPr>
      </w:pPr>
      <w:r w:rsidRPr="002A772E">
        <w:rPr>
          <w:b/>
          <w:i/>
          <w:sz w:val="32"/>
          <w:szCs w:val="32"/>
        </w:rPr>
        <w:t>Десятий період</w:t>
      </w:r>
      <w:r w:rsidRPr="002A772E">
        <w:rPr>
          <w:i/>
          <w:sz w:val="32"/>
          <w:szCs w:val="32"/>
        </w:rPr>
        <w:t xml:space="preserve"> </w:t>
      </w:r>
      <w:r w:rsidR="00E25559" w:rsidRPr="002A772E">
        <w:rPr>
          <w:i/>
          <w:sz w:val="32"/>
          <w:szCs w:val="32"/>
          <w:lang w:val="uk-UA"/>
        </w:rPr>
        <w:t>—</w:t>
      </w:r>
      <w:r w:rsidRPr="002A772E">
        <w:rPr>
          <w:i/>
          <w:sz w:val="32"/>
          <w:szCs w:val="32"/>
        </w:rPr>
        <w:t xml:space="preserve"> «Діловодство в незалежній Україні» </w:t>
      </w:r>
      <w:r w:rsidR="00E25559" w:rsidRPr="002A772E">
        <w:rPr>
          <w:i/>
          <w:sz w:val="32"/>
          <w:szCs w:val="32"/>
          <w:lang w:val="uk-UA"/>
        </w:rPr>
        <w:t>—</w:t>
      </w:r>
      <w:r w:rsidRPr="002A772E">
        <w:rPr>
          <w:i/>
          <w:sz w:val="32"/>
          <w:szCs w:val="32"/>
        </w:rPr>
        <w:t xml:space="preserve"> виокремлюється як період становлення вітчизняного діловодства, зосереджуючи увагу на питаннях вдосконалення документаційного забезпечення управління, створенні нормативної бази, власної школи документознавства, упровадженні електронних систем документації та запозиченні передового досвіду з керування документацією.</w:t>
      </w:r>
    </w:p>
    <w:p w:rsidR="00CA6416" w:rsidRPr="002A772E" w:rsidRDefault="00CA6416" w:rsidP="002A772E">
      <w:pPr>
        <w:spacing w:line="240" w:lineRule="auto"/>
        <w:rPr>
          <w:i/>
          <w:sz w:val="32"/>
          <w:szCs w:val="32"/>
        </w:rPr>
      </w:pPr>
      <w:r w:rsidRPr="002A772E">
        <w:rPr>
          <w:i/>
          <w:sz w:val="32"/>
          <w:szCs w:val="32"/>
        </w:rPr>
        <w:br w:type="page"/>
      </w:r>
    </w:p>
    <w:p w:rsidR="004F0017" w:rsidRPr="002A772E" w:rsidRDefault="004F0017" w:rsidP="002A772E">
      <w:pPr>
        <w:spacing w:line="240" w:lineRule="auto"/>
        <w:jc w:val="right"/>
        <w:rPr>
          <w:b/>
          <w:i/>
          <w:sz w:val="32"/>
          <w:szCs w:val="32"/>
          <w:lang w:val="uk-UA"/>
        </w:rPr>
      </w:pPr>
      <w:r w:rsidRPr="002A772E">
        <w:rPr>
          <w:b/>
          <w:i/>
          <w:sz w:val="32"/>
          <w:szCs w:val="32"/>
          <w:lang w:val="uk-UA"/>
        </w:rPr>
        <w:lastRenderedPageBreak/>
        <w:t xml:space="preserve">Зразок </w:t>
      </w:r>
    </w:p>
    <w:p w:rsidR="00457DEB" w:rsidRPr="002A772E" w:rsidRDefault="004F0017" w:rsidP="002A772E">
      <w:pPr>
        <w:spacing w:line="240" w:lineRule="auto"/>
        <w:jc w:val="center"/>
        <w:rPr>
          <w:b/>
          <w:sz w:val="32"/>
          <w:szCs w:val="32"/>
          <w:lang w:val="uk-UA"/>
        </w:rPr>
      </w:pPr>
      <w:r w:rsidRPr="002A772E">
        <w:rPr>
          <w:b/>
          <w:sz w:val="32"/>
          <w:szCs w:val="32"/>
          <w:lang w:val="uk-UA"/>
        </w:rPr>
        <w:t>Таблиця 1. Становлення й розвиток діловодних процесів</w:t>
      </w:r>
    </w:p>
    <w:tbl>
      <w:tblPr>
        <w:tblStyle w:val="a3"/>
        <w:tblpPr w:leftFromText="180" w:rightFromText="180" w:vertAnchor="text" w:tblpY="1"/>
        <w:tblOverlap w:val="never"/>
        <w:tblW w:w="9492" w:type="dxa"/>
        <w:tblLook w:val="04A0" w:firstRow="1" w:lastRow="0" w:firstColumn="1" w:lastColumn="0" w:noHBand="0" w:noVBand="1"/>
      </w:tblPr>
      <w:tblGrid>
        <w:gridCol w:w="609"/>
        <w:gridCol w:w="2970"/>
        <w:gridCol w:w="2391"/>
        <w:gridCol w:w="3522"/>
      </w:tblGrid>
      <w:tr w:rsidR="0022704F" w:rsidRPr="002A772E" w:rsidTr="00DA604C">
        <w:tc>
          <w:tcPr>
            <w:tcW w:w="562" w:type="dxa"/>
            <w:vAlign w:val="center"/>
          </w:tcPr>
          <w:p w:rsidR="0022704F" w:rsidRPr="002A772E" w:rsidRDefault="0022704F" w:rsidP="002A772E">
            <w:pPr>
              <w:ind w:firstLine="0"/>
              <w:jc w:val="center"/>
              <w:rPr>
                <w:b/>
                <w:i/>
                <w:sz w:val="32"/>
                <w:szCs w:val="32"/>
                <w:lang w:val="uk-UA"/>
              </w:rPr>
            </w:pPr>
            <w:r w:rsidRPr="002A772E">
              <w:rPr>
                <w:b/>
                <w:i/>
                <w:sz w:val="32"/>
                <w:szCs w:val="32"/>
                <w:lang w:val="uk-UA"/>
              </w:rPr>
              <w:t>№ з/п</w:t>
            </w:r>
          </w:p>
        </w:tc>
        <w:tc>
          <w:tcPr>
            <w:tcW w:w="2977" w:type="dxa"/>
            <w:vAlign w:val="center"/>
          </w:tcPr>
          <w:p w:rsidR="0022704F" w:rsidRPr="002A772E" w:rsidRDefault="0022704F" w:rsidP="002A772E">
            <w:pPr>
              <w:ind w:firstLine="0"/>
              <w:jc w:val="center"/>
              <w:rPr>
                <w:b/>
                <w:i/>
                <w:sz w:val="32"/>
                <w:szCs w:val="32"/>
                <w:lang w:val="uk-UA"/>
              </w:rPr>
            </w:pPr>
            <w:r w:rsidRPr="002A772E">
              <w:rPr>
                <w:b/>
                <w:i/>
                <w:sz w:val="32"/>
                <w:szCs w:val="32"/>
                <w:lang w:val="uk-UA"/>
              </w:rPr>
              <w:t>Найменування періоду</w:t>
            </w:r>
          </w:p>
        </w:tc>
        <w:tc>
          <w:tcPr>
            <w:tcW w:w="2407" w:type="dxa"/>
            <w:vAlign w:val="center"/>
          </w:tcPr>
          <w:p w:rsidR="0022704F" w:rsidRPr="002A772E" w:rsidRDefault="0022704F" w:rsidP="002A772E">
            <w:pPr>
              <w:ind w:firstLine="0"/>
              <w:jc w:val="center"/>
              <w:rPr>
                <w:b/>
                <w:i/>
                <w:sz w:val="32"/>
                <w:szCs w:val="32"/>
                <w:lang w:val="uk-UA"/>
              </w:rPr>
            </w:pPr>
            <w:r w:rsidRPr="002A772E">
              <w:rPr>
                <w:b/>
                <w:i/>
                <w:sz w:val="32"/>
                <w:szCs w:val="32"/>
                <w:lang w:val="uk-UA"/>
              </w:rPr>
              <w:t>Період</w:t>
            </w:r>
          </w:p>
        </w:tc>
        <w:tc>
          <w:tcPr>
            <w:tcW w:w="3546" w:type="dxa"/>
            <w:vAlign w:val="center"/>
          </w:tcPr>
          <w:p w:rsidR="0022704F" w:rsidRPr="002A772E" w:rsidRDefault="0022704F" w:rsidP="002A772E">
            <w:pPr>
              <w:ind w:firstLine="0"/>
              <w:jc w:val="center"/>
              <w:rPr>
                <w:b/>
                <w:i/>
                <w:sz w:val="32"/>
                <w:szCs w:val="32"/>
                <w:lang w:val="uk-UA"/>
              </w:rPr>
            </w:pPr>
            <w:r w:rsidRPr="002A772E">
              <w:rPr>
                <w:b/>
                <w:i/>
                <w:sz w:val="32"/>
                <w:szCs w:val="32"/>
                <w:lang w:val="uk-UA"/>
              </w:rPr>
              <w:t>Документи періоду</w:t>
            </w:r>
          </w:p>
        </w:tc>
      </w:tr>
      <w:tr w:rsidR="0022704F" w:rsidRPr="002A772E" w:rsidTr="00DA604C">
        <w:tc>
          <w:tcPr>
            <w:tcW w:w="562" w:type="dxa"/>
            <w:vAlign w:val="center"/>
          </w:tcPr>
          <w:p w:rsidR="0022704F" w:rsidRPr="002A772E" w:rsidRDefault="0022704F" w:rsidP="002A772E">
            <w:pPr>
              <w:ind w:firstLine="0"/>
              <w:jc w:val="center"/>
              <w:rPr>
                <w:b/>
                <w:i/>
                <w:sz w:val="32"/>
                <w:szCs w:val="32"/>
                <w:lang w:val="uk-UA"/>
              </w:rPr>
            </w:pPr>
            <w:r w:rsidRPr="002A772E">
              <w:rPr>
                <w:b/>
                <w:i/>
                <w:sz w:val="32"/>
                <w:szCs w:val="32"/>
                <w:lang w:val="uk-UA"/>
              </w:rPr>
              <w:t>1</w:t>
            </w:r>
          </w:p>
        </w:tc>
        <w:tc>
          <w:tcPr>
            <w:tcW w:w="2977" w:type="dxa"/>
            <w:vAlign w:val="center"/>
          </w:tcPr>
          <w:p w:rsidR="0022704F" w:rsidRPr="002A772E" w:rsidRDefault="0022704F" w:rsidP="002A772E">
            <w:pPr>
              <w:ind w:firstLine="0"/>
              <w:jc w:val="center"/>
              <w:rPr>
                <w:b/>
                <w:i/>
                <w:sz w:val="32"/>
                <w:szCs w:val="32"/>
                <w:lang w:val="uk-UA"/>
              </w:rPr>
            </w:pPr>
            <w:r w:rsidRPr="002A772E">
              <w:rPr>
                <w:b/>
                <w:i/>
                <w:sz w:val="32"/>
                <w:szCs w:val="32"/>
                <w:lang w:val="uk-UA"/>
              </w:rPr>
              <w:t>2</w:t>
            </w:r>
          </w:p>
        </w:tc>
        <w:tc>
          <w:tcPr>
            <w:tcW w:w="2407" w:type="dxa"/>
            <w:vAlign w:val="center"/>
          </w:tcPr>
          <w:p w:rsidR="0022704F" w:rsidRPr="002A772E" w:rsidRDefault="0022704F" w:rsidP="002A772E">
            <w:pPr>
              <w:ind w:firstLine="0"/>
              <w:jc w:val="center"/>
              <w:rPr>
                <w:b/>
                <w:i/>
                <w:sz w:val="32"/>
                <w:szCs w:val="32"/>
                <w:lang w:val="uk-UA"/>
              </w:rPr>
            </w:pPr>
            <w:r w:rsidRPr="002A772E">
              <w:rPr>
                <w:b/>
                <w:i/>
                <w:sz w:val="32"/>
                <w:szCs w:val="32"/>
                <w:lang w:val="uk-UA"/>
              </w:rPr>
              <w:t>3</w:t>
            </w:r>
          </w:p>
        </w:tc>
        <w:tc>
          <w:tcPr>
            <w:tcW w:w="3546" w:type="dxa"/>
            <w:vAlign w:val="center"/>
          </w:tcPr>
          <w:p w:rsidR="0022704F" w:rsidRPr="002A772E" w:rsidRDefault="0022704F" w:rsidP="002A772E">
            <w:pPr>
              <w:ind w:firstLine="0"/>
              <w:jc w:val="center"/>
              <w:rPr>
                <w:b/>
                <w:i/>
                <w:sz w:val="32"/>
                <w:szCs w:val="32"/>
                <w:lang w:val="uk-UA"/>
              </w:rPr>
            </w:pPr>
            <w:r w:rsidRPr="002A772E">
              <w:rPr>
                <w:b/>
                <w:i/>
                <w:sz w:val="32"/>
                <w:szCs w:val="32"/>
                <w:lang w:val="uk-UA"/>
              </w:rPr>
              <w:t>4</w:t>
            </w:r>
          </w:p>
        </w:tc>
      </w:tr>
      <w:tr w:rsidR="0022704F" w:rsidRPr="002A772E" w:rsidTr="00DA604C">
        <w:trPr>
          <w:trHeight w:val="1292"/>
        </w:trPr>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Зародження документальної форми фіксації інформації</w:t>
            </w:r>
          </w:p>
        </w:tc>
        <w:tc>
          <w:tcPr>
            <w:tcW w:w="2407" w:type="dxa"/>
            <w:vAlign w:val="center"/>
          </w:tcPr>
          <w:p w:rsidR="0022704F" w:rsidRPr="002A772E" w:rsidRDefault="0022704F" w:rsidP="002A772E">
            <w:pPr>
              <w:ind w:firstLine="0"/>
              <w:jc w:val="center"/>
              <w:rPr>
                <w:sz w:val="32"/>
                <w:szCs w:val="32"/>
              </w:rPr>
            </w:pPr>
            <w:r w:rsidRPr="002A772E">
              <w:rPr>
                <w:sz w:val="32"/>
                <w:szCs w:val="32"/>
              </w:rPr>
              <w:t>до ІV cт. до н.е</w:t>
            </w:r>
          </w:p>
        </w:tc>
        <w:tc>
          <w:tcPr>
            <w:tcW w:w="3546" w:type="dxa"/>
          </w:tcPr>
          <w:p w:rsidR="0022704F" w:rsidRPr="002A772E" w:rsidRDefault="0022704F" w:rsidP="002A772E">
            <w:pPr>
              <w:ind w:firstLine="0"/>
              <w:rPr>
                <w:sz w:val="32"/>
                <w:szCs w:val="32"/>
              </w:rPr>
            </w:pPr>
          </w:p>
        </w:tc>
      </w:tr>
      <w:tr w:rsidR="0022704F" w:rsidRPr="002A772E" w:rsidTr="00DA604C">
        <w:trPr>
          <w:trHeight w:val="1268"/>
        </w:trPr>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Світовий досвід розвитку процесів документування</w:t>
            </w:r>
          </w:p>
        </w:tc>
        <w:tc>
          <w:tcPr>
            <w:tcW w:w="2407" w:type="dxa"/>
            <w:vAlign w:val="center"/>
          </w:tcPr>
          <w:p w:rsidR="0022704F" w:rsidRPr="002A772E" w:rsidRDefault="0022704F" w:rsidP="002A772E">
            <w:pPr>
              <w:ind w:firstLine="0"/>
              <w:jc w:val="center"/>
              <w:rPr>
                <w:sz w:val="32"/>
                <w:szCs w:val="32"/>
              </w:rPr>
            </w:pPr>
            <w:r w:rsidRPr="002A772E">
              <w:rPr>
                <w:sz w:val="32"/>
                <w:szCs w:val="32"/>
              </w:rPr>
              <w:t>від ІV cт. до н.е – ІІІ ст. н.е.</w:t>
            </w:r>
          </w:p>
        </w:tc>
        <w:tc>
          <w:tcPr>
            <w:tcW w:w="3546" w:type="dxa"/>
          </w:tcPr>
          <w:p w:rsidR="0022704F" w:rsidRPr="002A772E" w:rsidRDefault="0022704F" w:rsidP="002A772E">
            <w:pPr>
              <w:ind w:firstLine="0"/>
              <w:rPr>
                <w:sz w:val="32"/>
                <w:szCs w:val="32"/>
              </w:rPr>
            </w:pPr>
          </w:p>
        </w:tc>
      </w:tr>
      <w:tr w:rsidR="0022704F" w:rsidRPr="002A772E" w:rsidTr="00DA604C">
        <w:trPr>
          <w:trHeight w:val="1272"/>
        </w:trPr>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Документування часів Давньоруської держави</w:t>
            </w:r>
          </w:p>
        </w:tc>
        <w:tc>
          <w:tcPr>
            <w:tcW w:w="2407" w:type="dxa"/>
            <w:vAlign w:val="center"/>
          </w:tcPr>
          <w:p w:rsidR="0022704F" w:rsidRPr="002A772E" w:rsidRDefault="0022704F" w:rsidP="002A772E">
            <w:pPr>
              <w:ind w:firstLine="0"/>
              <w:jc w:val="center"/>
              <w:rPr>
                <w:sz w:val="32"/>
                <w:szCs w:val="32"/>
              </w:rPr>
            </w:pPr>
            <w:r w:rsidRPr="002A772E">
              <w:rPr>
                <w:sz w:val="32"/>
                <w:szCs w:val="32"/>
              </w:rPr>
              <w:t>Х – др. пол. ХІІІ ст.</w:t>
            </w:r>
          </w:p>
        </w:tc>
        <w:tc>
          <w:tcPr>
            <w:tcW w:w="3546" w:type="dxa"/>
          </w:tcPr>
          <w:p w:rsidR="0022704F" w:rsidRPr="002A772E" w:rsidRDefault="0022704F" w:rsidP="002A772E">
            <w:pPr>
              <w:ind w:firstLine="0"/>
              <w:rPr>
                <w:sz w:val="32"/>
                <w:szCs w:val="32"/>
              </w:rPr>
            </w:pPr>
          </w:p>
        </w:tc>
      </w:tr>
      <w:tr w:rsidR="0022704F" w:rsidRPr="002A772E" w:rsidTr="00DA604C">
        <w:trPr>
          <w:trHeight w:val="1262"/>
        </w:trPr>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Діловодство доби литовської експансії</w:t>
            </w:r>
          </w:p>
        </w:tc>
        <w:tc>
          <w:tcPr>
            <w:tcW w:w="2407" w:type="dxa"/>
            <w:vAlign w:val="center"/>
          </w:tcPr>
          <w:p w:rsidR="0022704F" w:rsidRPr="002A772E" w:rsidRDefault="0022704F" w:rsidP="002A772E">
            <w:pPr>
              <w:ind w:firstLine="0"/>
              <w:jc w:val="center"/>
              <w:rPr>
                <w:sz w:val="32"/>
                <w:szCs w:val="32"/>
              </w:rPr>
            </w:pPr>
            <w:r w:rsidRPr="002A772E">
              <w:rPr>
                <w:sz w:val="32"/>
                <w:szCs w:val="32"/>
              </w:rPr>
              <w:t>ХІV ст. – перша пол. ХVІ ст.</w:t>
            </w:r>
          </w:p>
        </w:tc>
        <w:tc>
          <w:tcPr>
            <w:tcW w:w="3546" w:type="dxa"/>
          </w:tcPr>
          <w:p w:rsidR="0022704F" w:rsidRPr="002A772E" w:rsidRDefault="0022704F" w:rsidP="002A772E">
            <w:pPr>
              <w:ind w:firstLine="0"/>
              <w:rPr>
                <w:sz w:val="32"/>
                <w:szCs w:val="32"/>
              </w:rPr>
            </w:pPr>
          </w:p>
        </w:tc>
      </w:tr>
      <w:tr w:rsidR="0022704F" w:rsidRPr="002A772E" w:rsidTr="00DA604C">
        <w:trPr>
          <w:trHeight w:val="1266"/>
        </w:trPr>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Діловодство часів Речі Посполитої</w:t>
            </w:r>
          </w:p>
        </w:tc>
        <w:tc>
          <w:tcPr>
            <w:tcW w:w="2407" w:type="dxa"/>
            <w:vAlign w:val="center"/>
          </w:tcPr>
          <w:p w:rsidR="0022704F" w:rsidRPr="002A772E" w:rsidRDefault="0022704F" w:rsidP="002A772E">
            <w:pPr>
              <w:ind w:firstLine="0"/>
              <w:jc w:val="center"/>
              <w:rPr>
                <w:sz w:val="32"/>
                <w:szCs w:val="32"/>
              </w:rPr>
            </w:pPr>
            <w:r w:rsidRPr="002A772E">
              <w:rPr>
                <w:sz w:val="32"/>
                <w:szCs w:val="32"/>
              </w:rPr>
              <w:t>др. пол ХVІ – початок ХVІІ ст.</w:t>
            </w:r>
          </w:p>
        </w:tc>
        <w:tc>
          <w:tcPr>
            <w:tcW w:w="3546" w:type="dxa"/>
          </w:tcPr>
          <w:p w:rsidR="0022704F" w:rsidRPr="002A772E" w:rsidRDefault="0022704F" w:rsidP="002A772E">
            <w:pPr>
              <w:ind w:firstLine="0"/>
              <w:rPr>
                <w:sz w:val="32"/>
                <w:szCs w:val="32"/>
              </w:rPr>
            </w:pPr>
          </w:p>
        </w:tc>
      </w:tr>
      <w:tr w:rsidR="0022704F" w:rsidRPr="002A772E" w:rsidTr="00DA604C">
        <w:trPr>
          <w:trHeight w:val="1270"/>
        </w:trPr>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Діловодство козацької доби</w:t>
            </w:r>
          </w:p>
        </w:tc>
        <w:tc>
          <w:tcPr>
            <w:tcW w:w="2407" w:type="dxa"/>
            <w:vAlign w:val="center"/>
          </w:tcPr>
          <w:p w:rsidR="0022704F" w:rsidRPr="002A772E" w:rsidRDefault="0022704F" w:rsidP="002A772E">
            <w:pPr>
              <w:ind w:firstLine="0"/>
              <w:jc w:val="center"/>
              <w:rPr>
                <w:sz w:val="32"/>
                <w:szCs w:val="32"/>
              </w:rPr>
            </w:pPr>
            <w:r w:rsidRPr="002A772E">
              <w:rPr>
                <w:sz w:val="32"/>
                <w:szCs w:val="32"/>
              </w:rPr>
              <w:t>ХVI – перша пол ХVIІІ ст.</w:t>
            </w:r>
          </w:p>
        </w:tc>
        <w:tc>
          <w:tcPr>
            <w:tcW w:w="3546" w:type="dxa"/>
          </w:tcPr>
          <w:p w:rsidR="0022704F" w:rsidRPr="002A772E" w:rsidRDefault="0022704F" w:rsidP="002A772E">
            <w:pPr>
              <w:ind w:firstLine="0"/>
              <w:rPr>
                <w:sz w:val="32"/>
                <w:szCs w:val="32"/>
              </w:rPr>
            </w:pPr>
          </w:p>
        </w:tc>
      </w:tr>
      <w:tr w:rsidR="0022704F" w:rsidRPr="002A772E" w:rsidTr="00DA604C">
        <w:trPr>
          <w:trHeight w:val="1134"/>
        </w:trPr>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Діловодство в імперських установах українських територій</w:t>
            </w:r>
          </w:p>
        </w:tc>
        <w:tc>
          <w:tcPr>
            <w:tcW w:w="2407" w:type="dxa"/>
            <w:vAlign w:val="center"/>
          </w:tcPr>
          <w:p w:rsidR="0022704F" w:rsidRPr="002A772E" w:rsidRDefault="0022704F" w:rsidP="002A772E">
            <w:pPr>
              <w:ind w:firstLine="0"/>
              <w:jc w:val="center"/>
              <w:rPr>
                <w:sz w:val="32"/>
                <w:szCs w:val="32"/>
              </w:rPr>
            </w:pPr>
            <w:r w:rsidRPr="002A772E">
              <w:rPr>
                <w:sz w:val="32"/>
                <w:szCs w:val="32"/>
              </w:rPr>
              <w:t>др. пол. ХVIІІ ст.– початок ХХ ст.</w:t>
            </w:r>
          </w:p>
        </w:tc>
        <w:tc>
          <w:tcPr>
            <w:tcW w:w="3546" w:type="dxa"/>
          </w:tcPr>
          <w:p w:rsidR="0022704F" w:rsidRPr="002A772E" w:rsidRDefault="0022704F" w:rsidP="002A772E">
            <w:pPr>
              <w:ind w:firstLine="0"/>
              <w:rPr>
                <w:sz w:val="32"/>
                <w:szCs w:val="32"/>
              </w:rPr>
            </w:pPr>
          </w:p>
        </w:tc>
      </w:tr>
      <w:tr w:rsidR="0022704F" w:rsidRPr="002A772E" w:rsidTr="00DA604C">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Діловодство в апараті українських урядів часів визвольних змагань</w:t>
            </w:r>
          </w:p>
        </w:tc>
        <w:tc>
          <w:tcPr>
            <w:tcW w:w="2407" w:type="dxa"/>
            <w:vAlign w:val="center"/>
          </w:tcPr>
          <w:p w:rsidR="0022704F" w:rsidRPr="002A772E" w:rsidRDefault="0022704F" w:rsidP="002A772E">
            <w:pPr>
              <w:ind w:firstLine="0"/>
              <w:jc w:val="center"/>
              <w:rPr>
                <w:sz w:val="32"/>
                <w:szCs w:val="32"/>
              </w:rPr>
            </w:pPr>
            <w:r w:rsidRPr="002A772E">
              <w:rPr>
                <w:sz w:val="32"/>
                <w:szCs w:val="32"/>
              </w:rPr>
              <w:t>1917-1919 рр.</w:t>
            </w:r>
          </w:p>
        </w:tc>
        <w:tc>
          <w:tcPr>
            <w:tcW w:w="3546" w:type="dxa"/>
          </w:tcPr>
          <w:p w:rsidR="0022704F" w:rsidRPr="002A772E" w:rsidRDefault="0022704F" w:rsidP="002A772E">
            <w:pPr>
              <w:ind w:firstLine="0"/>
              <w:rPr>
                <w:sz w:val="32"/>
                <w:szCs w:val="32"/>
              </w:rPr>
            </w:pPr>
          </w:p>
        </w:tc>
      </w:tr>
      <w:tr w:rsidR="0022704F" w:rsidRPr="002A772E" w:rsidTr="00DA604C">
        <w:trPr>
          <w:trHeight w:val="1240"/>
        </w:trPr>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Діловодство радянської епохи</w:t>
            </w:r>
          </w:p>
        </w:tc>
        <w:tc>
          <w:tcPr>
            <w:tcW w:w="2407" w:type="dxa"/>
            <w:vAlign w:val="center"/>
          </w:tcPr>
          <w:p w:rsidR="0022704F" w:rsidRPr="002A772E" w:rsidRDefault="0022704F" w:rsidP="002A772E">
            <w:pPr>
              <w:ind w:firstLine="0"/>
              <w:jc w:val="center"/>
              <w:rPr>
                <w:sz w:val="32"/>
                <w:szCs w:val="32"/>
              </w:rPr>
            </w:pPr>
            <w:r w:rsidRPr="002A772E">
              <w:rPr>
                <w:sz w:val="32"/>
                <w:szCs w:val="32"/>
              </w:rPr>
              <w:t>1919-1991рр.</w:t>
            </w:r>
          </w:p>
        </w:tc>
        <w:tc>
          <w:tcPr>
            <w:tcW w:w="3546" w:type="dxa"/>
          </w:tcPr>
          <w:p w:rsidR="0022704F" w:rsidRPr="002A772E" w:rsidRDefault="0022704F" w:rsidP="002A772E">
            <w:pPr>
              <w:ind w:firstLine="0"/>
              <w:rPr>
                <w:sz w:val="32"/>
                <w:szCs w:val="32"/>
              </w:rPr>
            </w:pPr>
          </w:p>
        </w:tc>
      </w:tr>
      <w:tr w:rsidR="0022704F" w:rsidRPr="002A772E" w:rsidTr="00DA604C">
        <w:trPr>
          <w:trHeight w:val="1126"/>
        </w:trPr>
        <w:tc>
          <w:tcPr>
            <w:tcW w:w="562" w:type="dxa"/>
            <w:vAlign w:val="center"/>
          </w:tcPr>
          <w:p w:rsidR="0022704F" w:rsidRPr="002A772E" w:rsidRDefault="0022704F" w:rsidP="002A772E">
            <w:pPr>
              <w:pStyle w:val="a5"/>
              <w:numPr>
                <w:ilvl w:val="0"/>
                <w:numId w:val="9"/>
              </w:numPr>
              <w:ind w:left="29" w:firstLine="0"/>
              <w:rPr>
                <w:sz w:val="32"/>
                <w:szCs w:val="32"/>
              </w:rPr>
            </w:pPr>
          </w:p>
        </w:tc>
        <w:tc>
          <w:tcPr>
            <w:tcW w:w="2977" w:type="dxa"/>
            <w:vAlign w:val="center"/>
          </w:tcPr>
          <w:p w:rsidR="0022704F" w:rsidRPr="002A772E" w:rsidRDefault="0022704F" w:rsidP="002A772E">
            <w:pPr>
              <w:ind w:firstLine="0"/>
              <w:rPr>
                <w:sz w:val="32"/>
                <w:szCs w:val="32"/>
              </w:rPr>
            </w:pPr>
            <w:r w:rsidRPr="002A772E">
              <w:rPr>
                <w:sz w:val="32"/>
                <w:szCs w:val="32"/>
              </w:rPr>
              <w:t>Діловодство в незалежній Україні</w:t>
            </w:r>
          </w:p>
        </w:tc>
        <w:tc>
          <w:tcPr>
            <w:tcW w:w="2407" w:type="dxa"/>
            <w:vAlign w:val="center"/>
          </w:tcPr>
          <w:p w:rsidR="0022704F" w:rsidRPr="002A772E" w:rsidRDefault="0022704F" w:rsidP="002A772E">
            <w:pPr>
              <w:ind w:firstLine="0"/>
              <w:rPr>
                <w:sz w:val="32"/>
                <w:szCs w:val="32"/>
              </w:rPr>
            </w:pPr>
          </w:p>
        </w:tc>
        <w:tc>
          <w:tcPr>
            <w:tcW w:w="3546" w:type="dxa"/>
          </w:tcPr>
          <w:p w:rsidR="0022704F" w:rsidRPr="002A772E" w:rsidRDefault="0022704F" w:rsidP="002A772E">
            <w:pPr>
              <w:ind w:firstLine="0"/>
              <w:rPr>
                <w:sz w:val="32"/>
                <w:szCs w:val="32"/>
              </w:rPr>
            </w:pPr>
          </w:p>
        </w:tc>
      </w:tr>
    </w:tbl>
    <w:p w:rsidR="002A772E" w:rsidRDefault="002A772E" w:rsidP="002A772E">
      <w:pPr>
        <w:spacing w:line="240" w:lineRule="auto"/>
        <w:ind w:firstLine="0"/>
        <w:jc w:val="center"/>
        <w:rPr>
          <w:rFonts w:eastAsia="Times New Roman"/>
          <w:b/>
          <w:szCs w:val="32"/>
          <w:lang w:eastAsia="ru-RU"/>
        </w:rPr>
      </w:pPr>
    </w:p>
    <w:p w:rsidR="002A772E" w:rsidRDefault="002A772E" w:rsidP="002A772E">
      <w:pPr>
        <w:spacing w:line="240" w:lineRule="auto"/>
        <w:ind w:firstLine="0"/>
        <w:jc w:val="center"/>
        <w:rPr>
          <w:rFonts w:eastAsia="Times New Roman"/>
          <w:b/>
          <w:szCs w:val="32"/>
          <w:lang w:eastAsia="ru-RU"/>
        </w:rPr>
      </w:pPr>
    </w:p>
    <w:p w:rsidR="002A772E" w:rsidRDefault="002A772E" w:rsidP="002A772E">
      <w:pPr>
        <w:spacing w:line="240" w:lineRule="auto"/>
        <w:ind w:firstLine="0"/>
        <w:jc w:val="center"/>
        <w:rPr>
          <w:rFonts w:eastAsia="Times New Roman"/>
          <w:b/>
          <w:szCs w:val="32"/>
          <w:lang w:eastAsia="ru-RU"/>
        </w:rPr>
      </w:pPr>
    </w:p>
    <w:p w:rsidR="00D534C8" w:rsidRPr="002A772E" w:rsidRDefault="00F71191" w:rsidP="002A772E">
      <w:pPr>
        <w:spacing w:line="240" w:lineRule="auto"/>
        <w:ind w:firstLine="0"/>
        <w:jc w:val="center"/>
        <w:rPr>
          <w:rFonts w:eastAsia="Times New Roman"/>
          <w:b/>
          <w:sz w:val="32"/>
          <w:szCs w:val="32"/>
          <w:lang w:val="uk-UA" w:eastAsia="ru-RU"/>
        </w:rPr>
      </w:pPr>
      <w:r w:rsidRPr="002A772E">
        <w:rPr>
          <w:rFonts w:eastAsia="Times New Roman"/>
          <w:b/>
          <w:sz w:val="32"/>
          <w:szCs w:val="32"/>
          <w:lang w:eastAsia="ru-RU"/>
        </w:rPr>
        <w:t>ПОНЯТТЯ ПРО ДОКУМЕНТ</w:t>
      </w:r>
      <w:r w:rsidR="00D9558B" w:rsidRPr="002A772E">
        <w:rPr>
          <w:rFonts w:eastAsia="Times New Roman"/>
          <w:b/>
          <w:sz w:val="32"/>
          <w:szCs w:val="32"/>
          <w:lang w:val="uk-UA" w:eastAsia="ru-RU"/>
        </w:rPr>
        <w:t xml:space="preserve">. </w:t>
      </w:r>
    </w:p>
    <w:p w:rsidR="00D9558B" w:rsidRPr="002A772E" w:rsidRDefault="00D9558B" w:rsidP="002A772E">
      <w:pPr>
        <w:spacing w:line="240" w:lineRule="auto"/>
        <w:ind w:firstLine="0"/>
        <w:jc w:val="center"/>
        <w:rPr>
          <w:rFonts w:eastAsia="Times New Roman"/>
          <w:b/>
          <w:sz w:val="32"/>
          <w:szCs w:val="32"/>
          <w:lang w:eastAsia="ru-RU"/>
        </w:rPr>
      </w:pPr>
      <w:r w:rsidRPr="002A772E">
        <w:rPr>
          <w:rFonts w:eastAsia="Times New Roman"/>
          <w:b/>
          <w:sz w:val="32"/>
          <w:szCs w:val="32"/>
          <w:lang w:eastAsia="ru-RU"/>
        </w:rPr>
        <w:t>КЛАСИФІКАЦІЯ ДІЛОВИХ ДОКУМЕНТІВ</w:t>
      </w:r>
    </w:p>
    <w:p w:rsidR="00F71191" w:rsidRPr="002A772E" w:rsidRDefault="00F71191" w:rsidP="002A772E">
      <w:pPr>
        <w:spacing w:line="240" w:lineRule="auto"/>
        <w:ind w:firstLine="0"/>
        <w:rPr>
          <w:rFonts w:eastAsia="Times New Roman"/>
          <w:b/>
          <w:sz w:val="32"/>
          <w:szCs w:val="32"/>
          <w:lang w:eastAsia="ru-RU"/>
        </w:rPr>
      </w:pPr>
      <w:r w:rsidRPr="002A772E">
        <w:rPr>
          <w:rFonts w:eastAsia="Times New Roman"/>
          <w:b/>
          <w:sz w:val="32"/>
          <w:szCs w:val="32"/>
          <w:lang w:eastAsia="ru-RU"/>
        </w:rPr>
        <w:t>План</w:t>
      </w:r>
    </w:p>
    <w:p w:rsidR="00F71191" w:rsidRPr="002A772E" w:rsidRDefault="00F71191" w:rsidP="002A772E">
      <w:pPr>
        <w:numPr>
          <w:ilvl w:val="0"/>
          <w:numId w:val="10"/>
        </w:numPr>
        <w:tabs>
          <w:tab w:val="clear" w:pos="1440"/>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 xml:space="preserve">Визначення терміну </w:t>
      </w:r>
      <w:r w:rsidR="009D03C0" w:rsidRPr="002A772E">
        <w:rPr>
          <w:rFonts w:eastAsia="Times New Roman"/>
          <w:sz w:val="32"/>
          <w:szCs w:val="32"/>
          <w:lang w:val="uk-UA" w:eastAsia="ru-RU"/>
        </w:rPr>
        <w:t>«</w:t>
      </w:r>
      <w:r w:rsidRPr="002A772E">
        <w:rPr>
          <w:rFonts w:eastAsia="Times New Roman"/>
          <w:sz w:val="32"/>
          <w:szCs w:val="32"/>
          <w:lang w:eastAsia="ru-RU"/>
        </w:rPr>
        <w:t>документ</w:t>
      </w:r>
      <w:r w:rsidR="009D03C0" w:rsidRPr="002A772E">
        <w:rPr>
          <w:rFonts w:eastAsia="Times New Roman"/>
          <w:sz w:val="32"/>
          <w:szCs w:val="32"/>
          <w:lang w:val="uk-UA" w:eastAsia="ru-RU"/>
        </w:rPr>
        <w:t>»</w:t>
      </w:r>
    </w:p>
    <w:p w:rsidR="00D9558B" w:rsidRPr="002A772E" w:rsidRDefault="00F71191" w:rsidP="002A772E">
      <w:pPr>
        <w:numPr>
          <w:ilvl w:val="0"/>
          <w:numId w:val="10"/>
        </w:numPr>
        <w:tabs>
          <w:tab w:val="clear" w:pos="1440"/>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Функції документа</w:t>
      </w:r>
      <w:r w:rsidR="00D9558B" w:rsidRPr="002A772E">
        <w:rPr>
          <w:rFonts w:eastAsia="Times New Roman"/>
          <w:sz w:val="32"/>
          <w:szCs w:val="32"/>
          <w:lang w:eastAsia="ru-RU"/>
        </w:rPr>
        <w:t>: головна, загальні, специфічні</w:t>
      </w:r>
    </w:p>
    <w:p w:rsidR="00D9558B" w:rsidRPr="002A772E" w:rsidRDefault="00D9558B" w:rsidP="002A772E">
      <w:pPr>
        <w:numPr>
          <w:ilvl w:val="0"/>
          <w:numId w:val="10"/>
        </w:numPr>
        <w:tabs>
          <w:tab w:val="clear" w:pos="1440"/>
          <w:tab w:val="num" w:pos="720"/>
        </w:tabs>
        <w:spacing w:line="240" w:lineRule="auto"/>
        <w:ind w:left="720"/>
        <w:jc w:val="left"/>
        <w:rPr>
          <w:rFonts w:eastAsia="Times New Roman"/>
          <w:sz w:val="32"/>
          <w:szCs w:val="32"/>
          <w:lang w:eastAsia="ru-RU"/>
        </w:rPr>
      </w:pPr>
      <w:r w:rsidRPr="002A772E">
        <w:rPr>
          <w:rFonts w:eastAsia="Times New Roman"/>
          <w:sz w:val="32"/>
          <w:szCs w:val="32"/>
          <w:lang w:eastAsia="ru-RU"/>
        </w:rPr>
        <w:t>Ознаки класифікації документів</w:t>
      </w:r>
    </w:p>
    <w:p w:rsidR="002A772E" w:rsidRPr="002A772E" w:rsidRDefault="002A772E" w:rsidP="002A772E">
      <w:pPr>
        <w:spacing w:line="240" w:lineRule="auto"/>
        <w:ind w:left="720" w:firstLine="0"/>
        <w:jc w:val="left"/>
        <w:rPr>
          <w:rFonts w:eastAsia="Times New Roman"/>
          <w:b/>
          <w:sz w:val="32"/>
          <w:szCs w:val="32"/>
          <w:lang w:eastAsia="ru-RU"/>
        </w:rPr>
      </w:pPr>
    </w:p>
    <w:p w:rsidR="00D9558B" w:rsidRPr="002A772E" w:rsidRDefault="00942190" w:rsidP="002A772E">
      <w:pPr>
        <w:spacing w:line="240" w:lineRule="auto"/>
        <w:ind w:left="720" w:firstLine="0"/>
        <w:jc w:val="left"/>
        <w:rPr>
          <w:rFonts w:eastAsia="Times New Roman"/>
          <w:b/>
          <w:sz w:val="32"/>
          <w:szCs w:val="32"/>
          <w:lang w:val="uk-UA" w:eastAsia="ru-RU"/>
        </w:rPr>
      </w:pPr>
      <w:r w:rsidRPr="002A772E">
        <w:rPr>
          <w:rFonts w:eastAsia="Times New Roman"/>
          <w:b/>
          <w:sz w:val="32"/>
          <w:szCs w:val="32"/>
          <w:lang w:eastAsia="ru-RU"/>
        </w:rPr>
        <w:t xml:space="preserve">1. Визначення терміну </w:t>
      </w:r>
      <w:r w:rsidR="0060200C" w:rsidRPr="002A772E">
        <w:rPr>
          <w:rFonts w:eastAsia="Times New Roman"/>
          <w:b/>
          <w:sz w:val="32"/>
          <w:szCs w:val="32"/>
          <w:lang w:val="uk-UA" w:eastAsia="ru-RU"/>
        </w:rPr>
        <w:t>«</w:t>
      </w:r>
      <w:r w:rsidRPr="002A772E">
        <w:rPr>
          <w:rFonts w:eastAsia="Times New Roman"/>
          <w:b/>
          <w:sz w:val="32"/>
          <w:szCs w:val="32"/>
          <w:lang w:eastAsia="ru-RU"/>
        </w:rPr>
        <w:t>документ</w:t>
      </w:r>
      <w:r w:rsidR="0060200C" w:rsidRPr="002A772E">
        <w:rPr>
          <w:rFonts w:eastAsia="Times New Roman"/>
          <w:b/>
          <w:sz w:val="32"/>
          <w:szCs w:val="32"/>
          <w:lang w:val="uk-UA" w:eastAsia="ru-RU"/>
        </w:rPr>
        <w:t>»</w:t>
      </w:r>
    </w:p>
    <w:p w:rsidR="00F71191" w:rsidRPr="002A772E" w:rsidRDefault="00F71191" w:rsidP="002A772E">
      <w:pPr>
        <w:spacing w:line="240" w:lineRule="auto"/>
        <w:ind w:firstLine="720"/>
        <w:rPr>
          <w:rFonts w:eastAsia="Times New Roman"/>
          <w:sz w:val="32"/>
          <w:szCs w:val="32"/>
          <w:lang w:eastAsia="ru-RU"/>
        </w:rPr>
      </w:pPr>
      <w:r w:rsidRPr="002A772E">
        <w:rPr>
          <w:rFonts w:eastAsia="Times New Roman"/>
          <w:sz w:val="32"/>
          <w:szCs w:val="32"/>
          <w:lang w:eastAsia="ru-RU"/>
        </w:rPr>
        <w:t>Кожне підприємство незалежно від форм власності можна розглядати як колектив, організацію людей, об'єднаних певними виробничими цілями. Кожна організація має певну структуру, внутрішні зв'язки, що забезпечують взаємодію між керівництвом і структурними підрозділами чи співробітниками, і зовнішні зв'язки з діловими партнерами, органами влади. Зовнішні і внутрішні зв'язки можна розглядати як інформаційні.</w:t>
      </w:r>
    </w:p>
    <w:p w:rsidR="00F71191" w:rsidRPr="002A772E" w:rsidRDefault="00F71191" w:rsidP="002A772E">
      <w:pPr>
        <w:spacing w:line="240" w:lineRule="auto"/>
        <w:ind w:firstLine="720"/>
        <w:rPr>
          <w:rFonts w:eastAsia="Times New Roman"/>
          <w:sz w:val="32"/>
          <w:szCs w:val="32"/>
          <w:lang w:eastAsia="ru-RU"/>
        </w:rPr>
      </w:pPr>
      <w:r w:rsidRPr="002A772E">
        <w:rPr>
          <w:rFonts w:eastAsia="Times New Roman"/>
          <w:sz w:val="32"/>
          <w:szCs w:val="32"/>
          <w:lang w:eastAsia="ru-RU"/>
        </w:rPr>
        <w:t>Управління підприємством теж можна розглядати як процес отримання інформації, її обробки, прийняття рішення. Для вироблення правильного рішення вимагається повна, оперативна і достовірна інформація.</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sz w:val="32"/>
          <w:szCs w:val="32"/>
          <w:lang w:eastAsia="ru-RU"/>
        </w:rPr>
        <w:t>Переважна частина інформації, що використовується в управлінні, фіксується. Це обов'язковий елемент управлінської діяльності, оскільки в сучасних умовах отримувати, зберігати і передавати інформацію можна тільки попередньо її зафіксувавши. Матеріальними носіями зафіксованої інформації є документи.</w:t>
      </w:r>
    </w:p>
    <w:p w:rsidR="00F71191" w:rsidRPr="002A772E" w:rsidRDefault="00F71191" w:rsidP="002A772E">
      <w:pPr>
        <w:spacing w:line="240" w:lineRule="auto"/>
        <w:ind w:firstLine="720"/>
        <w:rPr>
          <w:rFonts w:eastAsia="Times New Roman"/>
          <w:sz w:val="32"/>
          <w:szCs w:val="32"/>
          <w:lang w:eastAsia="ru-RU"/>
        </w:rPr>
      </w:pPr>
      <w:r w:rsidRPr="002A772E">
        <w:rPr>
          <w:rFonts w:eastAsia="Times New Roman"/>
          <w:b/>
          <w:sz w:val="32"/>
          <w:szCs w:val="32"/>
          <w:lang w:eastAsia="ru-RU"/>
        </w:rPr>
        <w:t>Слово документ</w:t>
      </w:r>
      <w:r w:rsidRPr="002A772E">
        <w:rPr>
          <w:rFonts w:eastAsia="Times New Roman"/>
          <w:sz w:val="32"/>
          <w:szCs w:val="32"/>
          <w:lang w:eastAsia="ru-RU"/>
        </w:rPr>
        <w:t xml:space="preserve"> (documentum) у перекладі з лат. мови означає </w:t>
      </w:r>
      <w:r w:rsidR="00306B35" w:rsidRPr="002A772E">
        <w:rPr>
          <w:rFonts w:eastAsia="Times New Roman"/>
          <w:sz w:val="32"/>
          <w:szCs w:val="32"/>
          <w:lang w:val="uk-UA" w:eastAsia="ru-RU"/>
        </w:rPr>
        <w:t xml:space="preserve">— </w:t>
      </w:r>
      <w:r w:rsidRPr="002A772E">
        <w:rPr>
          <w:rFonts w:eastAsia="Times New Roman"/>
          <w:sz w:val="32"/>
          <w:szCs w:val="32"/>
          <w:lang w:eastAsia="ru-RU"/>
        </w:rPr>
        <w:t xml:space="preserve">повчальний приклад, взірець, доказ. Цей термін має </w:t>
      </w:r>
      <w:r w:rsidRPr="002A772E">
        <w:rPr>
          <w:rFonts w:eastAsia="Times New Roman"/>
          <w:b/>
          <w:sz w:val="32"/>
          <w:szCs w:val="32"/>
          <w:lang w:eastAsia="ru-RU"/>
        </w:rPr>
        <w:t>кілька значень</w:t>
      </w:r>
      <w:r w:rsidRPr="002A772E">
        <w:rPr>
          <w:rFonts w:eastAsia="Times New Roman"/>
          <w:sz w:val="32"/>
          <w:szCs w:val="32"/>
          <w:lang w:eastAsia="ru-RU"/>
        </w:rPr>
        <w:t>:</w:t>
      </w:r>
    </w:p>
    <w:p w:rsidR="00F71191" w:rsidRPr="002A772E" w:rsidRDefault="00F71191" w:rsidP="002A772E">
      <w:pPr>
        <w:numPr>
          <w:ilvl w:val="0"/>
          <w:numId w:val="11"/>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письмове офіційне свідчення, доказ юридичної сили, зафіксований на спеціальному папері;</w:t>
      </w:r>
    </w:p>
    <w:p w:rsidR="00F71191" w:rsidRPr="002A772E" w:rsidRDefault="00F71191" w:rsidP="002A772E">
      <w:pPr>
        <w:numPr>
          <w:ilvl w:val="0"/>
          <w:numId w:val="11"/>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діловий папір, що посвідчує певний юридичний факт, підтверджує дії, повноваження чи права конкретної особи (закон, акт, заповіт, протокол);</w:t>
      </w:r>
    </w:p>
    <w:p w:rsidR="00F71191" w:rsidRPr="002A772E" w:rsidRDefault="00F71191" w:rsidP="002A772E">
      <w:pPr>
        <w:numPr>
          <w:ilvl w:val="0"/>
          <w:numId w:val="11"/>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матеріальний об'єкт, у якому міститься певна інформація (дискета, касета);</w:t>
      </w:r>
    </w:p>
    <w:p w:rsidR="00F71191" w:rsidRPr="002A772E" w:rsidRDefault="00F71191" w:rsidP="002A772E">
      <w:pPr>
        <w:numPr>
          <w:ilvl w:val="0"/>
          <w:numId w:val="11"/>
        </w:numPr>
        <w:tabs>
          <w:tab w:val="num" w:pos="1080"/>
        </w:tabs>
        <w:spacing w:line="240" w:lineRule="auto"/>
        <w:ind w:left="1080"/>
        <w:jc w:val="left"/>
        <w:rPr>
          <w:rFonts w:eastAsia="Times New Roman"/>
          <w:sz w:val="32"/>
          <w:szCs w:val="32"/>
          <w:lang w:val="uk-UA" w:eastAsia="ru-RU"/>
        </w:rPr>
      </w:pPr>
      <w:r w:rsidRPr="002A772E">
        <w:rPr>
          <w:rFonts w:eastAsia="Times New Roman"/>
          <w:sz w:val="32"/>
          <w:szCs w:val="32"/>
          <w:lang w:eastAsia="ru-RU"/>
        </w:rPr>
        <w:lastRenderedPageBreak/>
        <w:t xml:space="preserve">історично достовірні письмові джерела (грамота, указ). </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Багатозначність терміна зумовлена тим, що документи використовуються в багатьох сферах людської діяльності з різною метою і є результатом відображення фактів, подій, явищ об'єктивної дійсності і розумової діяльності людини. Узагальнюючи вищенаведені формулювання можна визначити поняття документ:</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b/>
          <w:sz w:val="32"/>
          <w:szCs w:val="32"/>
          <w:lang w:eastAsia="ru-RU"/>
        </w:rPr>
        <w:t>Документ</w:t>
      </w:r>
      <w:r w:rsidRPr="002A772E">
        <w:rPr>
          <w:rFonts w:eastAsia="Times New Roman"/>
          <w:sz w:val="32"/>
          <w:szCs w:val="32"/>
          <w:lang w:eastAsia="ru-RU"/>
        </w:rPr>
        <w:t xml:space="preserve"> </w:t>
      </w:r>
      <w:r w:rsidR="00306B35" w:rsidRPr="002A772E">
        <w:rPr>
          <w:rFonts w:eastAsia="Times New Roman"/>
          <w:sz w:val="32"/>
          <w:szCs w:val="32"/>
          <w:lang w:val="uk-UA" w:eastAsia="ru-RU"/>
        </w:rPr>
        <w:t>—</w:t>
      </w:r>
      <w:r w:rsidRPr="002A772E">
        <w:rPr>
          <w:rFonts w:eastAsia="Times New Roman"/>
          <w:sz w:val="32"/>
          <w:szCs w:val="32"/>
          <w:lang w:eastAsia="ru-RU"/>
        </w:rPr>
        <w:t xml:space="preserve"> це матеріальний об'єкт, що містить у зафіксованому вигляді інформацію, оформлений у заведеному порядку й має відповідно до законодавства, юридичну чинність (силу) (ДСТУ 2732</w:t>
      </w:r>
      <w:r w:rsidR="00306B35" w:rsidRPr="002A772E">
        <w:rPr>
          <w:rFonts w:eastAsia="Times New Roman"/>
          <w:sz w:val="32"/>
          <w:szCs w:val="32"/>
          <w:lang w:val="uk-UA" w:eastAsia="ru-RU"/>
        </w:rPr>
        <w:t>–</w:t>
      </w:r>
      <w:r w:rsidRPr="002A772E">
        <w:rPr>
          <w:rFonts w:eastAsia="Times New Roman"/>
          <w:sz w:val="32"/>
          <w:szCs w:val="32"/>
          <w:lang w:eastAsia="ru-RU"/>
        </w:rPr>
        <w:t xml:space="preserve">94). </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t>Юридична чинність</w:t>
      </w:r>
      <w:r w:rsidRPr="002A772E">
        <w:rPr>
          <w:rFonts w:eastAsia="Times New Roman"/>
          <w:sz w:val="32"/>
          <w:szCs w:val="32"/>
          <w:lang w:val="uk-UA" w:eastAsia="ru-RU"/>
        </w:rPr>
        <w:t xml:space="preserve"> </w:t>
      </w:r>
      <w:r w:rsidR="00306B35" w:rsidRPr="002A772E">
        <w:rPr>
          <w:rFonts w:eastAsia="Times New Roman"/>
          <w:sz w:val="32"/>
          <w:szCs w:val="32"/>
          <w:lang w:val="uk-UA" w:eastAsia="ru-RU"/>
        </w:rPr>
        <w:t>—</w:t>
      </w:r>
      <w:r w:rsidRPr="002A772E">
        <w:rPr>
          <w:rFonts w:eastAsia="Times New Roman"/>
          <w:sz w:val="32"/>
          <w:szCs w:val="32"/>
          <w:lang w:val="uk-UA" w:eastAsia="ru-RU"/>
        </w:rPr>
        <w:t xml:space="preserve"> це властивість, надана документові правовими нормами, яка засвідчується встановленим порядком його оформлення, складом та розташуванням його реквізитів, зовнішніми ознаками та об'єктами його дії.</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b/>
          <w:sz w:val="32"/>
          <w:szCs w:val="32"/>
          <w:lang w:eastAsia="ru-RU"/>
        </w:rPr>
        <w:t>Документ</w:t>
      </w:r>
      <w:r w:rsidRPr="002A772E">
        <w:rPr>
          <w:rFonts w:eastAsia="Times New Roman"/>
          <w:sz w:val="32"/>
          <w:szCs w:val="32"/>
          <w:lang w:eastAsia="ru-RU"/>
        </w:rPr>
        <w:t xml:space="preserve"> </w:t>
      </w:r>
      <w:r w:rsidR="00306B35" w:rsidRPr="002A772E">
        <w:rPr>
          <w:rFonts w:eastAsia="Times New Roman"/>
          <w:sz w:val="32"/>
          <w:szCs w:val="32"/>
          <w:lang w:val="uk-UA" w:eastAsia="ru-RU"/>
        </w:rPr>
        <w:t>—</w:t>
      </w:r>
      <w:r w:rsidRPr="002A772E">
        <w:rPr>
          <w:rFonts w:eastAsia="Times New Roman"/>
          <w:sz w:val="32"/>
          <w:szCs w:val="32"/>
          <w:lang w:eastAsia="ru-RU"/>
        </w:rPr>
        <w:t xml:space="preserve"> це матеріальний об'єкт з інформацією, зафіксованою створеним людиною способом для її передачі в просторі і часі (ДСТУ 3017</w:t>
      </w:r>
      <w:r w:rsidR="00306B35" w:rsidRPr="002A772E">
        <w:rPr>
          <w:rFonts w:eastAsia="Times New Roman"/>
          <w:sz w:val="32"/>
          <w:szCs w:val="32"/>
          <w:lang w:val="uk-UA" w:eastAsia="ru-RU"/>
        </w:rPr>
        <w:t>–</w:t>
      </w:r>
      <w:r w:rsidRPr="002A772E">
        <w:rPr>
          <w:rFonts w:eastAsia="Times New Roman"/>
          <w:sz w:val="32"/>
          <w:szCs w:val="32"/>
          <w:lang w:eastAsia="ru-RU"/>
        </w:rPr>
        <w:t xml:space="preserve">95). </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Залежно від матеріалу, який використовують для фіксації інформації, розрізняють документи на паперовій основі, на фотоплівці, магнітній стрічці </w:t>
      </w:r>
      <w:r w:rsidR="00306B35" w:rsidRPr="002A772E">
        <w:rPr>
          <w:rFonts w:eastAsia="Times New Roman"/>
          <w:sz w:val="32"/>
          <w:szCs w:val="32"/>
          <w:lang w:val="uk-UA" w:eastAsia="ru-RU"/>
        </w:rPr>
        <w:t>тощо</w:t>
      </w:r>
      <w:r w:rsidRPr="002A772E">
        <w:rPr>
          <w:rFonts w:eastAsia="Times New Roman"/>
          <w:sz w:val="32"/>
          <w:szCs w:val="32"/>
          <w:lang w:val="uk-UA" w:eastAsia="ru-RU"/>
        </w:rPr>
        <w:t>.</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t>Носій</w:t>
      </w:r>
      <w:r w:rsidRPr="002A772E">
        <w:rPr>
          <w:rFonts w:eastAsia="Times New Roman"/>
          <w:sz w:val="32"/>
          <w:szCs w:val="32"/>
          <w:lang w:val="uk-UA" w:eastAsia="ru-RU"/>
        </w:rPr>
        <w:t xml:space="preserve"> </w:t>
      </w:r>
      <w:r w:rsidR="00306B35" w:rsidRPr="002A772E">
        <w:rPr>
          <w:rFonts w:eastAsia="Times New Roman"/>
          <w:sz w:val="32"/>
          <w:szCs w:val="32"/>
          <w:lang w:val="uk-UA" w:eastAsia="ru-RU"/>
        </w:rPr>
        <w:t>—</w:t>
      </w:r>
      <w:r w:rsidRPr="002A772E">
        <w:rPr>
          <w:rFonts w:eastAsia="Times New Roman"/>
          <w:sz w:val="32"/>
          <w:szCs w:val="32"/>
          <w:lang w:val="uk-UA" w:eastAsia="ru-RU"/>
        </w:rPr>
        <w:t xml:space="preserve"> це матеріальний об'єкт, що використовується для закріплення та зберігання на ньому мовної, звукової чи зображувальної інформації.</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sz w:val="32"/>
          <w:szCs w:val="32"/>
          <w:lang w:eastAsia="ru-RU"/>
        </w:rPr>
        <w:t xml:space="preserve">У практичній діяльності установ, організацій і підприємств найчастіше використовують текстові (письмові) документи, інформація в яких фіксується рукописним, машинописним чи друкарським способом. Такі документи, оформлені згідно встановлених правил, </w:t>
      </w:r>
      <w:r w:rsidRPr="002A772E">
        <w:rPr>
          <w:rFonts w:eastAsia="Times New Roman"/>
          <w:b/>
          <w:sz w:val="32"/>
          <w:szCs w:val="32"/>
          <w:lang w:eastAsia="ru-RU"/>
        </w:rPr>
        <w:t>називають управлінськими</w:t>
      </w:r>
      <w:r w:rsidRPr="002A772E">
        <w:rPr>
          <w:rFonts w:eastAsia="Times New Roman"/>
          <w:sz w:val="32"/>
          <w:szCs w:val="32"/>
          <w:lang w:eastAsia="ru-RU"/>
        </w:rPr>
        <w:t xml:space="preserve">, а їх сукупність </w:t>
      </w:r>
      <w:r w:rsidR="00306B35" w:rsidRPr="002A772E">
        <w:rPr>
          <w:rFonts w:eastAsia="Times New Roman"/>
          <w:sz w:val="32"/>
          <w:szCs w:val="32"/>
          <w:lang w:val="uk-UA" w:eastAsia="ru-RU"/>
        </w:rPr>
        <w:t>—</w:t>
      </w:r>
      <w:r w:rsidRPr="002A772E">
        <w:rPr>
          <w:rFonts w:eastAsia="Times New Roman"/>
          <w:sz w:val="32"/>
          <w:szCs w:val="32"/>
          <w:lang w:eastAsia="ru-RU"/>
        </w:rPr>
        <w:t xml:space="preserve"> </w:t>
      </w:r>
      <w:r w:rsidRPr="002A772E">
        <w:rPr>
          <w:rFonts w:eastAsia="Times New Roman"/>
          <w:b/>
          <w:sz w:val="32"/>
          <w:szCs w:val="32"/>
          <w:lang w:eastAsia="ru-RU"/>
        </w:rPr>
        <w:t>управлінською документацією</w:t>
      </w:r>
      <w:r w:rsidRPr="002A772E">
        <w:rPr>
          <w:rFonts w:eastAsia="Times New Roman"/>
          <w:b/>
          <w:sz w:val="32"/>
          <w:szCs w:val="32"/>
          <w:lang w:val="uk-UA" w:eastAsia="ru-RU"/>
        </w:rPr>
        <w:t>.</w:t>
      </w:r>
    </w:p>
    <w:p w:rsidR="00306B35" w:rsidRPr="002A772E" w:rsidRDefault="00F71191"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 xml:space="preserve">2. </w:t>
      </w:r>
      <w:r w:rsidR="00306B35" w:rsidRPr="002A772E">
        <w:rPr>
          <w:rFonts w:eastAsia="Times New Roman"/>
          <w:b/>
          <w:sz w:val="32"/>
          <w:szCs w:val="32"/>
          <w:lang w:val="uk-UA" w:eastAsia="ru-RU"/>
        </w:rPr>
        <w:t>Функції документа: головна, загальні, специфічні</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Документ створюється з метою реалізації тієї чи іншої суспільної функції. В документі, як правило, переплітаються багато функцій, тобто він є поліфункціональним, що дозволяє йому задовольняти різноманітні людські потреби.</w:t>
      </w:r>
    </w:p>
    <w:p w:rsidR="00F71191" w:rsidRPr="002A772E" w:rsidRDefault="00F71191" w:rsidP="002A772E">
      <w:pPr>
        <w:spacing w:line="240" w:lineRule="auto"/>
        <w:ind w:firstLine="720"/>
        <w:rPr>
          <w:rFonts w:eastAsia="Times New Roman"/>
          <w:sz w:val="32"/>
          <w:szCs w:val="32"/>
          <w:lang w:eastAsia="ru-RU"/>
        </w:rPr>
      </w:pPr>
      <w:r w:rsidRPr="002A772E">
        <w:rPr>
          <w:rFonts w:eastAsia="Times New Roman"/>
          <w:b/>
          <w:sz w:val="32"/>
          <w:szCs w:val="32"/>
          <w:lang w:eastAsia="ru-RU"/>
        </w:rPr>
        <w:t>Функція документа</w:t>
      </w:r>
      <w:r w:rsidRPr="002A772E">
        <w:rPr>
          <w:rFonts w:eastAsia="Times New Roman"/>
          <w:sz w:val="32"/>
          <w:szCs w:val="32"/>
          <w:lang w:eastAsia="ru-RU"/>
        </w:rPr>
        <w:t xml:space="preserve"> </w:t>
      </w:r>
      <w:r w:rsidR="00306B35" w:rsidRPr="002A772E">
        <w:rPr>
          <w:rFonts w:eastAsia="Times New Roman"/>
          <w:sz w:val="32"/>
          <w:szCs w:val="32"/>
          <w:lang w:val="uk-UA" w:eastAsia="ru-RU"/>
        </w:rPr>
        <w:t>—</w:t>
      </w:r>
      <w:r w:rsidRPr="002A772E">
        <w:rPr>
          <w:rFonts w:eastAsia="Times New Roman"/>
          <w:sz w:val="32"/>
          <w:szCs w:val="32"/>
          <w:lang w:eastAsia="ru-RU"/>
        </w:rPr>
        <w:t xml:space="preserve"> це його суспільна роль, соціальне призначення, ціль, задача.</w:t>
      </w:r>
    </w:p>
    <w:p w:rsidR="00F71191" w:rsidRPr="002A772E" w:rsidRDefault="00F71191" w:rsidP="002A772E">
      <w:pPr>
        <w:spacing w:line="240" w:lineRule="auto"/>
        <w:ind w:firstLine="720"/>
        <w:rPr>
          <w:rFonts w:eastAsia="Times New Roman"/>
          <w:b/>
          <w:sz w:val="32"/>
          <w:szCs w:val="32"/>
          <w:lang w:val="uk-UA" w:eastAsia="ru-RU"/>
        </w:rPr>
      </w:pPr>
      <w:r w:rsidRPr="002A772E">
        <w:rPr>
          <w:rFonts w:eastAsia="Times New Roman"/>
          <w:b/>
          <w:sz w:val="32"/>
          <w:szCs w:val="32"/>
          <w:lang w:eastAsia="ru-RU"/>
        </w:rPr>
        <w:t xml:space="preserve">Всі функції документа можна умовно поділити на три групи: </w:t>
      </w:r>
    </w:p>
    <w:p w:rsidR="00F71191" w:rsidRPr="002A772E" w:rsidRDefault="00F71191" w:rsidP="002A772E">
      <w:pPr>
        <w:pStyle w:val="a5"/>
        <w:numPr>
          <w:ilvl w:val="0"/>
          <w:numId w:val="12"/>
        </w:numPr>
        <w:spacing w:line="240" w:lineRule="auto"/>
        <w:ind w:left="1134"/>
        <w:rPr>
          <w:rFonts w:eastAsia="Times New Roman"/>
          <w:sz w:val="32"/>
          <w:szCs w:val="32"/>
          <w:lang w:val="uk-UA" w:eastAsia="ru-RU"/>
        </w:rPr>
      </w:pPr>
      <w:r w:rsidRPr="002A772E">
        <w:rPr>
          <w:rFonts w:eastAsia="Times New Roman"/>
          <w:sz w:val="32"/>
          <w:szCs w:val="32"/>
          <w:lang w:val="uk-UA" w:eastAsia="ru-RU"/>
        </w:rPr>
        <w:t xml:space="preserve">головну; </w:t>
      </w:r>
    </w:p>
    <w:p w:rsidR="00F71191" w:rsidRPr="002A772E" w:rsidRDefault="00F71191" w:rsidP="002A772E">
      <w:pPr>
        <w:pStyle w:val="a5"/>
        <w:numPr>
          <w:ilvl w:val="0"/>
          <w:numId w:val="12"/>
        </w:numPr>
        <w:spacing w:line="240" w:lineRule="auto"/>
        <w:ind w:left="1134"/>
        <w:rPr>
          <w:rFonts w:eastAsia="Times New Roman"/>
          <w:sz w:val="32"/>
          <w:szCs w:val="32"/>
          <w:lang w:val="uk-UA" w:eastAsia="ru-RU"/>
        </w:rPr>
      </w:pPr>
      <w:r w:rsidRPr="002A772E">
        <w:rPr>
          <w:rFonts w:eastAsia="Times New Roman"/>
          <w:sz w:val="32"/>
          <w:szCs w:val="32"/>
          <w:lang w:val="uk-UA" w:eastAsia="ru-RU"/>
        </w:rPr>
        <w:t xml:space="preserve">загальні; </w:t>
      </w:r>
    </w:p>
    <w:p w:rsidR="00F71191" w:rsidRPr="002A772E" w:rsidRDefault="00F71191" w:rsidP="002A772E">
      <w:pPr>
        <w:pStyle w:val="a5"/>
        <w:numPr>
          <w:ilvl w:val="0"/>
          <w:numId w:val="12"/>
        </w:numPr>
        <w:spacing w:line="240" w:lineRule="auto"/>
        <w:ind w:left="1134"/>
        <w:rPr>
          <w:rFonts w:eastAsia="Times New Roman"/>
          <w:sz w:val="32"/>
          <w:szCs w:val="32"/>
          <w:lang w:val="uk-UA" w:eastAsia="ru-RU"/>
        </w:rPr>
      </w:pPr>
      <w:r w:rsidRPr="002A772E">
        <w:rPr>
          <w:rFonts w:eastAsia="Times New Roman"/>
          <w:sz w:val="32"/>
          <w:szCs w:val="32"/>
          <w:lang w:val="uk-UA" w:eastAsia="ru-RU"/>
        </w:rPr>
        <w:lastRenderedPageBreak/>
        <w:t>специфічні.</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t>Головна</w:t>
      </w:r>
      <w:r w:rsidRPr="002A772E">
        <w:rPr>
          <w:rFonts w:eastAsia="Times New Roman"/>
          <w:sz w:val="32"/>
          <w:szCs w:val="32"/>
          <w:lang w:val="uk-UA" w:eastAsia="ru-RU"/>
        </w:rPr>
        <w:t xml:space="preserve">, найбільш узагальнююча функція документа </w:t>
      </w:r>
      <w:r w:rsidR="00CD787B" w:rsidRPr="002A772E">
        <w:rPr>
          <w:rFonts w:eastAsia="Times New Roman"/>
          <w:sz w:val="32"/>
          <w:szCs w:val="32"/>
          <w:lang w:val="uk-UA" w:eastAsia="ru-RU"/>
        </w:rPr>
        <w:t>—</w:t>
      </w:r>
      <w:r w:rsidRPr="002A772E">
        <w:rPr>
          <w:rFonts w:eastAsia="Times New Roman"/>
          <w:sz w:val="32"/>
          <w:szCs w:val="32"/>
          <w:lang w:val="uk-UA" w:eastAsia="ru-RU"/>
        </w:rPr>
        <w:t xml:space="preserve"> це зберігання і передача (розповсюдження) інформації в просторі і часі.</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b/>
          <w:sz w:val="32"/>
          <w:szCs w:val="32"/>
          <w:lang w:eastAsia="ru-RU"/>
        </w:rPr>
        <w:t>Загальні функції</w:t>
      </w:r>
      <w:r w:rsidRPr="002A772E">
        <w:rPr>
          <w:rFonts w:eastAsia="Times New Roman"/>
          <w:sz w:val="32"/>
          <w:szCs w:val="32"/>
          <w:lang w:eastAsia="ru-RU"/>
        </w:rPr>
        <w:t xml:space="preserve"> характерні для всіх документів, незалежно від їх типу і виду. </w:t>
      </w:r>
    </w:p>
    <w:p w:rsidR="00F71191" w:rsidRPr="002A772E" w:rsidRDefault="00F71191" w:rsidP="002A772E">
      <w:pPr>
        <w:spacing w:line="240" w:lineRule="auto"/>
        <w:ind w:firstLine="720"/>
        <w:rPr>
          <w:rFonts w:eastAsia="Times New Roman"/>
          <w:sz w:val="32"/>
          <w:szCs w:val="32"/>
          <w:lang w:eastAsia="ru-RU"/>
        </w:rPr>
      </w:pPr>
      <w:r w:rsidRPr="002A772E">
        <w:rPr>
          <w:rFonts w:eastAsia="Times New Roman"/>
          <w:sz w:val="32"/>
          <w:szCs w:val="32"/>
          <w:lang w:eastAsia="ru-RU"/>
        </w:rPr>
        <w:t>До них належать:</w:t>
      </w:r>
    </w:p>
    <w:p w:rsidR="00F71191" w:rsidRPr="002A772E" w:rsidRDefault="00F71191" w:rsidP="002A772E">
      <w:pPr>
        <w:pStyle w:val="a5"/>
        <w:numPr>
          <w:ilvl w:val="0"/>
          <w:numId w:val="13"/>
        </w:numPr>
        <w:spacing w:line="240" w:lineRule="auto"/>
        <w:ind w:left="1134"/>
        <w:rPr>
          <w:rFonts w:eastAsia="Times New Roman"/>
          <w:sz w:val="32"/>
          <w:szCs w:val="32"/>
          <w:lang w:eastAsia="ru-RU"/>
        </w:rPr>
      </w:pPr>
      <w:r w:rsidRPr="002A772E">
        <w:rPr>
          <w:rFonts w:eastAsia="Times New Roman"/>
          <w:b/>
          <w:sz w:val="32"/>
          <w:szCs w:val="32"/>
          <w:lang w:eastAsia="ru-RU"/>
        </w:rPr>
        <w:t>інформаційна</w:t>
      </w:r>
      <w:r w:rsidRPr="002A772E">
        <w:rPr>
          <w:rFonts w:eastAsia="Times New Roman"/>
          <w:sz w:val="32"/>
          <w:szCs w:val="32"/>
          <w:lang w:eastAsia="ru-RU"/>
        </w:rPr>
        <w:t xml:space="preserve"> </w:t>
      </w:r>
      <w:r w:rsidR="00CD787B" w:rsidRPr="002A772E">
        <w:rPr>
          <w:rFonts w:eastAsia="Times New Roman"/>
          <w:sz w:val="32"/>
          <w:szCs w:val="32"/>
          <w:lang w:val="uk-UA" w:eastAsia="ru-RU"/>
        </w:rPr>
        <w:t>—</w:t>
      </w:r>
      <w:r w:rsidRPr="002A772E">
        <w:rPr>
          <w:rFonts w:eastAsia="Times New Roman"/>
          <w:sz w:val="32"/>
          <w:szCs w:val="32"/>
          <w:lang w:eastAsia="ru-RU"/>
        </w:rPr>
        <w:t xml:space="preserve"> це здатність документа задовольняти потреби людини в інформації, тобто бути джерелом інформації. Ця функція визначається такими показниками як корисність, повнота, достовірність, цінність, новизна;</w:t>
      </w:r>
    </w:p>
    <w:p w:rsidR="00F71191" w:rsidRPr="002A772E" w:rsidRDefault="00F71191" w:rsidP="002A772E">
      <w:pPr>
        <w:pStyle w:val="a5"/>
        <w:numPr>
          <w:ilvl w:val="0"/>
          <w:numId w:val="13"/>
        </w:numPr>
        <w:spacing w:line="240" w:lineRule="auto"/>
        <w:ind w:left="1134"/>
        <w:rPr>
          <w:rFonts w:eastAsia="Times New Roman"/>
          <w:sz w:val="32"/>
          <w:szCs w:val="32"/>
          <w:lang w:eastAsia="ru-RU"/>
        </w:rPr>
      </w:pPr>
      <w:r w:rsidRPr="002A772E">
        <w:rPr>
          <w:rFonts w:eastAsia="Times New Roman"/>
          <w:b/>
          <w:sz w:val="32"/>
          <w:szCs w:val="32"/>
          <w:lang w:eastAsia="ru-RU"/>
        </w:rPr>
        <w:t>соціальна</w:t>
      </w:r>
      <w:r w:rsidRPr="002A772E">
        <w:rPr>
          <w:rFonts w:eastAsia="Times New Roman"/>
          <w:sz w:val="32"/>
          <w:szCs w:val="32"/>
          <w:lang w:eastAsia="ru-RU"/>
        </w:rPr>
        <w:t xml:space="preserve"> </w:t>
      </w:r>
      <w:r w:rsidR="00CD787B" w:rsidRPr="002A772E">
        <w:rPr>
          <w:rFonts w:eastAsia="Times New Roman"/>
          <w:sz w:val="32"/>
          <w:szCs w:val="32"/>
          <w:lang w:val="uk-UA" w:eastAsia="ru-RU"/>
        </w:rPr>
        <w:t>—</w:t>
      </w:r>
      <w:r w:rsidRPr="002A772E">
        <w:rPr>
          <w:rFonts w:eastAsia="Times New Roman"/>
          <w:sz w:val="32"/>
          <w:szCs w:val="32"/>
          <w:lang w:eastAsia="ru-RU"/>
        </w:rPr>
        <w:t xml:space="preserve"> документ є соціально значущим суб'єктом, оскільки його поява спричинена тією чи іншою соціальною потребою;</w:t>
      </w:r>
    </w:p>
    <w:p w:rsidR="00F71191" w:rsidRPr="002A772E" w:rsidRDefault="00F71191" w:rsidP="002A772E">
      <w:pPr>
        <w:pStyle w:val="a5"/>
        <w:numPr>
          <w:ilvl w:val="0"/>
          <w:numId w:val="13"/>
        </w:numPr>
        <w:spacing w:line="240" w:lineRule="auto"/>
        <w:ind w:left="1134"/>
        <w:rPr>
          <w:rFonts w:eastAsia="Times New Roman"/>
          <w:sz w:val="32"/>
          <w:szCs w:val="32"/>
          <w:lang w:eastAsia="ru-RU"/>
        </w:rPr>
      </w:pPr>
      <w:r w:rsidRPr="002A772E">
        <w:rPr>
          <w:rFonts w:eastAsia="Times New Roman"/>
          <w:b/>
          <w:sz w:val="32"/>
          <w:szCs w:val="32"/>
          <w:lang w:eastAsia="ru-RU"/>
        </w:rPr>
        <w:t>комунікативна</w:t>
      </w:r>
      <w:r w:rsidRPr="002A772E">
        <w:rPr>
          <w:rFonts w:eastAsia="Times New Roman"/>
          <w:sz w:val="32"/>
          <w:szCs w:val="32"/>
          <w:lang w:eastAsia="ru-RU"/>
        </w:rPr>
        <w:t xml:space="preserve"> </w:t>
      </w:r>
      <w:r w:rsidR="00CD787B" w:rsidRPr="002A772E">
        <w:rPr>
          <w:rFonts w:eastAsia="Times New Roman"/>
          <w:sz w:val="32"/>
          <w:szCs w:val="32"/>
          <w:lang w:val="uk-UA" w:eastAsia="ru-RU"/>
        </w:rPr>
        <w:t>—</w:t>
      </w:r>
      <w:r w:rsidRPr="002A772E">
        <w:rPr>
          <w:rFonts w:eastAsia="Times New Roman"/>
          <w:sz w:val="32"/>
          <w:szCs w:val="32"/>
          <w:lang w:eastAsia="ru-RU"/>
        </w:rPr>
        <w:t xml:space="preserve"> документ виступає як засіб передачі, обміну, спілкування, зв'язку між окремими елементами офіційної, громадської структури (закладами, установами, фірмами);</w:t>
      </w:r>
    </w:p>
    <w:p w:rsidR="00F71191" w:rsidRPr="002A772E" w:rsidRDefault="00F71191" w:rsidP="002A772E">
      <w:pPr>
        <w:pStyle w:val="a5"/>
        <w:numPr>
          <w:ilvl w:val="0"/>
          <w:numId w:val="13"/>
        </w:numPr>
        <w:spacing w:line="240" w:lineRule="auto"/>
        <w:ind w:left="1134"/>
        <w:rPr>
          <w:rFonts w:eastAsia="Times New Roman"/>
          <w:sz w:val="32"/>
          <w:szCs w:val="32"/>
          <w:lang w:eastAsia="ru-RU"/>
        </w:rPr>
      </w:pPr>
      <w:r w:rsidRPr="002A772E">
        <w:rPr>
          <w:rFonts w:eastAsia="Times New Roman"/>
          <w:b/>
          <w:sz w:val="32"/>
          <w:szCs w:val="32"/>
          <w:lang w:eastAsia="ru-RU"/>
        </w:rPr>
        <w:t>культурна</w:t>
      </w:r>
      <w:r w:rsidRPr="002A772E">
        <w:rPr>
          <w:rFonts w:eastAsia="Times New Roman"/>
          <w:sz w:val="32"/>
          <w:szCs w:val="32"/>
          <w:lang w:eastAsia="ru-RU"/>
        </w:rPr>
        <w:t xml:space="preserve"> </w:t>
      </w:r>
      <w:r w:rsidR="00CD787B" w:rsidRPr="002A772E">
        <w:rPr>
          <w:rFonts w:eastAsia="Times New Roman"/>
          <w:sz w:val="32"/>
          <w:szCs w:val="32"/>
          <w:lang w:val="uk-UA" w:eastAsia="ru-RU"/>
        </w:rPr>
        <w:t>—</w:t>
      </w:r>
      <w:r w:rsidRPr="002A772E">
        <w:rPr>
          <w:rFonts w:eastAsia="Times New Roman"/>
          <w:sz w:val="32"/>
          <w:szCs w:val="32"/>
          <w:lang w:eastAsia="ru-RU"/>
        </w:rPr>
        <w:t xml:space="preserve"> документ є засобом закріплення та передавання культурних традицій, що найкраще простежується на великих комплексах документів, де знаходить відображення рівень наукового, технічного і культурного розвитку суспільства.</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b/>
          <w:sz w:val="32"/>
          <w:szCs w:val="32"/>
          <w:lang w:eastAsia="ru-RU"/>
        </w:rPr>
        <w:t>Специфічні функції</w:t>
      </w:r>
      <w:r w:rsidRPr="002A772E">
        <w:rPr>
          <w:rFonts w:eastAsia="Times New Roman"/>
          <w:sz w:val="32"/>
          <w:szCs w:val="32"/>
          <w:lang w:eastAsia="ru-RU"/>
        </w:rPr>
        <w:t xml:space="preserve"> притаманні не всім, а певним видам і типам документів, де вони проявляються більшою мірою залежно від соціальних потреб суспільства. </w:t>
      </w:r>
    </w:p>
    <w:p w:rsidR="00F71191" w:rsidRPr="002A772E" w:rsidRDefault="00F71191" w:rsidP="002A772E">
      <w:pPr>
        <w:spacing w:line="240" w:lineRule="auto"/>
        <w:ind w:firstLine="720"/>
        <w:rPr>
          <w:rFonts w:eastAsia="Times New Roman"/>
          <w:sz w:val="32"/>
          <w:szCs w:val="32"/>
          <w:lang w:val="uk-UA" w:eastAsia="ru-RU"/>
        </w:rPr>
      </w:pPr>
      <w:r w:rsidRPr="002A772E">
        <w:rPr>
          <w:rFonts w:eastAsia="Times New Roman"/>
          <w:sz w:val="32"/>
          <w:szCs w:val="32"/>
          <w:lang w:eastAsia="ru-RU"/>
        </w:rPr>
        <w:t xml:space="preserve">До них належать: </w:t>
      </w:r>
    </w:p>
    <w:p w:rsidR="00F71191" w:rsidRPr="002A772E" w:rsidRDefault="00F71191" w:rsidP="002A772E">
      <w:pPr>
        <w:pStyle w:val="a5"/>
        <w:numPr>
          <w:ilvl w:val="0"/>
          <w:numId w:val="14"/>
        </w:numPr>
        <w:spacing w:line="240" w:lineRule="auto"/>
        <w:ind w:left="1134"/>
        <w:rPr>
          <w:rFonts w:eastAsia="Times New Roman"/>
          <w:sz w:val="32"/>
          <w:szCs w:val="32"/>
          <w:lang w:eastAsia="ru-RU"/>
        </w:rPr>
      </w:pPr>
      <w:r w:rsidRPr="002A772E">
        <w:rPr>
          <w:rFonts w:eastAsia="Times New Roman"/>
          <w:b/>
          <w:sz w:val="32"/>
          <w:szCs w:val="32"/>
          <w:lang w:eastAsia="ru-RU"/>
        </w:rPr>
        <w:t>управлінська</w:t>
      </w:r>
      <w:r w:rsidRPr="002A772E">
        <w:rPr>
          <w:rFonts w:eastAsia="Times New Roman"/>
          <w:sz w:val="32"/>
          <w:szCs w:val="32"/>
          <w:lang w:eastAsia="ru-RU"/>
        </w:rPr>
        <w:t xml:space="preserve"> </w:t>
      </w:r>
      <w:r w:rsidR="00E25797" w:rsidRPr="002A772E">
        <w:rPr>
          <w:rFonts w:eastAsia="Times New Roman"/>
          <w:sz w:val="32"/>
          <w:szCs w:val="32"/>
          <w:lang w:val="uk-UA" w:eastAsia="ru-RU"/>
        </w:rPr>
        <w:t>—</w:t>
      </w:r>
      <w:r w:rsidRPr="002A772E">
        <w:rPr>
          <w:rFonts w:eastAsia="Times New Roman"/>
          <w:sz w:val="32"/>
          <w:szCs w:val="32"/>
          <w:lang w:eastAsia="ru-RU"/>
        </w:rPr>
        <w:t xml:space="preserve"> документ є інструментом управління; ця функція притаманна управлінським документам, які спеціально створюються для реалізації завдань управління;</w:t>
      </w:r>
    </w:p>
    <w:p w:rsidR="00F71191" w:rsidRPr="002A772E" w:rsidRDefault="00F71191" w:rsidP="002A772E">
      <w:pPr>
        <w:pStyle w:val="a5"/>
        <w:numPr>
          <w:ilvl w:val="0"/>
          <w:numId w:val="14"/>
        </w:numPr>
        <w:spacing w:line="240" w:lineRule="auto"/>
        <w:ind w:left="1134"/>
        <w:rPr>
          <w:rFonts w:eastAsia="Times New Roman"/>
          <w:sz w:val="32"/>
          <w:szCs w:val="32"/>
          <w:lang w:eastAsia="ru-RU"/>
        </w:rPr>
      </w:pPr>
      <w:r w:rsidRPr="002A772E">
        <w:rPr>
          <w:rFonts w:eastAsia="Times New Roman"/>
          <w:b/>
          <w:sz w:val="32"/>
          <w:szCs w:val="32"/>
          <w:lang w:eastAsia="ru-RU"/>
        </w:rPr>
        <w:t>правова</w:t>
      </w:r>
      <w:r w:rsidRPr="002A772E">
        <w:rPr>
          <w:rFonts w:eastAsia="Times New Roman"/>
          <w:sz w:val="32"/>
          <w:szCs w:val="32"/>
          <w:lang w:eastAsia="ru-RU"/>
        </w:rPr>
        <w:t xml:space="preserve"> </w:t>
      </w:r>
      <w:r w:rsidR="00E25797" w:rsidRPr="002A772E">
        <w:rPr>
          <w:rFonts w:eastAsia="Times New Roman"/>
          <w:sz w:val="32"/>
          <w:szCs w:val="32"/>
          <w:lang w:val="uk-UA" w:eastAsia="ru-RU"/>
        </w:rPr>
        <w:t>—</w:t>
      </w:r>
      <w:r w:rsidRPr="002A772E">
        <w:rPr>
          <w:rFonts w:eastAsia="Times New Roman"/>
          <w:sz w:val="32"/>
          <w:szCs w:val="32"/>
          <w:lang w:eastAsia="ru-RU"/>
        </w:rPr>
        <w:t xml:space="preserve"> це здатність документа бути засобом доказу, підтвердження </w:t>
      </w:r>
      <w:r w:rsidR="00E25797" w:rsidRPr="002A772E">
        <w:rPr>
          <w:rFonts w:eastAsia="Times New Roman"/>
          <w:sz w:val="32"/>
          <w:szCs w:val="32"/>
          <w:lang w:val="uk-UA" w:eastAsia="ru-RU"/>
        </w:rPr>
        <w:t>певних</w:t>
      </w:r>
      <w:r w:rsidRPr="002A772E">
        <w:rPr>
          <w:rFonts w:eastAsia="Times New Roman"/>
          <w:sz w:val="32"/>
          <w:szCs w:val="32"/>
          <w:lang w:eastAsia="ru-RU"/>
        </w:rPr>
        <w:t xml:space="preserve"> фактів, відомостей; документ є засобом закріплення і змін правових норм та правовзаємин у суспільстві; ця функція є визначальною у законодавчих та правових нормативних актах, що створюються з метою фіксації правових норм і правовзаємин, а також будь</w:t>
      </w:r>
      <w:r w:rsidR="00E25797" w:rsidRPr="002A772E">
        <w:rPr>
          <w:rFonts w:eastAsia="Times New Roman"/>
          <w:sz w:val="32"/>
          <w:szCs w:val="32"/>
          <w:lang w:val="uk-UA" w:eastAsia="ru-RU"/>
        </w:rPr>
        <w:t>–</w:t>
      </w:r>
      <w:r w:rsidRPr="002A772E">
        <w:rPr>
          <w:rFonts w:eastAsia="Times New Roman"/>
          <w:sz w:val="32"/>
          <w:szCs w:val="32"/>
          <w:lang w:eastAsia="ru-RU"/>
        </w:rPr>
        <w:t>які документи, які набувають правової функції тимчасово (для використання як судовий доказ);</w:t>
      </w:r>
    </w:p>
    <w:p w:rsidR="00F71191" w:rsidRPr="002A772E" w:rsidRDefault="00F71191" w:rsidP="002A772E">
      <w:pPr>
        <w:pStyle w:val="a5"/>
        <w:numPr>
          <w:ilvl w:val="0"/>
          <w:numId w:val="14"/>
        </w:numPr>
        <w:spacing w:line="240" w:lineRule="auto"/>
        <w:ind w:left="1134"/>
        <w:rPr>
          <w:rFonts w:eastAsia="Times New Roman"/>
          <w:sz w:val="32"/>
          <w:szCs w:val="32"/>
          <w:lang w:eastAsia="ru-RU"/>
        </w:rPr>
      </w:pPr>
      <w:r w:rsidRPr="002A772E">
        <w:rPr>
          <w:rFonts w:eastAsia="Times New Roman"/>
          <w:b/>
          <w:sz w:val="32"/>
          <w:szCs w:val="32"/>
          <w:lang w:eastAsia="ru-RU"/>
        </w:rPr>
        <w:t>історична</w:t>
      </w:r>
      <w:r w:rsidRPr="002A772E">
        <w:rPr>
          <w:rFonts w:eastAsia="Times New Roman"/>
          <w:sz w:val="32"/>
          <w:szCs w:val="32"/>
          <w:lang w:eastAsia="ru-RU"/>
        </w:rPr>
        <w:t xml:space="preserve"> </w:t>
      </w:r>
      <w:r w:rsidR="00E25797" w:rsidRPr="002A772E">
        <w:rPr>
          <w:rFonts w:eastAsia="Times New Roman"/>
          <w:sz w:val="32"/>
          <w:szCs w:val="32"/>
          <w:lang w:val="uk-UA" w:eastAsia="ru-RU"/>
        </w:rPr>
        <w:t>—</w:t>
      </w:r>
      <w:r w:rsidRPr="002A772E">
        <w:rPr>
          <w:rFonts w:eastAsia="Times New Roman"/>
          <w:sz w:val="32"/>
          <w:szCs w:val="32"/>
          <w:lang w:eastAsia="ru-RU"/>
        </w:rPr>
        <w:t xml:space="preserve"> коли документ є джерелом історичних відомостей про розвиток суспільства: цієї функції набуває певна частина документів лише після того, як вони виконають </w:t>
      </w:r>
      <w:r w:rsidRPr="002A772E">
        <w:rPr>
          <w:rFonts w:eastAsia="Times New Roman"/>
          <w:sz w:val="32"/>
          <w:szCs w:val="32"/>
          <w:lang w:eastAsia="ru-RU"/>
        </w:rPr>
        <w:lastRenderedPageBreak/>
        <w:t>свою оперативну дієву роль і надійдуть до архіву на збереження.</w:t>
      </w:r>
    </w:p>
    <w:p w:rsidR="00F71191" w:rsidRPr="002A772E" w:rsidRDefault="00F71191" w:rsidP="002A772E">
      <w:pPr>
        <w:pStyle w:val="a5"/>
        <w:numPr>
          <w:ilvl w:val="0"/>
          <w:numId w:val="14"/>
        </w:numPr>
        <w:spacing w:line="240" w:lineRule="auto"/>
        <w:ind w:left="1134"/>
        <w:rPr>
          <w:rFonts w:eastAsia="Times New Roman"/>
          <w:sz w:val="32"/>
          <w:szCs w:val="32"/>
          <w:lang w:eastAsia="ru-RU"/>
        </w:rPr>
      </w:pPr>
      <w:r w:rsidRPr="002A772E">
        <w:rPr>
          <w:rFonts w:eastAsia="Times New Roman"/>
          <w:b/>
          <w:sz w:val="32"/>
          <w:szCs w:val="32"/>
          <w:lang w:eastAsia="ru-RU"/>
        </w:rPr>
        <w:t>гедонічна</w:t>
      </w:r>
      <w:r w:rsidRPr="002A772E">
        <w:rPr>
          <w:rFonts w:eastAsia="Times New Roman"/>
          <w:sz w:val="32"/>
          <w:szCs w:val="32"/>
          <w:lang w:eastAsia="ru-RU"/>
        </w:rPr>
        <w:t xml:space="preserve"> </w:t>
      </w:r>
      <w:r w:rsidR="00E25797" w:rsidRPr="002A772E">
        <w:rPr>
          <w:rFonts w:eastAsia="Times New Roman"/>
          <w:sz w:val="32"/>
          <w:szCs w:val="32"/>
          <w:lang w:val="uk-UA" w:eastAsia="ru-RU"/>
        </w:rPr>
        <w:t>—</w:t>
      </w:r>
      <w:r w:rsidRPr="002A772E">
        <w:rPr>
          <w:rFonts w:eastAsia="Times New Roman"/>
          <w:sz w:val="32"/>
          <w:szCs w:val="32"/>
          <w:lang w:eastAsia="ru-RU"/>
        </w:rPr>
        <w:t xml:space="preserve"> здатність документа бути засобом відпочинку, розваги, раціонального використання вільного часу (твори художньої літератури, відеофільми компакт</w:t>
      </w:r>
      <w:r w:rsidR="00E25797" w:rsidRPr="002A772E">
        <w:rPr>
          <w:rFonts w:eastAsia="Times New Roman"/>
          <w:sz w:val="32"/>
          <w:szCs w:val="32"/>
          <w:lang w:val="uk-UA" w:eastAsia="ru-RU"/>
        </w:rPr>
        <w:t>–</w:t>
      </w:r>
      <w:r w:rsidRPr="002A772E">
        <w:rPr>
          <w:rFonts w:eastAsia="Times New Roman"/>
          <w:sz w:val="32"/>
          <w:szCs w:val="32"/>
          <w:lang w:eastAsia="ru-RU"/>
        </w:rPr>
        <w:t>диски).</w:t>
      </w:r>
    </w:p>
    <w:p w:rsidR="00126949" w:rsidRPr="002A772E" w:rsidRDefault="00E6327B" w:rsidP="002A772E">
      <w:pPr>
        <w:spacing w:line="240" w:lineRule="auto"/>
        <w:ind w:left="720" w:firstLine="0"/>
        <w:jc w:val="left"/>
        <w:rPr>
          <w:rFonts w:eastAsia="Times New Roman"/>
          <w:b/>
          <w:sz w:val="32"/>
          <w:szCs w:val="32"/>
          <w:lang w:eastAsia="ru-RU"/>
        </w:rPr>
      </w:pPr>
      <w:r w:rsidRPr="002A772E">
        <w:rPr>
          <w:rFonts w:eastAsia="Times New Roman"/>
          <w:b/>
          <w:sz w:val="32"/>
          <w:szCs w:val="32"/>
          <w:lang w:val="uk-UA" w:eastAsia="ru-RU"/>
        </w:rPr>
        <w:t>3.</w:t>
      </w:r>
      <w:r w:rsidR="00F71191" w:rsidRPr="002A772E">
        <w:rPr>
          <w:rFonts w:eastAsia="Times New Roman"/>
          <w:b/>
          <w:sz w:val="32"/>
          <w:szCs w:val="32"/>
          <w:lang w:val="uk-UA" w:eastAsia="ru-RU"/>
        </w:rPr>
        <w:t xml:space="preserve"> </w:t>
      </w:r>
      <w:r w:rsidR="00126949" w:rsidRPr="002A772E">
        <w:rPr>
          <w:rFonts w:eastAsia="Times New Roman"/>
          <w:b/>
          <w:sz w:val="32"/>
          <w:szCs w:val="32"/>
          <w:lang w:eastAsia="ru-RU"/>
        </w:rPr>
        <w:t>Ознаки класифікації документів</w:t>
      </w:r>
    </w:p>
    <w:p w:rsidR="00F71191" w:rsidRPr="002A772E" w:rsidRDefault="00F71191" w:rsidP="002A772E">
      <w:pPr>
        <w:spacing w:line="240" w:lineRule="auto"/>
        <w:ind w:firstLine="700"/>
        <w:rPr>
          <w:rFonts w:eastAsia="Times New Roman"/>
          <w:sz w:val="32"/>
          <w:szCs w:val="32"/>
          <w:lang w:val="uk-UA" w:eastAsia="ru-RU"/>
        </w:rPr>
      </w:pPr>
      <w:r w:rsidRPr="002A772E">
        <w:rPr>
          <w:rFonts w:eastAsia="Times New Roman"/>
          <w:b/>
          <w:sz w:val="32"/>
          <w:szCs w:val="32"/>
          <w:lang w:val="uk-UA" w:eastAsia="ru-RU"/>
        </w:rPr>
        <w:t>Документ</w:t>
      </w:r>
      <w:r w:rsidRPr="002A772E">
        <w:rPr>
          <w:rFonts w:eastAsia="Times New Roman"/>
          <w:sz w:val="32"/>
          <w:szCs w:val="32"/>
          <w:lang w:val="uk-UA" w:eastAsia="ru-RU"/>
        </w:rPr>
        <w:t xml:space="preserve"> </w:t>
      </w:r>
      <w:r w:rsidR="00126949" w:rsidRPr="002A772E">
        <w:rPr>
          <w:rFonts w:eastAsia="Times New Roman"/>
          <w:sz w:val="32"/>
          <w:szCs w:val="32"/>
          <w:lang w:val="uk-UA" w:eastAsia="ru-RU"/>
        </w:rPr>
        <w:t>—</w:t>
      </w:r>
      <w:r w:rsidRPr="002A772E">
        <w:rPr>
          <w:rFonts w:eastAsia="Times New Roman"/>
          <w:sz w:val="32"/>
          <w:szCs w:val="32"/>
          <w:lang w:val="uk-UA" w:eastAsia="ru-RU"/>
        </w:rPr>
        <w:t xml:space="preserve"> основний вид ділового мовлення, що фіксує та передає інформацію, підтверджує її достовірність, об'єктивність. </w:t>
      </w:r>
    </w:p>
    <w:p w:rsidR="00F71191" w:rsidRPr="002A772E" w:rsidRDefault="00F71191" w:rsidP="002A772E">
      <w:pPr>
        <w:spacing w:line="240" w:lineRule="auto"/>
        <w:ind w:firstLine="700"/>
        <w:rPr>
          <w:rFonts w:eastAsia="Times New Roman"/>
          <w:sz w:val="32"/>
          <w:szCs w:val="32"/>
          <w:lang w:eastAsia="ru-RU"/>
        </w:rPr>
      </w:pPr>
      <w:r w:rsidRPr="002A772E">
        <w:rPr>
          <w:rFonts w:eastAsia="Times New Roman"/>
          <w:sz w:val="32"/>
          <w:szCs w:val="32"/>
          <w:lang w:eastAsia="ru-RU"/>
        </w:rPr>
        <w:t>Величезний документальний масив, який функціонує в сучасному діловодстві, систематизований у групи за певними ознаками, що полегшує роботу з ними на різних стадіях документообігу. Документи, що знаходяться в процесі створення, ті, з якими працюють на даний момент, і ті, що вже виконали свою роль, повинні бути згруповані, шоб запобігти хаотичності в роботі з ними чи їх подальшому використанні або збереженні.</w:t>
      </w:r>
    </w:p>
    <w:p w:rsidR="00F71191" w:rsidRPr="002A772E" w:rsidRDefault="00F71191" w:rsidP="002A772E">
      <w:pPr>
        <w:spacing w:line="240" w:lineRule="auto"/>
        <w:ind w:firstLine="700"/>
        <w:rPr>
          <w:rFonts w:eastAsia="Times New Roman"/>
          <w:sz w:val="32"/>
          <w:szCs w:val="32"/>
          <w:lang w:val="uk-UA" w:eastAsia="ru-RU"/>
        </w:rPr>
      </w:pPr>
      <w:r w:rsidRPr="002A772E">
        <w:rPr>
          <w:rFonts w:eastAsia="Times New Roman"/>
          <w:b/>
          <w:sz w:val="32"/>
          <w:szCs w:val="32"/>
          <w:lang w:eastAsia="ru-RU"/>
        </w:rPr>
        <w:t>Основною класифікаційною ознакою документа</w:t>
      </w:r>
      <w:r w:rsidRPr="002A772E">
        <w:rPr>
          <w:rFonts w:eastAsia="Times New Roman"/>
          <w:sz w:val="32"/>
          <w:szCs w:val="32"/>
          <w:lang w:eastAsia="ru-RU"/>
        </w:rPr>
        <w:t xml:space="preserve"> є його зміст, зокрема відношення інформації, що в ньому міститься, до предмета чи напрямку діяльності. </w:t>
      </w:r>
    </w:p>
    <w:p w:rsidR="00F71191" w:rsidRPr="002A772E" w:rsidRDefault="00F71191" w:rsidP="002A772E">
      <w:pPr>
        <w:spacing w:line="240" w:lineRule="auto"/>
        <w:ind w:firstLine="700"/>
        <w:rPr>
          <w:rFonts w:eastAsia="Times New Roman"/>
          <w:b/>
          <w:sz w:val="32"/>
          <w:szCs w:val="32"/>
          <w:lang w:val="uk-UA" w:eastAsia="ru-RU"/>
        </w:rPr>
      </w:pPr>
      <w:r w:rsidRPr="002A772E">
        <w:rPr>
          <w:rFonts w:eastAsia="Times New Roman"/>
          <w:b/>
          <w:sz w:val="32"/>
          <w:szCs w:val="32"/>
          <w:lang w:val="uk-UA" w:eastAsia="ru-RU"/>
        </w:rPr>
        <w:t>Класифікація управлінської документації</w:t>
      </w:r>
    </w:p>
    <w:p w:rsidR="00F71191" w:rsidRPr="002A772E" w:rsidRDefault="00F71191" w:rsidP="002A772E">
      <w:pPr>
        <w:spacing w:line="240" w:lineRule="auto"/>
        <w:ind w:firstLine="700"/>
        <w:rPr>
          <w:rFonts w:eastAsia="Times New Roman"/>
          <w:sz w:val="32"/>
          <w:szCs w:val="32"/>
          <w:lang w:val="uk-UA" w:eastAsia="ru-RU"/>
        </w:rPr>
      </w:pPr>
      <w:r w:rsidRPr="002A772E">
        <w:rPr>
          <w:rFonts w:eastAsia="Times New Roman"/>
          <w:b/>
          <w:sz w:val="32"/>
          <w:szCs w:val="32"/>
          <w:lang w:val="uk-UA" w:eastAsia="ru-RU"/>
        </w:rPr>
        <w:t>1. З</w:t>
      </w:r>
      <w:r w:rsidRPr="002A772E">
        <w:rPr>
          <w:rFonts w:eastAsia="Times New Roman"/>
          <w:b/>
          <w:sz w:val="32"/>
          <w:szCs w:val="32"/>
          <w:lang w:eastAsia="ru-RU"/>
        </w:rPr>
        <w:t>а найменуванням</w:t>
      </w:r>
      <w:r w:rsidRPr="002A772E">
        <w:rPr>
          <w:rFonts w:eastAsia="Times New Roman"/>
          <w:sz w:val="32"/>
          <w:szCs w:val="32"/>
          <w:lang w:eastAsia="ru-RU"/>
        </w:rPr>
        <w:t xml:space="preserve"> </w:t>
      </w:r>
      <w:r w:rsidR="00126949" w:rsidRPr="002A772E">
        <w:rPr>
          <w:rFonts w:eastAsia="Times New Roman"/>
          <w:sz w:val="32"/>
          <w:szCs w:val="32"/>
          <w:lang w:val="uk-UA" w:eastAsia="ru-RU"/>
        </w:rPr>
        <w:t>—</w:t>
      </w:r>
      <w:r w:rsidRPr="002A772E">
        <w:rPr>
          <w:rFonts w:eastAsia="Times New Roman"/>
          <w:sz w:val="32"/>
          <w:szCs w:val="32"/>
          <w:lang w:eastAsia="ru-RU"/>
        </w:rPr>
        <w:t xml:space="preserve"> заяви, листи, протоколи, довідки, інструкції </w:t>
      </w:r>
      <w:r w:rsidR="00126949" w:rsidRPr="002A772E">
        <w:rPr>
          <w:rFonts w:eastAsia="Times New Roman"/>
          <w:sz w:val="32"/>
          <w:szCs w:val="32"/>
          <w:lang w:val="uk-UA" w:eastAsia="ru-RU"/>
        </w:rPr>
        <w:t>тощо.</w:t>
      </w:r>
    </w:p>
    <w:p w:rsidR="00F71191" w:rsidRPr="002A772E" w:rsidRDefault="00F71191" w:rsidP="002A772E">
      <w:pPr>
        <w:spacing w:line="240" w:lineRule="auto"/>
        <w:ind w:firstLine="700"/>
        <w:rPr>
          <w:rFonts w:eastAsia="Times New Roman"/>
          <w:b/>
          <w:sz w:val="32"/>
          <w:szCs w:val="32"/>
          <w:lang w:eastAsia="ru-RU"/>
        </w:rPr>
      </w:pPr>
      <w:r w:rsidRPr="002A772E">
        <w:rPr>
          <w:rFonts w:eastAsia="Times New Roman"/>
          <w:b/>
          <w:sz w:val="32"/>
          <w:szCs w:val="32"/>
          <w:lang w:val="uk-UA" w:eastAsia="ru-RU"/>
        </w:rPr>
        <w:t>2. З</w:t>
      </w:r>
      <w:r w:rsidRPr="002A772E">
        <w:rPr>
          <w:rFonts w:eastAsia="Times New Roman"/>
          <w:b/>
          <w:sz w:val="32"/>
          <w:szCs w:val="32"/>
          <w:lang w:eastAsia="ru-RU"/>
        </w:rPr>
        <w:t>а походженням:</w:t>
      </w:r>
    </w:p>
    <w:p w:rsidR="00F71191" w:rsidRPr="002A772E" w:rsidRDefault="00F71191" w:rsidP="002A772E">
      <w:pPr>
        <w:pStyle w:val="a5"/>
        <w:numPr>
          <w:ilvl w:val="0"/>
          <w:numId w:val="15"/>
        </w:numPr>
        <w:spacing w:line="240" w:lineRule="auto"/>
        <w:ind w:left="1134"/>
        <w:rPr>
          <w:rFonts w:eastAsia="Times New Roman"/>
          <w:sz w:val="32"/>
          <w:szCs w:val="32"/>
          <w:lang w:eastAsia="ru-RU"/>
        </w:rPr>
      </w:pPr>
      <w:r w:rsidRPr="002A772E">
        <w:rPr>
          <w:rFonts w:eastAsia="Times New Roman"/>
          <w:b/>
          <w:sz w:val="32"/>
          <w:szCs w:val="32"/>
          <w:lang w:eastAsia="ru-RU"/>
        </w:rPr>
        <w:t>службові (офіційні)</w:t>
      </w:r>
      <w:r w:rsidRPr="002A772E">
        <w:rPr>
          <w:rFonts w:eastAsia="Times New Roman"/>
          <w:sz w:val="32"/>
          <w:szCs w:val="32"/>
          <w:lang w:eastAsia="ru-RU"/>
        </w:rPr>
        <w:t xml:space="preserve"> </w:t>
      </w:r>
      <w:r w:rsidR="00126949" w:rsidRPr="002A772E">
        <w:rPr>
          <w:rFonts w:eastAsia="Times New Roman"/>
          <w:sz w:val="32"/>
          <w:szCs w:val="32"/>
          <w:lang w:val="uk-UA" w:eastAsia="ru-RU"/>
        </w:rPr>
        <w:t>—</w:t>
      </w:r>
      <w:r w:rsidRPr="002A772E">
        <w:rPr>
          <w:rFonts w:eastAsia="Times New Roman"/>
          <w:sz w:val="32"/>
          <w:szCs w:val="32"/>
          <w:lang w:eastAsia="ru-RU"/>
        </w:rPr>
        <w:t xml:space="preserve"> укладаються організаціями, підприємствами та посадовими особами, які їх представляють;</w:t>
      </w:r>
    </w:p>
    <w:p w:rsidR="00F71191" w:rsidRPr="002A772E" w:rsidRDefault="00F71191" w:rsidP="002A772E">
      <w:pPr>
        <w:pStyle w:val="a5"/>
        <w:numPr>
          <w:ilvl w:val="0"/>
          <w:numId w:val="15"/>
        </w:numPr>
        <w:spacing w:line="240" w:lineRule="auto"/>
        <w:ind w:left="1134"/>
        <w:rPr>
          <w:rFonts w:eastAsia="Times New Roman"/>
          <w:sz w:val="32"/>
          <w:szCs w:val="32"/>
          <w:lang w:eastAsia="ru-RU"/>
        </w:rPr>
      </w:pPr>
      <w:r w:rsidRPr="002A772E">
        <w:rPr>
          <w:rFonts w:eastAsia="Times New Roman"/>
          <w:b/>
          <w:sz w:val="32"/>
          <w:szCs w:val="32"/>
          <w:lang w:eastAsia="ru-RU"/>
        </w:rPr>
        <w:t>особисті</w:t>
      </w:r>
      <w:r w:rsidRPr="002A772E">
        <w:rPr>
          <w:rFonts w:eastAsia="Times New Roman"/>
          <w:sz w:val="32"/>
          <w:szCs w:val="32"/>
          <w:lang w:eastAsia="ru-RU"/>
        </w:rPr>
        <w:t xml:space="preserve"> </w:t>
      </w:r>
      <w:r w:rsidR="00126949" w:rsidRPr="002A772E">
        <w:rPr>
          <w:rFonts w:eastAsia="Times New Roman"/>
          <w:sz w:val="32"/>
          <w:szCs w:val="32"/>
          <w:lang w:val="uk-UA" w:eastAsia="ru-RU"/>
        </w:rPr>
        <w:t>—</w:t>
      </w:r>
      <w:r w:rsidRPr="002A772E">
        <w:rPr>
          <w:rFonts w:eastAsia="Times New Roman"/>
          <w:sz w:val="32"/>
          <w:szCs w:val="32"/>
          <w:lang w:eastAsia="ru-RU"/>
        </w:rPr>
        <w:t xml:space="preserve"> створюють окремі особи поза сферою їх службової діяльності або виконанням службових обов'язків</w:t>
      </w:r>
      <w:r w:rsidR="00126949" w:rsidRPr="002A772E">
        <w:rPr>
          <w:rFonts w:eastAsia="Times New Roman"/>
          <w:sz w:val="32"/>
          <w:szCs w:val="32"/>
          <w:lang w:val="uk-UA" w:eastAsia="ru-RU"/>
        </w:rPr>
        <w:t>.</w:t>
      </w:r>
    </w:p>
    <w:p w:rsidR="00F71191" w:rsidRPr="002A772E" w:rsidRDefault="00F71191" w:rsidP="002A772E">
      <w:pPr>
        <w:spacing w:line="240" w:lineRule="auto"/>
        <w:ind w:firstLine="700"/>
        <w:rPr>
          <w:rFonts w:eastAsia="Times New Roman"/>
          <w:b/>
          <w:sz w:val="32"/>
          <w:szCs w:val="32"/>
          <w:lang w:eastAsia="ru-RU"/>
        </w:rPr>
      </w:pPr>
      <w:r w:rsidRPr="002A772E">
        <w:rPr>
          <w:rFonts w:eastAsia="Times New Roman"/>
          <w:b/>
          <w:sz w:val="32"/>
          <w:szCs w:val="32"/>
          <w:lang w:val="uk-UA" w:eastAsia="ru-RU"/>
        </w:rPr>
        <w:t>3. За</w:t>
      </w:r>
      <w:r w:rsidRPr="002A772E">
        <w:rPr>
          <w:rFonts w:eastAsia="Times New Roman"/>
          <w:b/>
          <w:sz w:val="32"/>
          <w:szCs w:val="32"/>
          <w:lang w:eastAsia="ru-RU"/>
        </w:rPr>
        <w:t xml:space="preserve"> місцем укладання (виникнення):</w:t>
      </w:r>
    </w:p>
    <w:p w:rsidR="00F71191" w:rsidRPr="002A772E" w:rsidRDefault="00F71191" w:rsidP="002A772E">
      <w:pPr>
        <w:pStyle w:val="a5"/>
        <w:numPr>
          <w:ilvl w:val="0"/>
          <w:numId w:val="16"/>
        </w:numPr>
        <w:spacing w:line="240" w:lineRule="auto"/>
        <w:ind w:left="1134"/>
        <w:rPr>
          <w:rFonts w:eastAsia="Times New Roman"/>
          <w:sz w:val="32"/>
          <w:szCs w:val="32"/>
          <w:lang w:eastAsia="ru-RU"/>
        </w:rPr>
      </w:pPr>
      <w:r w:rsidRPr="002A772E">
        <w:rPr>
          <w:rFonts w:eastAsia="Times New Roman"/>
          <w:b/>
          <w:sz w:val="32"/>
          <w:szCs w:val="32"/>
          <w:lang w:eastAsia="ru-RU"/>
        </w:rPr>
        <w:t>внутрішні</w:t>
      </w:r>
      <w:r w:rsidRPr="002A772E">
        <w:rPr>
          <w:rFonts w:eastAsia="Times New Roman"/>
          <w:sz w:val="32"/>
          <w:szCs w:val="32"/>
          <w:lang w:eastAsia="ru-RU"/>
        </w:rPr>
        <w:t xml:space="preserve"> </w:t>
      </w:r>
      <w:r w:rsidR="00126949" w:rsidRPr="002A772E">
        <w:rPr>
          <w:rFonts w:eastAsia="Times New Roman"/>
          <w:sz w:val="32"/>
          <w:szCs w:val="32"/>
          <w:lang w:val="uk-UA" w:eastAsia="ru-RU"/>
        </w:rPr>
        <w:t>—</w:t>
      </w:r>
      <w:r w:rsidRPr="002A772E">
        <w:rPr>
          <w:rFonts w:eastAsia="Times New Roman"/>
          <w:sz w:val="32"/>
          <w:szCs w:val="32"/>
          <w:lang w:eastAsia="ru-RU"/>
        </w:rPr>
        <w:t xml:space="preserve"> мають чинність в межах установи, де їх складено;</w:t>
      </w:r>
    </w:p>
    <w:p w:rsidR="00F71191" w:rsidRPr="002A772E" w:rsidRDefault="00F71191" w:rsidP="002A772E">
      <w:pPr>
        <w:pStyle w:val="a5"/>
        <w:numPr>
          <w:ilvl w:val="0"/>
          <w:numId w:val="16"/>
        </w:numPr>
        <w:spacing w:line="240" w:lineRule="auto"/>
        <w:ind w:left="1134"/>
        <w:rPr>
          <w:rFonts w:eastAsia="Times New Roman"/>
          <w:sz w:val="32"/>
          <w:szCs w:val="32"/>
          <w:lang w:eastAsia="ru-RU"/>
        </w:rPr>
      </w:pPr>
      <w:r w:rsidRPr="002A772E">
        <w:rPr>
          <w:rFonts w:eastAsia="Times New Roman"/>
          <w:b/>
          <w:sz w:val="32"/>
          <w:szCs w:val="32"/>
          <w:lang w:eastAsia="ru-RU"/>
        </w:rPr>
        <w:t>зовнішні</w:t>
      </w:r>
      <w:r w:rsidRPr="002A772E">
        <w:rPr>
          <w:rFonts w:eastAsia="Times New Roman"/>
          <w:sz w:val="32"/>
          <w:szCs w:val="32"/>
          <w:lang w:eastAsia="ru-RU"/>
        </w:rPr>
        <w:t xml:space="preserve"> </w:t>
      </w:r>
      <w:r w:rsidR="00126949" w:rsidRPr="002A772E">
        <w:rPr>
          <w:rFonts w:eastAsia="Times New Roman"/>
          <w:sz w:val="32"/>
          <w:szCs w:val="32"/>
          <w:lang w:val="uk-UA" w:eastAsia="ru-RU"/>
        </w:rPr>
        <w:t>—</w:t>
      </w:r>
      <w:r w:rsidRPr="002A772E">
        <w:rPr>
          <w:rFonts w:eastAsia="Times New Roman"/>
          <w:sz w:val="32"/>
          <w:szCs w:val="32"/>
          <w:lang w:eastAsia="ru-RU"/>
        </w:rPr>
        <w:t xml:space="preserve"> є результатом спілкування установи з іншими організаціями</w:t>
      </w:r>
      <w:r w:rsidR="00126949" w:rsidRPr="002A772E">
        <w:rPr>
          <w:rFonts w:eastAsia="Times New Roman"/>
          <w:sz w:val="32"/>
          <w:szCs w:val="32"/>
          <w:lang w:val="uk-UA" w:eastAsia="ru-RU"/>
        </w:rPr>
        <w:t>.</w:t>
      </w:r>
    </w:p>
    <w:p w:rsidR="00F71191" w:rsidRPr="002A772E" w:rsidRDefault="00F71191" w:rsidP="002A772E">
      <w:pPr>
        <w:spacing w:line="240" w:lineRule="auto"/>
        <w:ind w:firstLine="700"/>
        <w:rPr>
          <w:rFonts w:eastAsia="Times New Roman"/>
          <w:b/>
          <w:sz w:val="32"/>
          <w:szCs w:val="32"/>
          <w:lang w:eastAsia="ru-RU"/>
        </w:rPr>
      </w:pPr>
      <w:r w:rsidRPr="002A772E">
        <w:rPr>
          <w:rFonts w:eastAsia="Times New Roman"/>
          <w:b/>
          <w:sz w:val="32"/>
          <w:szCs w:val="32"/>
          <w:lang w:val="uk-UA" w:eastAsia="ru-RU"/>
        </w:rPr>
        <w:t>4. З</w:t>
      </w:r>
      <w:r w:rsidRPr="002A772E">
        <w:rPr>
          <w:rFonts w:eastAsia="Times New Roman"/>
          <w:b/>
          <w:sz w:val="32"/>
          <w:szCs w:val="32"/>
          <w:lang w:eastAsia="ru-RU"/>
        </w:rPr>
        <w:t>а напрямком:</w:t>
      </w:r>
    </w:p>
    <w:p w:rsidR="00F71191" w:rsidRPr="002A772E" w:rsidRDefault="00F71191" w:rsidP="002A772E">
      <w:pPr>
        <w:pStyle w:val="a5"/>
        <w:numPr>
          <w:ilvl w:val="0"/>
          <w:numId w:val="17"/>
        </w:numPr>
        <w:spacing w:line="240" w:lineRule="auto"/>
        <w:ind w:left="1134"/>
        <w:rPr>
          <w:rFonts w:eastAsia="Times New Roman"/>
          <w:sz w:val="32"/>
          <w:szCs w:val="32"/>
          <w:lang w:eastAsia="ru-RU"/>
        </w:rPr>
      </w:pPr>
      <w:r w:rsidRPr="002A772E">
        <w:rPr>
          <w:rFonts w:eastAsia="Times New Roman"/>
          <w:b/>
          <w:sz w:val="32"/>
          <w:szCs w:val="32"/>
          <w:lang w:eastAsia="ru-RU"/>
        </w:rPr>
        <w:t>вхідні</w:t>
      </w:r>
      <w:r w:rsidRPr="002A772E">
        <w:rPr>
          <w:rFonts w:eastAsia="Times New Roman"/>
          <w:sz w:val="32"/>
          <w:szCs w:val="32"/>
          <w:lang w:eastAsia="ru-RU"/>
        </w:rPr>
        <w:t xml:space="preserve"> </w:t>
      </w:r>
      <w:r w:rsidR="00126949" w:rsidRPr="002A772E">
        <w:rPr>
          <w:rFonts w:eastAsia="Times New Roman"/>
          <w:sz w:val="32"/>
          <w:szCs w:val="32"/>
          <w:lang w:val="uk-UA" w:eastAsia="ru-RU"/>
        </w:rPr>
        <w:t>—</w:t>
      </w:r>
      <w:r w:rsidRPr="002A772E">
        <w:rPr>
          <w:rFonts w:eastAsia="Times New Roman"/>
          <w:sz w:val="32"/>
          <w:szCs w:val="32"/>
          <w:lang w:eastAsia="ru-RU"/>
        </w:rPr>
        <w:t xml:space="preserve"> надходять до установи зовні;</w:t>
      </w:r>
    </w:p>
    <w:p w:rsidR="00F71191" w:rsidRPr="002A772E" w:rsidRDefault="00F71191" w:rsidP="002A772E">
      <w:pPr>
        <w:pStyle w:val="a5"/>
        <w:numPr>
          <w:ilvl w:val="0"/>
          <w:numId w:val="17"/>
        </w:numPr>
        <w:spacing w:line="240" w:lineRule="auto"/>
        <w:ind w:left="1134"/>
        <w:rPr>
          <w:rFonts w:eastAsia="Times New Roman"/>
          <w:sz w:val="32"/>
          <w:szCs w:val="32"/>
          <w:lang w:eastAsia="ru-RU"/>
        </w:rPr>
      </w:pPr>
      <w:r w:rsidRPr="002A772E">
        <w:rPr>
          <w:rFonts w:eastAsia="Times New Roman"/>
          <w:b/>
          <w:sz w:val="32"/>
          <w:szCs w:val="32"/>
          <w:lang w:eastAsia="ru-RU"/>
        </w:rPr>
        <w:t>вихідні</w:t>
      </w:r>
      <w:r w:rsidRPr="002A772E">
        <w:rPr>
          <w:rFonts w:eastAsia="Times New Roman"/>
          <w:sz w:val="32"/>
          <w:szCs w:val="32"/>
          <w:lang w:eastAsia="ru-RU"/>
        </w:rPr>
        <w:t xml:space="preserve"> </w:t>
      </w:r>
      <w:r w:rsidR="00126949" w:rsidRPr="002A772E">
        <w:rPr>
          <w:rFonts w:eastAsia="Times New Roman"/>
          <w:sz w:val="32"/>
          <w:szCs w:val="32"/>
          <w:lang w:val="uk-UA" w:eastAsia="ru-RU"/>
        </w:rPr>
        <w:t xml:space="preserve">— </w:t>
      </w:r>
      <w:r w:rsidRPr="002A772E">
        <w:rPr>
          <w:rFonts w:eastAsia="Times New Roman"/>
          <w:sz w:val="32"/>
          <w:szCs w:val="32"/>
          <w:lang w:eastAsia="ru-RU"/>
        </w:rPr>
        <w:t>документи, відправлені організацією</w:t>
      </w:r>
      <w:r w:rsidR="00126949" w:rsidRPr="002A772E">
        <w:rPr>
          <w:rFonts w:eastAsia="Times New Roman"/>
          <w:sz w:val="32"/>
          <w:szCs w:val="32"/>
          <w:lang w:val="uk-UA" w:eastAsia="ru-RU"/>
        </w:rPr>
        <w:t>.</w:t>
      </w:r>
    </w:p>
    <w:p w:rsidR="00F71191" w:rsidRPr="002A772E" w:rsidRDefault="00F71191" w:rsidP="002A772E">
      <w:pPr>
        <w:spacing w:line="240" w:lineRule="auto"/>
        <w:ind w:firstLine="700"/>
        <w:rPr>
          <w:rFonts w:eastAsia="Times New Roman"/>
          <w:sz w:val="32"/>
          <w:szCs w:val="32"/>
          <w:lang w:val="uk-UA" w:eastAsia="ru-RU"/>
        </w:rPr>
      </w:pPr>
      <w:r w:rsidRPr="002A772E">
        <w:rPr>
          <w:rFonts w:eastAsia="Times New Roman"/>
          <w:b/>
          <w:sz w:val="32"/>
          <w:szCs w:val="32"/>
          <w:lang w:val="uk-UA" w:eastAsia="ru-RU"/>
        </w:rPr>
        <w:t>5. За</w:t>
      </w:r>
      <w:r w:rsidRPr="002A772E">
        <w:rPr>
          <w:rFonts w:eastAsia="Times New Roman"/>
          <w:b/>
          <w:sz w:val="32"/>
          <w:szCs w:val="32"/>
          <w:lang w:eastAsia="ru-RU"/>
        </w:rPr>
        <w:t xml:space="preserve"> призначенням:</w:t>
      </w:r>
      <w:r w:rsidRPr="002A772E">
        <w:rPr>
          <w:rFonts w:eastAsia="Times New Roman"/>
          <w:sz w:val="32"/>
          <w:szCs w:val="32"/>
          <w:lang w:eastAsia="ru-RU"/>
        </w:rPr>
        <w:t xml:space="preserve"> </w:t>
      </w:r>
    </w:p>
    <w:p w:rsidR="00F71191" w:rsidRPr="002A772E" w:rsidRDefault="00F71191" w:rsidP="002A772E">
      <w:pPr>
        <w:pStyle w:val="a5"/>
        <w:numPr>
          <w:ilvl w:val="0"/>
          <w:numId w:val="18"/>
        </w:numPr>
        <w:spacing w:line="240" w:lineRule="auto"/>
        <w:ind w:left="1134"/>
        <w:rPr>
          <w:rFonts w:eastAsia="Times New Roman"/>
          <w:sz w:val="32"/>
          <w:szCs w:val="32"/>
          <w:lang w:val="uk-UA" w:eastAsia="ru-RU"/>
        </w:rPr>
      </w:pPr>
      <w:r w:rsidRPr="002A772E">
        <w:rPr>
          <w:rFonts w:eastAsia="Times New Roman"/>
          <w:b/>
          <w:sz w:val="32"/>
          <w:szCs w:val="32"/>
          <w:lang w:eastAsia="ru-RU"/>
        </w:rPr>
        <w:t>організаційні</w:t>
      </w:r>
      <w:r w:rsidRPr="002A772E">
        <w:rPr>
          <w:rFonts w:eastAsia="Times New Roman"/>
          <w:sz w:val="32"/>
          <w:szCs w:val="32"/>
          <w:lang w:eastAsia="ru-RU"/>
        </w:rPr>
        <w:t xml:space="preserve"> (положення, статут, інструкція, правила); </w:t>
      </w:r>
    </w:p>
    <w:p w:rsidR="00F71191" w:rsidRPr="002A772E" w:rsidRDefault="00F71191" w:rsidP="002A772E">
      <w:pPr>
        <w:pStyle w:val="a5"/>
        <w:numPr>
          <w:ilvl w:val="0"/>
          <w:numId w:val="18"/>
        </w:numPr>
        <w:spacing w:line="240" w:lineRule="auto"/>
        <w:ind w:left="1134"/>
        <w:rPr>
          <w:rFonts w:eastAsia="Times New Roman"/>
          <w:sz w:val="32"/>
          <w:szCs w:val="32"/>
          <w:lang w:eastAsia="ru-RU"/>
        </w:rPr>
      </w:pPr>
      <w:r w:rsidRPr="002A772E">
        <w:rPr>
          <w:rFonts w:eastAsia="Times New Roman"/>
          <w:b/>
          <w:sz w:val="32"/>
          <w:szCs w:val="32"/>
          <w:lang w:eastAsia="ru-RU"/>
        </w:rPr>
        <w:t>розпорядчі</w:t>
      </w:r>
      <w:r w:rsidRPr="002A772E">
        <w:rPr>
          <w:rFonts w:eastAsia="Times New Roman"/>
          <w:sz w:val="32"/>
          <w:szCs w:val="32"/>
          <w:lang w:eastAsia="ru-RU"/>
        </w:rPr>
        <w:t xml:space="preserve"> (постанова, ухвала, розпорядження, накази);</w:t>
      </w:r>
    </w:p>
    <w:p w:rsidR="00F71191" w:rsidRPr="002A772E" w:rsidRDefault="00F71191" w:rsidP="002A772E">
      <w:pPr>
        <w:pStyle w:val="a5"/>
        <w:numPr>
          <w:ilvl w:val="0"/>
          <w:numId w:val="18"/>
        </w:numPr>
        <w:spacing w:line="240" w:lineRule="auto"/>
        <w:ind w:left="1134"/>
        <w:rPr>
          <w:rFonts w:eastAsia="Times New Roman"/>
          <w:sz w:val="32"/>
          <w:szCs w:val="32"/>
          <w:lang w:val="uk-UA" w:eastAsia="ru-RU"/>
        </w:rPr>
      </w:pPr>
      <w:r w:rsidRPr="002A772E">
        <w:rPr>
          <w:rFonts w:eastAsia="Times New Roman"/>
          <w:b/>
          <w:sz w:val="32"/>
          <w:szCs w:val="32"/>
          <w:lang w:eastAsia="ru-RU"/>
        </w:rPr>
        <w:lastRenderedPageBreak/>
        <w:t>довідково</w:t>
      </w:r>
      <w:r w:rsidR="00B632D0" w:rsidRPr="002A772E">
        <w:rPr>
          <w:rFonts w:eastAsia="Times New Roman"/>
          <w:b/>
          <w:sz w:val="32"/>
          <w:szCs w:val="32"/>
          <w:lang w:val="uk-UA" w:eastAsia="ru-RU"/>
        </w:rPr>
        <w:t>–</w:t>
      </w:r>
      <w:r w:rsidRPr="002A772E">
        <w:rPr>
          <w:rFonts w:eastAsia="Times New Roman"/>
          <w:b/>
          <w:sz w:val="32"/>
          <w:szCs w:val="32"/>
          <w:lang w:eastAsia="ru-RU"/>
        </w:rPr>
        <w:t>інформаційні</w:t>
      </w:r>
      <w:r w:rsidRPr="002A772E">
        <w:rPr>
          <w:rFonts w:eastAsia="Times New Roman"/>
          <w:sz w:val="32"/>
          <w:szCs w:val="32"/>
          <w:lang w:eastAsia="ru-RU"/>
        </w:rPr>
        <w:t xml:space="preserve"> (акти, висновки, довідки, доповіді, </w:t>
      </w:r>
      <w:r w:rsidRPr="002A772E">
        <w:rPr>
          <w:rFonts w:eastAsia="Times New Roman"/>
          <w:sz w:val="32"/>
          <w:szCs w:val="32"/>
          <w:lang w:val="uk-UA" w:eastAsia="ru-RU"/>
        </w:rPr>
        <w:t>записки,</w:t>
      </w:r>
      <w:r w:rsidRPr="002A772E">
        <w:rPr>
          <w:rFonts w:eastAsia="Times New Roman"/>
          <w:sz w:val="32"/>
          <w:szCs w:val="32"/>
          <w:lang w:eastAsia="ru-RU"/>
        </w:rPr>
        <w:t xml:space="preserve"> звіти, запрошення, оголошення, протоколи, службові листі</w:t>
      </w:r>
      <w:r w:rsidRPr="002A772E">
        <w:rPr>
          <w:rFonts w:eastAsia="Times New Roman"/>
          <w:sz w:val="32"/>
          <w:szCs w:val="32"/>
          <w:lang w:val="uk-UA" w:eastAsia="ru-RU"/>
        </w:rPr>
        <w:t>);</w:t>
      </w:r>
    </w:p>
    <w:p w:rsidR="00F71191" w:rsidRPr="002A772E" w:rsidRDefault="00F71191" w:rsidP="002A772E">
      <w:pPr>
        <w:pStyle w:val="a5"/>
        <w:numPr>
          <w:ilvl w:val="0"/>
          <w:numId w:val="18"/>
        </w:numPr>
        <w:spacing w:line="240" w:lineRule="auto"/>
        <w:ind w:left="1134"/>
        <w:rPr>
          <w:rFonts w:eastAsia="Times New Roman"/>
          <w:sz w:val="32"/>
          <w:szCs w:val="32"/>
          <w:lang w:val="uk-UA" w:eastAsia="ru-RU"/>
        </w:rPr>
      </w:pPr>
      <w:r w:rsidRPr="002A772E">
        <w:rPr>
          <w:rFonts w:eastAsia="Times New Roman"/>
          <w:b/>
          <w:sz w:val="32"/>
          <w:szCs w:val="32"/>
          <w:lang w:eastAsia="ru-RU"/>
        </w:rPr>
        <w:t>господарсько</w:t>
      </w:r>
      <w:r w:rsidR="00B632D0" w:rsidRPr="002A772E">
        <w:rPr>
          <w:rFonts w:eastAsia="Times New Roman"/>
          <w:b/>
          <w:sz w:val="32"/>
          <w:szCs w:val="32"/>
          <w:lang w:val="uk-UA" w:eastAsia="ru-RU"/>
        </w:rPr>
        <w:t>–</w:t>
      </w:r>
      <w:r w:rsidRPr="002A772E">
        <w:rPr>
          <w:rFonts w:eastAsia="Times New Roman"/>
          <w:b/>
          <w:sz w:val="32"/>
          <w:szCs w:val="32"/>
          <w:lang w:eastAsia="ru-RU"/>
        </w:rPr>
        <w:t>договірні</w:t>
      </w:r>
      <w:r w:rsidRPr="002A772E">
        <w:rPr>
          <w:rFonts w:eastAsia="Times New Roman"/>
          <w:sz w:val="32"/>
          <w:szCs w:val="32"/>
          <w:lang w:eastAsia="ru-RU"/>
        </w:rPr>
        <w:t xml:space="preserve"> (різноманітні договори</w:t>
      </w:r>
      <w:r w:rsidRPr="002A772E">
        <w:rPr>
          <w:rFonts w:eastAsia="Times New Roman"/>
          <w:sz w:val="32"/>
          <w:szCs w:val="32"/>
          <w:lang w:val="uk-UA" w:eastAsia="ru-RU"/>
        </w:rPr>
        <w:t>);</w:t>
      </w:r>
    </w:p>
    <w:p w:rsidR="00F71191" w:rsidRPr="002A772E" w:rsidRDefault="00F71191" w:rsidP="002A772E">
      <w:pPr>
        <w:pStyle w:val="a5"/>
        <w:numPr>
          <w:ilvl w:val="0"/>
          <w:numId w:val="18"/>
        </w:numPr>
        <w:spacing w:line="240" w:lineRule="auto"/>
        <w:ind w:left="1134"/>
        <w:rPr>
          <w:rFonts w:eastAsia="Times New Roman"/>
          <w:sz w:val="32"/>
          <w:szCs w:val="32"/>
          <w:lang w:eastAsia="ru-RU"/>
        </w:rPr>
      </w:pPr>
      <w:r w:rsidRPr="002A772E">
        <w:rPr>
          <w:rFonts w:eastAsia="Times New Roman"/>
          <w:b/>
          <w:sz w:val="32"/>
          <w:szCs w:val="32"/>
          <w:lang w:eastAsia="ru-RU"/>
        </w:rPr>
        <w:t>обліково-фінансові</w:t>
      </w:r>
      <w:r w:rsidRPr="002A772E">
        <w:rPr>
          <w:rFonts w:eastAsia="Times New Roman"/>
          <w:sz w:val="32"/>
          <w:szCs w:val="32"/>
          <w:lang w:eastAsia="ru-RU"/>
        </w:rPr>
        <w:t xml:space="preserve"> (акт, відомість, гарантійний лист, заявка, квитанція, накладна, чеки);</w:t>
      </w:r>
    </w:p>
    <w:p w:rsidR="00F71191" w:rsidRPr="002A772E" w:rsidRDefault="00F71191" w:rsidP="002A772E">
      <w:pPr>
        <w:pStyle w:val="a5"/>
        <w:numPr>
          <w:ilvl w:val="0"/>
          <w:numId w:val="18"/>
        </w:numPr>
        <w:spacing w:line="240" w:lineRule="auto"/>
        <w:ind w:left="1134"/>
        <w:rPr>
          <w:rFonts w:eastAsia="Times New Roman"/>
          <w:sz w:val="32"/>
          <w:szCs w:val="32"/>
          <w:lang w:eastAsia="ru-RU"/>
        </w:rPr>
      </w:pPr>
      <w:r w:rsidRPr="002A772E">
        <w:rPr>
          <w:rFonts w:eastAsia="Times New Roman"/>
          <w:b/>
          <w:sz w:val="32"/>
          <w:szCs w:val="32"/>
          <w:lang w:eastAsia="ru-RU"/>
        </w:rPr>
        <w:t>щодо особового складу</w:t>
      </w:r>
      <w:r w:rsidRPr="002A772E">
        <w:rPr>
          <w:rFonts w:eastAsia="Times New Roman"/>
          <w:sz w:val="32"/>
          <w:szCs w:val="32"/>
          <w:lang w:eastAsia="ru-RU"/>
        </w:rPr>
        <w:t xml:space="preserve"> (автобіографії, резюме, заяви, характеристики, доручення, розписки, заповіти, контракти, особові </w:t>
      </w:r>
      <w:r w:rsidR="00B632D0" w:rsidRPr="002A772E">
        <w:rPr>
          <w:rFonts w:eastAsia="Times New Roman"/>
          <w:sz w:val="32"/>
          <w:szCs w:val="32"/>
          <w:lang w:eastAsia="ru-RU"/>
        </w:rPr>
        <w:t>справи).</w:t>
      </w:r>
    </w:p>
    <w:p w:rsidR="00F71191" w:rsidRPr="002A772E" w:rsidRDefault="00F71191" w:rsidP="002A772E">
      <w:pPr>
        <w:spacing w:line="240" w:lineRule="auto"/>
        <w:ind w:firstLine="700"/>
        <w:rPr>
          <w:rFonts w:eastAsia="Times New Roman"/>
          <w:b/>
          <w:sz w:val="32"/>
          <w:szCs w:val="32"/>
          <w:lang w:eastAsia="ru-RU"/>
        </w:rPr>
      </w:pPr>
      <w:bookmarkStart w:id="9" w:name="bookmark15"/>
      <w:r w:rsidRPr="002A772E">
        <w:rPr>
          <w:rFonts w:eastAsia="Times New Roman"/>
          <w:b/>
          <w:sz w:val="32"/>
          <w:szCs w:val="32"/>
          <w:lang w:val="uk-UA" w:eastAsia="ru-RU"/>
        </w:rPr>
        <w:t>6. З</w:t>
      </w:r>
      <w:r w:rsidRPr="002A772E">
        <w:rPr>
          <w:rFonts w:eastAsia="Times New Roman"/>
          <w:b/>
          <w:sz w:val="32"/>
          <w:szCs w:val="32"/>
          <w:lang w:eastAsia="ru-RU"/>
        </w:rPr>
        <w:t>а формою:</w:t>
      </w:r>
      <w:bookmarkEnd w:id="9"/>
    </w:p>
    <w:p w:rsidR="00F71191" w:rsidRPr="002A772E" w:rsidRDefault="00F71191" w:rsidP="002A772E">
      <w:pPr>
        <w:pStyle w:val="a5"/>
        <w:numPr>
          <w:ilvl w:val="0"/>
          <w:numId w:val="19"/>
        </w:numPr>
        <w:spacing w:line="240" w:lineRule="auto"/>
        <w:ind w:left="1134"/>
        <w:rPr>
          <w:rFonts w:eastAsia="Times New Roman"/>
          <w:sz w:val="32"/>
          <w:szCs w:val="32"/>
          <w:lang w:eastAsia="ru-RU"/>
        </w:rPr>
      </w:pPr>
      <w:r w:rsidRPr="002A772E">
        <w:rPr>
          <w:rFonts w:eastAsia="Times New Roman"/>
          <w:b/>
          <w:sz w:val="32"/>
          <w:szCs w:val="32"/>
          <w:lang w:eastAsia="ru-RU"/>
        </w:rPr>
        <w:t>стандартні (типові)</w:t>
      </w:r>
      <w:r w:rsidRPr="002A772E">
        <w:rPr>
          <w:rFonts w:eastAsia="Times New Roman"/>
          <w:sz w:val="32"/>
          <w:szCs w:val="32"/>
          <w:lang w:eastAsia="ru-RU"/>
        </w:rPr>
        <w:t xml:space="preserve"> </w:t>
      </w:r>
      <w:r w:rsidR="00B632D0" w:rsidRPr="002A772E">
        <w:rPr>
          <w:rFonts w:eastAsia="Times New Roman"/>
          <w:sz w:val="32"/>
          <w:szCs w:val="32"/>
          <w:lang w:val="uk-UA" w:eastAsia="ru-RU"/>
        </w:rPr>
        <w:t>—</w:t>
      </w:r>
      <w:r w:rsidRPr="002A772E">
        <w:rPr>
          <w:rFonts w:eastAsia="Times New Roman"/>
          <w:sz w:val="32"/>
          <w:szCs w:val="32"/>
          <w:lang w:eastAsia="ru-RU"/>
        </w:rPr>
        <w:t xml:space="preserve"> укладаються на трафаретних, бланкових паперах і заповнюються в певній послідовності за суворо визначеними правилами;</w:t>
      </w:r>
    </w:p>
    <w:p w:rsidR="00F71191" w:rsidRPr="002A772E" w:rsidRDefault="00F71191" w:rsidP="002A772E">
      <w:pPr>
        <w:pStyle w:val="a5"/>
        <w:numPr>
          <w:ilvl w:val="0"/>
          <w:numId w:val="19"/>
        </w:numPr>
        <w:spacing w:line="240" w:lineRule="auto"/>
        <w:ind w:left="1134"/>
        <w:rPr>
          <w:rFonts w:eastAsia="Times New Roman"/>
          <w:sz w:val="32"/>
          <w:szCs w:val="32"/>
          <w:lang w:eastAsia="ru-RU"/>
        </w:rPr>
      </w:pPr>
      <w:r w:rsidRPr="002A772E">
        <w:rPr>
          <w:rFonts w:eastAsia="Times New Roman"/>
          <w:b/>
          <w:sz w:val="32"/>
          <w:szCs w:val="32"/>
          <w:lang w:eastAsia="ru-RU"/>
        </w:rPr>
        <w:t>індивідуальні (нестандартні)</w:t>
      </w:r>
      <w:r w:rsidRPr="002A772E">
        <w:rPr>
          <w:rFonts w:eastAsia="Times New Roman"/>
          <w:sz w:val="32"/>
          <w:szCs w:val="32"/>
          <w:lang w:eastAsia="ru-RU"/>
        </w:rPr>
        <w:t xml:space="preserve"> </w:t>
      </w:r>
      <w:r w:rsidR="00B632D0" w:rsidRPr="002A772E">
        <w:rPr>
          <w:rFonts w:eastAsia="Times New Roman"/>
          <w:sz w:val="32"/>
          <w:szCs w:val="32"/>
          <w:lang w:val="uk-UA" w:eastAsia="ru-RU"/>
        </w:rPr>
        <w:t>—</w:t>
      </w:r>
      <w:r w:rsidRPr="002A772E">
        <w:rPr>
          <w:rFonts w:eastAsia="Times New Roman"/>
          <w:sz w:val="32"/>
          <w:szCs w:val="32"/>
          <w:lang w:eastAsia="ru-RU"/>
        </w:rPr>
        <w:t xml:space="preserve"> створюються в кожному конкретному випадку для розв'язування окремих ситуацій, </w:t>
      </w:r>
      <w:r w:rsidR="00B632D0" w:rsidRPr="002A772E">
        <w:rPr>
          <w:rFonts w:eastAsia="Times New Roman"/>
          <w:sz w:val="32"/>
          <w:szCs w:val="32"/>
          <w:lang w:eastAsia="ru-RU"/>
        </w:rPr>
        <w:t>їх друкують або пишуть від руки.</w:t>
      </w:r>
    </w:p>
    <w:p w:rsidR="00F71191" w:rsidRPr="002A772E" w:rsidRDefault="00F71191" w:rsidP="002A772E">
      <w:pPr>
        <w:spacing w:line="240" w:lineRule="auto"/>
        <w:ind w:firstLine="700"/>
        <w:rPr>
          <w:rFonts w:eastAsia="Times New Roman"/>
          <w:b/>
          <w:sz w:val="32"/>
          <w:szCs w:val="32"/>
          <w:lang w:eastAsia="ru-RU"/>
        </w:rPr>
      </w:pPr>
      <w:bookmarkStart w:id="10" w:name="bookmark16"/>
      <w:r w:rsidRPr="002A772E">
        <w:rPr>
          <w:rFonts w:eastAsia="Times New Roman"/>
          <w:b/>
          <w:sz w:val="32"/>
          <w:szCs w:val="32"/>
          <w:lang w:val="uk-UA" w:eastAsia="ru-RU"/>
        </w:rPr>
        <w:t>7. З</w:t>
      </w:r>
      <w:r w:rsidRPr="002A772E">
        <w:rPr>
          <w:rFonts w:eastAsia="Times New Roman"/>
          <w:b/>
          <w:sz w:val="32"/>
          <w:szCs w:val="32"/>
          <w:lang w:eastAsia="ru-RU"/>
        </w:rPr>
        <w:t>а терміном виконання:</w:t>
      </w:r>
      <w:bookmarkEnd w:id="10"/>
    </w:p>
    <w:p w:rsidR="00F71191" w:rsidRPr="002A772E" w:rsidRDefault="00F71191" w:rsidP="002A772E">
      <w:pPr>
        <w:pStyle w:val="a5"/>
        <w:numPr>
          <w:ilvl w:val="0"/>
          <w:numId w:val="20"/>
        </w:numPr>
        <w:spacing w:line="240" w:lineRule="auto"/>
        <w:ind w:left="1134"/>
        <w:rPr>
          <w:rFonts w:eastAsia="Times New Roman"/>
          <w:sz w:val="32"/>
          <w:szCs w:val="32"/>
          <w:lang w:eastAsia="ru-RU"/>
        </w:rPr>
      </w:pPr>
      <w:r w:rsidRPr="002A772E">
        <w:rPr>
          <w:rFonts w:eastAsia="Times New Roman"/>
          <w:b/>
          <w:sz w:val="32"/>
          <w:szCs w:val="32"/>
          <w:lang w:eastAsia="ru-RU"/>
        </w:rPr>
        <w:t>звичайні безстрокові</w:t>
      </w:r>
      <w:r w:rsidR="00B632D0" w:rsidRPr="002A772E">
        <w:rPr>
          <w:rFonts w:eastAsia="Times New Roman"/>
          <w:sz w:val="32"/>
          <w:szCs w:val="32"/>
          <w:lang w:eastAsia="ru-RU"/>
        </w:rPr>
        <w:t xml:space="preserve"> </w:t>
      </w:r>
      <w:r w:rsidR="00B632D0" w:rsidRPr="002A772E">
        <w:rPr>
          <w:rFonts w:eastAsia="Times New Roman"/>
          <w:sz w:val="32"/>
          <w:szCs w:val="32"/>
          <w:lang w:val="uk-UA" w:eastAsia="ru-RU"/>
        </w:rPr>
        <w:t>—</w:t>
      </w:r>
      <w:r w:rsidRPr="002A772E">
        <w:rPr>
          <w:rFonts w:eastAsia="Times New Roman"/>
          <w:sz w:val="32"/>
          <w:szCs w:val="32"/>
          <w:lang w:eastAsia="ru-RU"/>
        </w:rPr>
        <w:t xml:space="preserve"> виконуються в порядку загальної черги;</w:t>
      </w:r>
    </w:p>
    <w:p w:rsidR="00F71191" w:rsidRPr="002A772E" w:rsidRDefault="00F71191" w:rsidP="002A772E">
      <w:pPr>
        <w:pStyle w:val="a5"/>
        <w:numPr>
          <w:ilvl w:val="0"/>
          <w:numId w:val="20"/>
        </w:numPr>
        <w:spacing w:line="240" w:lineRule="auto"/>
        <w:ind w:left="1134"/>
        <w:rPr>
          <w:rFonts w:eastAsia="Times New Roman"/>
          <w:sz w:val="32"/>
          <w:szCs w:val="32"/>
          <w:lang w:eastAsia="ru-RU"/>
        </w:rPr>
      </w:pPr>
      <w:r w:rsidRPr="002A772E">
        <w:rPr>
          <w:rFonts w:eastAsia="Times New Roman"/>
          <w:b/>
          <w:sz w:val="32"/>
          <w:szCs w:val="32"/>
          <w:lang w:eastAsia="ru-RU"/>
        </w:rPr>
        <w:t>термінові</w:t>
      </w:r>
      <w:r w:rsidRPr="002A772E">
        <w:rPr>
          <w:rFonts w:eastAsia="Times New Roman"/>
          <w:sz w:val="32"/>
          <w:szCs w:val="32"/>
          <w:lang w:eastAsia="ru-RU"/>
        </w:rPr>
        <w:t xml:space="preserve"> </w:t>
      </w:r>
      <w:r w:rsidR="00B632D0" w:rsidRPr="002A772E">
        <w:rPr>
          <w:rFonts w:eastAsia="Times New Roman"/>
          <w:sz w:val="32"/>
          <w:szCs w:val="32"/>
          <w:lang w:val="uk-UA" w:eastAsia="ru-RU"/>
        </w:rPr>
        <w:t>—</w:t>
      </w:r>
      <w:r w:rsidRPr="002A772E">
        <w:rPr>
          <w:rFonts w:eastAsia="Times New Roman"/>
          <w:sz w:val="32"/>
          <w:szCs w:val="32"/>
          <w:lang w:eastAsia="ru-RU"/>
        </w:rPr>
        <w:t xml:space="preserve"> зі встановленим строком виконання, а також документи, які є терміновими за способом відправлення (телеграма, телефонограма);</w:t>
      </w:r>
    </w:p>
    <w:p w:rsidR="00F71191" w:rsidRPr="002A772E" w:rsidRDefault="00F71191" w:rsidP="002A772E">
      <w:pPr>
        <w:pStyle w:val="a5"/>
        <w:numPr>
          <w:ilvl w:val="0"/>
          <w:numId w:val="20"/>
        </w:numPr>
        <w:spacing w:line="240" w:lineRule="auto"/>
        <w:ind w:left="1134"/>
        <w:rPr>
          <w:rFonts w:eastAsia="Times New Roman"/>
          <w:sz w:val="32"/>
          <w:szCs w:val="32"/>
          <w:lang w:eastAsia="ru-RU"/>
        </w:rPr>
      </w:pPr>
      <w:r w:rsidRPr="002A772E">
        <w:rPr>
          <w:rFonts w:eastAsia="Times New Roman"/>
          <w:b/>
          <w:sz w:val="32"/>
          <w:szCs w:val="32"/>
          <w:lang w:eastAsia="ru-RU"/>
        </w:rPr>
        <w:t>дуже термінові</w:t>
      </w:r>
      <w:r w:rsidRPr="002A772E">
        <w:rPr>
          <w:rFonts w:eastAsia="Times New Roman"/>
          <w:sz w:val="32"/>
          <w:szCs w:val="32"/>
          <w:lang w:eastAsia="ru-RU"/>
        </w:rPr>
        <w:t xml:space="preserve"> </w:t>
      </w:r>
      <w:r w:rsidR="00B632D0" w:rsidRPr="002A772E">
        <w:rPr>
          <w:rFonts w:eastAsia="Times New Roman"/>
          <w:sz w:val="32"/>
          <w:szCs w:val="32"/>
          <w:lang w:val="uk-UA" w:eastAsia="ru-RU"/>
        </w:rPr>
        <w:t>—</w:t>
      </w:r>
      <w:r w:rsidRPr="002A772E">
        <w:rPr>
          <w:rFonts w:eastAsia="Times New Roman"/>
          <w:sz w:val="32"/>
          <w:szCs w:val="32"/>
          <w:lang w:eastAsia="ru-RU"/>
        </w:rPr>
        <w:t xml:space="preserve"> документи з позначенням </w:t>
      </w:r>
      <w:r w:rsidR="00B632D0" w:rsidRPr="002A772E">
        <w:rPr>
          <w:rFonts w:eastAsia="Times New Roman"/>
          <w:sz w:val="32"/>
          <w:szCs w:val="32"/>
          <w:lang w:val="uk-UA" w:eastAsia="ru-RU"/>
        </w:rPr>
        <w:t>«</w:t>
      </w:r>
      <w:r w:rsidRPr="002A772E">
        <w:rPr>
          <w:rFonts w:eastAsia="Times New Roman"/>
          <w:sz w:val="32"/>
          <w:szCs w:val="32"/>
          <w:lang w:eastAsia="ru-RU"/>
        </w:rPr>
        <w:t>дуже терміново</w:t>
      </w:r>
      <w:r w:rsidR="00B632D0" w:rsidRPr="002A772E">
        <w:rPr>
          <w:rFonts w:eastAsia="Times New Roman"/>
          <w:sz w:val="32"/>
          <w:szCs w:val="32"/>
          <w:lang w:val="uk-UA" w:eastAsia="ru-RU"/>
        </w:rPr>
        <w:t>».</w:t>
      </w:r>
    </w:p>
    <w:p w:rsidR="00F71191" w:rsidRPr="002A772E" w:rsidRDefault="00F71191" w:rsidP="002A772E">
      <w:pPr>
        <w:spacing w:line="240" w:lineRule="auto"/>
        <w:ind w:firstLine="700"/>
        <w:rPr>
          <w:rFonts w:eastAsia="Times New Roman"/>
          <w:b/>
          <w:sz w:val="32"/>
          <w:szCs w:val="32"/>
          <w:lang w:eastAsia="ru-RU"/>
        </w:rPr>
      </w:pPr>
      <w:r w:rsidRPr="002A772E">
        <w:rPr>
          <w:rFonts w:eastAsia="Times New Roman"/>
          <w:b/>
          <w:sz w:val="32"/>
          <w:szCs w:val="32"/>
          <w:lang w:val="uk-UA" w:eastAsia="ru-RU"/>
        </w:rPr>
        <w:t>8. З</w:t>
      </w:r>
      <w:r w:rsidRPr="002A772E">
        <w:rPr>
          <w:rFonts w:eastAsia="Times New Roman"/>
          <w:b/>
          <w:sz w:val="32"/>
          <w:szCs w:val="32"/>
          <w:lang w:eastAsia="ru-RU"/>
        </w:rPr>
        <w:t>а ступенем гласності (секретністю):</w:t>
      </w:r>
    </w:p>
    <w:p w:rsidR="00F71191" w:rsidRPr="002A772E" w:rsidRDefault="00F71191" w:rsidP="002A772E">
      <w:pPr>
        <w:pStyle w:val="a5"/>
        <w:numPr>
          <w:ilvl w:val="0"/>
          <w:numId w:val="21"/>
        </w:numPr>
        <w:spacing w:line="240" w:lineRule="auto"/>
        <w:ind w:left="1134"/>
        <w:rPr>
          <w:rFonts w:eastAsia="Times New Roman"/>
          <w:sz w:val="32"/>
          <w:szCs w:val="32"/>
          <w:lang w:eastAsia="ru-RU"/>
        </w:rPr>
      </w:pPr>
      <w:r w:rsidRPr="002A772E">
        <w:rPr>
          <w:rFonts w:eastAsia="Times New Roman"/>
          <w:b/>
          <w:sz w:val="32"/>
          <w:szCs w:val="32"/>
          <w:lang w:eastAsia="ru-RU"/>
        </w:rPr>
        <w:t>звичайні (несекретні)</w:t>
      </w:r>
      <w:r w:rsidRPr="002A772E">
        <w:rPr>
          <w:rFonts w:eastAsia="Times New Roman"/>
          <w:sz w:val="32"/>
          <w:szCs w:val="32"/>
          <w:lang w:eastAsia="ru-RU"/>
        </w:rPr>
        <w:t xml:space="preserve"> </w:t>
      </w:r>
      <w:r w:rsidR="00B632D0" w:rsidRPr="002A772E">
        <w:rPr>
          <w:rFonts w:eastAsia="Times New Roman"/>
          <w:sz w:val="32"/>
          <w:szCs w:val="32"/>
          <w:lang w:val="uk-UA" w:eastAsia="ru-RU"/>
        </w:rPr>
        <w:t>—</w:t>
      </w:r>
      <w:r w:rsidRPr="002A772E">
        <w:rPr>
          <w:rFonts w:eastAsia="Times New Roman"/>
          <w:sz w:val="32"/>
          <w:szCs w:val="32"/>
          <w:lang w:eastAsia="ru-RU"/>
        </w:rPr>
        <w:t xml:space="preserve"> для загального користування;</w:t>
      </w:r>
    </w:p>
    <w:p w:rsidR="00F71191" w:rsidRPr="002A772E" w:rsidRDefault="00F71191" w:rsidP="002A772E">
      <w:pPr>
        <w:pStyle w:val="a5"/>
        <w:numPr>
          <w:ilvl w:val="0"/>
          <w:numId w:val="21"/>
        </w:numPr>
        <w:spacing w:line="240" w:lineRule="auto"/>
        <w:ind w:left="1134"/>
        <w:rPr>
          <w:rFonts w:eastAsia="Times New Roman"/>
          <w:sz w:val="32"/>
          <w:szCs w:val="32"/>
          <w:lang w:eastAsia="ru-RU"/>
        </w:rPr>
      </w:pPr>
      <w:r w:rsidRPr="002A772E">
        <w:rPr>
          <w:rFonts w:eastAsia="Times New Roman"/>
          <w:b/>
          <w:sz w:val="32"/>
          <w:szCs w:val="32"/>
          <w:lang w:eastAsia="ru-RU"/>
        </w:rPr>
        <w:t>таємні</w:t>
      </w:r>
      <w:r w:rsidRPr="002A772E">
        <w:rPr>
          <w:rFonts w:eastAsia="Times New Roman"/>
          <w:sz w:val="32"/>
          <w:szCs w:val="32"/>
          <w:lang w:eastAsia="ru-RU"/>
        </w:rPr>
        <w:t xml:space="preserve"> </w:t>
      </w:r>
      <w:r w:rsidR="00B632D0" w:rsidRPr="002A772E">
        <w:rPr>
          <w:rFonts w:eastAsia="Times New Roman"/>
          <w:sz w:val="32"/>
          <w:szCs w:val="32"/>
          <w:lang w:val="uk-UA" w:eastAsia="ru-RU"/>
        </w:rPr>
        <w:t>—</w:t>
      </w:r>
      <w:r w:rsidRPr="002A772E">
        <w:rPr>
          <w:rFonts w:eastAsia="Times New Roman"/>
          <w:sz w:val="32"/>
          <w:szCs w:val="32"/>
          <w:lang w:eastAsia="ru-RU"/>
        </w:rPr>
        <w:t xml:space="preserve"> мають угорі позначення </w:t>
      </w:r>
      <w:r w:rsidR="00B632D0" w:rsidRPr="002A772E">
        <w:rPr>
          <w:rFonts w:eastAsia="Times New Roman"/>
          <w:sz w:val="32"/>
          <w:szCs w:val="32"/>
          <w:lang w:val="uk-UA" w:eastAsia="ru-RU"/>
        </w:rPr>
        <w:t>«</w:t>
      </w:r>
      <w:r w:rsidRPr="002A772E">
        <w:rPr>
          <w:rFonts w:eastAsia="Times New Roman"/>
          <w:sz w:val="32"/>
          <w:szCs w:val="32"/>
          <w:lang w:eastAsia="ru-RU"/>
        </w:rPr>
        <w:t>таємно</w:t>
      </w:r>
      <w:r w:rsidR="00B632D0" w:rsidRPr="002A772E">
        <w:rPr>
          <w:rFonts w:eastAsia="Times New Roman"/>
          <w:sz w:val="32"/>
          <w:szCs w:val="32"/>
          <w:lang w:val="uk-UA" w:eastAsia="ru-RU"/>
        </w:rPr>
        <w:t>»</w:t>
      </w:r>
      <w:r w:rsidRPr="002A772E">
        <w:rPr>
          <w:rFonts w:eastAsia="Times New Roman"/>
          <w:sz w:val="32"/>
          <w:szCs w:val="32"/>
          <w:lang w:eastAsia="ru-RU"/>
        </w:rPr>
        <w:t>. Розголошення змісту такого документа призводить до кримінальної відповідальності;</w:t>
      </w:r>
    </w:p>
    <w:p w:rsidR="00F71191" w:rsidRPr="002A772E" w:rsidRDefault="00F71191" w:rsidP="002A772E">
      <w:pPr>
        <w:pStyle w:val="a5"/>
        <w:numPr>
          <w:ilvl w:val="0"/>
          <w:numId w:val="21"/>
        </w:numPr>
        <w:spacing w:line="240" w:lineRule="auto"/>
        <w:ind w:left="1134"/>
        <w:rPr>
          <w:rFonts w:eastAsia="Times New Roman"/>
          <w:sz w:val="32"/>
          <w:szCs w:val="32"/>
          <w:lang w:eastAsia="ru-RU"/>
        </w:rPr>
      </w:pPr>
      <w:r w:rsidRPr="002A772E">
        <w:rPr>
          <w:rFonts w:eastAsia="Times New Roman"/>
          <w:b/>
          <w:sz w:val="32"/>
          <w:szCs w:val="32"/>
          <w:lang w:eastAsia="ru-RU"/>
        </w:rPr>
        <w:t>для службового користування</w:t>
      </w:r>
      <w:r w:rsidRPr="002A772E">
        <w:rPr>
          <w:rFonts w:eastAsia="Times New Roman"/>
          <w:sz w:val="32"/>
          <w:szCs w:val="32"/>
          <w:lang w:eastAsia="ru-RU"/>
        </w:rPr>
        <w:t xml:space="preserve"> </w:t>
      </w:r>
      <w:r w:rsidR="00B632D0" w:rsidRPr="002A772E">
        <w:rPr>
          <w:rFonts w:eastAsia="Times New Roman"/>
          <w:sz w:val="32"/>
          <w:szCs w:val="32"/>
          <w:lang w:val="uk-UA" w:eastAsia="ru-RU"/>
        </w:rPr>
        <w:t>—</w:t>
      </w:r>
      <w:r w:rsidRPr="002A772E">
        <w:rPr>
          <w:rFonts w:eastAsia="Times New Roman"/>
          <w:sz w:val="32"/>
          <w:szCs w:val="32"/>
          <w:lang w:eastAsia="ru-RU"/>
        </w:rPr>
        <w:t xml:space="preserve"> таким документам надається гриф обмеженого доступ, який проставляється у правому верхньому куті першої сторінки;</w:t>
      </w:r>
    </w:p>
    <w:p w:rsidR="00F71191" w:rsidRPr="002A772E" w:rsidRDefault="00F71191" w:rsidP="002A772E">
      <w:pPr>
        <w:spacing w:line="240" w:lineRule="auto"/>
        <w:ind w:firstLine="700"/>
        <w:rPr>
          <w:rFonts w:eastAsia="Times New Roman"/>
          <w:b/>
          <w:sz w:val="32"/>
          <w:szCs w:val="32"/>
          <w:lang w:val="uk-UA" w:eastAsia="ru-RU"/>
        </w:rPr>
      </w:pPr>
      <w:bookmarkStart w:id="11" w:name="bookmark17"/>
      <w:r w:rsidRPr="002A772E">
        <w:rPr>
          <w:rFonts w:eastAsia="Times New Roman"/>
          <w:b/>
          <w:sz w:val="32"/>
          <w:szCs w:val="32"/>
          <w:lang w:val="uk-UA" w:eastAsia="ru-RU"/>
        </w:rPr>
        <w:t>9. З</w:t>
      </w:r>
      <w:r w:rsidRPr="002A772E">
        <w:rPr>
          <w:rFonts w:eastAsia="Times New Roman"/>
          <w:b/>
          <w:sz w:val="32"/>
          <w:szCs w:val="32"/>
          <w:lang w:eastAsia="ru-RU"/>
        </w:rPr>
        <w:t>а стадіями створення:</w:t>
      </w:r>
      <w:bookmarkEnd w:id="11"/>
      <w:r w:rsidRPr="002A772E">
        <w:rPr>
          <w:rFonts w:eastAsia="Times New Roman"/>
          <w:b/>
          <w:sz w:val="32"/>
          <w:szCs w:val="32"/>
          <w:lang w:eastAsia="ru-RU"/>
        </w:rPr>
        <w:t xml:space="preserve"> </w:t>
      </w:r>
    </w:p>
    <w:p w:rsidR="00F71191" w:rsidRPr="002A772E" w:rsidRDefault="00F71191" w:rsidP="002A772E">
      <w:pPr>
        <w:pStyle w:val="a5"/>
        <w:numPr>
          <w:ilvl w:val="0"/>
          <w:numId w:val="22"/>
        </w:numPr>
        <w:spacing w:line="240" w:lineRule="auto"/>
        <w:ind w:left="1134"/>
        <w:rPr>
          <w:rFonts w:eastAsia="Times New Roman"/>
          <w:sz w:val="32"/>
          <w:szCs w:val="32"/>
          <w:lang w:val="uk-UA" w:eastAsia="ru-RU"/>
        </w:rPr>
      </w:pPr>
      <w:r w:rsidRPr="002A772E">
        <w:rPr>
          <w:rFonts w:eastAsia="Times New Roman"/>
          <w:b/>
          <w:sz w:val="32"/>
          <w:szCs w:val="32"/>
          <w:lang w:eastAsia="ru-RU"/>
        </w:rPr>
        <w:t>оригінали</w:t>
      </w:r>
      <w:r w:rsidRPr="002A772E">
        <w:rPr>
          <w:rFonts w:eastAsia="Times New Roman"/>
          <w:sz w:val="32"/>
          <w:szCs w:val="32"/>
          <w:lang w:eastAsia="ru-RU"/>
        </w:rPr>
        <w:t xml:space="preserve"> </w:t>
      </w:r>
      <w:r w:rsidR="0047705B" w:rsidRPr="002A772E">
        <w:rPr>
          <w:rFonts w:eastAsia="Times New Roman"/>
          <w:sz w:val="32"/>
          <w:szCs w:val="32"/>
          <w:lang w:val="uk-UA" w:eastAsia="ru-RU"/>
        </w:rPr>
        <w:t>—</w:t>
      </w:r>
      <w:r w:rsidRPr="002A772E">
        <w:rPr>
          <w:rFonts w:eastAsia="Times New Roman"/>
          <w:sz w:val="32"/>
          <w:szCs w:val="32"/>
          <w:lang w:eastAsia="ru-RU"/>
        </w:rPr>
        <w:t xml:space="preserve"> основний вид документа, перший і єдиний його примірник. Він має підпис керівника установи, й завірений штампом і печаткою;</w:t>
      </w:r>
    </w:p>
    <w:p w:rsidR="00F71191" w:rsidRPr="002A772E" w:rsidRDefault="00F71191" w:rsidP="002A772E">
      <w:pPr>
        <w:pStyle w:val="a5"/>
        <w:numPr>
          <w:ilvl w:val="0"/>
          <w:numId w:val="22"/>
        </w:numPr>
        <w:spacing w:line="240" w:lineRule="auto"/>
        <w:ind w:left="1134"/>
        <w:rPr>
          <w:rFonts w:eastAsia="Times New Roman"/>
          <w:sz w:val="32"/>
          <w:szCs w:val="32"/>
          <w:lang w:eastAsia="ru-RU"/>
        </w:rPr>
      </w:pPr>
      <w:r w:rsidRPr="002A772E">
        <w:rPr>
          <w:rFonts w:eastAsia="Times New Roman"/>
          <w:b/>
          <w:sz w:val="32"/>
          <w:szCs w:val="32"/>
          <w:lang w:eastAsia="ru-RU"/>
        </w:rPr>
        <w:t>копія</w:t>
      </w:r>
      <w:r w:rsidRPr="002A772E">
        <w:rPr>
          <w:rFonts w:eastAsia="Times New Roman"/>
          <w:sz w:val="32"/>
          <w:szCs w:val="32"/>
          <w:lang w:eastAsia="ru-RU"/>
        </w:rPr>
        <w:t xml:space="preserve"> </w:t>
      </w:r>
      <w:r w:rsidR="0047705B" w:rsidRPr="002A772E">
        <w:rPr>
          <w:rFonts w:eastAsia="Times New Roman"/>
          <w:sz w:val="32"/>
          <w:szCs w:val="32"/>
          <w:lang w:val="uk-UA" w:eastAsia="ru-RU"/>
        </w:rPr>
        <w:t>—</w:t>
      </w:r>
      <w:r w:rsidRPr="002A772E">
        <w:rPr>
          <w:rFonts w:eastAsia="Times New Roman"/>
          <w:sz w:val="32"/>
          <w:szCs w:val="32"/>
          <w:lang w:eastAsia="ru-RU"/>
        </w:rPr>
        <w:t xml:space="preserve"> це точне відтворення оригіналу. На копії документа обов'язково робиться помітка </w:t>
      </w:r>
      <w:r w:rsidR="0047705B" w:rsidRPr="002A772E">
        <w:rPr>
          <w:rFonts w:eastAsia="Times New Roman"/>
          <w:sz w:val="32"/>
          <w:szCs w:val="32"/>
          <w:lang w:val="uk-UA" w:eastAsia="ru-RU"/>
        </w:rPr>
        <w:t>«</w:t>
      </w:r>
      <w:r w:rsidRPr="002A772E">
        <w:rPr>
          <w:rFonts w:eastAsia="Times New Roman"/>
          <w:sz w:val="32"/>
          <w:szCs w:val="32"/>
          <w:lang w:eastAsia="ru-RU"/>
        </w:rPr>
        <w:t>Копія</w:t>
      </w:r>
      <w:r w:rsidR="0047705B" w:rsidRPr="002A772E">
        <w:rPr>
          <w:rFonts w:eastAsia="Times New Roman"/>
          <w:sz w:val="32"/>
          <w:szCs w:val="32"/>
          <w:lang w:val="uk-UA" w:eastAsia="ru-RU"/>
        </w:rPr>
        <w:t>»</w:t>
      </w:r>
      <w:r w:rsidRPr="002A772E">
        <w:rPr>
          <w:rFonts w:eastAsia="Times New Roman"/>
          <w:sz w:val="32"/>
          <w:szCs w:val="32"/>
          <w:lang w:eastAsia="ru-RU"/>
        </w:rPr>
        <w:t xml:space="preserve"> вгорі праворуч. Листуючись із підприємствами, організаціями, установами у </w:t>
      </w:r>
      <w:r w:rsidRPr="002A772E">
        <w:rPr>
          <w:rFonts w:eastAsia="Times New Roman"/>
          <w:sz w:val="32"/>
          <w:szCs w:val="32"/>
          <w:lang w:eastAsia="ru-RU"/>
        </w:rPr>
        <w:lastRenderedPageBreak/>
        <w:t>справах завжди залишають потрібні для довідок копії. Такі копії називаються відпуском. Оригінал і копія мають однакову юридичну чинність;</w:t>
      </w:r>
    </w:p>
    <w:p w:rsidR="00F71191" w:rsidRPr="002A772E" w:rsidRDefault="00F71191" w:rsidP="002A772E">
      <w:pPr>
        <w:pStyle w:val="a5"/>
        <w:numPr>
          <w:ilvl w:val="0"/>
          <w:numId w:val="22"/>
        </w:numPr>
        <w:spacing w:line="240" w:lineRule="auto"/>
        <w:ind w:left="1134"/>
        <w:rPr>
          <w:rFonts w:eastAsia="Times New Roman"/>
          <w:sz w:val="32"/>
          <w:szCs w:val="32"/>
          <w:lang w:eastAsia="ru-RU"/>
        </w:rPr>
      </w:pPr>
      <w:r w:rsidRPr="002A772E">
        <w:rPr>
          <w:rFonts w:eastAsia="Times New Roman"/>
          <w:b/>
          <w:sz w:val="32"/>
          <w:szCs w:val="32"/>
          <w:lang w:eastAsia="ru-RU"/>
        </w:rPr>
        <w:t>виписка (витяг)</w:t>
      </w:r>
      <w:r w:rsidRPr="002A772E">
        <w:rPr>
          <w:rFonts w:eastAsia="Times New Roman"/>
          <w:sz w:val="32"/>
          <w:szCs w:val="32"/>
          <w:lang w:eastAsia="ru-RU"/>
        </w:rPr>
        <w:t xml:space="preserve"> </w:t>
      </w:r>
      <w:r w:rsidR="0047705B" w:rsidRPr="002A772E">
        <w:rPr>
          <w:rFonts w:eastAsia="Times New Roman"/>
          <w:sz w:val="32"/>
          <w:szCs w:val="32"/>
          <w:lang w:val="uk-UA" w:eastAsia="ru-RU"/>
        </w:rPr>
        <w:t>—</w:t>
      </w:r>
      <w:r w:rsidRPr="002A772E">
        <w:rPr>
          <w:rFonts w:eastAsia="Times New Roman"/>
          <w:sz w:val="32"/>
          <w:szCs w:val="32"/>
          <w:lang w:eastAsia="ru-RU"/>
        </w:rPr>
        <w:t xml:space="preserve"> копія офіційного документа, що відтворює деяку його частину і відповідно засвідчена;</w:t>
      </w:r>
    </w:p>
    <w:p w:rsidR="00F71191" w:rsidRPr="002A772E" w:rsidRDefault="00F71191" w:rsidP="002A772E">
      <w:pPr>
        <w:pStyle w:val="a5"/>
        <w:numPr>
          <w:ilvl w:val="0"/>
          <w:numId w:val="22"/>
        </w:numPr>
        <w:spacing w:line="240" w:lineRule="auto"/>
        <w:ind w:left="1134"/>
        <w:rPr>
          <w:rFonts w:eastAsia="Times New Roman"/>
          <w:sz w:val="32"/>
          <w:szCs w:val="32"/>
          <w:lang w:eastAsia="ru-RU"/>
        </w:rPr>
      </w:pPr>
      <w:r w:rsidRPr="002A772E">
        <w:rPr>
          <w:rFonts w:eastAsia="Times New Roman"/>
          <w:b/>
          <w:sz w:val="32"/>
          <w:szCs w:val="32"/>
          <w:lang w:eastAsia="ru-RU"/>
        </w:rPr>
        <w:t>дублікат</w:t>
      </w:r>
      <w:r w:rsidRPr="002A772E">
        <w:rPr>
          <w:rFonts w:eastAsia="Times New Roman"/>
          <w:sz w:val="32"/>
          <w:szCs w:val="32"/>
          <w:lang w:eastAsia="ru-RU"/>
        </w:rPr>
        <w:t xml:space="preserve"> </w:t>
      </w:r>
      <w:r w:rsidR="0047705B" w:rsidRPr="002A772E">
        <w:rPr>
          <w:rFonts w:eastAsia="Times New Roman"/>
          <w:sz w:val="32"/>
          <w:szCs w:val="32"/>
          <w:lang w:val="uk-UA" w:eastAsia="ru-RU"/>
        </w:rPr>
        <w:t>—</w:t>
      </w:r>
      <w:r w:rsidRPr="002A772E">
        <w:rPr>
          <w:rFonts w:eastAsia="Times New Roman"/>
          <w:sz w:val="32"/>
          <w:szCs w:val="32"/>
          <w:lang w:eastAsia="ru-RU"/>
        </w:rPr>
        <w:t xml:space="preserve"> повторний примірник офіційного документа, що має юридичну чинність оригіналу</w:t>
      </w:r>
      <w:r w:rsidR="0047705B" w:rsidRPr="002A772E">
        <w:rPr>
          <w:rFonts w:eastAsia="Times New Roman"/>
          <w:sz w:val="32"/>
          <w:szCs w:val="32"/>
          <w:lang w:val="uk-UA" w:eastAsia="ru-RU"/>
        </w:rPr>
        <w:t>.</w:t>
      </w:r>
    </w:p>
    <w:p w:rsidR="00F71191" w:rsidRPr="002A772E" w:rsidRDefault="00F71191" w:rsidP="002A772E">
      <w:pPr>
        <w:spacing w:line="240" w:lineRule="auto"/>
        <w:ind w:firstLine="700"/>
        <w:rPr>
          <w:rFonts w:eastAsia="Times New Roman"/>
          <w:b/>
          <w:sz w:val="32"/>
          <w:szCs w:val="32"/>
          <w:lang w:eastAsia="ru-RU"/>
        </w:rPr>
      </w:pPr>
      <w:bookmarkStart w:id="12" w:name="bookmark18"/>
      <w:r w:rsidRPr="002A772E">
        <w:rPr>
          <w:rFonts w:eastAsia="Times New Roman"/>
          <w:b/>
          <w:sz w:val="32"/>
          <w:szCs w:val="32"/>
          <w:lang w:val="uk-UA" w:eastAsia="ru-RU"/>
        </w:rPr>
        <w:t>10. З</w:t>
      </w:r>
      <w:r w:rsidRPr="002A772E">
        <w:rPr>
          <w:rFonts w:eastAsia="Times New Roman"/>
          <w:b/>
          <w:sz w:val="32"/>
          <w:szCs w:val="32"/>
          <w:lang w:eastAsia="ru-RU"/>
        </w:rPr>
        <w:t>а складністю:</w:t>
      </w:r>
      <w:bookmarkEnd w:id="12"/>
    </w:p>
    <w:p w:rsidR="00F71191" w:rsidRPr="002A772E" w:rsidRDefault="00F71191" w:rsidP="002A772E">
      <w:pPr>
        <w:pStyle w:val="a5"/>
        <w:numPr>
          <w:ilvl w:val="0"/>
          <w:numId w:val="23"/>
        </w:numPr>
        <w:spacing w:line="240" w:lineRule="auto"/>
        <w:ind w:left="1134"/>
        <w:rPr>
          <w:rFonts w:eastAsia="Times New Roman"/>
          <w:sz w:val="32"/>
          <w:szCs w:val="32"/>
          <w:lang w:val="uk-UA" w:eastAsia="ru-RU"/>
        </w:rPr>
      </w:pPr>
      <w:r w:rsidRPr="002A772E">
        <w:rPr>
          <w:rFonts w:eastAsia="Times New Roman"/>
          <w:b/>
          <w:sz w:val="32"/>
          <w:szCs w:val="32"/>
          <w:lang w:eastAsia="ru-RU"/>
        </w:rPr>
        <w:t>прості</w:t>
      </w:r>
      <w:r w:rsidRPr="002A772E">
        <w:rPr>
          <w:rFonts w:eastAsia="Times New Roman"/>
          <w:sz w:val="32"/>
          <w:szCs w:val="32"/>
          <w:lang w:eastAsia="ru-RU"/>
        </w:rPr>
        <w:t xml:space="preserve"> </w:t>
      </w:r>
      <w:r w:rsidR="0047705B" w:rsidRPr="002A772E">
        <w:rPr>
          <w:rFonts w:eastAsia="Times New Roman"/>
          <w:sz w:val="32"/>
          <w:szCs w:val="32"/>
          <w:lang w:eastAsia="ru-RU"/>
        </w:rPr>
        <w:t>—</w:t>
      </w:r>
      <w:r w:rsidRPr="002A772E">
        <w:rPr>
          <w:rFonts w:eastAsia="Times New Roman"/>
          <w:sz w:val="32"/>
          <w:szCs w:val="32"/>
          <w:lang w:eastAsia="ru-RU"/>
        </w:rPr>
        <w:t xml:space="preserve"> відображають одне питання або факт</w:t>
      </w:r>
      <w:r w:rsidRPr="002A772E">
        <w:rPr>
          <w:rFonts w:eastAsia="Times New Roman"/>
          <w:sz w:val="32"/>
          <w:szCs w:val="32"/>
          <w:lang w:val="uk-UA" w:eastAsia="ru-RU"/>
        </w:rPr>
        <w:t>;</w:t>
      </w:r>
    </w:p>
    <w:p w:rsidR="00F71191" w:rsidRPr="002A772E" w:rsidRDefault="00F71191" w:rsidP="002A772E">
      <w:pPr>
        <w:pStyle w:val="a5"/>
        <w:numPr>
          <w:ilvl w:val="0"/>
          <w:numId w:val="23"/>
        </w:numPr>
        <w:spacing w:line="240" w:lineRule="auto"/>
        <w:ind w:left="1134"/>
        <w:rPr>
          <w:rFonts w:eastAsia="Times New Roman"/>
          <w:sz w:val="32"/>
          <w:szCs w:val="32"/>
          <w:lang w:val="uk-UA" w:eastAsia="ru-RU"/>
        </w:rPr>
      </w:pPr>
      <w:r w:rsidRPr="002A772E">
        <w:rPr>
          <w:rFonts w:eastAsia="Times New Roman"/>
          <w:b/>
          <w:sz w:val="32"/>
          <w:szCs w:val="32"/>
          <w:lang w:eastAsia="ru-RU"/>
        </w:rPr>
        <w:t>складні</w:t>
      </w:r>
      <w:r w:rsidRPr="002A772E">
        <w:rPr>
          <w:rFonts w:eastAsia="Times New Roman"/>
          <w:sz w:val="32"/>
          <w:szCs w:val="32"/>
          <w:lang w:eastAsia="ru-RU"/>
        </w:rPr>
        <w:t xml:space="preserve"> </w:t>
      </w:r>
      <w:r w:rsidR="0047705B" w:rsidRPr="002A772E">
        <w:rPr>
          <w:rFonts w:eastAsia="Times New Roman"/>
          <w:sz w:val="32"/>
          <w:szCs w:val="32"/>
          <w:lang w:eastAsia="ru-RU"/>
        </w:rPr>
        <w:t>—</w:t>
      </w:r>
      <w:r w:rsidRPr="002A772E">
        <w:rPr>
          <w:rFonts w:eastAsia="Times New Roman"/>
          <w:sz w:val="32"/>
          <w:szCs w:val="32"/>
          <w:lang w:eastAsia="ru-RU"/>
        </w:rPr>
        <w:t xml:space="preserve"> відображають два або більше питань і фактів</w:t>
      </w:r>
      <w:r w:rsidR="0047705B" w:rsidRPr="002A772E">
        <w:rPr>
          <w:rFonts w:eastAsia="Times New Roman"/>
          <w:sz w:val="32"/>
          <w:szCs w:val="32"/>
          <w:lang w:val="uk-UA" w:eastAsia="ru-RU"/>
        </w:rPr>
        <w:t>.</w:t>
      </w:r>
    </w:p>
    <w:p w:rsidR="00F71191" w:rsidRPr="002A772E" w:rsidRDefault="00F71191" w:rsidP="002A772E">
      <w:pPr>
        <w:spacing w:line="240" w:lineRule="auto"/>
        <w:ind w:firstLine="700"/>
        <w:rPr>
          <w:rFonts w:eastAsia="Times New Roman"/>
          <w:b/>
          <w:sz w:val="32"/>
          <w:szCs w:val="32"/>
          <w:lang w:eastAsia="ru-RU"/>
        </w:rPr>
      </w:pPr>
      <w:r w:rsidRPr="002A772E">
        <w:rPr>
          <w:rFonts w:eastAsia="Times New Roman"/>
          <w:b/>
          <w:sz w:val="32"/>
          <w:szCs w:val="32"/>
          <w:lang w:val="uk-UA" w:eastAsia="ru-RU"/>
        </w:rPr>
        <w:t>11. З</w:t>
      </w:r>
      <w:r w:rsidRPr="002A772E">
        <w:rPr>
          <w:rFonts w:eastAsia="Times New Roman"/>
          <w:b/>
          <w:sz w:val="32"/>
          <w:szCs w:val="32"/>
          <w:lang w:eastAsia="ru-RU"/>
        </w:rPr>
        <w:t>а терміном зберігання:</w:t>
      </w:r>
    </w:p>
    <w:p w:rsidR="00F71191" w:rsidRPr="002A772E" w:rsidRDefault="00F71191" w:rsidP="002A772E">
      <w:pPr>
        <w:pStyle w:val="a5"/>
        <w:numPr>
          <w:ilvl w:val="0"/>
          <w:numId w:val="24"/>
        </w:numPr>
        <w:spacing w:line="240" w:lineRule="auto"/>
        <w:ind w:left="1134"/>
        <w:jc w:val="left"/>
        <w:rPr>
          <w:rFonts w:eastAsia="Times New Roman"/>
          <w:sz w:val="32"/>
          <w:szCs w:val="32"/>
          <w:lang w:eastAsia="ru-RU"/>
        </w:rPr>
      </w:pPr>
      <w:r w:rsidRPr="002A772E">
        <w:rPr>
          <w:rFonts w:eastAsia="Times New Roman"/>
          <w:b/>
          <w:sz w:val="32"/>
          <w:szCs w:val="32"/>
          <w:lang w:eastAsia="ru-RU"/>
        </w:rPr>
        <w:t>постійного</w:t>
      </w:r>
      <w:r w:rsidRPr="002A772E">
        <w:rPr>
          <w:rFonts w:eastAsia="Times New Roman"/>
          <w:sz w:val="32"/>
          <w:szCs w:val="32"/>
          <w:lang w:eastAsia="ru-RU"/>
        </w:rPr>
        <w:t>;</w:t>
      </w:r>
    </w:p>
    <w:p w:rsidR="00F71191" w:rsidRPr="002A772E" w:rsidRDefault="00F71191" w:rsidP="002A772E">
      <w:pPr>
        <w:pStyle w:val="a5"/>
        <w:numPr>
          <w:ilvl w:val="0"/>
          <w:numId w:val="24"/>
        </w:numPr>
        <w:spacing w:line="240" w:lineRule="auto"/>
        <w:ind w:left="1134"/>
        <w:jc w:val="left"/>
        <w:rPr>
          <w:rFonts w:eastAsia="Times New Roman"/>
          <w:sz w:val="32"/>
          <w:szCs w:val="32"/>
          <w:lang w:eastAsia="ru-RU"/>
        </w:rPr>
      </w:pPr>
      <w:r w:rsidRPr="002A772E">
        <w:rPr>
          <w:rFonts w:eastAsia="Times New Roman"/>
          <w:b/>
          <w:sz w:val="32"/>
          <w:szCs w:val="32"/>
          <w:lang w:eastAsia="ru-RU"/>
        </w:rPr>
        <w:t>тривалого</w:t>
      </w:r>
      <w:r w:rsidRPr="002A772E">
        <w:rPr>
          <w:rFonts w:eastAsia="Times New Roman"/>
          <w:sz w:val="32"/>
          <w:szCs w:val="32"/>
          <w:lang w:eastAsia="ru-RU"/>
        </w:rPr>
        <w:t xml:space="preserve"> </w:t>
      </w:r>
      <w:r w:rsidR="0047705B" w:rsidRPr="002A772E">
        <w:rPr>
          <w:rFonts w:eastAsia="Times New Roman"/>
          <w:sz w:val="32"/>
          <w:szCs w:val="32"/>
          <w:lang w:val="uk-UA" w:eastAsia="ru-RU"/>
        </w:rPr>
        <w:t>—</w:t>
      </w:r>
      <w:r w:rsidRPr="002A772E">
        <w:rPr>
          <w:rFonts w:eastAsia="Times New Roman"/>
          <w:sz w:val="32"/>
          <w:szCs w:val="32"/>
          <w:lang w:eastAsia="ru-RU"/>
        </w:rPr>
        <w:t xml:space="preserve"> понад 10 років;</w:t>
      </w:r>
    </w:p>
    <w:p w:rsidR="00F71191" w:rsidRPr="002A772E" w:rsidRDefault="00F71191" w:rsidP="002A772E">
      <w:pPr>
        <w:pStyle w:val="a5"/>
        <w:numPr>
          <w:ilvl w:val="0"/>
          <w:numId w:val="24"/>
        </w:numPr>
        <w:spacing w:line="240" w:lineRule="auto"/>
        <w:ind w:left="1134"/>
        <w:jc w:val="left"/>
        <w:rPr>
          <w:rFonts w:eastAsia="Times New Roman"/>
          <w:sz w:val="32"/>
          <w:szCs w:val="32"/>
          <w:lang w:eastAsia="ru-RU"/>
        </w:rPr>
      </w:pPr>
      <w:r w:rsidRPr="002A772E">
        <w:rPr>
          <w:rFonts w:eastAsia="Times New Roman"/>
          <w:b/>
          <w:sz w:val="32"/>
          <w:szCs w:val="32"/>
          <w:lang w:eastAsia="ru-RU"/>
        </w:rPr>
        <w:t>тимчасового</w:t>
      </w:r>
      <w:r w:rsidR="0047705B" w:rsidRPr="002A772E">
        <w:rPr>
          <w:rFonts w:eastAsia="Times New Roman"/>
          <w:sz w:val="32"/>
          <w:szCs w:val="32"/>
          <w:lang w:eastAsia="ru-RU"/>
        </w:rPr>
        <w:t xml:space="preserve"> </w:t>
      </w:r>
      <w:r w:rsidR="0047705B" w:rsidRPr="002A772E">
        <w:rPr>
          <w:rFonts w:eastAsia="Times New Roman"/>
          <w:sz w:val="32"/>
          <w:szCs w:val="32"/>
          <w:lang w:val="uk-UA" w:eastAsia="ru-RU"/>
        </w:rPr>
        <w:t>—</w:t>
      </w:r>
      <w:r w:rsidR="0047705B" w:rsidRPr="002A772E">
        <w:rPr>
          <w:rFonts w:eastAsia="Times New Roman"/>
          <w:sz w:val="32"/>
          <w:szCs w:val="32"/>
          <w:lang w:eastAsia="ru-RU"/>
        </w:rPr>
        <w:t xml:space="preserve"> до 10 років.</w:t>
      </w:r>
    </w:p>
    <w:p w:rsidR="00F71191" w:rsidRPr="002A772E" w:rsidRDefault="00F71191" w:rsidP="002A772E">
      <w:pPr>
        <w:spacing w:line="240" w:lineRule="auto"/>
        <w:ind w:firstLine="700"/>
        <w:rPr>
          <w:rFonts w:eastAsia="Times New Roman"/>
          <w:b/>
          <w:sz w:val="32"/>
          <w:szCs w:val="32"/>
          <w:lang w:val="uk-UA" w:eastAsia="ru-RU"/>
        </w:rPr>
      </w:pPr>
      <w:r w:rsidRPr="002A772E">
        <w:rPr>
          <w:rFonts w:eastAsia="Times New Roman"/>
          <w:b/>
          <w:sz w:val="32"/>
          <w:szCs w:val="32"/>
          <w:lang w:val="uk-UA" w:eastAsia="ru-RU"/>
        </w:rPr>
        <w:t>12. За технікою відтворення:</w:t>
      </w:r>
    </w:p>
    <w:p w:rsidR="00F71191" w:rsidRPr="002A772E" w:rsidRDefault="00F71191" w:rsidP="002A772E">
      <w:pPr>
        <w:pStyle w:val="a5"/>
        <w:numPr>
          <w:ilvl w:val="0"/>
          <w:numId w:val="25"/>
        </w:numPr>
        <w:spacing w:line="240" w:lineRule="auto"/>
        <w:ind w:left="1134"/>
        <w:jc w:val="left"/>
        <w:rPr>
          <w:rFonts w:eastAsia="Times New Roman"/>
          <w:sz w:val="32"/>
          <w:szCs w:val="32"/>
          <w:lang w:val="uk-UA" w:eastAsia="ru-RU"/>
        </w:rPr>
      </w:pPr>
      <w:r w:rsidRPr="002A772E">
        <w:rPr>
          <w:rFonts w:eastAsia="Times New Roman"/>
          <w:b/>
          <w:sz w:val="32"/>
          <w:szCs w:val="32"/>
          <w:lang w:val="uk-UA" w:eastAsia="ru-RU"/>
        </w:rPr>
        <w:t>рукописні</w:t>
      </w:r>
      <w:r w:rsidRPr="002A772E">
        <w:rPr>
          <w:rFonts w:eastAsia="Times New Roman"/>
          <w:sz w:val="32"/>
          <w:szCs w:val="32"/>
          <w:lang w:val="uk-UA" w:eastAsia="ru-RU"/>
        </w:rPr>
        <w:t xml:space="preserve"> </w:t>
      </w:r>
      <w:r w:rsidR="0047705B" w:rsidRPr="002A772E">
        <w:rPr>
          <w:rFonts w:eastAsia="Times New Roman"/>
          <w:sz w:val="32"/>
          <w:szCs w:val="32"/>
          <w:lang w:val="uk-UA" w:eastAsia="ru-RU"/>
        </w:rPr>
        <w:t>—</w:t>
      </w:r>
      <w:r w:rsidRPr="002A772E">
        <w:rPr>
          <w:rFonts w:eastAsia="Times New Roman"/>
          <w:sz w:val="32"/>
          <w:szCs w:val="32"/>
          <w:lang w:val="uk-UA" w:eastAsia="ru-RU"/>
        </w:rPr>
        <w:t xml:space="preserve"> створені способом нанесення знаків від руки;</w:t>
      </w:r>
    </w:p>
    <w:p w:rsidR="00F71191" w:rsidRPr="002A772E" w:rsidRDefault="00F71191" w:rsidP="002A772E">
      <w:pPr>
        <w:pStyle w:val="a5"/>
        <w:numPr>
          <w:ilvl w:val="0"/>
          <w:numId w:val="25"/>
        </w:numPr>
        <w:spacing w:line="240" w:lineRule="auto"/>
        <w:ind w:left="1134"/>
        <w:rPr>
          <w:rFonts w:eastAsia="Times New Roman"/>
          <w:sz w:val="32"/>
          <w:szCs w:val="32"/>
          <w:lang w:val="uk-UA" w:eastAsia="ru-RU"/>
        </w:rPr>
      </w:pPr>
      <w:r w:rsidRPr="002A772E">
        <w:rPr>
          <w:rFonts w:eastAsia="Times New Roman"/>
          <w:b/>
          <w:sz w:val="32"/>
          <w:szCs w:val="32"/>
          <w:lang w:val="uk-UA" w:eastAsia="ru-RU"/>
        </w:rPr>
        <w:t>в</w:t>
      </w:r>
      <w:r w:rsidR="0047705B" w:rsidRPr="002A772E">
        <w:rPr>
          <w:rFonts w:eastAsia="Times New Roman"/>
          <w:b/>
          <w:sz w:val="32"/>
          <w:szCs w:val="32"/>
          <w:lang w:val="uk-UA" w:eastAsia="ru-RU"/>
        </w:rPr>
        <w:t xml:space="preserve">ідтворені механічним способом, </w:t>
      </w:r>
      <w:r w:rsidR="0047705B" w:rsidRPr="002A772E">
        <w:rPr>
          <w:rFonts w:eastAsia="Times New Roman"/>
          <w:sz w:val="32"/>
          <w:szCs w:val="32"/>
          <w:lang w:val="uk-UA" w:eastAsia="ru-RU"/>
        </w:rPr>
        <w:t>тобто з допомогою технічних засобів.</w:t>
      </w:r>
    </w:p>
    <w:p w:rsidR="00F71191" w:rsidRPr="002A772E" w:rsidRDefault="00F71191" w:rsidP="002A772E">
      <w:pPr>
        <w:spacing w:line="240" w:lineRule="auto"/>
        <w:ind w:firstLine="700"/>
        <w:rPr>
          <w:rFonts w:eastAsia="Times New Roman"/>
          <w:b/>
          <w:sz w:val="32"/>
          <w:szCs w:val="32"/>
          <w:lang w:val="uk-UA" w:eastAsia="ru-RU"/>
        </w:rPr>
      </w:pPr>
      <w:r w:rsidRPr="002A772E">
        <w:rPr>
          <w:rFonts w:eastAsia="Times New Roman"/>
          <w:b/>
          <w:sz w:val="32"/>
          <w:szCs w:val="32"/>
          <w:lang w:val="uk-UA" w:eastAsia="ru-RU"/>
        </w:rPr>
        <w:t>13. За носієм інформації:</w:t>
      </w:r>
    </w:p>
    <w:p w:rsidR="00F71191" w:rsidRPr="002A772E" w:rsidRDefault="00F71191" w:rsidP="002A772E">
      <w:pPr>
        <w:pStyle w:val="a5"/>
        <w:numPr>
          <w:ilvl w:val="0"/>
          <w:numId w:val="26"/>
        </w:numPr>
        <w:spacing w:line="240" w:lineRule="auto"/>
        <w:ind w:left="1134"/>
        <w:jc w:val="left"/>
        <w:rPr>
          <w:rFonts w:eastAsia="Times New Roman"/>
          <w:sz w:val="32"/>
          <w:szCs w:val="32"/>
          <w:lang w:val="uk-UA" w:eastAsia="ru-RU"/>
        </w:rPr>
      </w:pPr>
      <w:r w:rsidRPr="002A772E">
        <w:rPr>
          <w:rFonts w:eastAsia="Times New Roman"/>
          <w:b/>
          <w:sz w:val="32"/>
          <w:szCs w:val="32"/>
          <w:lang w:val="uk-UA" w:eastAsia="ru-RU"/>
        </w:rPr>
        <w:t>паперові</w:t>
      </w:r>
      <w:r w:rsidRPr="002A772E">
        <w:rPr>
          <w:rFonts w:eastAsia="Times New Roman"/>
          <w:sz w:val="32"/>
          <w:szCs w:val="32"/>
          <w:lang w:val="uk-UA" w:eastAsia="ru-RU"/>
        </w:rPr>
        <w:t xml:space="preserve"> (традиційні);</w:t>
      </w:r>
    </w:p>
    <w:p w:rsidR="00F71191" w:rsidRPr="002A772E" w:rsidRDefault="00F71191" w:rsidP="002A772E">
      <w:pPr>
        <w:pStyle w:val="a5"/>
        <w:numPr>
          <w:ilvl w:val="0"/>
          <w:numId w:val="26"/>
        </w:numPr>
        <w:spacing w:line="240" w:lineRule="auto"/>
        <w:ind w:left="1134"/>
        <w:jc w:val="left"/>
        <w:rPr>
          <w:rFonts w:eastAsia="Times New Roman"/>
          <w:sz w:val="32"/>
          <w:szCs w:val="32"/>
          <w:lang w:val="uk-UA" w:eastAsia="ru-RU"/>
        </w:rPr>
      </w:pPr>
      <w:r w:rsidRPr="002A772E">
        <w:rPr>
          <w:rFonts w:eastAsia="Times New Roman"/>
          <w:b/>
          <w:sz w:val="32"/>
          <w:szCs w:val="32"/>
          <w:lang w:val="uk-UA" w:eastAsia="ru-RU"/>
        </w:rPr>
        <w:t xml:space="preserve">електронні </w:t>
      </w:r>
      <w:r w:rsidR="0047705B" w:rsidRPr="002A772E">
        <w:rPr>
          <w:rFonts w:eastAsia="Times New Roman"/>
          <w:sz w:val="32"/>
          <w:szCs w:val="32"/>
          <w:lang w:val="uk-UA" w:eastAsia="ru-RU"/>
        </w:rPr>
        <w:t>— на сучасних носіях.</w:t>
      </w:r>
    </w:p>
    <w:p w:rsidR="00F71191" w:rsidRPr="002A772E" w:rsidRDefault="00F71191" w:rsidP="002A772E">
      <w:pPr>
        <w:spacing w:line="240" w:lineRule="auto"/>
        <w:ind w:firstLine="700"/>
        <w:rPr>
          <w:rFonts w:eastAsia="Times New Roman"/>
          <w:b/>
          <w:sz w:val="32"/>
          <w:szCs w:val="32"/>
          <w:lang w:val="uk-UA" w:eastAsia="ru-RU"/>
        </w:rPr>
      </w:pPr>
      <w:r w:rsidRPr="002A772E">
        <w:rPr>
          <w:rFonts w:eastAsia="Times New Roman"/>
          <w:b/>
          <w:sz w:val="32"/>
          <w:szCs w:val="32"/>
          <w:lang w:val="uk-UA" w:eastAsia="ru-RU"/>
        </w:rPr>
        <w:t>14. За юридичною силою:</w:t>
      </w:r>
    </w:p>
    <w:p w:rsidR="00F71191" w:rsidRPr="002A772E" w:rsidRDefault="00F71191" w:rsidP="002A772E">
      <w:pPr>
        <w:pStyle w:val="a5"/>
        <w:numPr>
          <w:ilvl w:val="0"/>
          <w:numId w:val="27"/>
        </w:numPr>
        <w:spacing w:line="240" w:lineRule="auto"/>
        <w:ind w:left="1134"/>
        <w:jc w:val="left"/>
        <w:rPr>
          <w:rFonts w:eastAsia="Times New Roman"/>
          <w:sz w:val="32"/>
          <w:szCs w:val="32"/>
          <w:lang w:val="uk-UA" w:eastAsia="ru-RU"/>
        </w:rPr>
      </w:pPr>
      <w:r w:rsidRPr="002A772E">
        <w:rPr>
          <w:rFonts w:eastAsia="Times New Roman"/>
          <w:b/>
          <w:sz w:val="32"/>
          <w:szCs w:val="32"/>
          <w:lang w:val="uk-UA" w:eastAsia="ru-RU"/>
        </w:rPr>
        <w:t>справжні</w:t>
      </w:r>
      <w:r w:rsidRPr="002A772E">
        <w:rPr>
          <w:rFonts w:eastAsia="Times New Roman"/>
          <w:sz w:val="32"/>
          <w:szCs w:val="32"/>
          <w:lang w:val="uk-UA" w:eastAsia="ru-RU"/>
        </w:rPr>
        <w:t>;</w:t>
      </w:r>
    </w:p>
    <w:p w:rsidR="00F71191" w:rsidRPr="002A772E" w:rsidRDefault="00F71191" w:rsidP="002A772E">
      <w:pPr>
        <w:pStyle w:val="a5"/>
        <w:numPr>
          <w:ilvl w:val="0"/>
          <w:numId w:val="27"/>
        </w:numPr>
        <w:spacing w:line="240" w:lineRule="auto"/>
        <w:ind w:left="1134"/>
        <w:jc w:val="left"/>
        <w:rPr>
          <w:rFonts w:eastAsia="Times New Roman"/>
          <w:sz w:val="32"/>
          <w:szCs w:val="32"/>
          <w:lang w:val="uk-UA" w:eastAsia="ru-RU"/>
        </w:rPr>
      </w:pPr>
      <w:r w:rsidRPr="002A772E">
        <w:rPr>
          <w:rFonts w:eastAsia="Times New Roman"/>
          <w:b/>
          <w:sz w:val="32"/>
          <w:szCs w:val="32"/>
          <w:lang w:val="uk-UA" w:eastAsia="ru-RU"/>
        </w:rPr>
        <w:t>підроблені</w:t>
      </w:r>
      <w:r w:rsidR="0047705B" w:rsidRPr="002A772E">
        <w:rPr>
          <w:rFonts w:eastAsia="Times New Roman"/>
          <w:sz w:val="32"/>
          <w:szCs w:val="32"/>
          <w:lang w:val="uk-UA" w:eastAsia="ru-RU"/>
        </w:rPr>
        <w:t xml:space="preserve"> (фальсифікати).</w:t>
      </w:r>
    </w:p>
    <w:p w:rsidR="00F71191" w:rsidRPr="002A772E" w:rsidRDefault="00F71191" w:rsidP="002A772E">
      <w:pPr>
        <w:spacing w:line="240" w:lineRule="auto"/>
        <w:ind w:firstLine="700"/>
        <w:rPr>
          <w:rFonts w:eastAsia="Times New Roman"/>
          <w:b/>
          <w:sz w:val="32"/>
          <w:szCs w:val="32"/>
          <w:lang w:eastAsia="ru-RU"/>
        </w:rPr>
      </w:pPr>
      <w:r w:rsidRPr="002A772E">
        <w:rPr>
          <w:rFonts w:eastAsia="Times New Roman"/>
          <w:b/>
          <w:sz w:val="32"/>
          <w:szCs w:val="32"/>
          <w:lang w:val="uk-UA" w:eastAsia="ru-RU"/>
        </w:rPr>
        <w:t>15. За джерело</w:t>
      </w:r>
      <w:r w:rsidRPr="002A772E">
        <w:rPr>
          <w:rFonts w:eastAsia="Times New Roman"/>
          <w:b/>
          <w:sz w:val="32"/>
          <w:szCs w:val="32"/>
          <w:lang w:eastAsia="ru-RU"/>
        </w:rPr>
        <w:t>м виникнення:</w:t>
      </w:r>
    </w:p>
    <w:p w:rsidR="00F71191" w:rsidRPr="002A772E" w:rsidRDefault="00F71191" w:rsidP="002A772E">
      <w:pPr>
        <w:pStyle w:val="a5"/>
        <w:numPr>
          <w:ilvl w:val="0"/>
          <w:numId w:val="28"/>
        </w:numPr>
        <w:spacing w:line="240" w:lineRule="auto"/>
        <w:ind w:left="1134"/>
        <w:rPr>
          <w:rFonts w:eastAsia="Times New Roman"/>
          <w:sz w:val="32"/>
          <w:szCs w:val="32"/>
          <w:lang w:eastAsia="ru-RU"/>
        </w:rPr>
      </w:pPr>
      <w:r w:rsidRPr="002A772E">
        <w:rPr>
          <w:rFonts w:eastAsia="Times New Roman"/>
          <w:b/>
          <w:sz w:val="32"/>
          <w:szCs w:val="32"/>
          <w:lang w:eastAsia="ru-RU"/>
        </w:rPr>
        <w:t>первинні</w:t>
      </w:r>
      <w:r w:rsidRPr="002A772E">
        <w:rPr>
          <w:rFonts w:eastAsia="Times New Roman"/>
          <w:sz w:val="32"/>
          <w:szCs w:val="32"/>
          <w:lang w:eastAsia="ru-RU"/>
        </w:rPr>
        <w:t xml:space="preserve"> </w:t>
      </w:r>
      <w:r w:rsidR="0047705B" w:rsidRPr="002A772E">
        <w:rPr>
          <w:rFonts w:eastAsia="Times New Roman"/>
          <w:sz w:val="32"/>
          <w:szCs w:val="32"/>
          <w:lang w:val="uk-UA" w:eastAsia="ru-RU"/>
        </w:rPr>
        <w:t>—</w:t>
      </w:r>
      <w:r w:rsidRPr="002A772E">
        <w:rPr>
          <w:rFonts w:eastAsia="Times New Roman"/>
          <w:sz w:val="32"/>
          <w:szCs w:val="32"/>
          <w:lang w:eastAsia="ru-RU"/>
        </w:rPr>
        <w:t xml:space="preserve"> містять інформацію, яка є оригінальною за своїм характером, такі документи є результатом безпосереднього відображення наукової, виробничої, управлінської діяльності;</w:t>
      </w:r>
    </w:p>
    <w:p w:rsidR="00F71191" w:rsidRPr="002A772E" w:rsidRDefault="00F71191" w:rsidP="002A772E">
      <w:pPr>
        <w:pStyle w:val="a5"/>
        <w:numPr>
          <w:ilvl w:val="0"/>
          <w:numId w:val="28"/>
        </w:numPr>
        <w:spacing w:line="240" w:lineRule="auto"/>
        <w:ind w:left="1134"/>
        <w:rPr>
          <w:rFonts w:eastAsia="Times New Roman"/>
          <w:sz w:val="32"/>
          <w:szCs w:val="32"/>
          <w:lang w:eastAsia="ru-RU"/>
        </w:rPr>
      </w:pPr>
      <w:r w:rsidRPr="002A772E">
        <w:rPr>
          <w:rFonts w:eastAsia="Times New Roman"/>
          <w:b/>
          <w:sz w:val="32"/>
          <w:szCs w:val="32"/>
          <w:lang w:eastAsia="ru-RU"/>
        </w:rPr>
        <w:t>вторинні</w:t>
      </w:r>
      <w:r w:rsidRPr="002A772E">
        <w:rPr>
          <w:rFonts w:eastAsia="Times New Roman"/>
          <w:sz w:val="32"/>
          <w:szCs w:val="32"/>
          <w:lang w:eastAsia="ru-RU"/>
        </w:rPr>
        <w:t xml:space="preserve"> </w:t>
      </w:r>
      <w:r w:rsidR="0047705B" w:rsidRPr="002A772E">
        <w:rPr>
          <w:rFonts w:eastAsia="Times New Roman"/>
          <w:sz w:val="32"/>
          <w:szCs w:val="32"/>
          <w:lang w:val="uk-UA" w:eastAsia="ru-RU"/>
        </w:rPr>
        <w:t>—</w:t>
      </w:r>
      <w:r w:rsidRPr="002A772E">
        <w:rPr>
          <w:rFonts w:eastAsia="Times New Roman"/>
          <w:sz w:val="32"/>
          <w:szCs w:val="32"/>
          <w:lang w:eastAsia="ru-RU"/>
        </w:rPr>
        <w:t xml:space="preserve"> є результатом аналітико</w:t>
      </w:r>
      <w:r w:rsidR="00864F40" w:rsidRPr="002A772E">
        <w:rPr>
          <w:rFonts w:eastAsia="Times New Roman"/>
          <w:sz w:val="32"/>
          <w:szCs w:val="32"/>
          <w:lang w:val="uk-UA" w:eastAsia="ru-RU"/>
        </w:rPr>
        <w:t>–</w:t>
      </w:r>
      <w:r w:rsidRPr="002A772E">
        <w:rPr>
          <w:rFonts w:eastAsia="Times New Roman"/>
          <w:sz w:val="32"/>
          <w:szCs w:val="32"/>
          <w:lang w:eastAsia="ru-RU"/>
        </w:rPr>
        <w:t>синтетичної переробки одного чи кількох первинних документів, містять відомості про первинні документи, отримані шляхом їх інформаційного аналізу.</w:t>
      </w:r>
    </w:p>
    <w:p w:rsidR="003E5633" w:rsidRDefault="003E5633">
      <w:pPr>
        <w:rPr>
          <w:rFonts w:eastAsia="Times New Roman"/>
          <w:sz w:val="32"/>
          <w:szCs w:val="32"/>
          <w:lang w:val="uk-UA" w:eastAsia="ru-RU"/>
        </w:rPr>
      </w:pPr>
      <w:r>
        <w:rPr>
          <w:rFonts w:eastAsia="Times New Roman"/>
          <w:sz w:val="32"/>
          <w:szCs w:val="32"/>
          <w:lang w:val="uk-UA" w:eastAsia="ru-RU"/>
        </w:rPr>
        <w:br w:type="page"/>
      </w:r>
    </w:p>
    <w:p w:rsidR="00F71191" w:rsidRPr="002A772E" w:rsidRDefault="003A484C" w:rsidP="002A772E">
      <w:pPr>
        <w:spacing w:line="240" w:lineRule="auto"/>
        <w:ind w:firstLine="0"/>
        <w:jc w:val="left"/>
        <w:rPr>
          <w:rFonts w:eastAsia="Times New Roman"/>
          <w:sz w:val="32"/>
          <w:szCs w:val="32"/>
          <w:lang w:val="uk-UA" w:eastAsia="ru-RU"/>
        </w:rPr>
      </w:pPr>
      <w:r w:rsidRPr="002A772E">
        <w:rPr>
          <w:rFonts w:eastAsia="Times New Roman"/>
          <w:noProof/>
          <w:sz w:val="32"/>
          <w:szCs w:val="32"/>
          <w:lang w:eastAsia="ru-RU"/>
        </w:rPr>
        <w:lastRenderedPageBreak/>
        <mc:AlternateContent>
          <mc:Choice Requires="wps">
            <w:drawing>
              <wp:anchor distT="0" distB="0" distL="114300" distR="114300" simplePos="0" relativeHeight="251666432" behindDoc="0" locked="0" layoutInCell="1" allowOverlap="1" wp14:anchorId="0902F13B" wp14:editId="50ED1643">
                <wp:simplePos x="0" y="0"/>
                <wp:positionH relativeFrom="margin">
                  <wp:posOffset>247650</wp:posOffset>
                </wp:positionH>
                <wp:positionV relativeFrom="paragraph">
                  <wp:posOffset>171450</wp:posOffset>
                </wp:positionV>
                <wp:extent cx="6067425" cy="590550"/>
                <wp:effectExtent l="0" t="19050" r="66675" b="38100"/>
                <wp:wrapNone/>
                <wp:docPr id="5" name="Стрелка вправо 5"/>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3A484C">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F13B" id="Стрелка вправо 5" o:spid="_x0000_s1029" type="#_x0000_t13" style="position:absolute;margin-left:19.5pt;margin-top:13.5pt;width:477.75pt;height:4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" adj="18006" fillcolor="window" strokecolor="#262626">
                <v:textbox>
                  <w:txbxContent>
                    <w:p w:rsidR="00D42199" w:rsidRPr="00E41DF0" w:rsidRDefault="00D42199" w:rsidP="003A484C">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CE310B" w:rsidRDefault="00CE310B" w:rsidP="002A772E">
      <w:pPr>
        <w:spacing w:line="240" w:lineRule="auto"/>
        <w:ind w:firstLine="0"/>
        <w:rPr>
          <w:sz w:val="32"/>
          <w:szCs w:val="32"/>
        </w:rPr>
      </w:pPr>
    </w:p>
    <w:p w:rsidR="005259B3" w:rsidRPr="002A772E" w:rsidRDefault="005259B3" w:rsidP="002A772E">
      <w:pPr>
        <w:spacing w:line="240" w:lineRule="auto"/>
        <w:ind w:firstLine="0"/>
        <w:rPr>
          <w:sz w:val="32"/>
          <w:szCs w:val="32"/>
        </w:rPr>
      </w:pPr>
    </w:p>
    <w:p w:rsidR="003A484C" w:rsidRPr="002A772E" w:rsidRDefault="003A484C" w:rsidP="002A772E">
      <w:pPr>
        <w:spacing w:line="240" w:lineRule="auto"/>
        <w:ind w:firstLine="0"/>
        <w:rPr>
          <w:sz w:val="32"/>
          <w:szCs w:val="32"/>
        </w:rPr>
      </w:pP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 xml:space="preserve">Дайте визначення терміну </w:t>
      </w:r>
      <w:r w:rsidR="003A4D38" w:rsidRPr="002A772E">
        <w:rPr>
          <w:rFonts w:eastAsia="Times New Roman"/>
          <w:sz w:val="32"/>
          <w:szCs w:val="32"/>
          <w:lang w:val="uk-UA" w:eastAsia="ru-RU"/>
        </w:rPr>
        <w:t>«</w:t>
      </w:r>
      <w:r w:rsidRPr="002A772E">
        <w:rPr>
          <w:rFonts w:eastAsia="Times New Roman"/>
          <w:sz w:val="32"/>
          <w:szCs w:val="32"/>
          <w:lang w:eastAsia="ru-RU"/>
        </w:rPr>
        <w:t>документ</w:t>
      </w:r>
      <w:r w:rsidR="003A4D38" w:rsidRPr="002A772E">
        <w:rPr>
          <w:rFonts w:eastAsia="Times New Roman"/>
          <w:sz w:val="32"/>
          <w:szCs w:val="32"/>
          <w:lang w:val="uk-UA" w:eastAsia="ru-RU"/>
        </w:rPr>
        <w:t>»</w:t>
      </w:r>
      <w:r w:rsidRPr="002A772E">
        <w:rPr>
          <w:rFonts w:eastAsia="Times New Roman"/>
          <w:sz w:val="32"/>
          <w:szCs w:val="32"/>
          <w:lang w:eastAsia="ru-RU"/>
        </w:rPr>
        <w:t>.</w:t>
      </w: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Чим може бути носій документа</w:t>
      </w:r>
      <w:r w:rsidR="003A4D38" w:rsidRPr="002A772E">
        <w:rPr>
          <w:rFonts w:eastAsia="Times New Roman"/>
          <w:sz w:val="32"/>
          <w:szCs w:val="32"/>
          <w:lang w:val="uk-UA" w:eastAsia="ru-RU"/>
        </w:rPr>
        <w:t>.</w:t>
      </w: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Що забезпечує юридичну чинність документа?</w:t>
      </w: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В чому суть головної функції документа</w:t>
      </w:r>
      <w:r w:rsidR="003A4D38" w:rsidRPr="002A772E">
        <w:rPr>
          <w:rFonts w:eastAsia="Times New Roman"/>
          <w:sz w:val="32"/>
          <w:szCs w:val="32"/>
          <w:lang w:val="uk-UA" w:eastAsia="ru-RU"/>
        </w:rPr>
        <w:t>.</w:t>
      </w: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Яка зі загальних функцій документа визначає його як засіб спілкування</w:t>
      </w:r>
      <w:r w:rsidR="003A4D38" w:rsidRPr="002A772E">
        <w:rPr>
          <w:rFonts w:eastAsia="Times New Roman"/>
          <w:sz w:val="32"/>
          <w:szCs w:val="32"/>
          <w:lang w:val="uk-UA" w:eastAsia="ru-RU"/>
        </w:rPr>
        <w:t>.</w:t>
      </w: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Охарактеризуйте загальні функції документа</w:t>
      </w:r>
      <w:r w:rsidR="003A4D38" w:rsidRPr="002A772E">
        <w:rPr>
          <w:rFonts w:eastAsia="Times New Roman"/>
          <w:sz w:val="32"/>
          <w:szCs w:val="32"/>
          <w:lang w:val="uk-UA" w:eastAsia="ru-RU"/>
        </w:rPr>
        <w:t>.</w:t>
      </w: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Охарактеризуйте специфічні функції документа</w:t>
      </w:r>
      <w:r w:rsidR="003A4D38" w:rsidRPr="002A772E">
        <w:rPr>
          <w:rFonts w:eastAsia="Times New Roman"/>
          <w:sz w:val="32"/>
          <w:szCs w:val="32"/>
          <w:lang w:val="uk-UA" w:eastAsia="ru-RU"/>
        </w:rPr>
        <w:t>.</w:t>
      </w: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Що є основною класифікаційною ознакою документа?</w:t>
      </w: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Назвіть види документів за такими ознаками: за назвою, за походженням, за місцем укладання, за напрямком, за формою.</w:t>
      </w:r>
    </w:p>
    <w:p w:rsidR="00A44095"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Які є документи за термінами зберігання; за стадіями створення?</w:t>
      </w:r>
    </w:p>
    <w:p w:rsidR="003A4D38"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Які бувають документи за призначенням?</w:t>
      </w:r>
    </w:p>
    <w:p w:rsidR="003A484C" w:rsidRPr="002A772E" w:rsidRDefault="00A44095" w:rsidP="002A772E">
      <w:pPr>
        <w:numPr>
          <w:ilvl w:val="0"/>
          <w:numId w:val="29"/>
        </w:numPr>
        <w:tabs>
          <w:tab w:val="num" w:pos="1080"/>
        </w:tabs>
        <w:spacing w:line="240" w:lineRule="auto"/>
        <w:ind w:left="1080"/>
        <w:rPr>
          <w:rFonts w:eastAsia="Times New Roman"/>
          <w:sz w:val="32"/>
          <w:szCs w:val="32"/>
          <w:lang w:eastAsia="ru-RU"/>
        </w:rPr>
      </w:pPr>
      <w:r w:rsidRPr="002A772E">
        <w:rPr>
          <w:rFonts w:eastAsia="Times New Roman"/>
          <w:sz w:val="32"/>
          <w:szCs w:val="32"/>
          <w:lang w:eastAsia="ru-RU"/>
        </w:rPr>
        <w:t>Чим відрізняються документи традиційні від новітніх</w:t>
      </w:r>
      <w:r w:rsidR="003A4D38" w:rsidRPr="002A772E">
        <w:rPr>
          <w:rFonts w:eastAsia="Times New Roman"/>
          <w:sz w:val="32"/>
          <w:szCs w:val="32"/>
          <w:lang w:val="uk-UA" w:eastAsia="ru-RU"/>
        </w:rPr>
        <w:t>.</w:t>
      </w:r>
    </w:p>
    <w:p w:rsidR="007A4DB8" w:rsidRDefault="007A4DB8" w:rsidP="002A772E">
      <w:pPr>
        <w:spacing w:line="240" w:lineRule="auto"/>
        <w:ind w:left="1080" w:firstLine="0"/>
        <w:rPr>
          <w:rFonts w:eastAsia="Times New Roman"/>
          <w:sz w:val="32"/>
          <w:szCs w:val="32"/>
          <w:lang w:val="uk-UA" w:eastAsia="ru-RU"/>
        </w:rPr>
      </w:pPr>
    </w:p>
    <w:p w:rsidR="002A772E" w:rsidRDefault="002A772E" w:rsidP="002A772E">
      <w:pPr>
        <w:spacing w:line="240" w:lineRule="auto"/>
        <w:ind w:left="1080" w:firstLine="0"/>
        <w:rPr>
          <w:rFonts w:eastAsia="Times New Roman"/>
          <w:sz w:val="32"/>
          <w:szCs w:val="32"/>
          <w:lang w:val="uk-UA" w:eastAsia="ru-RU"/>
        </w:rPr>
      </w:pPr>
    </w:p>
    <w:p w:rsidR="002A772E" w:rsidRPr="002A772E" w:rsidRDefault="002A772E" w:rsidP="002A772E">
      <w:pPr>
        <w:spacing w:line="240" w:lineRule="auto"/>
        <w:ind w:left="1080" w:firstLine="0"/>
        <w:rPr>
          <w:rFonts w:eastAsia="Times New Roman"/>
          <w:sz w:val="32"/>
          <w:szCs w:val="32"/>
          <w:lang w:val="uk-UA" w:eastAsia="ru-RU"/>
        </w:rPr>
      </w:pPr>
    </w:p>
    <w:p w:rsidR="005B4880" w:rsidRPr="002A772E" w:rsidRDefault="005B4880" w:rsidP="002A772E">
      <w:pPr>
        <w:spacing w:line="240" w:lineRule="auto"/>
        <w:ind w:firstLine="0"/>
        <w:jc w:val="center"/>
        <w:rPr>
          <w:rFonts w:eastAsia="Arial Unicode MS"/>
          <w:b/>
          <w:color w:val="000000"/>
          <w:sz w:val="32"/>
          <w:szCs w:val="32"/>
          <w:lang w:val="uk-UA" w:eastAsia="uk-UA"/>
        </w:rPr>
      </w:pPr>
      <w:bookmarkStart w:id="13" w:name="bookmark20"/>
      <w:r w:rsidRPr="002A772E">
        <w:rPr>
          <w:rFonts w:eastAsia="Arial Unicode MS"/>
          <w:b/>
          <w:color w:val="000000"/>
          <w:sz w:val="32"/>
          <w:szCs w:val="32"/>
          <w:lang w:val="uk-UA" w:eastAsia="uk-UA"/>
        </w:rPr>
        <w:t xml:space="preserve">ПОНЯТТЯ ПРО ТЕКСТ. </w:t>
      </w:r>
    </w:p>
    <w:p w:rsidR="005B4880" w:rsidRPr="002A772E" w:rsidRDefault="005B4880" w:rsidP="002A772E">
      <w:pPr>
        <w:spacing w:line="240" w:lineRule="auto"/>
        <w:ind w:firstLine="0"/>
        <w:jc w:val="center"/>
        <w:rPr>
          <w:rFonts w:eastAsia="Arial Unicode MS"/>
          <w:b/>
          <w:color w:val="000000"/>
          <w:sz w:val="32"/>
          <w:szCs w:val="32"/>
          <w:lang w:val="uk-UA" w:eastAsia="uk-UA"/>
        </w:rPr>
      </w:pPr>
      <w:r w:rsidRPr="002A772E">
        <w:rPr>
          <w:rFonts w:eastAsia="Arial Unicode MS"/>
          <w:b/>
          <w:color w:val="000000"/>
          <w:sz w:val="32"/>
          <w:szCs w:val="32"/>
          <w:lang w:val="uk-UA" w:eastAsia="uk-UA"/>
        </w:rPr>
        <w:t>ОСНОВНІ ЕЛЕМЕНТИ І СТРУКТУРА ТЕКСТУ</w:t>
      </w:r>
      <w:bookmarkEnd w:id="13"/>
    </w:p>
    <w:p w:rsidR="005B4880" w:rsidRPr="002A772E" w:rsidRDefault="005B4880" w:rsidP="002A772E">
      <w:pPr>
        <w:spacing w:line="240" w:lineRule="auto"/>
        <w:ind w:firstLine="0"/>
        <w:rPr>
          <w:rFonts w:eastAsia="Arial Unicode MS"/>
          <w:b/>
          <w:color w:val="000000"/>
          <w:sz w:val="32"/>
          <w:szCs w:val="32"/>
          <w:lang w:val="uk-UA" w:eastAsia="uk-UA"/>
        </w:rPr>
      </w:pPr>
      <w:bookmarkStart w:id="14" w:name="bookmark21"/>
      <w:r w:rsidRPr="002A772E">
        <w:rPr>
          <w:rFonts w:eastAsia="Arial Unicode MS"/>
          <w:b/>
          <w:color w:val="000000"/>
          <w:sz w:val="32"/>
          <w:szCs w:val="32"/>
          <w:lang w:val="uk-UA" w:eastAsia="uk-UA"/>
        </w:rPr>
        <w:t>План</w:t>
      </w:r>
      <w:bookmarkEnd w:id="14"/>
    </w:p>
    <w:p w:rsidR="005B4880" w:rsidRPr="002A772E" w:rsidRDefault="005B4880" w:rsidP="002A772E">
      <w:pPr>
        <w:numPr>
          <w:ilvl w:val="0"/>
          <w:numId w:val="30"/>
        </w:numPr>
        <w:tabs>
          <w:tab w:val="clear" w:pos="1440"/>
          <w:tab w:val="num" w:pos="1080"/>
        </w:tabs>
        <w:spacing w:line="240" w:lineRule="auto"/>
        <w:ind w:left="1080"/>
        <w:jc w:val="left"/>
        <w:rPr>
          <w:rFonts w:eastAsia="Arial Unicode MS"/>
          <w:color w:val="000000"/>
          <w:sz w:val="32"/>
          <w:szCs w:val="32"/>
          <w:lang w:val="uk-UA" w:eastAsia="uk-UA"/>
        </w:rPr>
      </w:pPr>
      <w:r w:rsidRPr="002A772E">
        <w:rPr>
          <w:rFonts w:eastAsia="Arial Unicode MS"/>
          <w:color w:val="000000"/>
          <w:sz w:val="32"/>
          <w:szCs w:val="32"/>
          <w:lang w:val="uk-UA" w:eastAsia="uk-UA"/>
        </w:rPr>
        <w:t>Поняття тексту. Тематична єдність</w:t>
      </w:r>
    </w:p>
    <w:p w:rsidR="005B4880" w:rsidRPr="002A772E" w:rsidRDefault="005B4880" w:rsidP="002A772E">
      <w:pPr>
        <w:numPr>
          <w:ilvl w:val="0"/>
          <w:numId w:val="30"/>
        </w:numPr>
        <w:tabs>
          <w:tab w:val="clear" w:pos="1440"/>
          <w:tab w:val="num" w:pos="1080"/>
        </w:tabs>
        <w:spacing w:line="240" w:lineRule="auto"/>
        <w:ind w:left="1080"/>
        <w:jc w:val="left"/>
        <w:rPr>
          <w:rFonts w:eastAsia="Arial Unicode MS"/>
          <w:color w:val="000000"/>
          <w:sz w:val="32"/>
          <w:szCs w:val="32"/>
          <w:lang w:val="uk-UA" w:eastAsia="uk-UA"/>
        </w:rPr>
      </w:pPr>
      <w:r w:rsidRPr="002A772E">
        <w:rPr>
          <w:rFonts w:eastAsia="Arial Unicode MS"/>
          <w:color w:val="000000"/>
          <w:sz w:val="32"/>
          <w:szCs w:val="32"/>
          <w:lang w:val="uk-UA" w:eastAsia="uk-UA"/>
        </w:rPr>
        <w:t>Складові частини тексту: вступ, виклад теми, закінчення</w:t>
      </w:r>
    </w:p>
    <w:p w:rsidR="005B4880" w:rsidRPr="002A772E" w:rsidRDefault="005B4880" w:rsidP="002A772E">
      <w:pPr>
        <w:numPr>
          <w:ilvl w:val="0"/>
          <w:numId w:val="30"/>
        </w:numPr>
        <w:tabs>
          <w:tab w:val="clear" w:pos="1440"/>
          <w:tab w:val="num" w:pos="1080"/>
        </w:tabs>
        <w:spacing w:line="240" w:lineRule="auto"/>
        <w:ind w:left="1080"/>
        <w:jc w:val="left"/>
        <w:rPr>
          <w:rFonts w:eastAsia="Arial Unicode MS"/>
          <w:color w:val="000000"/>
          <w:sz w:val="32"/>
          <w:szCs w:val="32"/>
          <w:lang w:val="uk-UA" w:eastAsia="uk-UA"/>
        </w:rPr>
      </w:pPr>
      <w:r w:rsidRPr="002A772E">
        <w:rPr>
          <w:rFonts w:eastAsia="Arial Unicode MS"/>
          <w:color w:val="000000"/>
          <w:sz w:val="32"/>
          <w:szCs w:val="32"/>
          <w:lang w:val="uk-UA" w:eastAsia="uk-UA"/>
        </w:rPr>
        <w:t>Рубрикація та нумерація інформативного матеріалу</w:t>
      </w:r>
    </w:p>
    <w:p w:rsidR="002A772E" w:rsidRDefault="002A772E" w:rsidP="002A772E">
      <w:pPr>
        <w:spacing w:line="240" w:lineRule="auto"/>
        <w:ind w:firstLine="720"/>
        <w:rPr>
          <w:rFonts w:eastAsia="Arial Unicode MS"/>
          <w:b/>
          <w:color w:val="000000"/>
          <w:sz w:val="32"/>
          <w:szCs w:val="32"/>
          <w:lang w:val="uk-UA" w:eastAsia="uk-UA"/>
        </w:rPr>
      </w:pPr>
    </w:p>
    <w:p w:rsidR="005B4880" w:rsidRPr="002A772E" w:rsidRDefault="009B0B05" w:rsidP="002A772E">
      <w:pPr>
        <w:spacing w:line="240" w:lineRule="auto"/>
        <w:ind w:firstLine="720"/>
        <w:rPr>
          <w:rFonts w:eastAsia="Arial Unicode MS"/>
          <w:b/>
          <w:color w:val="000000"/>
          <w:sz w:val="32"/>
          <w:szCs w:val="32"/>
          <w:lang w:val="uk-UA" w:eastAsia="uk-UA"/>
        </w:rPr>
      </w:pPr>
      <w:r w:rsidRPr="002A772E">
        <w:rPr>
          <w:rFonts w:eastAsia="Arial Unicode MS"/>
          <w:b/>
          <w:color w:val="000000"/>
          <w:sz w:val="32"/>
          <w:szCs w:val="32"/>
          <w:lang w:val="uk-UA" w:eastAsia="uk-UA"/>
        </w:rPr>
        <w:t>1. Поняття тексту. Тематична єдність</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Головною складовою документа є текст (зміст), який визначається назвою і метою ділового папера. Однак у практиці сучасного діловодства склалися загальні вимоги, які застосовуються до текстів більшості сучасних ділових документів. </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shd w:val="clear" w:color="auto" w:fill="FFFFFF"/>
          <w:lang w:val="uk-UA" w:eastAsia="uk-UA"/>
        </w:rPr>
        <w:t>Під час складання документів вживається діловий стиль, для якого характерний нейтральний тон викладення, позбавлений образності, емоційності та індивідуальних авторських рис.</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Текст службових документів повинен бути об'єктивним або достовірним, чітким, стислим, переконливим, ясним та логічним.</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lastRenderedPageBreak/>
        <w:t>Об'єктивність</w:t>
      </w:r>
      <w:r w:rsidRPr="002A772E">
        <w:rPr>
          <w:rFonts w:eastAsia="Arial Unicode MS"/>
          <w:color w:val="000000"/>
          <w:sz w:val="32"/>
          <w:szCs w:val="32"/>
          <w:lang w:val="uk-UA" w:eastAsia="uk-UA"/>
        </w:rPr>
        <w:t xml:space="preserve"> означає відсутність суб'єктивного підходу, позбавлення документа індивідуального трактування того чи іншого факту, ситуації чи проблеми. До того ж </w:t>
      </w:r>
      <w:r w:rsidRPr="002A772E">
        <w:rPr>
          <w:rFonts w:eastAsia="Arial Unicode MS"/>
          <w:b/>
          <w:color w:val="000000"/>
          <w:sz w:val="32"/>
          <w:szCs w:val="32"/>
          <w:lang w:val="uk-UA" w:eastAsia="uk-UA"/>
        </w:rPr>
        <w:t>достовірність</w:t>
      </w:r>
      <w:r w:rsidRPr="002A772E">
        <w:rPr>
          <w:rFonts w:eastAsia="Arial Unicode MS"/>
          <w:color w:val="000000"/>
          <w:sz w:val="32"/>
          <w:szCs w:val="32"/>
          <w:lang w:val="uk-UA" w:eastAsia="uk-UA"/>
        </w:rPr>
        <w:t xml:space="preserve"> інформації визначається ступенем відповідності її змісту об'єктивному стан</w:t>
      </w:r>
      <w:r w:rsidR="00694CA8" w:rsidRPr="002A772E">
        <w:rPr>
          <w:rFonts w:eastAsia="Arial Unicode MS"/>
          <w:color w:val="000000"/>
          <w:sz w:val="32"/>
          <w:szCs w:val="32"/>
          <w:lang w:val="uk-UA" w:eastAsia="uk-UA"/>
        </w:rPr>
        <w:t xml:space="preserve">у </w:t>
      </w:r>
      <w:r w:rsidRPr="002A772E">
        <w:rPr>
          <w:rFonts w:eastAsia="Arial Unicode MS"/>
          <w:color w:val="000000"/>
          <w:sz w:val="32"/>
          <w:szCs w:val="32"/>
          <w:lang w:val="uk-UA" w:eastAsia="uk-UA"/>
        </w:rPr>
        <w:t>речей.</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Максимальна стислість</w:t>
      </w:r>
      <w:r w:rsidRPr="002A772E">
        <w:rPr>
          <w:rFonts w:eastAsia="Arial Unicode MS"/>
          <w:color w:val="000000"/>
          <w:sz w:val="32"/>
          <w:szCs w:val="32"/>
          <w:lang w:val="uk-UA" w:eastAsia="uk-UA"/>
        </w:rPr>
        <w:t xml:space="preserve"> є необхідною для певного типу документів або повинна бути основною ознакою деяких текстів.</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Чіткість</w:t>
      </w:r>
      <w:r w:rsidRPr="002A772E">
        <w:rPr>
          <w:rFonts w:eastAsia="Arial Unicode MS"/>
          <w:color w:val="000000"/>
          <w:sz w:val="32"/>
          <w:szCs w:val="32"/>
          <w:lang w:val="uk-UA" w:eastAsia="uk-UA"/>
        </w:rPr>
        <w:t xml:space="preserve"> викладу означає, в першу черг</w:t>
      </w:r>
      <w:r w:rsidR="00572870" w:rsidRPr="002A772E">
        <w:rPr>
          <w:rFonts w:eastAsia="Arial Unicode MS"/>
          <w:color w:val="000000"/>
          <w:sz w:val="32"/>
          <w:szCs w:val="32"/>
          <w:lang w:val="uk-UA" w:eastAsia="uk-UA"/>
        </w:rPr>
        <w:t>у</w:t>
      </w:r>
      <w:r w:rsidRPr="002A772E">
        <w:rPr>
          <w:rFonts w:eastAsia="Arial Unicode MS"/>
          <w:color w:val="000000"/>
          <w:sz w:val="32"/>
          <w:szCs w:val="32"/>
          <w:lang w:val="uk-UA" w:eastAsia="uk-UA"/>
        </w:rPr>
        <w:t>, прямий порядок слів у реченнях, а також відсутність у текстах несуттєвої інформації. Не слід перевантажувати текст документа другорядними деталями, дрібницями, зайвими словесними прикрасами і надлишковими формами ввічливості, їх частим повторюванням.</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Ясність</w:t>
      </w:r>
      <w:r w:rsidRPr="002A772E">
        <w:rPr>
          <w:rFonts w:eastAsia="Arial Unicode MS"/>
          <w:color w:val="000000"/>
          <w:sz w:val="32"/>
          <w:szCs w:val="32"/>
          <w:lang w:val="uk-UA" w:eastAsia="uk-UA"/>
        </w:rPr>
        <w:t xml:space="preserve"> передбачає позбавлення текстової частини документа непотрібних словесних забарвлень та плутаних смислових відтінків. При цьому потрібно пам'ятати, що мусить бути виділене головне, наведені конкретні аргументи, які бажано підкріпити лише найнеобхіднішими фактами і цифрами. Перенасичення великою кількістю даних стомлює читача і не справляє того ефекту, якого очікують від даного документа.</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Оперативність</w:t>
      </w:r>
      <w:r w:rsidRPr="002A772E">
        <w:rPr>
          <w:rFonts w:eastAsia="Arial Unicode MS"/>
          <w:color w:val="000000"/>
          <w:sz w:val="32"/>
          <w:szCs w:val="32"/>
          <w:lang w:val="uk-UA" w:eastAsia="uk-UA"/>
        </w:rPr>
        <w:t xml:space="preserve"> важлива практично для кожного документа, особливо для тих, в яких чітко вказано строки виконання, інакше інформація в документі може застаріти і втратити своє значення.</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Логічність</w:t>
      </w:r>
      <w:r w:rsidRPr="002A772E">
        <w:rPr>
          <w:rFonts w:eastAsia="Arial Unicode MS"/>
          <w:color w:val="000000"/>
          <w:sz w:val="32"/>
          <w:szCs w:val="32"/>
          <w:lang w:val="uk-UA" w:eastAsia="uk-UA"/>
        </w:rPr>
        <w:t xml:space="preserve"> тексту забезпечується послідовним викладом матеріалу, фактів.</w:t>
      </w:r>
    </w:p>
    <w:p w:rsidR="00572870" w:rsidRPr="002A772E" w:rsidRDefault="00572870" w:rsidP="002A772E">
      <w:pPr>
        <w:spacing w:line="240" w:lineRule="auto"/>
        <w:ind w:firstLine="720"/>
        <w:rPr>
          <w:rFonts w:eastAsia="Arial Unicode MS"/>
          <w:b/>
          <w:color w:val="000000"/>
          <w:sz w:val="32"/>
          <w:szCs w:val="32"/>
          <w:lang w:val="uk-UA" w:eastAsia="uk-UA"/>
        </w:rPr>
      </w:pPr>
      <w:r w:rsidRPr="002A772E">
        <w:rPr>
          <w:rFonts w:eastAsia="Arial Unicode MS"/>
          <w:b/>
          <w:color w:val="000000"/>
          <w:sz w:val="32"/>
          <w:szCs w:val="32"/>
          <w:lang w:val="uk-UA" w:eastAsia="uk-UA"/>
        </w:rPr>
        <w:t>2. Складові частини тексту: вступ, виклад теми, закінчення</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Для того, щоб задовольнити перераховані вище вимоги, текст документа умовно поділяють на логічні елементи, кожен з яких має певне значення. </w:t>
      </w:r>
    </w:p>
    <w:p w:rsidR="005B4880" w:rsidRPr="002A772E" w:rsidRDefault="005B4880" w:rsidP="002A772E">
      <w:pPr>
        <w:shd w:val="clear" w:color="auto" w:fill="FFFFFF"/>
        <w:spacing w:line="240" w:lineRule="auto"/>
        <w:textAlignment w:val="baseline"/>
        <w:rPr>
          <w:rFonts w:eastAsia="Times New Roman"/>
          <w:color w:val="000000"/>
          <w:sz w:val="32"/>
          <w:szCs w:val="32"/>
          <w:lang w:val="uk-UA" w:eastAsia="ru-RU"/>
        </w:rPr>
      </w:pPr>
      <w:r w:rsidRPr="002A772E">
        <w:rPr>
          <w:rFonts w:eastAsia="Times New Roman"/>
          <w:color w:val="000000"/>
          <w:sz w:val="32"/>
          <w:szCs w:val="32"/>
          <w:lang w:eastAsia="ru-RU"/>
        </w:rPr>
        <w:t>Текст документа оформляють у вигляді</w:t>
      </w:r>
      <w:r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w:t>
      </w:r>
    </w:p>
    <w:p w:rsidR="005B4880" w:rsidRPr="002A772E" w:rsidRDefault="005B4880" w:rsidP="002A772E">
      <w:pPr>
        <w:numPr>
          <w:ilvl w:val="0"/>
          <w:numId w:val="31"/>
        </w:numPr>
        <w:shd w:val="clear" w:color="auto" w:fill="FFFFFF"/>
        <w:spacing w:line="240" w:lineRule="auto"/>
        <w:ind w:left="1134"/>
        <w:jc w:val="left"/>
        <w:textAlignment w:val="baseline"/>
        <w:rPr>
          <w:rFonts w:eastAsia="Times New Roman"/>
          <w:color w:val="000000"/>
          <w:sz w:val="32"/>
          <w:szCs w:val="32"/>
          <w:lang w:val="uk-UA" w:eastAsia="ru-RU"/>
        </w:rPr>
      </w:pPr>
      <w:r w:rsidRPr="002A772E">
        <w:rPr>
          <w:rFonts w:eastAsia="Times New Roman"/>
          <w:color w:val="000000"/>
          <w:sz w:val="32"/>
          <w:szCs w:val="32"/>
          <w:lang w:eastAsia="ru-RU"/>
        </w:rPr>
        <w:t>суцільного зв’язного тексту</w:t>
      </w:r>
      <w:r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w:t>
      </w:r>
    </w:p>
    <w:p w:rsidR="005B4880" w:rsidRPr="002A772E" w:rsidRDefault="005B4880" w:rsidP="002A772E">
      <w:pPr>
        <w:numPr>
          <w:ilvl w:val="0"/>
          <w:numId w:val="31"/>
        </w:numPr>
        <w:shd w:val="clear" w:color="auto" w:fill="FFFFFF"/>
        <w:spacing w:line="240" w:lineRule="auto"/>
        <w:ind w:left="1134"/>
        <w:jc w:val="left"/>
        <w:textAlignment w:val="baseline"/>
        <w:rPr>
          <w:rFonts w:eastAsia="Times New Roman"/>
          <w:color w:val="000000"/>
          <w:sz w:val="32"/>
          <w:szCs w:val="32"/>
          <w:lang w:val="uk-UA" w:eastAsia="ru-RU"/>
        </w:rPr>
      </w:pPr>
      <w:r w:rsidRPr="002A772E">
        <w:rPr>
          <w:rFonts w:eastAsia="Times New Roman"/>
          <w:color w:val="000000"/>
          <w:sz w:val="32"/>
          <w:szCs w:val="32"/>
          <w:lang w:eastAsia="ru-RU"/>
        </w:rPr>
        <w:t>анкети</w:t>
      </w:r>
      <w:r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w:t>
      </w:r>
    </w:p>
    <w:p w:rsidR="005B4880" w:rsidRPr="002A772E" w:rsidRDefault="005B4880" w:rsidP="002A772E">
      <w:pPr>
        <w:numPr>
          <w:ilvl w:val="0"/>
          <w:numId w:val="31"/>
        </w:numPr>
        <w:shd w:val="clear" w:color="auto" w:fill="FFFFFF"/>
        <w:spacing w:line="240" w:lineRule="auto"/>
        <w:ind w:left="1134"/>
        <w:jc w:val="left"/>
        <w:textAlignment w:val="baseline"/>
        <w:rPr>
          <w:rFonts w:eastAsia="Times New Roman"/>
          <w:color w:val="000000"/>
          <w:sz w:val="32"/>
          <w:szCs w:val="32"/>
          <w:lang w:val="uk-UA" w:eastAsia="ru-RU"/>
        </w:rPr>
      </w:pPr>
      <w:r w:rsidRPr="002A772E">
        <w:rPr>
          <w:rFonts w:eastAsia="Times New Roman"/>
          <w:color w:val="000000"/>
          <w:sz w:val="32"/>
          <w:szCs w:val="32"/>
          <w:lang w:eastAsia="ru-RU"/>
        </w:rPr>
        <w:t>таблиці</w:t>
      </w:r>
      <w:r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w:t>
      </w:r>
    </w:p>
    <w:p w:rsidR="005B4880" w:rsidRPr="002A772E" w:rsidRDefault="005B4880" w:rsidP="002A772E">
      <w:pPr>
        <w:numPr>
          <w:ilvl w:val="0"/>
          <w:numId w:val="31"/>
        </w:numPr>
        <w:shd w:val="clear" w:color="auto" w:fill="FFFFFF"/>
        <w:spacing w:line="240" w:lineRule="auto"/>
        <w:ind w:left="1134"/>
        <w:jc w:val="left"/>
        <w:textAlignment w:val="baseline"/>
        <w:rPr>
          <w:rFonts w:eastAsia="Times New Roman"/>
          <w:color w:val="000000"/>
          <w:sz w:val="32"/>
          <w:szCs w:val="32"/>
          <w:lang w:eastAsia="ru-RU"/>
        </w:rPr>
      </w:pPr>
      <w:r w:rsidRPr="002A772E">
        <w:rPr>
          <w:rFonts w:eastAsia="Times New Roman"/>
          <w:color w:val="000000"/>
          <w:sz w:val="32"/>
          <w:szCs w:val="32"/>
          <w:lang w:eastAsia="ru-RU"/>
        </w:rPr>
        <w:t>або шляхом поєднання цих форм.</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15" w:name="n200"/>
      <w:bookmarkEnd w:id="15"/>
      <w:r w:rsidRPr="002A772E">
        <w:rPr>
          <w:rFonts w:eastAsia="Times New Roman"/>
          <w:b/>
          <w:color w:val="000000"/>
          <w:sz w:val="32"/>
          <w:szCs w:val="32"/>
          <w:lang w:eastAsia="ru-RU"/>
        </w:rPr>
        <w:t>Суцільний зв’язний текст</w:t>
      </w:r>
      <w:r w:rsidRPr="002A772E">
        <w:rPr>
          <w:rFonts w:eastAsia="Times New Roman"/>
          <w:color w:val="000000"/>
          <w:sz w:val="32"/>
          <w:szCs w:val="32"/>
          <w:lang w:eastAsia="ru-RU"/>
        </w:rPr>
        <w:t xml:space="preserve"> документа містить граматично і логічно узгоджену інформацію про управлінські дії і використовується під час складання організаційно</w:t>
      </w:r>
      <w:r w:rsidR="00007D6F" w:rsidRPr="002A772E">
        <w:rPr>
          <w:rFonts w:eastAsia="Times New Roman"/>
          <w:color w:val="000000"/>
          <w:sz w:val="32"/>
          <w:szCs w:val="32"/>
          <w:lang w:val="uk-UA" w:eastAsia="ru-RU"/>
        </w:rPr>
        <w:t>–</w:t>
      </w:r>
      <w:r w:rsidRPr="002A772E">
        <w:rPr>
          <w:rFonts w:eastAsia="Times New Roman"/>
          <w:color w:val="000000"/>
          <w:sz w:val="32"/>
          <w:szCs w:val="32"/>
          <w:lang w:eastAsia="ru-RU"/>
        </w:rPr>
        <w:t>розпорядчих документів.</w:t>
      </w:r>
    </w:p>
    <w:p w:rsidR="005B4880" w:rsidRPr="002A772E" w:rsidRDefault="005B4880" w:rsidP="002A772E">
      <w:pPr>
        <w:shd w:val="clear" w:color="auto" w:fill="FFFFFF"/>
        <w:spacing w:line="240" w:lineRule="auto"/>
        <w:textAlignment w:val="baseline"/>
        <w:rPr>
          <w:rFonts w:eastAsia="Times New Roman"/>
          <w:color w:val="000000"/>
          <w:sz w:val="32"/>
          <w:szCs w:val="32"/>
          <w:lang w:val="uk-UA" w:eastAsia="ru-RU"/>
        </w:rPr>
      </w:pPr>
      <w:r w:rsidRPr="002A772E">
        <w:rPr>
          <w:rFonts w:eastAsia="Times New Roman"/>
          <w:color w:val="000000"/>
          <w:sz w:val="32"/>
          <w:szCs w:val="32"/>
          <w:lang w:eastAsia="ru-RU"/>
        </w:rPr>
        <w:t xml:space="preserve">Суцільний зв’язний текст, як правило, складається з </w:t>
      </w:r>
      <w:r w:rsidRPr="002A772E">
        <w:rPr>
          <w:rFonts w:eastAsia="Times New Roman"/>
          <w:b/>
          <w:color w:val="000000"/>
          <w:sz w:val="32"/>
          <w:szCs w:val="32"/>
          <w:lang w:eastAsia="ru-RU"/>
        </w:rPr>
        <w:t>двох частин</w:t>
      </w:r>
      <w:r w:rsidRPr="002A772E">
        <w:rPr>
          <w:rFonts w:eastAsia="Times New Roman"/>
          <w:color w:val="000000"/>
          <w:sz w:val="32"/>
          <w:szCs w:val="32"/>
          <w:lang w:eastAsia="ru-RU"/>
        </w:rPr>
        <w:t xml:space="preserve">. </w:t>
      </w:r>
    </w:p>
    <w:p w:rsidR="005B4880" w:rsidRPr="002A772E" w:rsidRDefault="005B4880" w:rsidP="002A772E">
      <w:pPr>
        <w:shd w:val="clear" w:color="auto" w:fill="FFFFFF"/>
        <w:spacing w:line="240" w:lineRule="auto"/>
        <w:textAlignment w:val="baseline"/>
        <w:rPr>
          <w:rFonts w:eastAsia="Times New Roman"/>
          <w:color w:val="000000"/>
          <w:sz w:val="32"/>
          <w:szCs w:val="32"/>
          <w:lang w:val="uk-UA" w:eastAsia="ru-RU"/>
        </w:rPr>
      </w:pPr>
      <w:r w:rsidRPr="002A772E">
        <w:rPr>
          <w:rFonts w:eastAsia="Times New Roman"/>
          <w:b/>
          <w:color w:val="000000"/>
          <w:sz w:val="32"/>
          <w:szCs w:val="32"/>
          <w:lang w:eastAsia="ru-RU"/>
        </w:rPr>
        <w:t>У першій (вступній) частині</w:t>
      </w:r>
      <w:r w:rsidRPr="002A772E">
        <w:rPr>
          <w:rFonts w:eastAsia="Times New Roman"/>
          <w:color w:val="000000"/>
          <w:sz w:val="32"/>
          <w:szCs w:val="32"/>
          <w:lang w:eastAsia="ru-RU"/>
        </w:rPr>
        <w:t xml:space="preserve"> зазначаються підстава, обґрунтування або мета складання документа</w:t>
      </w:r>
      <w:r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r w:rsidRPr="002A772E">
        <w:rPr>
          <w:rFonts w:eastAsia="Times New Roman"/>
          <w:b/>
          <w:color w:val="000000"/>
          <w:sz w:val="32"/>
          <w:szCs w:val="32"/>
          <w:lang w:val="uk-UA" w:eastAsia="ru-RU"/>
        </w:rPr>
        <w:lastRenderedPageBreak/>
        <w:t>У</w:t>
      </w:r>
      <w:r w:rsidRPr="002A772E">
        <w:rPr>
          <w:rFonts w:eastAsia="Times New Roman"/>
          <w:b/>
          <w:color w:val="000000"/>
          <w:sz w:val="32"/>
          <w:szCs w:val="32"/>
          <w:lang w:eastAsia="ru-RU"/>
        </w:rPr>
        <w:t xml:space="preserve"> другій (заключній) частині</w:t>
      </w:r>
      <w:r w:rsidRPr="002A772E">
        <w:rPr>
          <w:rFonts w:eastAsia="Times New Roman"/>
          <w:color w:val="000000"/>
          <w:sz w:val="32"/>
          <w:szCs w:val="32"/>
          <w:lang w:eastAsia="ru-RU"/>
        </w:rPr>
        <w:t xml:space="preserve"> </w:t>
      </w:r>
      <w:r w:rsidR="00007D6F"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висновки, пропозиції, рішення, прохання. В окремих випадках документ може після вступної частини містити мотивувальну частину, в якій обґрунтовується позиція установи.</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16" w:name="n202"/>
      <w:bookmarkEnd w:id="16"/>
      <w:r w:rsidRPr="002A772E">
        <w:rPr>
          <w:rFonts w:eastAsia="Times New Roman"/>
          <w:color w:val="000000"/>
          <w:sz w:val="32"/>
          <w:szCs w:val="32"/>
          <w:lang w:eastAsia="ru-RU"/>
        </w:rPr>
        <w:t xml:space="preserve">У тексті документа, підготовленого відповідно до документів інших установ або раніше виданих документів, зазначаються його реквізити у такій послідовності: назва виду документа, найменування установи </w:t>
      </w:r>
      <w:r w:rsidR="00007D6F"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автора документа, дата, реєстраційний номер, заголовок до тексту.</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Окрім того, компонування цих складових частин може бути як прямим, так і зворотним.</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Текст</w:t>
      </w:r>
      <w:r w:rsidRPr="002A772E">
        <w:rPr>
          <w:rFonts w:eastAsia="Arial Unicode MS"/>
          <w:color w:val="000000"/>
          <w:sz w:val="32"/>
          <w:szCs w:val="32"/>
          <w:lang w:val="uk-UA" w:eastAsia="uk-UA"/>
        </w:rPr>
        <w:t xml:space="preserve">, який складається з одного висновку, називається </w:t>
      </w:r>
      <w:r w:rsidRPr="002A772E">
        <w:rPr>
          <w:rFonts w:eastAsia="Arial Unicode MS"/>
          <w:b/>
          <w:color w:val="000000"/>
          <w:sz w:val="32"/>
          <w:szCs w:val="32"/>
          <w:lang w:val="uk-UA" w:eastAsia="uk-UA"/>
        </w:rPr>
        <w:t>простим</w:t>
      </w:r>
      <w:r w:rsidRPr="002A772E">
        <w:rPr>
          <w:rFonts w:eastAsia="Arial Unicode MS"/>
          <w:color w:val="000000"/>
          <w:sz w:val="32"/>
          <w:szCs w:val="32"/>
          <w:lang w:val="uk-UA" w:eastAsia="uk-UA"/>
        </w:rPr>
        <w:t xml:space="preserve">, а той, що має інші логічні елементи </w:t>
      </w:r>
      <w:r w:rsidR="00007D6F" w:rsidRPr="002A772E">
        <w:rPr>
          <w:rFonts w:eastAsia="Arial Unicode MS"/>
          <w:color w:val="000000"/>
          <w:sz w:val="32"/>
          <w:szCs w:val="32"/>
          <w:lang w:val="uk-UA" w:eastAsia="uk-UA"/>
        </w:rPr>
        <w:t>—</w:t>
      </w:r>
      <w:r w:rsidRPr="002A772E">
        <w:rPr>
          <w:rFonts w:eastAsia="Arial Unicode MS"/>
          <w:color w:val="000000"/>
          <w:sz w:val="32"/>
          <w:szCs w:val="32"/>
          <w:lang w:val="uk-UA" w:eastAsia="uk-UA"/>
        </w:rPr>
        <w:t xml:space="preserve"> </w:t>
      </w:r>
      <w:r w:rsidRPr="002A772E">
        <w:rPr>
          <w:rFonts w:eastAsia="Arial Unicode MS"/>
          <w:b/>
          <w:color w:val="000000"/>
          <w:sz w:val="32"/>
          <w:szCs w:val="32"/>
          <w:lang w:val="uk-UA" w:eastAsia="uk-UA"/>
        </w:rPr>
        <w:t>складним</w:t>
      </w:r>
      <w:r w:rsidRPr="002A772E">
        <w:rPr>
          <w:rFonts w:eastAsia="Arial Unicode MS"/>
          <w:color w:val="000000"/>
          <w:sz w:val="32"/>
          <w:szCs w:val="32"/>
          <w:lang w:val="uk-UA" w:eastAsia="uk-UA"/>
        </w:rPr>
        <w:t xml:space="preserve">. </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Залежно від змісту документів</w:t>
      </w:r>
      <w:r w:rsidRPr="002A772E">
        <w:rPr>
          <w:rFonts w:eastAsia="Arial Unicode MS"/>
          <w:color w:val="000000"/>
          <w:sz w:val="32"/>
          <w:szCs w:val="32"/>
          <w:lang w:val="uk-UA" w:eastAsia="uk-UA"/>
        </w:rPr>
        <w:t xml:space="preserve"> застосовується прямий порядок розташування логічних елементів. Як правило, при зворотному порядку розташування елементів текст складається з висновку і доказів.</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Вважається, що найкраще засвоюється початок документа, тому пропонують починати його з основної частини, з викладу суті справи (пропозиції, прохання), а вже потім вказати, що було причиною (підставою) для створення документа.</w:t>
      </w:r>
    </w:p>
    <w:p w:rsidR="005B4880" w:rsidRPr="002A772E" w:rsidRDefault="005B4880" w:rsidP="002A772E">
      <w:pPr>
        <w:spacing w:line="240" w:lineRule="auto"/>
        <w:ind w:firstLine="720"/>
        <w:rPr>
          <w:rFonts w:eastAsia="Arial Unicode MS"/>
          <w:i/>
          <w:color w:val="000000"/>
          <w:sz w:val="32"/>
          <w:szCs w:val="32"/>
          <w:lang w:val="uk-UA" w:eastAsia="uk-UA"/>
        </w:rPr>
      </w:pPr>
      <w:r w:rsidRPr="002A772E">
        <w:rPr>
          <w:rFonts w:eastAsia="Arial Unicode MS"/>
          <w:color w:val="000000"/>
          <w:sz w:val="32"/>
          <w:szCs w:val="32"/>
          <w:lang w:val="uk-UA" w:eastAsia="uk-UA"/>
        </w:rPr>
        <w:t xml:space="preserve">У тому випадку, коли основою складання документа є інший документ, у тексті створюваного на це робиться посилання з вказівкою назви виду документа, дати і порядкового номера, </w:t>
      </w:r>
      <w:r w:rsidRPr="002A772E">
        <w:rPr>
          <w:rFonts w:eastAsia="Arial Unicode MS"/>
          <w:i/>
          <w:color w:val="000000"/>
          <w:sz w:val="32"/>
          <w:szCs w:val="32"/>
          <w:lang w:val="uk-UA" w:eastAsia="uk-UA"/>
        </w:rPr>
        <w:t xml:space="preserve">н-д: </w:t>
      </w:r>
      <w:r w:rsidR="00007D6F" w:rsidRPr="002A772E">
        <w:rPr>
          <w:rFonts w:eastAsia="Arial Unicode MS"/>
          <w:i/>
          <w:color w:val="000000"/>
          <w:sz w:val="32"/>
          <w:szCs w:val="32"/>
          <w:lang w:val="uk-UA" w:eastAsia="uk-UA"/>
        </w:rPr>
        <w:t>«</w:t>
      </w:r>
      <w:r w:rsidRPr="002A772E">
        <w:rPr>
          <w:rFonts w:eastAsia="Arial Unicode MS"/>
          <w:i/>
          <w:color w:val="000000"/>
          <w:sz w:val="32"/>
          <w:szCs w:val="32"/>
          <w:lang w:val="uk-UA" w:eastAsia="uk-UA"/>
        </w:rPr>
        <w:t xml:space="preserve">У зв'язку з Постановою Кабінету </w:t>
      </w:r>
      <w:r w:rsidR="00007D6F" w:rsidRPr="002A772E">
        <w:rPr>
          <w:rFonts w:eastAsia="Arial Unicode MS"/>
          <w:i/>
          <w:color w:val="000000"/>
          <w:sz w:val="32"/>
          <w:szCs w:val="32"/>
          <w:lang w:val="uk-UA" w:eastAsia="uk-UA"/>
        </w:rPr>
        <w:t>М</w:t>
      </w:r>
      <w:r w:rsidRPr="002A772E">
        <w:rPr>
          <w:rFonts w:eastAsia="Arial Unicode MS"/>
          <w:i/>
          <w:color w:val="000000"/>
          <w:sz w:val="32"/>
          <w:szCs w:val="32"/>
          <w:lang w:val="uk-UA" w:eastAsia="uk-UA"/>
        </w:rPr>
        <w:t>іністрів від...</w:t>
      </w:r>
      <w:r w:rsidR="00007D6F" w:rsidRPr="002A772E">
        <w:rPr>
          <w:rFonts w:eastAsia="Arial Unicode MS"/>
          <w:i/>
          <w:color w:val="000000"/>
          <w:sz w:val="32"/>
          <w:szCs w:val="32"/>
          <w:lang w:val="uk-UA" w:eastAsia="uk-UA"/>
        </w:rPr>
        <w:t>»</w:t>
      </w:r>
      <w:r w:rsidRPr="002A772E">
        <w:rPr>
          <w:rFonts w:eastAsia="Arial Unicode MS"/>
          <w:i/>
          <w:color w:val="000000"/>
          <w:sz w:val="32"/>
          <w:szCs w:val="32"/>
          <w:lang w:val="uk-UA" w:eastAsia="uk-UA"/>
        </w:rPr>
        <w:t>.</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Написання тексту</w:t>
      </w:r>
      <w:r w:rsidRPr="002A772E">
        <w:rPr>
          <w:rFonts w:eastAsia="Arial Unicode MS"/>
          <w:color w:val="000000"/>
          <w:sz w:val="32"/>
          <w:szCs w:val="32"/>
          <w:lang w:val="uk-UA" w:eastAsia="uk-UA"/>
        </w:rPr>
        <w:t xml:space="preserve"> </w:t>
      </w:r>
      <w:r w:rsidR="00007D6F" w:rsidRPr="002A772E">
        <w:rPr>
          <w:rFonts w:eastAsia="Arial Unicode MS"/>
          <w:color w:val="000000"/>
          <w:sz w:val="32"/>
          <w:szCs w:val="32"/>
          <w:lang w:val="uk-UA" w:eastAsia="uk-UA"/>
        </w:rPr>
        <w:t>—</w:t>
      </w:r>
      <w:r w:rsidRPr="002A772E">
        <w:rPr>
          <w:rFonts w:eastAsia="Arial Unicode MS"/>
          <w:color w:val="000000"/>
          <w:sz w:val="32"/>
          <w:szCs w:val="32"/>
          <w:lang w:val="uk-UA" w:eastAsia="uk-UA"/>
        </w:rPr>
        <w:t xml:space="preserve"> найбільш трудомісткий процес, тому необхідно знати раціональні прийоми складання текстів і найбільш вживані звороти.</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r w:rsidRPr="002A772E">
        <w:rPr>
          <w:rFonts w:eastAsia="Times New Roman"/>
          <w:b/>
          <w:sz w:val="32"/>
          <w:szCs w:val="32"/>
          <w:lang w:eastAsia="ru-RU"/>
        </w:rPr>
        <w:t>Тексти у вигляді таблиць</w:t>
      </w:r>
      <w:r w:rsidRPr="002A772E">
        <w:rPr>
          <w:rFonts w:eastAsia="Times New Roman"/>
          <w:sz w:val="32"/>
          <w:szCs w:val="32"/>
          <w:lang w:eastAsia="ru-RU"/>
        </w:rPr>
        <w:t xml:space="preserve"> </w:t>
      </w:r>
      <w:r w:rsidRPr="002A772E">
        <w:rPr>
          <w:rFonts w:eastAsia="Times New Roman"/>
          <w:color w:val="000000"/>
          <w:sz w:val="32"/>
          <w:szCs w:val="32"/>
          <w:lang w:eastAsia="ru-RU"/>
        </w:rPr>
        <w:t>використовується у разі викладення у цифровому або словесному вигляді інформації про кілька об’єктів за рядом ознак.</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17" w:name="n207"/>
      <w:bookmarkEnd w:id="17"/>
      <w:r w:rsidRPr="002A772E">
        <w:rPr>
          <w:rFonts w:eastAsia="Times New Roman"/>
          <w:color w:val="000000"/>
          <w:sz w:val="32"/>
          <w:szCs w:val="32"/>
          <w:lang w:eastAsia="ru-RU"/>
        </w:rPr>
        <w:t xml:space="preserve">Заголовки граф таблиці пишуться з великої літери, підзаголовки </w:t>
      </w:r>
      <w:r w:rsidR="00007D6F"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з малої літери, якщо вони станов</w:t>
      </w:r>
      <w:r w:rsidR="00007D6F" w:rsidRPr="002A772E">
        <w:rPr>
          <w:rFonts w:eastAsia="Times New Roman"/>
          <w:color w:val="000000"/>
          <w:sz w:val="32"/>
          <w:szCs w:val="32"/>
          <w:lang w:eastAsia="ru-RU"/>
        </w:rPr>
        <w:t>лять одне ціле із заголовком, і</w:t>
      </w:r>
      <w:r w:rsidRPr="002A772E">
        <w:rPr>
          <w:rFonts w:eastAsia="Times New Roman"/>
          <w:color w:val="000000"/>
          <w:sz w:val="32"/>
          <w:szCs w:val="32"/>
          <w:lang w:eastAsia="ru-RU"/>
        </w:rPr>
        <w:t xml:space="preserve">з великої </w:t>
      </w:r>
      <w:r w:rsidR="00007D6F"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якщо підзаголовок має самостійне значення. Крапки в кінці заголовків і підзаголовків граф не ставляться. Заголовки і підзаголовки граф та рядків таблиці повинні бути викладені іменником у називному відмінку однини. У заголовках і підзаголовках рядків і граф таблиці вживаються лише загальноприйняті умовні позначення і скорочення.</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18" w:name="n208"/>
      <w:bookmarkEnd w:id="18"/>
      <w:r w:rsidRPr="002A772E">
        <w:rPr>
          <w:rFonts w:eastAsia="Times New Roman"/>
          <w:color w:val="000000"/>
          <w:sz w:val="32"/>
          <w:szCs w:val="32"/>
          <w:lang w:eastAsia="ru-RU"/>
        </w:rPr>
        <w:lastRenderedPageBreak/>
        <w:t xml:space="preserve">Графи таблиці, які розміщуються на кількох сторінках, нумеруються. На другій та наступних сторінках таблиці зазначаються номери граф, а також у верхньому правому куті </w:t>
      </w:r>
      <w:r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слова «Продовження додатка».</w:t>
      </w:r>
    </w:p>
    <w:p w:rsidR="005B4880" w:rsidRPr="002A772E" w:rsidRDefault="005B4880" w:rsidP="002A772E">
      <w:pPr>
        <w:spacing w:line="240" w:lineRule="auto"/>
        <w:ind w:firstLine="720"/>
        <w:rPr>
          <w:rFonts w:eastAsia="Arial Unicode MS"/>
          <w:b/>
          <w:color w:val="000000"/>
          <w:sz w:val="32"/>
          <w:szCs w:val="32"/>
          <w:lang w:val="uk-UA" w:eastAsia="uk-UA"/>
        </w:rPr>
      </w:pPr>
      <w:r w:rsidRPr="002A772E">
        <w:rPr>
          <w:rFonts w:eastAsia="Arial Unicode MS"/>
          <w:b/>
          <w:color w:val="000000"/>
          <w:sz w:val="32"/>
          <w:szCs w:val="32"/>
          <w:lang w:val="uk-UA" w:eastAsia="uk-UA"/>
        </w:rPr>
        <w:t>Текст типу анкети</w:t>
      </w:r>
      <w:r w:rsidRPr="002A772E">
        <w:rPr>
          <w:rFonts w:eastAsia="Arial Unicode MS"/>
          <w:color w:val="000000"/>
          <w:sz w:val="32"/>
          <w:szCs w:val="32"/>
          <w:lang w:val="uk-UA" w:eastAsia="uk-UA"/>
        </w:rPr>
        <w:t xml:space="preserve"> </w:t>
      </w:r>
      <w:r w:rsidRPr="002A772E">
        <w:rPr>
          <w:rFonts w:eastAsia="Arial Unicode MS"/>
          <w:color w:val="000000"/>
          <w:sz w:val="32"/>
          <w:szCs w:val="32"/>
          <w:shd w:val="clear" w:color="auto" w:fill="FFFFFF"/>
          <w:lang w:val="uk-UA" w:eastAsia="uk-UA"/>
        </w:rPr>
        <w:t xml:space="preserve">використовується у разі викладення у цифровому або словесному вигляді інформації про один об’єкт за певним обсягом ознак. Постійною інформацією в анкеті є узагальнені ознаки, за якими проводиться опис об’єкта, а змінною </w:t>
      </w:r>
      <w:r w:rsidR="00007D6F" w:rsidRPr="002A772E">
        <w:rPr>
          <w:rFonts w:eastAsia="Arial Unicode MS"/>
          <w:color w:val="000000"/>
          <w:sz w:val="32"/>
          <w:szCs w:val="32"/>
          <w:shd w:val="clear" w:color="auto" w:fill="FFFFFF"/>
          <w:lang w:val="uk-UA" w:eastAsia="uk-UA"/>
        </w:rPr>
        <w:t>—</w:t>
      </w:r>
      <w:r w:rsidRPr="002A772E">
        <w:rPr>
          <w:rFonts w:eastAsia="Arial Unicode MS"/>
          <w:color w:val="000000"/>
          <w:sz w:val="32"/>
          <w:szCs w:val="32"/>
          <w:shd w:val="clear" w:color="auto" w:fill="FFFFFF"/>
          <w:lang w:val="uk-UA" w:eastAsia="uk-UA"/>
        </w:rPr>
        <w:t xml:space="preserve"> конкретні характеристики.</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При складанні листів, контрактів, актів, довідок та інших документів з однотипною інформацією широко використовуються трафаретні тексти. Особливо вигідно застосовувати трафарети при складанні документів </w:t>
      </w:r>
      <w:r w:rsidR="00007D6F" w:rsidRPr="002A772E">
        <w:rPr>
          <w:rFonts w:eastAsia="Arial Unicode MS"/>
          <w:color w:val="000000"/>
          <w:sz w:val="32"/>
          <w:szCs w:val="32"/>
          <w:lang w:val="uk-UA" w:eastAsia="uk-UA"/>
        </w:rPr>
        <w:t>з допомогою ПК</w:t>
      </w:r>
      <w:r w:rsidRPr="002A772E">
        <w:rPr>
          <w:rFonts w:eastAsia="Arial Unicode MS"/>
          <w:color w:val="000000"/>
          <w:sz w:val="32"/>
          <w:szCs w:val="32"/>
          <w:lang w:val="uk-UA" w:eastAsia="uk-UA"/>
        </w:rPr>
        <w:t>.</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r w:rsidRPr="002A772E">
        <w:rPr>
          <w:rFonts w:eastAsia="Times New Roman"/>
          <w:color w:val="000000"/>
          <w:sz w:val="32"/>
          <w:szCs w:val="32"/>
          <w:lang w:eastAsia="ru-RU"/>
        </w:rPr>
        <w:t xml:space="preserve">В установах, що діють за принципом єдиноначальності, текст розпорядчого документа викладається від першої особи (НАКАЗУЮ </w:t>
      </w:r>
      <w:r w:rsidR="00007D6F" w:rsidRPr="002A772E">
        <w:rPr>
          <w:rFonts w:eastAsia="Times New Roman"/>
          <w:color w:val="000000"/>
          <w:sz w:val="32"/>
          <w:szCs w:val="32"/>
          <w:lang w:val="uk-UA" w:eastAsia="ru-RU"/>
        </w:rPr>
        <w:t xml:space="preserve">— </w:t>
      </w:r>
      <w:r w:rsidRPr="002A772E">
        <w:rPr>
          <w:rFonts w:eastAsia="Times New Roman"/>
          <w:color w:val="000000"/>
          <w:sz w:val="32"/>
          <w:szCs w:val="32"/>
          <w:lang w:eastAsia="ru-RU"/>
        </w:rPr>
        <w:t xml:space="preserve">у наказах, ЗОБОВ’ЯЗУЮ </w:t>
      </w:r>
      <w:r w:rsidR="00007D6F"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у розпорядженнях).</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19" w:name="n210"/>
      <w:bookmarkEnd w:id="19"/>
      <w:r w:rsidRPr="002A772E">
        <w:rPr>
          <w:rFonts w:eastAsia="Times New Roman"/>
          <w:color w:val="000000"/>
          <w:sz w:val="32"/>
          <w:szCs w:val="32"/>
          <w:lang w:eastAsia="ru-RU"/>
        </w:rPr>
        <w:t>У розпорядчих документах установ, що діють за принципом колегіальності, застосовується форма викладу тексту від третьої особи однини  (ПОСТАНОВЛЯЄ, ВИРІШУЄ, ЗОБОВ’ЯЗУЄ).</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20" w:name="n211"/>
      <w:bookmarkEnd w:id="20"/>
      <w:r w:rsidRPr="002A772E">
        <w:rPr>
          <w:rFonts w:eastAsia="Times New Roman"/>
          <w:color w:val="000000"/>
          <w:sz w:val="32"/>
          <w:szCs w:val="32"/>
          <w:lang w:eastAsia="ru-RU"/>
        </w:rPr>
        <w:t>У спільних розпорядчих документах використовується форма викладу тексту від першої особи множини (НАКАЗУЄМО, ЗОБОВ’ЯЗУЄМО, ПОСТАНОВЛЯЄМО, ВИРІШУЄМО).</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21" w:name="n212"/>
      <w:bookmarkEnd w:id="21"/>
      <w:r w:rsidRPr="002A772E">
        <w:rPr>
          <w:rFonts w:eastAsia="Times New Roman"/>
          <w:color w:val="000000"/>
          <w:sz w:val="32"/>
          <w:szCs w:val="32"/>
          <w:lang w:eastAsia="ru-RU"/>
        </w:rPr>
        <w:t>У протоколах застосовується форма викладу тексту від третьої особи множини за схемою:</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22" w:name="n213"/>
      <w:bookmarkEnd w:id="22"/>
      <w:r w:rsidRPr="002A772E">
        <w:rPr>
          <w:rFonts w:eastAsia="Times New Roman"/>
          <w:color w:val="000000"/>
          <w:sz w:val="32"/>
          <w:szCs w:val="32"/>
          <w:lang w:eastAsia="ru-RU"/>
        </w:rPr>
        <w:t xml:space="preserve">СЛУХАЛИ </w:t>
      </w:r>
      <w:r w:rsidR="00007D6F"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ВИСТУПИЛИ </w:t>
      </w:r>
      <w:r w:rsidR="00007D6F"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ВИРІШИЛИ (УХВАЛИЛИ, ПОСТАНОВИЛИ).</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23" w:name="n214"/>
      <w:bookmarkEnd w:id="23"/>
      <w:r w:rsidRPr="002A772E">
        <w:rPr>
          <w:rFonts w:eastAsia="Times New Roman"/>
          <w:color w:val="000000"/>
          <w:sz w:val="32"/>
          <w:szCs w:val="32"/>
          <w:lang w:eastAsia="ru-RU"/>
        </w:rPr>
        <w:t>У листуванні застосовується форма викладу тексту від першої особи множини (вважаємо, надсилаємо, просимо, пропонуємо) або від третьої особи однини («інститут не заперечує», «Міністерство вважає за необхідне»).</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24" w:name="n215"/>
      <w:bookmarkEnd w:id="24"/>
      <w:r w:rsidRPr="002A772E">
        <w:rPr>
          <w:rFonts w:eastAsia="Times New Roman"/>
          <w:color w:val="000000"/>
          <w:sz w:val="32"/>
          <w:szCs w:val="32"/>
          <w:lang w:eastAsia="ru-RU"/>
        </w:rPr>
        <w:t>У документах, складених посадовою особою і адресованих керівнику установи або структурного підрозділу (доповідна записка, пояснювальна записка, заява), застосовується форма викладу тексту від першої особи однини (пропоную, вважаю, прошу).</w:t>
      </w:r>
    </w:p>
    <w:p w:rsidR="00007D6F"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3.</w:t>
      </w:r>
      <w:r w:rsidRPr="002A772E">
        <w:rPr>
          <w:rFonts w:eastAsia="Arial Unicode MS"/>
          <w:color w:val="000000"/>
          <w:sz w:val="32"/>
          <w:szCs w:val="32"/>
          <w:lang w:val="uk-UA" w:eastAsia="uk-UA"/>
        </w:rPr>
        <w:t xml:space="preserve"> </w:t>
      </w:r>
      <w:r w:rsidR="00035DA9" w:rsidRPr="002A772E">
        <w:rPr>
          <w:rFonts w:eastAsia="Arial Unicode MS"/>
          <w:b/>
          <w:color w:val="000000"/>
          <w:sz w:val="32"/>
          <w:szCs w:val="32"/>
          <w:lang w:val="uk-UA" w:eastAsia="uk-UA"/>
        </w:rPr>
        <w:t>Рубрикація та нумерація інформативного матеріалу</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У складних документах текст ділиться (рубрикується) для зручності та швидкого опрацювання й уникнення плутанини.</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Рубрикація</w:t>
      </w:r>
      <w:r w:rsidRPr="002A772E">
        <w:rPr>
          <w:rFonts w:eastAsia="Arial Unicode MS"/>
          <w:color w:val="000000"/>
          <w:sz w:val="32"/>
          <w:szCs w:val="32"/>
          <w:lang w:val="uk-UA" w:eastAsia="uk-UA"/>
        </w:rPr>
        <w:t xml:space="preserve"> </w:t>
      </w:r>
      <w:r w:rsidR="00D86487" w:rsidRPr="002A772E">
        <w:rPr>
          <w:rFonts w:eastAsia="Arial Unicode MS"/>
          <w:color w:val="000000"/>
          <w:sz w:val="32"/>
          <w:szCs w:val="32"/>
          <w:lang w:val="uk-UA" w:eastAsia="uk-UA"/>
        </w:rPr>
        <w:t>—</w:t>
      </w:r>
      <w:r w:rsidRPr="002A772E">
        <w:rPr>
          <w:rFonts w:eastAsia="Arial Unicode MS"/>
          <w:color w:val="000000"/>
          <w:sz w:val="32"/>
          <w:szCs w:val="32"/>
          <w:lang w:val="uk-UA" w:eastAsia="uk-UA"/>
        </w:rPr>
        <w:t xml:space="preserve"> це поділ тексту на складові частини, графічне відокремлення однієї частини від іншої, а також використання </w:t>
      </w:r>
      <w:r w:rsidRPr="002A772E">
        <w:rPr>
          <w:rFonts w:eastAsia="Arial Unicode MS"/>
          <w:color w:val="000000"/>
          <w:sz w:val="32"/>
          <w:szCs w:val="32"/>
          <w:lang w:val="uk-UA" w:eastAsia="uk-UA"/>
        </w:rPr>
        <w:lastRenderedPageBreak/>
        <w:t xml:space="preserve">заголовків, нумерації </w:t>
      </w:r>
      <w:r w:rsidR="00D86487" w:rsidRPr="002A772E">
        <w:rPr>
          <w:rFonts w:eastAsia="Arial Unicode MS"/>
          <w:color w:val="000000"/>
          <w:sz w:val="32"/>
          <w:szCs w:val="32"/>
          <w:lang w:val="uk-UA" w:eastAsia="uk-UA"/>
        </w:rPr>
        <w:t>тощо</w:t>
      </w:r>
      <w:r w:rsidRPr="002A772E">
        <w:rPr>
          <w:rFonts w:eastAsia="Arial Unicode MS"/>
          <w:color w:val="000000"/>
          <w:sz w:val="32"/>
          <w:szCs w:val="32"/>
          <w:lang w:val="uk-UA" w:eastAsia="uk-UA"/>
        </w:rPr>
        <w:t xml:space="preserve">. Рубрикація є зовнішнім виразом композиційної побудови тексту. Ступінь складності рубрикації залежить від змісту </w:t>
      </w:r>
      <w:r w:rsidR="00D86487" w:rsidRPr="002A772E">
        <w:rPr>
          <w:rFonts w:eastAsia="Arial Unicode MS"/>
          <w:color w:val="000000"/>
          <w:sz w:val="32"/>
          <w:szCs w:val="32"/>
          <w:lang w:val="uk-UA" w:eastAsia="uk-UA"/>
        </w:rPr>
        <w:t>—</w:t>
      </w:r>
      <w:r w:rsidRPr="002A772E">
        <w:rPr>
          <w:rFonts w:eastAsia="Arial Unicode MS"/>
          <w:color w:val="000000"/>
          <w:sz w:val="32"/>
          <w:szCs w:val="32"/>
          <w:lang w:val="uk-UA" w:eastAsia="uk-UA"/>
        </w:rPr>
        <w:t xml:space="preserve"> його обсягу, тематики, призначення.</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Найпростішим видом рубрикації є поділ на абзаци</w:t>
      </w:r>
      <w:r w:rsidRPr="002A772E">
        <w:rPr>
          <w:rFonts w:eastAsia="Arial Unicode MS"/>
          <w:color w:val="000000"/>
          <w:sz w:val="32"/>
          <w:szCs w:val="32"/>
          <w:lang w:val="uk-UA" w:eastAsia="uk-UA"/>
        </w:rPr>
        <w:t xml:space="preserve">. </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Інформація, що вміщена в межах одного абзацу, повинна виражати закінчену думку, бути замкненим смисловим цілим. Поділ тексту на абзаци дозволяє адресату робити невеликі зупинки і дає можливість зосередитися на прочитаному.</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Абзацне членування тексту нерідко поєднується з нумерацією </w:t>
      </w:r>
      <w:r w:rsidR="00D86487" w:rsidRPr="002A772E">
        <w:rPr>
          <w:rFonts w:eastAsia="Arial Unicode MS"/>
          <w:color w:val="000000"/>
          <w:sz w:val="32"/>
          <w:szCs w:val="32"/>
          <w:lang w:val="uk-UA" w:eastAsia="uk-UA"/>
        </w:rPr>
        <w:t>—</w:t>
      </w:r>
      <w:r w:rsidRPr="002A772E">
        <w:rPr>
          <w:rFonts w:eastAsia="Arial Unicode MS"/>
          <w:color w:val="000000"/>
          <w:sz w:val="32"/>
          <w:szCs w:val="32"/>
          <w:lang w:val="uk-UA" w:eastAsia="uk-UA"/>
        </w:rPr>
        <w:t xml:space="preserve"> числовим, а також буквеним позначенням послідовно розташованих частин тексту.</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Існує дві системи нумерації</w:t>
      </w:r>
      <w:r w:rsidRPr="002A772E">
        <w:rPr>
          <w:rFonts w:eastAsia="Arial Unicode MS"/>
          <w:color w:val="000000"/>
          <w:sz w:val="32"/>
          <w:szCs w:val="32"/>
          <w:lang w:val="uk-UA" w:eastAsia="uk-UA"/>
        </w:rPr>
        <w:t xml:space="preserve">. </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Перша</w:t>
      </w:r>
      <w:r w:rsidRPr="002A772E">
        <w:rPr>
          <w:rFonts w:eastAsia="Arial Unicode MS"/>
          <w:color w:val="000000"/>
          <w:sz w:val="32"/>
          <w:szCs w:val="32"/>
          <w:lang w:val="uk-UA" w:eastAsia="uk-UA"/>
        </w:rPr>
        <w:t xml:space="preserve"> </w:t>
      </w:r>
      <w:r w:rsidR="00D86487" w:rsidRPr="002A772E">
        <w:rPr>
          <w:rFonts w:eastAsia="Arial Unicode MS"/>
          <w:color w:val="000000"/>
          <w:sz w:val="32"/>
          <w:szCs w:val="32"/>
          <w:lang w:val="uk-UA" w:eastAsia="uk-UA"/>
        </w:rPr>
        <w:t>—</w:t>
      </w:r>
      <w:r w:rsidRPr="002A772E">
        <w:rPr>
          <w:rFonts w:eastAsia="Arial Unicode MS"/>
          <w:color w:val="000000"/>
          <w:sz w:val="32"/>
          <w:szCs w:val="32"/>
          <w:lang w:val="uk-UA" w:eastAsia="uk-UA"/>
        </w:rPr>
        <w:t xml:space="preserve"> </w:t>
      </w:r>
      <w:r w:rsidRPr="002A772E">
        <w:rPr>
          <w:rFonts w:eastAsia="Arial Unicode MS"/>
          <w:b/>
          <w:color w:val="000000"/>
          <w:sz w:val="32"/>
          <w:szCs w:val="32"/>
          <w:lang w:val="uk-UA" w:eastAsia="uk-UA"/>
        </w:rPr>
        <w:t>традиційна (комбінована)</w:t>
      </w:r>
      <w:r w:rsidRPr="002A772E">
        <w:rPr>
          <w:rFonts w:eastAsia="Arial Unicode MS"/>
          <w:color w:val="000000"/>
          <w:sz w:val="32"/>
          <w:szCs w:val="32"/>
          <w:lang w:val="uk-UA" w:eastAsia="uk-UA"/>
        </w:rPr>
        <w:t xml:space="preserve">, побудована на використанні знаків різних типів </w:t>
      </w:r>
      <w:r w:rsidR="00D86487" w:rsidRPr="002A772E">
        <w:rPr>
          <w:rFonts w:eastAsia="Arial Unicode MS"/>
          <w:color w:val="000000"/>
          <w:sz w:val="32"/>
          <w:szCs w:val="32"/>
          <w:lang w:val="uk-UA" w:eastAsia="uk-UA"/>
        </w:rPr>
        <w:t>—</w:t>
      </w:r>
      <w:r w:rsidRPr="002A772E">
        <w:rPr>
          <w:rFonts w:eastAsia="Arial Unicode MS"/>
          <w:color w:val="000000"/>
          <w:sz w:val="32"/>
          <w:szCs w:val="32"/>
          <w:lang w:val="uk-UA" w:eastAsia="uk-UA"/>
        </w:rPr>
        <w:t xml:space="preserve"> арабських і римських чисел, літер. Вона застосовується при </w:t>
      </w:r>
      <w:r w:rsidR="00D86487" w:rsidRPr="002A772E">
        <w:rPr>
          <w:rFonts w:eastAsia="Arial Unicode MS"/>
          <w:color w:val="000000"/>
          <w:sz w:val="32"/>
          <w:szCs w:val="32"/>
          <w:lang w:val="uk-UA" w:eastAsia="uk-UA"/>
        </w:rPr>
        <w:t>перерахунку</w:t>
      </w:r>
      <w:r w:rsidRPr="002A772E">
        <w:rPr>
          <w:rFonts w:eastAsia="Arial Unicode MS"/>
          <w:color w:val="000000"/>
          <w:sz w:val="32"/>
          <w:szCs w:val="32"/>
          <w:lang w:val="uk-UA" w:eastAsia="uk-UA"/>
        </w:rPr>
        <w:t xml:space="preserve"> тез, пунктів, правил. </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 xml:space="preserve">Друга </w:t>
      </w:r>
      <w:r w:rsidR="00D86487" w:rsidRPr="002A772E">
        <w:rPr>
          <w:rFonts w:eastAsia="Arial Unicode MS"/>
          <w:b/>
          <w:color w:val="000000"/>
          <w:sz w:val="32"/>
          <w:szCs w:val="32"/>
          <w:lang w:val="uk-UA" w:eastAsia="uk-UA"/>
        </w:rPr>
        <w:t>—</w:t>
      </w:r>
      <w:r w:rsidRPr="002A772E">
        <w:rPr>
          <w:rFonts w:eastAsia="Arial Unicode MS"/>
          <w:b/>
          <w:color w:val="000000"/>
          <w:sz w:val="32"/>
          <w:szCs w:val="32"/>
          <w:lang w:val="uk-UA" w:eastAsia="uk-UA"/>
        </w:rPr>
        <w:t xml:space="preserve"> нова</w:t>
      </w:r>
      <w:r w:rsidRPr="002A772E">
        <w:rPr>
          <w:rFonts w:eastAsia="Arial Unicode MS"/>
          <w:color w:val="000000"/>
          <w:sz w:val="32"/>
          <w:szCs w:val="32"/>
          <w:lang w:val="uk-UA" w:eastAsia="uk-UA"/>
        </w:rPr>
        <w:t xml:space="preserve"> </w:t>
      </w:r>
      <w:r w:rsidR="00D86487" w:rsidRPr="002A772E">
        <w:rPr>
          <w:rFonts w:eastAsia="Arial Unicode MS"/>
          <w:color w:val="000000"/>
          <w:sz w:val="32"/>
          <w:szCs w:val="32"/>
          <w:lang w:val="uk-UA" w:eastAsia="uk-UA"/>
        </w:rPr>
        <w:t>—</w:t>
      </w:r>
      <w:r w:rsidRPr="002A772E">
        <w:rPr>
          <w:rFonts w:eastAsia="Arial Unicode MS"/>
          <w:color w:val="000000"/>
          <w:sz w:val="32"/>
          <w:szCs w:val="32"/>
          <w:lang w:val="uk-UA" w:eastAsia="uk-UA"/>
        </w:rPr>
        <w:t xml:space="preserve"> базується на чіткому поділі на частини, які включають усі цифри відповідних складових частин вищих ступенів поділу. Вона використовує тільки арабські цифри; після кожної цифри ставиться крапка. Послідовні цифри нумерації підрозділів, включають в себе номери розділів, номери пунктів охоплюють номер розділу і підрозділу </w:t>
      </w:r>
      <w:r w:rsidR="00D86487" w:rsidRPr="002A772E">
        <w:rPr>
          <w:rFonts w:eastAsia="Arial Unicode MS"/>
          <w:color w:val="000000"/>
          <w:sz w:val="32"/>
          <w:szCs w:val="32"/>
          <w:lang w:val="uk-UA" w:eastAsia="uk-UA"/>
        </w:rPr>
        <w:t>тощо</w:t>
      </w:r>
      <w:r w:rsidRPr="002A772E">
        <w:rPr>
          <w:rFonts w:eastAsia="Arial Unicode MS"/>
          <w:color w:val="000000"/>
          <w:sz w:val="32"/>
          <w:szCs w:val="32"/>
          <w:lang w:val="uk-UA" w:eastAsia="uk-UA"/>
        </w:rPr>
        <w:t>.</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Вибір того чи іншого варіанту нумерації залежить від змісту тексту, його обсягу, структури.</w:t>
      </w:r>
    </w:p>
    <w:tbl>
      <w:tblPr>
        <w:tblW w:w="9585" w:type="dxa"/>
        <w:jc w:val="center"/>
        <w:tblLayout w:type="fixed"/>
        <w:tblCellMar>
          <w:left w:w="0" w:type="dxa"/>
          <w:right w:w="0" w:type="dxa"/>
        </w:tblCellMar>
        <w:tblLook w:val="0000" w:firstRow="0" w:lastRow="0" w:firstColumn="0" w:lastColumn="0" w:noHBand="0" w:noVBand="0"/>
      </w:tblPr>
      <w:tblGrid>
        <w:gridCol w:w="3173"/>
        <w:gridCol w:w="25"/>
        <w:gridCol w:w="3179"/>
        <w:gridCol w:w="3183"/>
        <w:gridCol w:w="25"/>
      </w:tblGrid>
      <w:tr w:rsidR="005B4880" w:rsidRPr="002A772E" w:rsidTr="00665240">
        <w:trPr>
          <w:trHeight w:val="302"/>
          <w:jc w:val="center"/>
        </w:trPr>
        <w:tc>
          <w:tcPr>
            <w:tcW w:w="6380" w:type="dxa"/>
            <w:gridSpan w:val="3"/>
            <w:tcBorders>
              <w:top w:val="single" w:sz="4" w:space="0" w:color="auto"/>
              <w:left w:val="single" w:sz="4" w:space="0" w:color="auto"/>
              <w:bottom w:val="single" w:sz="4" w:space="0" w:color="auto"/>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Комбінована (традиційна)</w:t>
            </w:r>
          </w:p>
        </w:tc>
        <w:tc>
          <w:tcPr>
            <w:tcW w:w="3205" w:type="dxa"/>
            <w:gridSpan w:val="2"/>
            <w:tcBorders>
              <w:top w:val="single" w:sz="4" w:space="0" w:color="auto"/>
              <w:left w:val="single" w:sz="4" w:space="0" w:color="auto"/>
              <w:bottom w:val="single" w:sz="4" w:space="0" w:color="auto"/>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Нова</w:t>
            </w:r>
          </w:p>
        </w:tc>
      </w:tr>
      <w:tr w:rsidR="005B4880" w:rsidRPr="002A772E" w:rsidTr="00665240">
        <w:trPr>
          <w:trHeight w:val="352"/>
          <w:jc w:val="center"/>
        </w:trPr>
        <w:tc>
          <w:tcPr>
            <w:tcW w:w="3174" w:type="dxa"/>
            <w:tcBorders>
              <w:top w:val="single" w:sz="4" w:space="0" w:color="auto"/>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А. Б. В. Г. Д. ...</w:t>
            </w:r>
          </w:p>
        </w:tc>
        <w:tc>
          <w:tcPr>
            <w:tcW w:w="25" w:type="dxa"/>
            <w:tcBorders>
              <w:top w:val="single" w:sz="4" w:space="0" w:color="auto"/>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single" w:sz="4" w:space="0" w:color="auto"/>
              <w:left w:val="single" w:sz="4" w:space="0" w:color="auto"/>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Розділ І</w:t>
            </w:r>
          </w:p>
        </w:tc>
        <w:tc>
          <w:tcPr>
            <w:tcW w:w="3185" w:type="dxa"/>
            <w:tcBorders>
              <w:top w:val="single" w:sz="4" w:space="0" w:color="auto"/>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1.</w:t>
            </w:r>
          </w:p>
        </w:tc>
        <w:tc>
          <w:tcPr>
            <w:tcW w:w="20" w:type="dxa"/>
            <w:tcBorders>
              <w:top w:val="single" w:sz="4" w:space="0" w:color="auto"/>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r w:rsidR="005B4880" w:rsidRPr="002A772E" w:rsidTr="00665240">
        <w:trPr>
          <w:trHeight w:val="288"/>
          <w:jc w:val="center"/>
        </w:trPr>
        <w:tc>
          <w:tcPr>
            <w:tcW w:w="3174"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а); б); в); г); д);</w:t>
            </w:r>
          </w:p>
        </w:tc>
        <w:tc>
          <w:tcPr>
            <w:tcW w:w="25"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nil"/>
              <w:left w:val="single" w:sz="4" w:space="0" w:color="auto"/>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Частина 1</w:t>
            </w:r>
          </w:p>
        </w:tc>
        <w:tc>
          <w:tcPr>
            <w:tcW w:w="3185"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 1.1.</w:t>
            </w:r>
          </w:p>
        </w:tc>
        <w:tc>
          <w:tcPr>
            <w:tcW w:w="20"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r w:rsidR="005B4880" w:rsidRPr="002A772E" w:rsidTr="00665240">
        <w:trPr>
          <w:trHeight w:val="250"/>
          <w:jc w:val="center"/>
        </w:trPr>
        <w:tc>
          <w:tcPr>
            <w:tcW w:w="3174"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1.2.3.4. 5....</w:t>
            </w:r>
          </w:p>
        </w:tc>
        <w:tc>
          <w:tcPr>
            <w:tcW w:w="25"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nil"/>
              <w:left w:val="single" w:sz="4" w:space="0" w:color="auto"/>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Частина 2</w:t>
            </w:r>
          </w:p>
        </w:tc>
        <w:tc>
          <w:tcPr>
            <w:tcW w:w="3185"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 1.2.</w:t>
            </w:r>
          </w:p>
        </w:tc>
        <w:tc>
          <w:tcPr>
            <w:tcW w:w="20"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r w:rsidR="005B4880" w:rsidRPr="002A772E" w:rsidTr="00665240">
        <w:trPr>
          <w:trHeight w:val="293"/>
          <w:jc w:val="center"/>
        </w:trPr>
        <w:tc>
          <w:tcPr>
            <w:tcW w:w="3174"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1); 2); 3); 4); 5);</w:t>
            </w:r>
          </w:p>
        </w:tc>
        <w:tc>
          <w:tcPr>
            <w:tcW w:w="25"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nil"/>
              <w:left w:val="single" w:sz="4" w:space="0" w:color="auto"/>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пункт 1</w:t>
            </w:r>
          </w:p>
        </w:tc>
        <w:tc>
          <w:tcPr>
            <w:tcW w:w="3185"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     1.2.1.</w:t>
            </w:r>
          </w:p>
        </w:tc>
        <w:tc>
          <w:tcPr>
            <w:tcW w:w="20"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r w:rsidR="005B4880" w:rsidRPr="002A772E" w:rsidTr="00665240">
        <w:trPr>
          <w:trHeight w:val="264"/>
          <w:jc w:val="center"/>
        </w:trPr>
        <w:tc>
          <w:tcPr>
            <w:tcW w:w="3174"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25"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nil"/>
              <w:left w:val="single" w:sz="4" w:space="0" w:color="auto"/>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§1</w:t>
            </w:r>
          </w:p>
        </w:tc>
        <w:tc>
          <w:tcPr>
            <w:tcW w:w="3185"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           1.2.1.1.</w:t>
            </w:r>
          </w:p>
        </w:tc>
        <w:tc>
          <w:tcPr>
            <w:tcW w:w="20"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r w:rsidR="005B4880" w:rsidRPr="002A772E" w:rsidTr="00665240">
        <w:trPr>
          <w:trHeight w:val="283"/>
          <w:jc w:val="center"/>
        </w:trPr>
        <w:tc>
          <w:tcPr>
            <w:tcW w:w="3174"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25"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nil"/>
              <w:left w:val="single" w:sz="4" w:space="0" w:color="auto"/>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§2</w:t>
            </w:r>
          </w:p>
        </w:tc>
        <w:tc>
          <w:tcPr>
            <w:tcW w:w="3185"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           1.2.1.2.</w:t>
            </w:r>
          </w:p>
        </w:tc>
        <w:tc>
          <w:tcPr>
            <w:tcW w:w="20"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r w:rsidR="005B4880" w:rsidRPr="002A772E" w:rsidTr="00665240">
        <w:trPr>
          <w:trHeight w:val="259"/>
          <w:jc w:val="center"/>
        </w:trPr>
        <w:tc>
          <w:tcPr>
            <w:tcW w:w="3174"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25"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nil"/>
              <w:left w:val="single" w:sz="4" w:space="0" w:color="auto"/>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Частина 3</w:t>
            </w:r>
          </w:p>
        </w:tc>
        <w:tc>
          <w:tcPr>
            <w:tcW w:w="3185"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     1.2.2.</w:t>
            </w:r>
          </w:p>
        </w:tc>
        <w:tc>
          <w:tcPr>
            <w:tcW w:w="20"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r w:rsidR="005B4880" w:rsidRPr="002A772E" w:rsidTr="00665240">
        <w:trPr>
          <w:trHeight w:val="288"/>
          <w:jc w:val="center"/>
        </w:trPr>
        <w:tc>
          <w:tcPr>
            <w:tcW w:w="3174"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25"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nil"/>
              <w:left w:val="single" w:sz="4" w:space="0" w:color="auto"/>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Розділ II</w:t>
            </w:r>
          </w:p>
        </w:tc>
        <w:tc>
          <w:tcPr>
            <w:tcW w:w="3185"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 xml:space="preserve"> 1.3.</w:t>
            </w:r>
          </w:p>
        </w:tc>
        <w:tc>
          <w:tcPr>
            <w:tcW w:w="20"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r w:rsidR="005B4880" w:rsidRPr="002A772E" w:rsidTr="00665240">
        <w:trPr>
          <w:trHeight w:val="298"/>
          <w:jc w:val="center"/>
        </w:trPr>
        <w:tc>
          <w:tcPr>
            <w:tcW w:w="3174"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25"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nil"/>
              <w:left w:val="single" w:sz="4" w:space="0" w:color="auto"/>
              <w:bottom w:val="nil"/>
              <w:right w:val="single" w:sz="4" w:space="0" w:color="auto"/>
            </w:tcBorders>
            <w:shd w:val="clear" w:color="auto" w:fill="FFFFFF"/>
          </w:tcPr>
          <w:p w:rsidR="005B4880" w:rsidRPr="002A772E" w:rsidRDefault="00D86487"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тощо</w:t>
            </w:r>
          </w:p>
        </w:tc>
        <w:tc>
          <w:tcPr>
            <w:tcW w:w="3185" w:type="dxa"/>
            <w:tcBorders>
              <w:top w:val="nil"/>
              <w:left w:val="single" w:sz="4" w:space="0" w:color="auto"/>
              <w:bottom w:val="nil"/>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2.</w:t>
            </w:r>
          </w:p>
        </w:tc>
        <w:tc>
          <w:tcPr>
            <w:tcW w:w="20" w:type="dxa"/>
            <w:tcBorders>
              <w:top w:val="nil"/>
              <w:left w:val="nil"/>
              <w:bottom w:val="nil"/>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r w:rsidR="005B4880" w:rsidRPr="002A772E" w:rsidTr="00665240">
        <w:trPr>
          <w:trHeight w:val="274"/>
          <w:jc w:val="center"/>
        </w:trPr>
        <w:tc>
          <w:tcPr>
            <w:tcW w:w="3174" w:type="dxa"/>
            <w:tcBorders>
              <w:top w:val="nil"/>
              <w:left w:val="single" w:sz="4" w:space="0" w:color="auto"/>
              <w:bottom w:val="single" w:sz="4" w:space="0" w:color="auto"/>
              <w:right w:val="nil"/>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25" w:type="dxa"/>
            <w:tcBorders>
              <w:top w:val="nil"/>
              <w:left w:val="nil"/>
              <w:bottom w:val="single" w:sz="4" w:space="0" w:color="auto"/>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1" w:type="dxa"/>
            <w:tcBorders>
              <w:top w:val="nil"/>
              <w:left w:val="single" w:sz="4" w:space="0" w:color="auto"/>
              <w:bottom w:val="single" w:sz="4" w:space="0" w:color="auto"/>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c>
          <w:tcPr>
            <w:tcW w:w="3185" w:type="dxa"/>
            <w:tcBorders>
              <w:top w:val="nil"/>
              <w:left w:val="single" w:sz="4" w:space="0" w:color="auto"/>
              <w:bottom w:val="single" w:sz="4" w:space="0" w:color="auto"/>
              <w:right w:val="nil"/>
            </w:tcBorders>
            <w:shd w:val="clear" w:color="auto" w:fill="FFFFFF"/>
          </w:tcPr>
          <w:p w:rsidR="005B4880" w:rsidRPr="002A772E" w:rsidRDefault="00D86487"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тощо</w:t>
            </w:r>
          </w:p>
        </w:tc>
        <w:tc>
          <w:tcPr>
            <w:tcW w:w="20" w:type="dxa"/>
            <w:tcBorders>
              <w:top w:val="nil"/>
              <w:left w:val="nil"/>
              <w:bottom w:val="single" w:sz="4" w:space="0" w:color="auto"/>
              <w:right w:val="single" w:sz="4" w:space="0" w:color="auto"/>
            </w:tcBorders>
            <w:shd w:val="clear" w:color="auto" w:fill="FFFFFF"/>
          </w:tcPr>
          <w:p w:rsidR="005B4880" w:rsidRPr="002A772E" w:rsidRDefault="005B4880" w:rsidP="002A772E">
            <w:pPr>
              <w:spacing w:line="240" w:lineRule="auto"/>
              <w:ind w:firstLine="720"/>
              <w:rPr>
                <w:rFonts w:eastAsia="Arial Unicode MS"/>
                <w:color w:val="000000"/>
                <w:sz w:val="32"/>
                <w:szCs w:val="32"/>
                <w:lang w:val="uk-UA" w:eastAsia="uk-UA"/>
              </w:rPr>
            </w:pPr>
          </w:p>
        </w:tc>
      </w:tr>
    </w:tbl>
    <w:p w:rsidR="005B4880" w:rsidRPr="002A772E" w:rsidRDefault="005B4880" w:rsidP="002A772E">
      <w:pPr>
        <w:spacing w:line="240" w:lineRule="auto"/>
        <w:ind w:firstLine="720"/>
        <w:rPr>
          <w:rFonts w:eastAsia="Arial Unicode MS"/>
          <w:color w:val="000000"/>
          <w:sz w:val="32"/>
          <w:szCs w:val="32"/>
          <w:lang w:val="uk-UA" w:eastAsia="uk-UA"/>
        </w:rPr>
      </w:pP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Важливими засобами рубрикації є заголовки та підзаголовки.</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t>Заголовок</w:t>
      </w:r>
      <w:r w:rsidRPr="002A772E">
        <w:rPr>
          <w:rFonts w:eastAsia="Arial Unicode MS"/>
          <w:color w:val="000000"/>
          <w:sz w:val="32"/>
          <w:szCs w:val="32"/>
          <w:lang w:val="uk-UA" w:eastAsia="uk-UA"/>
        </w:rPr>
        <w:t xml:space="preserve"> завжди є структурним елементом тексту. Він дозволяє в короткій (стислій) формі відобразити тематику документа, а нерідко і його головну ідею.</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b/>
          <w:color w:val="000000"/>
          <w:sz w:val="32"/>
          <w:szCs w:val="32"/>
          <w:lang w:val="uk-UA" w:eastAsia="uk-UA"/>
        </w:rPr>
        <w:lastRenderedPageBreak/>
        <w:t>Підзаголовок</w:t>
      </w:r>
      <w:r w:rsidRPr="002A772E">
        <w:rPr>
          <w:rFonts w:eastAsia="Arial Unicode MS"/>
          <w:color w:val="000000"/>
          <w:sz w:val="32"/>
          <w:szCs w:val="32"/>
          <w:lang w:val="uk-UA" w:eastAsia="uk-UA"/>
        </w:rPr>
        <w:t xml:space="preserve"> використовується тільки тоді, коли будова тексту складна і мусить не тільки членуватися з використанням чисел, а й вимагає інформативної прив'язки у вигляді речення. Підзаголовок доповнює заголовок, конкретизує роз'яснює його. Так, під одним заголовком може бути два і більше підзаголовків.</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r w:rsidRPr="002A772E">
        <w:rPr>
          <w:rFonts w:eastAsia="Times New Roman"/>
          <w:color w:val="000000"/>
          <w:sz w:val="32"/>
          <w:szCs w:val="32"/>
          <w:lang w:eastAsia="ru-RU"/>
        </w:rPr>
        <w:t xml:space="preserve">Тексти складних і великих за обсягом документів (положення, правила, інструкції, огляди, звіти тощо) поділяються на розділи, підрозділи, пункти, підпункти. Пункти в тексті нумеруються арабськими цифрами з крапкою, а підпункти </w:t>
      </w:r>
      <w:r w:rsidR="00D86487" w:rsidRPr="002A772E">
        <w:rPr>
          <w:rFonts w:eastAsia="Times New Roman"/>
          <w:color w:val="000000"/>
          <w:sz w:val="32"/>
          <w:szCs w:val="32"/>
          <w:lang w:val="uk-UA" w:eastAsia="ru-RU"/>
        </w:rPr>
        <w:t>—</w:t>
      </w:r>
      <w:r w:rsidRPr="002A772E">
        <w:rPr>
          <w:rFonts w:eastAsia="Times New Roman"/>
          <w:color w:val="000000"/>
          <w:sz w:val="32"/>
          <w:szCs w:val="32"/>
          <w:lang w:eastAsia="ru-RU"/>
        </w:rPr>
        <w:t xml:space="preserve"> арабськими цифрами з дужкою.</w:t>
      </w:r>
    </w:p>
    <w:p w:rsidR="005B4880" w:rsidRPr="002A772E" w:rsidRDefault="005B4880" w:rsidP="002A772E">
      <w:pPr>
        <w:shd w:val="clear" w:color="auto" w:fill="FFFFFF"/>
        <w:spacing w:line="240" w:lineRule="auto"/>
        <w:textAlignment w:val="baseline"/>
        <w:rPr>
          <w:rFonts w:eastAsia="Times New Roman"/>
          <w:color w:val="000000"/>
          <w:sz w:val="32"/>
          <w:szCs w:val="32"/>
          <w:lang w:eastAsia="ru-RU"/>
        </w:rPr>
      </w:pPr>
      <w:bookmarkStart w:id="25" w:name="n204"/>
      <w:bookmarkEnd w:id="25"/>
      <w:r w:rsidRPr="002A772E">
        <w:rPr>
          <w:rFonts w:eastAsia="Times New Roman"/>
          <w:color w:val="000000"/>
          <w:sz w:val="32"/>
          <w:szCs w:val="32"/>
          <w:lang w:eastAsia="ru-RU"/>
        </w:rPr>
        <w:t>Розділи нумеруються римськими цифрами, а також в окремих випадках вони можуть поділятися на глави.</w:t>
      </w:r>
    </w:p>
    <w:p w:rsidR="005B4880" w:rsidRPr="002A772E" w:rsidRDefault="005B4880" w:rsidP="002A772E">
      <w:pPr>
        <w:spacing w:line="240" w:lineRule="auto"/>
        <w:ind w:firstLine="720"/>
        <w:rPr>
          <w:rFonts w:eastAsia="Arial Unicode MS"/>
          <w:color w:val="000000"/>
          <w:sz w:val="32"/>
          <w:szCs w:val="32"/>
          <w:lang w:val="uk-UA" w:eastAsia="uk-UA"/>
        </w:rPr>
      </w:pPr>
      <w:r w:rsidRPr="002A772E">
        <w:rPr>
          <w:rFonts w:eastAsia="Arial Unicode MS"/>
          <w:color w:val="000000"/>
          <w:sz w:val="32"/>
          <w:szCs w:val="32"/>
          <w:lang w:val="uk-UA" w:eastAsia="uk-UA"/>
        </w:rPr>
        <w:t>Важливим технічним прийомом є нумерація сторінок. Якщо текст оформлений на кількох сторінках, то кожна сторінка, крім першої, повинна бути пронумерована. На першій сторінці номер не ставиться, але рахується. Нумерується управлінський документ центрованим способом</w:t>
      </w:r>
      <w:r w:rsidR="00D86487" w:rsidRPr="002A772E">
        <w:rPr>
          <w:rFonts w:eastAsia="Arial Unicode MS"/>
          <w:color w:val="000000"/>
          <w:sz w:val="32"/>
          <w:szCs w:val="32"/>
          <w:lang w:val="uk-UA" w:eastAsia="uk-UA"/>
        </w:rPr>
        <w:t xml:space="preserve"> на верхньому березі</w:t>
      </w:r>
      <w:r w:rsidRPr="002A772E">
        <w:rPr>
          <w:rFonts w:eastAsia="Arial Unicode MS"/>
          <w:color w:val="000000"/>
          <w:sz w:val="32"/>
          <w:szCs w:val="32"/>
          <w:lang w:val="uk-UA" w:eastAsia="uk-UA"/>
        </w:rPr>
        <w:t xml:space="preserve">. Слово </w:t>
      </w:r>
      <w:r w:rsidR="00D86487" w:rsidRPr="002A772E">
        <w:rPr>
          <w:rFonts w:eastAsia="Arial Unicode MS"/>
          <w:color w:val="000000"/>
          <w:sz w:val="32"/>
          <w:szCs w:val="32"/>
          <w:lang w:val="uk-UA" w:eastAsia="uk-UA"/>
        </w:rPr>
        <w:t>«</w:t>
      </w:r>
      <w:r w:rsidRPr="002A772E">
        <w:rPr>
          <w:rFonts w:eastAsia="Arial Unicode MS"/>
          <w:color w:val="000000"/>
          <w:sz w:val="32"/>
          <w:szCs w:val="32"/>
          <w:lang w:val="uk-UA" w:eastAsia="uk-UA"/>
        </w:rPr>
        <w:t>сторінка</w:t>
      </w:r>
      <w:r w:rsidR="00D86487" w:rsidRPr="002A772E">
        <w:rPr>
          <w:rFonts w:eastAsia="Arial Unicode MS"/>
          <w:color w:val="000000"/>
          <w:sz w:val="32"/>
          <w:szCs w:val="32"/>
          <w:lang w:val="uk-UA" w:eastAsia="uk-UA"/>
        </w:rPr>
        <w:t>»</w:t>
      </w:r>
      <w:r w:rsidRPr="002A772E">
        <w:rPr>
          <w:rFonts w:eastAsia="Arial Unicode MS"/>
          <w:color w:val="000000"/>
          <w:sz w:val="32"/>
          <w:szCs w:val="32"/>
          <w:lang w:val="uk-UA" w:eastAsia="uk-UA"/>
        </w:rPr>
        <w:t xml:space="preserve"> не пишеться. </w:t>
      </w:r>
      <w:r w:rsidR="00D86487" w:rsidRPr="002A772E">
        <w:rPr>
          <w:rFonts w:eastAsia="Arial Unicode MS"/>
          <w:color w:val="000000"/>
          <w:sz w:val="32"/>
          <w:szCs w:val="32"/>
          <w:lang w:val="uk-UA" w:eastAsia="uk-UA"/>
        </w:rPr>
        <w:t>Жодних</w:t>
      </w:r>
      <w:r w:rsidRPr="002A772E">
        <w:rPr>
          <w:rFonts w:eastAsia="Arial Unicode MS"/>
          <w:color w:val="000000"/>
          <w:sz w:val="32"/>
          <w:szCs w:val="32"/>
          <w:lang w:val="uk-UA" w:eastAsia="uk-UA"/>
        </w:rPr>
        <w:t xml:space="preserve"> позначок біля числа не проставляється.</w:t>
      </w:r>
    </w:p>
    <w:p w:rsidR="007A4DB8" w:rsidRDefault="005259B3" w:rsidP="002A772E">
      <w:pPr>
        <w:spacing w:line="240" w:lineRule="auto"/>
        <w:ind w:left="1080" w:firstLine="0"/>
        <w:rPr>
          <w:rFonts w:eastAsia="Times New Roman"/>
          <w:sz w:val="32"/>
          <w:szCs w:val="32"/>
          <w:lang w:val="uk-UA" w:eastAsia="ru-RU"/>
        </w:rPr>
      </w:pPr>
      <w:r w:rsidRPr="002A772E">
        <w:rPr>
          <w:rFonts w:eastAsia="Times New Roman"/>
          <w:noProof/>
          <w:sz w:val="32"/>
          <w:szCs w:val="32"/>
          <w:lang w:eastAsia="ru-RU"/>
        </w:rPr>
        <mc:AlternateContent>
          <mc:Choice Requires="wps">
            <w:drawing>
              <wp:anchor distT="0" distB="0" distL="114300" distR="114300" simplePos="0" relativeHeight="251668480" behindDoc="0" locked="0" layoutInCell="1" allowOverlap="1" wp14:anchorId="03A1E2F0" wp14:editId="748BC45C">
                <wp:simplePos x="0" y="0"/>
                <wp:positionH relativeFrom="margin">
                  <wp:align>left</wp:align>
                </wp:positionH>
                <wp:positionV relativeFrom="paragraph">
                  <wp:posOffset>132715</wp:posOffset>
                </wp:positionV>
                <wp:extent cx="6067425" cy="590550"/>
                <wp:effectExtent l="0" t="19050" r="66675" b="38100"/>
                <wp:wrapNone/>
                <wp:docPr id="6" name="Стрелка вправо 6"/>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791D35">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1E2F0" id="Стрелка вправо 6" o:spid="_x0000_s1030" type="#_x0000_t13" style="position:absolute;left:0;text-align:left;margin-left:0;margin-top:10.45pt;width:477.75pt;height:4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" adj="18006" fillcolor="window" strokecolor="#262626">
                <v:textbox>
                  <w:txbxContent>
                    <w:p w:rsidR="00D42199" w:rsidRPr="00E41DF0" w:rsidRDefault="00D42199" w:rsidP="00791D35">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2A772E" w:rsidRPr="002A772E" w:rsidRDefault="002A772E" w:rsidP="002A772E">
      <w:pPr>
        <w:spacing w:line="240" w:lineRule="auto"/>
        <w:ind w:left="1080" w:firstLine="0"/>
        <w:rPr>
          <w:rFonts w:eastAsia="Times New Roman"/>
          <w:sz w:val="32"/>
          <w:szCs w:val="32"/>
          <w:lang w:val="uk-UA" w:eastAsia="ru-RU"/>
        </w:rPr>
      </w:pPr>
    </w:p>
    <w:p w:rsidR="00791D35" w:rsidRDefault="00791D35" w:rsidP="002A772E">
      <w:pPr>
        <w:spacing w:line="240" w:lineRule="auto"/>
        <w:ind w:left="1080" w:firstLine="0"/>
        <w:rPr>
          <w:rFonts w:eastAsia="Times New Roman"/>
          <w:sz w:val="32"/>
          <w:szCs w:val="32"/>
          <w:lang w:val="uk-UA" w:eastAsia="ru-RU"/>
        </w:rPr>
      </w:pPr>
    </w:p>
    <w:p w:rsidR="005259B3" w:rsidRPr="002A772E" w:rsidRDefault="005259B3" w:rsidP="002A772E">
      <w:pPr>
        <w:spacing w:line="240" w:lineRule="auto"/>
        <w:ind w:left="1080" w:firstLine="0"/>
        <w:rPr>
          <w:rFonts w:eastAsia="Times New Roman"/>
          <w:sz w:val="32"/>
          <w:szCs w:val="32"/>
          <w:lang w:val="uk-UA" w:eastAsia="ru-RU"/>
        </w:rPr>
      </w:pPr>
    </w:p>
    <w:p w:rsidR="00B83E74" w:rsidRPr="002A772E" w:rsidRDefault="00B83E74"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Назвіть що є головною складовою документа.</w:t>
      </w:r>
    </w:p>
    <w:p w:rsidR="00B83E74" w:rsidRPr="002A772E" w:rsidRDefault="00962F09"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Який стиль мовлення вживають пі</w:t>
      </w:r>
      <w:r w:rsidR="00B83E74" w:rsidRPr="002A772E">
        <w:rPr>
          <w:rFonts w:eastAsia="Times New Roman"/>
          <w:sz w:val="32"/>
          <w:szCs w:val="32"/>
          <w:lang w:val="uk-UA" w:eastAsia="ru-RU"/>
        </w:rPr>
        <w:t>д час складання ділових документів</w:t>
      </w:r>
      <w:r w:rsidR="00A07778" w:rsidRPr="002A772E">
        <w:rPr>
          <w:rFonts w:eastAsia="Times New Roman"/>
          <w:sz w:val="32"/>
          <w:szCs w:val="32"/>
          <w:lang w:val="uk-UA" w:eastAsia="ru-RU"/>
        </w:rPr>
        <w:t>?</w:t>
      </w:r>
    </w:p>
    <w:p w:rsidR="00B83E74" w:rsidRPr="002A772E" w:rsidRDefault="00B83E74"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Перерахуйте ознаки тексту службового документа.</w:t>
      </w:r>
    </w:p>
    <w:p w:rsidR="00B83E74" w:rsidRPr="002A772E" w:rsidRDefault="00B83E74"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За що відповідає ознака «ясність» у тексті службового документа.</w:t>
      </w:r>
    </w:p>
    <w:p w:rsidR="00C67D26" w:rsidRPr="002A772E" w:rsidRDefault="00C67D26"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За що відповідає ознака «</w:t>
      </w:r>
      <w:r w:rsidR="00A83FD3" w:rsidRPr="002A772E">
        <w:rPr>
          <w:rFonts w:eastAsia="Times New Roman"/>
          <w:sz w:val="32"/>
          <w:szCs w:val="32"/>
          <w:lang w:val="uk-UA" w:eastAsia="ru-RU"/>
        </w:rPr>
        <w:t>чіткість</w:t>
      </w:r>
      <w:r w:rsidRPr="002A772E">
        <w:rPr>
          <w:rFonts w:eastAsia="Times New Roman"/>
          <w:sz w:val="32"/>
          <w:szCs w:val="32"/>
          <w:lang w:val="uk-UA" w:eastAsia="ru-RU"/>
        </w:rPr>
        <w:t>» у тексті службового документа</w:t>
      </w:r>
      <w:r w:rsidR="00A07778" w:rsidRPr="002A772E">
        <w:rPr>
          <w:rFonts w:eastAsia="Times New Roman"/>
          <w:sz w:val="32"/>
          <w:szCs w:val="32"/>
          <w:lang w:val="uk-UA" w:eastAsia="ru-RU"/>
        </w:rPr>
        <w:t>.</w:t>
      </w:r>
    </w:p>
    <w:p w:rsidR="00C67D26" w:rsidRPr="002A772E" w:rsidRDefault="00C67D26"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За що відповідає ознака «</w:t>
      </w:r>
      <w:r w:rsidR="00A83FD3" w:rsidRPr="002A772E">
        <w:rPr>
          <w:rFonts w:eastAsia="Times New Roman"/>
          <w:sz w:val="32"/>
          <w:szCs w:val="32"/>
          <w:lang w:val="uk-UA" w:eastAsia="ru-RU"/>
        </w:rPr>
        <w:t>оперативність</w:t>
      </w:r>
      <w:r w:rsidRPr="002A772E">
        <w:rPr>
          <w:rFonts w:eastAsia="Times New Roman"/>
          <w:sz w:val="32"/>
          <w:szCs w:val="32"/>
          <w:lang w:val="uk-UA" w:eastAsia="ru-RU"/>
        </w:rPr>
        <w:t>» у тексті службового документа</w:t>
      </w:r>
      <w:r w:rsidR="00A07778" w:rsidRPr="002A772E">
        <w:rPr>
          <w:rFonts w:eastAsia="Times New Roman"/>
          <w:sz w:val="32"/>
          <w:szCs w:val="32"/>
          <w:lang w:val="uk-UA" w:eastAsia="ru-RU"/>
        </w:rPr>
        <w:t>.</w:t>
      </w:r>
    </w:p>
    <w:p w:rsidR="00C67D26" w:rsidRPr="002A772E" w:rsidRDefault="00C67D26"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За що відповідає ознака «</w:t>
      </w:r>
      <w:r w:rsidR="00A83FD3" w:rsidRPr="002A772E">
        <w:rPr>
          <w:rFonts w:eastAsia="Times New Roman"/>
          <w:sz w:val="32"/>
          <w:szCs w:val="32"/>
          <w:lang w:val="uk-UA" w:eastAsia="ru-RU"/>
        </w:rPr>
        <w:t>логічність</w:t>
      </w:r>
      <w:r w:rsidRPr="002A772E">
        <w:rPr>
          <w:rFonts w:eastAsia="Times New Roman"/>
          <w:sz w:val="32"/>
          <w:szCs w:val="32"/>
          <w:lang w:val="uk-UA" w:eastAsia="ru-RU"/>
        </w:rPr>
        <w:t>» у тексті службового документа</w:t>
      </w:r>
      <w:r w:rsidR="00A07778" w:rsidRPr="002A772E">
        <w:rPr>
          <w:rFonts w:eastAsia="Times New Roman"/>
          <w:sz w:val="32"/>
          <w:szCs w:val="32"/>
          <w:lang w:val="uk-UA" w:eastAsia="ru-RU"/>
        </w:rPr>
        <w:t>.</w:t>
      </w:r>
    </w:p>
    <w:p w:rsidR="00B83E74" w:rsidRPr="002A772E" w:rsidRDefault="00B83E74"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У якому вигляді оформл</w:t>
      </w:r>
      <w:r w:rsidR="00962F09" w:rsidRPr="002A772E">
        <w:rPr>
          <w:rFonts w:eastAsia="Times New Roman"/>
          <w:sz w:val="32"/>
          <w:szCs w:val="32"/>
          <w:lang w:val="uk-UA" w:eastAsia="ru-RU"/>
        </w:rPr>
        <w:t>я</w:t>
      </w:r>
      <w:r w:rsidRPr="002A772E">
        <w:rPr>
          <w:rFonts w:eastAsia="Times New Roman"/>
          <w:sz w:val="32"/>
          <w:szCs w:val="32"/>
          <w:lang w:val="uk-UA" w:eastAsia="ru-RU"/>
        </w:rPr>
        <w:t>ють текст ділового документа.</w:t>
      </w:r>
    </w:p>
    <w:p w:rsidR="00962F09" w:rsidRPr="002A772E" w:rsidRDefault="00962F09"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Охарактеризуйте частини суцільного зв’язного тексту.</w:t>
      </w:r>
    </w:p>
    <w:p w:rsidR="00962F09" w:rsidRPr="002A772E" w:rsidRDefault="00962F09"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Що таке рубрикація?</w:t>
      </w:r>
    </w:p>
    <w:p w:rsidR="00962F09" w:rsidRPr="002A772E" w:rsidRDefault="00962F09"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Дайте визначення поняттю «нумерація».</w:t>
      </w:r>
    </w:p>
    <w:p w:rsidR="00962F09" w:rsidRPr="002A772E" w:rsidRDefault="00962F09"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t>Поясніть системи нумерації.</w:t>
      </w:r>
    </w:p>
    <w:p w:rsidR="00962F09" w:rsidRPr="002A772E" w:rsidRDefault="00962F09" w:rsidP="002A772E">
      <w:pPr>
        <w:pStyle w:val="a5"/>
        <w:numPr>
          <w:ilvl w:val="0"/>
          <w:numId w:val="32"/>
        </w:numPr>
        <w:spacing w:line="240" w:lineRule="auto"/>
        <w:ind w:left="1134"/>
        <w:rPr>
          <w:rFonts w:eastAsia="Times New Roman"/>
          <w:sz w:val="32"/>
          <w:szCs w:val="32"/>
          <w:lang w:val="uk-UA" w:eastAsia="ru-RU"/>
        </w:rPr>
      </w:pPr>
      <w:r w:rsidRPr="002A772E">
        <w:rPr>
          <w:rFonts w:eastAsia="Times New Roman"/>
          <w:sz w:val="32"/>
          <w:szCs w:val="32"/>
          <w:lang w:val="uk-UA" w:eastAsia="ru-RU"/>
        </w:rPr>
        <w:lastRenderedPageBreak/>
        <w:t>Які висувають вимоги до технічних прийомів нумерації сторінок?</w:t>
      </w:r>
    </w:p>
    <w:p w:rsidR="00962F09" w:rsidRPr="002A772E" w:rsidRDefault="00D41C0B" w:rsidP="002A772E">
      <w:pPr>
        <w:spacing w:line="240" w:lineRule="auto"/>
        <w:rPr>
          <w:rFonts w:eastAsia="Times New Roman"/>
          <w:sz w:val="32"/>
          <w:szCs w:val="32"/>
          <w:lang w:val="uk-UA" w:eastAsia="ru-RU"/>
        </w:rPr>
      </w:pPr>
      <w:r w:rsidRPr="002A772E">
        <w:rPr>
          <w:rFonts w:eastAsia="Times New Roman"/>
          <w:noProof/>
          <w:sz w:val="32"/>
          <w:szCs w:val="32"/>
          <w:lang w:eastAsia="ru-RU"/>
        </w:rPr>
        <mc:AlternateContent>
          <mc:Choice Requires="wps">
            <w:drawing>
              <wp:anchor distT="0" distB="0" distL="114300" distR="114300" simplePos="0" relativeHeight="251670528" behindDoc="0" locked="0" layoutInCell="1" allowOverlap="1" wp14:anchorId="0B524AD0" wp14:editId="6F0CBDE4">
                <wp:simplePos x="0" y="0"/>
                <wp:positionH relativeFrom="margin">
                  <wp:posOffset>238125</wp:posOffset>
                </wp:positionH>
                <wp:positionV relativeFrom="paragraph">
                  <wp:posOffset>55245</wp:posOffset>
                </wp:positionV>
                <wp:extent cx="6057900" cy="590550"/>
                <wp:effectExtent l="38100" t="19050" r="19050" b="38100"/>
                <wp:wrapNone/>
                <wp:docPr id="7" name="Стрелка влево 7"/>
                <wp:cNvGraphicFramePr/>
                <a:graphic xmlns:a="http://schemas.openxmlformats.org/drawingml/2006/main">
                  <a:graphicData uri="http://schemas.microsoft.com/office/word/2010/wordprocessingShape">
                    <wps:wsp>
                      <wps:cNvSpPr/>
                      <wps:spPr>
                        <a:xfrm>
                          <a:off x="0" y="0"/>
                          <a:ext cx="6057900" cy="590550"/>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631BB2">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4AD0" id="Стрелка влево 7" o:spid="_x0000_s1031" type="#_x0000_t66" style="position:absolute;left:0;text-align:left;margin-left:18.75pt;margin-top:4.35pt;width:477pt;height:4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" adj="3479" fillcolor="window" strokecolor="#262626" strokeweight="1pt">
                <v:textbox>
                  <w:txbxContent>
                    <w:p w:rsidR="00D42199" w:rsidRPr="00E41DF0" w:rsidRDefault="00D42199" w:rsidP="00631BB2">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p>
    <w:p w:rsidR="002A772E" w:rsidRDefault="002A772E" w:rsidP="002A772E">
      <w:pPr>
        <w:spacing w:line="240" w:lineRule="auto"/>
        <w:rPr>
          <w:rFonts w:eastAsia="Times New Roman"/>
          <w:sz w:val="32"/>
          <w:szCs w:val="32"/>
          <w:lang w:val="uk-UA" w:eastAsia="ru-RU"/>
        </w:rPr>
      </w:pPr>
    </w:p>
    <w:p w:rsidR="002A772E" w:rsidRDefault="002A772E" w:rsidP="002A772E">
      <w:pPr>
        <w:spacing w:line="240" w:lineRule="auto"/>
        <w:rPr>
          <w:rFonts w:eastAsia="Times New Roman"/>
          <w:sz w:val="32"/>
          <w:szCs w:val="32"/>
          <w:lang w:val="uk-UA" w:eastAsia="ru-RU"/>
        </w:rPr>
      </w:pPr>
    </w:p>
    <w:p w:rsidR="00020246" w:rsidRPr="00020246" w:rsidRDefault="00F35676" w:rsidP="002A772E">
      <w:pPr>
        <w:pStyle w:val="a5"/>
        <w:numPr>
          <w:ilvl w:val="0"/>
          <w:numId w:val="33"/>
        </w:numPr>
        <w:spacing w:line="240" w:lineRule="auto"/>
        <w:rPr>
          <w:rFonts w:eastAsia="Times New Roman"/>
          <w:lang w:val="uk-UA" w:eastAsia="ru-RU"/>
        </w:rPr>
      </w:pPr>
      <w:r w:rsidRPr="002A772E">
        <w:rPr>
          <w:rFonts w:eastAsia="Times New Roman"/>
          <w:sz w:val="32"/>
          <w:szCs w:val="32"/>
          <w:lang w:val="uk-UA" w:eastAsia="ru-RU"/>
        </w:rPr>
        <w:t>Оберіть текст офіційно–ділового стилю. Пронумеруйте його по максимальним ознакам, згідно нової нумерації.</w:t>
      </w:r>
      <w:r w:rsidRPr="00BA152D">
        <w:rPr>
          <w:rFonts w:eastAsia="Times New Roman"/>
          <w:lang w:val="uk-UA" w:eastAsia="ru-RU"/>
        </w:rPr>
        <w:t xml:space="preserve"> </w:t>
      </w:r>
    </w:p>
    <w:p w:rsidR="002A772E" w:rsidRPr="002A772E" w:rsidRDefault="002A772E" w:rsidP="002A772E">
      <w:pPr>
        <w:spacing w:line="240" w:lineRule="auto"/>
        <w:ind w:firstLine="720"/>
        <w:jc w:val="center"/>
        <w:rPr>
          <w:rFonts w:eastAsia="Times New Roman"/>
          <w:b/>
          <w:lang w:val="uk-UA" w:eastAsia="ru-RU"/>
        </w:rPr>
      </w:pPr>
    </w:p>
    <w:p w:rsidR="002A772E" w:rsidRDefault="002A772E" w:rsidP="002A772E">
      <w:pPr>
        <w:spacing w:line="240" w:lineRule="auto"/>
        <w:ind w:firstLine="720"/>
        <w:jc w:val="center"/>
        <w:rPr>
          <w:rFonts w:eastAsia="Times New Roman"/>
          <w:b/>
          <w:lang w:val="uk-UA" w:eastAsia="ru-RU"/>
        </w:rPr>
      </w:pPr>
    </w:p>
    <w:p w:rsidR="002A772E" w:rsidRPr="002A772E" w:rsidRDefault="002A772E" w:rsidP="002A772E">
      <w:pPr>
        <w:spacing w:line="240" w:lineRule="auto"/>
        <w:ind w:firstLine="720"/>
        <w:jc w:val="center"/>
        <w:rPr>
          <w:rFonts w:eastAsia="Times New Roman"/>
          <w:b/>
          <w:lang w:val="uk-UA" w:eastAsia="ru-RU"/>
        </w:rPr>
      </w:pPr>
    </w:p>
    <w:p w:rsidR="00150F0B" w:rsidRPr="002A772E" w:rsidRDefault="00320031" w:rsidP="002A772E">
      <w:pPr>
        <w:spacing w:line="240" w:lineRule="auto"/>
        <w:ind w:firstLine="720"/>
        <w:jc w:val="center"/>
        <w:rPr>
          <w:rFonts w:eastAsia="Times New Roman"/>
          <w:b/>
          <w:sz w:val="32"/>
          <w:szCs w:val="32"/>
          <w:lang w:val="uk-UA" w:eastAsia="ru-RU"/>
        </w:rPr>
      </w:pPr>
      <w:r w:rsidRPr="002A772E">
        <w:rPr>
          <w:rFonts w:eastAsia="Times New Roman"/>
          <w:b/>
          <w:sz w:val="32"/>
          <w:szCs w:val="32"/>
          <w:lang w:val="uk-UA" w:eastAsia="ru-RU"/>
        </w:rPr>
        <w:t>ЗАГАЛЬНІ ВИМОГИ ДО ОФОРМЛЕННЯ РЕКВІЗИТІВ</w:t>
      </w:r>
    </w:p>
    <w:p w:rsidR="00150F0B" w:rsidRPr="002A772E" w:rsidRDefault="00150F0B" w:rsidP="002A772E">
      <w:pPr>
        <w:spacing w:line="240" w:lineRule="auto"/>
        <w:ind w:firstLine="0"/>
        <w:jc w:val="left"/>
        <w:rPr>
          <w:rFonts w:eastAsia="Times New Roman"/>
          <w:b/>
          <w:sz w:val="32"/>
          <w:szCs w:val="32"/>
          <w:lang w:val="uk-UA" w:eastAsia="ru-RU"/>
        </w:rPr>
      </w:pPr>
      <w:r w:rsidRPr="002A772E">
        <w:rPr>
          <w:rFonts w:eastAsia="Times New Roman"/>
          <w:b/>
          <w:sz w:val="32"/>
          <w:szCs w:val="32"/>
          <w:lang w:val="uk-UA" w:eastAsia="ru-RU"/>
        </w:rPr>
        <w:t xml:space="preserve">План </w:t>
      </w:r>
    </w:p>
    <w:p w:rsidR="00150F0B" w:rsidRPr="002A772E" w:rsidRDefault="00150F0B" w:rsidP="002A772E">
      <w:pPr>
        <w:numPr>
          <w:ilvl w:val="0"/>
          <w:numId w:val="49"/>
        </w:numPr>
        <w:spacing w:line="240" w:lineRule="auto"/>
        <w:jc w:val="left"/>
        <w:rPr>
          <w:rFonts w:eastAsia="Times New Roman"/>
          <w:sz w:val="32"/>
          <w:szCs w:val="32"/>
          <w:lang w:val="uk-UA" w:eastAsia="ru-RU"/>
        </w:rPr>
      </w:pPr>
      <w:r w:rsidRPr="002A772E">
        <w:rPr>
          <w:rFonts w:eastAsia="Times New Roman"/>
          <w:sz w:val="32"/>
          <w:szCs w:val="32"/>
          <w:lang w:val="uk-UA" w:eastAsia="ru-RU"/>
        </w:rPr>
        <w:t>Поняття реквізиту. Постійні та змінні реквізити</w:t>
      </w:r>
    </w:p>
    <w:p w:rsidR="00150F0B" w:rsidRPr="002A772E" w:rsidRDefault="00150F0B" w:rsidP="002A772E">
      <w:pPr>
        <w:numPr>
          <w:ilvl w:val="0"/>
          <w:numId w:val="49"/>
        </w:numPr>
        <w:spacing w:line="240" w:lineRule="auto"/>
        <w:jc w:val="left"/>
        <w:rPr>
          <w:rFonts w:eastAsia="Times New Roman"/>
          <w:sz w:val="32"/>
          <w:szCs w:val="32"/>
          <w:lang w:val="uk-UA" w:eastAsia="ru-RU"/>
        </w:rPr>
      </w:pPr>
      <w:r w:rsidRPr="002A772E">
        <w:rPr>
          <w:rFonts w:eastAsia="Times New Roman"/>
          <w:sz w:val="32"/>
          <w:szCs w:val="32"/>
          <w:lang w:val="uk-UA" w:eastAsia="ru-RU"/>
        </w:rPr>
        <w:t xml:space="preserve">Вимоги до складання службового документа </w:t>
      </w:r>
    </w:p>
    <w:p w:rsidR="00150F0B" w:rsidRPr="002A772E" w:rsidRDefault="00150F0B" w:rsidP="002A772E">
      <w:pPr>
        <w:numPr>
          <w:ilvl w:val="0"/>
          <w:numId w:val="49"/>
        </w:numPr>
        <w:spacing w:line="240" w:lineRule="auto"/>
        <w:jc w:val="left"/>
        <w:rPr>
          <w:rFonts w:eastAsia="Times New Roman"/>
          <w:sz w:val="32"/>
          <w:szCs w:val="32"/>
          <w:lang w:val="uk-UA" w:eastAsia="ru-RU"/>
        </w:rPr>
      </w:pPr>
      <w:r w:rsidRPr="002A772E">
        <w:rPr>
          <w:rFonts w:eastAsia="Times New Roman"/>
          <w:sz w:val="32"/>
          <w:szCs w:val="32"/>
          <w:lang w:val="uk-UA" w:eastAsia="ru-RU"/>
        </w:rPr>
        <w:t>Зміст та розташування реквізитів</w:t>
      </w:r>
    </w:p>
    <w:p w:rsidR="002A772E" w:rsidRDefault="002A772E" w:rsidP="002A772E">
      <w:pPr>
        <w:spacing w:line="240" w:lineRule="auto"/>
        <w:ind w:firstLine="720"/>
        <w:rPr>
          <w:rFonts w:eastAsia="Times New Roman"/>
          <w:b/>
          <w:sz w:val="32"/>
          <w:szCs w:val="32"/>
          <w:lang w:val="uk-UA" w:eastAsia="ru-RU"/>
        </w:rPr>
      </w:pPr>
    </w:p>
    <w:p w:rsidR="00DB662E" w:rsidRPr="002A772E" w:rsidRDefault="00150F0B"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1.</w:t>
      </w:r>
      <w:r w:rsidR="00DB662E" w:rsidRPr="002A772E">
        <w:rPr>
          <w:rFonts w:eastAsia="Times New Roman"/>
          <w:b/>
          <w:sz w:val="32"/>
          <w:szCs w:val="32"/>
          <w:lang w:val="uk-UA" w:eastAsia="ru-RU"/>
        </w:rPr>
        <w:t xml:space="preserve"> Поняття реквізиту. Постійні та змінні реквізити</w:t>
      </w:r>
    </w:p>
    <w:p w:rsidR="00150F0B" w:rsidRPr="002A772E" w:rsidRDefault="00150F0B" w:rsidP="002A772E">
      <w:pPr>
        <w:spacing w:line="240" w:lineRule="auto"/>
        <w:ind w:firstLine="720"/>
        <w:rPr>
          <w:rFonts w:eastAsia="Times New Roman"/>
          <w:sz w:val="32"/>
          <w:szCs w:val="32"/>
          <w:lang w:eastAsia="ru-RU"/>
        </w:rPr>
      </w:pPr>
      <w:r w:rsidRPr="002A772E">
        <w:rPr>
          <w:rFonts w:eastAsia="Times New Roman"/>
          <w:sz w:val="32"/>
          <w:szCs w:val="32"/>
          <w:lang w:eastAsia="ru-RU"/>
        </w:rPr>
        <w:t xml:space="preserve">Кожний документ складається з окремих складових частин </w:t>
      </w:r>
      <w:r w:rsidR="00515765" w:rsidRPr="002A772E">
        <w:rPr>
          <w:rFonts w:eastAsia="Times New Roman"/>
          <w:sz w:val="32"/>
          <w:szCs w:val="32"/>
          <w:lang w:val="uk-UA" w:eastAsia="ru-RU"/>
        </w:rPr>
        <w:t>—</w:t>
      </w:r>
      <w:r w:rsidRPr="002A772E">
        <w:rPr>
          <w:rFonts w:eastAsia="Times New Roman"/>
          <w:sz w:val="32"/>
          <w:szCs w:val="32"/>
          <w:lang w:eastAsia="ru-RU"/>
        </w:rPr>
        <w:t xml:space="preserve"> реквізитів (реквізит у перекладі з латинської </w:t>
      </w:r>
      <w:r w:rsidR="00515765" w:rsidRPr="002A772E">
        <w:rPr>
          <w:rFonts w:eastAsia="Times New Roman"/>
          <w:sz w:val="32"/>
          <w:szCs w:val="32"/>
          <w:lang w:val="uk-UA" w:eastAsia="ru-RU"/>
        </w:rPr>
        <w:t>—</w:t>
      </w:r>
      <w:r w:rsidRPr="002A772E">
        <w:rPr>
          <w:rFonts w:eastAsia="Times New Roman"/>
          <w:sz w:val="32"/>
          <w:szCs w:val="32"/>
          <w:lang w:eastAsia="ru-RU"/>
        </w:rPr>
        <w:t xml:space="preserve"> елемент, складова частина). Правила їх складання та оформлення зафіксовані в ДСТУ 4163</w:t>
      </w:r>
      <w:r w:rsidR="00515765" w:rsidRPr="002A772E">
        <w:rPr>
          <w:rFonts w:eastAsia="Times New Roman"/>
          <w:sz w:val="32"/>
          <w:szCs w:val="32"/>
          <w:lang w:val="uk-UA" w:eastAsia="ru-RU"/>
        </w:rPr>
        <w:t>–</w:t>
      </w:r>
      <w:r w:rsidRPr="002A772E">
        <w:rPr>
          <w:rFonts w:eastAsia="Times New Roman"/>
          <w:sz w:val="32"/>
          <w:szCs w:val="32"/>
          <w:lang w:eastAsia="ru-RU"/>
        </w:rPr>
        <w:t xml:space="preserve">2003 </w:t>
      </w:r>
      <w:r w:rsidRPr="002A772E">
        <w:rPr>
          <w:rFonts w:eastAsia="Times New Roman"/>
          <w:sz w:val="32"/>
          <w:szCs w:val="32"/>
          <w:lang w:val="uk-UA" w:eastAsia="ru-RU"/>
        </w:rPr>
        <w:t>«</w:t>
      </w:r>
      <w:r w:rsidRPr="002A772E">
        <w:rPr>
          <w:rFonts w:eastAsia="Times New Roman"/>
          <w:sz w:val="32"/>
          <w:szCs w:val="32"/>
          <w:lang w:eastAsia="ru-RU"/>
        </w:rPr>
        <w:t>Державна уніфікована система документації. Вимоги до оформлювання документів</w:t>
      </w:r>
      <w:r w:rsidRPr="002A772E">
        <w:rPr>
          <w:rFonts w:eastAsia="Times New Roman"/>
          <w:sz w:val="32"/>
          <w:szCs w:val="32"/>
          <w:lang w:val="uk-UA" w:eastAsia="ru-RU"/>
        </w:rPr>
        <w:t>»</w:t>
      </w:r>
      <w:r w:rsidR="0060200C" w:rsidRPr="002A772E">
        <w:rPr>
          <w:rFonts w:eastAsia="Times New Roman"/>
          <w:sz w:val="32"/>
          <w:szCs w:val="32"/>
          <w:lang w:val="uk-UA" w:eastAsia="ru-RU"/>
        </w:rPr>
        <w:t xml:space="preserve"> </w:t>
      </w:r>
      <w:r w:rsidR="0060200C" w:rsidRPr="002A772E">
        <w:rPr>
          <w:rFonts w:eastAsia="Times New Roman"/>
          <w:sz w:val="32"/>
          <w:szCs w:val="32"/>
          <w:lang w:eastAsia="ru-RU"/>
        </w:rPr>
        <w:t>[1]</w:t>
      </w:r>
      <w:r w:rsidRPr="002A772E">
        <w:rPr>
          <w:rFonts w:eastAsia="Times New Roman"/>
          <w:sz w:val="32"/>
          <w:szCs w:val="32"/>
          <w:lang w:eastAsia="ru-RU"/>
        </w:rPr>
        <w:t>.</w:t>
      </w:r>
    </w:p>
    <w:p w:rsidR="00150F0B" w:rsidRPr="002A772E" w:rsidRDefault="00150F0B" w:rsidP="002A772E">
      <w:pPr>
        <w:spacing w:line="240" w:lineRule="auto"/>
        <w:ind w:firstLine="720"/>
        <w:rPr>
          <w:rFonts w:eastAsia="Times New Roman"/>
          <w:sz w:val="32"/>
          <w:szCs w:val="32"/>
          <w:lang w:eastAsia="ru-RU"/>
        </w:rPr>
      </w:pPr>
      <w:r w:rsidRPr="002A772E">
        <w:rPr>
          <w:rFonts w:eastAsia="Times New Roman"/>
          <w:sz w:val="32"/>
          <w:szCs w:val="32"/>
          <w:lang w:eastAsia="ru-RU"/>
        </w:rPr>
        <w:t>Державним стандартом встановлений максимальний набір реквізитів (їх є 32). У кожному конкретному виді документа їх буде набагато менше. Кожний вид має тільки йому притаманний набір реквізитів, це залежить від змісту, призначення, способу оброблення документа. Кожному реквізиту відведено певне місце, що робить документи зручними для зорового сприйняття, спрощує їх опрацювання.</w:t>
      </w:r>
    </w:p>
    <w:p w:rsidR="00150F0B" w:rsidRPr="002A772E" w:rsidRDefault="00150F0B" w:rsidP="002A772E">
      <w:pPr>
        <w:spacing w:line="240" w:lineRule="auto"/>
        <w:ind w:firstLine="720"/>
        <w:rPr>
          <w:rFonts w:eastAsia="Times New Roman"/>
          <w:sz w:val="32"/>
          <w:szCs w:val="32"/>
          <w:lang w:eastAsia="ru-RU"/>
        </w:rPr>
      </w:pPr>
      <w:r w:rsidRPr="002A772E">
        <w:rPr>
          <w:rFonts w:eastAsia="Times New Roman"/>
          <w:sz w:val="32"/>
          <w:szCs w:val="32"/>
          <w:lang w:eastAsia="ru-RU"/>
        </w:rPr>
        <w:t>Кожний документ можна поділити на три основні частини:</w:t>
      </w:r>
    </w:p>
    <w:p w:rsidR="00150F0B" w:rsidRPr="002A772E" w:rsidRDefault="00150F0B" w:rsidP="002A772E">
      <w:pPr>
        <w:numPr>
          <w:ilvl w:val="0"/>
          <w:numId w:val="52"/>
        </w:numPr>
        <w:tabs>
          <w:tab w:val="clear" w:pos="144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заголовну частину (до н</w:t>
      </w:r>
      <w:r w:rsidR="00515765" w:rsidRPr="002A772E">
        <w:rPr>
          <w:rFonts w:eastAsia="Times New Roman"/>
          <w:sz w:val="32"/>
          <w:szCs w:val="32"/>
          <w:lang w:eastAsia="ru-RU"/>
        </w:rPr>
        <w:t>еї входять реквізити до тексту)</w:t>
      </w:r>
      <w:r w:rsidR="00515765" w:rsidRPr="002A772E">
        <w:rPr>
          <w:rFonts w:eastAsia="Times New Roman"/>
          <w:sz w:val="32"/>
          <w:szCs w:val="32"/>
          <w:lang w:val="uk-UA" w:eastAsia="ru-RU"/>
        </w:rPr>
        <w:t>;</w:t>
      </w:r>
    </w:p>
    <w:p w:rsidR="00150F0B" w:rsidRPr="002A772E" w:rsidRDefault="00150F0B" w:rsidP="002A772E">
      <w:pPr>
        <w:numPr>
          <w:ilvl w:val="0"/>
          <w:numId w:val="52"/>
        </w:numPr>
        <w:tabs>
          <w:tab w:val="clear" w:pos="144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 xml:space="preserve">основну частину (реквізити </w:t>
      </w:r>
      <w:r w:rsidRPr="002A772E">
        <w:rPr>
          <w:rFonts w:eastAsia="Times New Roman"/>
          <w:sz w:val="32"/>
          <w:szCs w:val="32"/>
          <w:lang w:val="uk-UA" w:eastAsia="ru-RU"/>
        </w:rPr>
        <w:t>«</w:t>
      </w:r>
      <w:r w:rsidRPr="002A772E">
        <w:rPr>
          <w:rFonts w:eastAsia="Times New Roman"/>
          <w:sz w:val="32"/>
          <w:szCs w:val="32"/>
          <w:lang w:eastAsia="ru-RU"/>
        </w:rPr>
        <w:t>текст</w:t>
      </w:r>
      <w:r w:rsidRPr="002A772E">
        <w:rPr>
          <w:rFonts w:eastAsia="Times New Roman"/>
          <w:sz w:val="32"/>
          <w:szCs w:val="32"/>
          <w:lang w:val="uk-UA" w:eastAsia="ru-RU"/>
        </w:rPr>
        <w:t>»</w:t>
      </w:r>
      <w:r w:rsidRPr="002A772E">
        <w:rPr>
          <w:rFonts w:eastAsia="Times New Roman"/>
          <w:sz w:val="32"/>
          <w:szCs w:val="32"/>
          <w:lang w:eastAsia="ru-RU"/>
        </w:rPr>
        <w:t xml:space="preserve"> і </w:t>
      </w:r>
      <w:r w:rsidRPr="002A772E">
        <w:rPr>
          <w:rFonts w:eastAsia="Times New Roman"/>
          <w:sz w:val="32"/>
          <w:szCs w:val="32"/>
          <w:lang w:val="uk-UA" w:eastAsia="ru-RU"/>
        </w:rPr>
        <w:t>«</w:t>
      </w:r>
      <w:r w:rsidRPr="002A772E">
        <w:rPr>
          <w:rFonts w:eastAsia="Times New Roman"/>
          <w:sz w:val="32"/>
          <w:szCs w:val="32"/>
          <w:lang w:eastAsia="ru-RU"/>
        </w:rPr>
        <w:t>додатки</w:t>
      </w:r>
      <w:r w:rsidRPr="002A772E">
        <w:rPr>
          <w:rFonts w:eastAsia="Times New Roman"/>
          <w:sz w:val="32"/>
          <w:szCs w:val="32"/>
          <w:lang w:val="uk-UA" w:eastAsia="ru-RU"/>
        </w:rPr>
        <w:t>»</w:t>
      </w:r>
      <w:r w:rsidRPr="002A772E">
        <w:rPr>
          <w:rFonts w:eastAsia="Times New Roman"/>
          <w:sz w:val="32"/>
          <w:szCs w:val="32"/>
          <w:lang w:eastAsia="ru-RU"/>
        </w:rPr>
        <w:t>)</w:t>
      </w:r>
      <w:r w:rsidR="00515765" w:rsidRPr="002A772E">
        <w:rPr>
          <w:rFonts w:eastAsia="Times New Roman"/>
          <w:sz w:val="32"/>
          <w:szCs w:val="32"/>
          <w:lang w:val="uk-UA" w:eastAsia="ru-RU"/>
        </w:rPr>
        <w:t>;</w:t>
      </w:r>
    </w:p>
    <w:p w:rsidR="00150F0B" w:rsidRPr="002A772E" w:rsidRDefault="00150F0B" w:rsidP="002A772E">
      <w:pPr>
        <w:numPr>
          <w:ilvl w:val="0"/>
          <w:numId w:val="52"/>
        </w:numPr>
        <w:tabs>
          <w:tab w:val="clear" w:pos="144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оформлювальну частину (реквізити, розташовані нижче тексту та його додатків).</w:t>
      </w:r>
    </w:p>
    <w:p w:rsidR="00150F0B" w:rsidRPr="002A772E" w:rsidRDefault="00150F0B" w:rsidP="002A772E">
      <w:pPr>
        <w:spacing w:line="240" w:lineRule="auto"/>
        <w:ind w:firstLine="720"/>
        <w:rPr>
          <w:rFonts w:eastAsia="Times New Roman"/>
          <w:sz w:val="32"/>
          <w:szCs w:val="32"/>
          <w:lang w:eastAsia="ru-RU"/>
        </w:rPr>
      </w:pPr>
      <w:r w:rsidRPr="002A772E">
        <w:rPr>
          <w:rFonts w:eastAsia="Times New Roman"/>
          <w:sz w:val="32"/>
          <w:szCs w:val="32"/>
          <w:lang w:eastAsia="ru-RU"/>
        </w:rPr>
        <w:t xml:space="preserve">Реквізити розташовують на аркуші формату А4 кутнім (прапоровим) або центровим (поздовжнім) машинописним (друкованим) способом, в окремих випадках </w:t>
      </w:r>
      <w:r w:rsidR="00515765" w:rsidRPr="002A772E">
        <w:rPr>
          <w:rFonts w:eastAsia="Times New Roman"/>
          <w:sz w:val="32"/>
          <w:szCs w:val="32"/>
          <w:lang w:val="uk-UA" w:eastAsia="ru-RU"/>
        </w:rPr>
        <w:t>—</w:t>
      </w:r>
      <w:r w:rsidRPr="002A772E">
        <w:rPr>
          <w:rFonts w:eastAsia="Times New Roman"/>
          <w:sz w:val="32"/>
          <w:szCs w:val="32"/>
          <w:lang w:eastAsia="ru-RU"/>
        </w:rPr>
        <w:t xml:space="preserve"> рукописним.</w:t>
      </w:r>
    </w:p>
    <w:p w:rsidR="00150F0B" w:rsidRPr="002A772E" w:rsidRDefault="00150F0B" w:rsidP="002A772E">
      <w:pPr>
        <w:spacing w:line="240" w:lineRule="auto"/>
        <w:ind w:firstLine="720"/>
        <w:rPr>
          <w:rFonts w:eastAsia="Times New Roman"/>
          <w:sz w:val="32"/>
          <w:szCs w:val="32"/>
          <w:lang w:eastAsia="ru-RU"/>
        </w:rPr>
      </w:pPr>
      <w:r w:rsidRPr="002A772E">
        <w:rPr>
          <w:rFonts w:eastAsia="Times New Roman"/>
          <w:sz w:val="32"/>
          <w:szCs w:val="32"/>
          <w:lang w:eastAsia="ru-RU"/>
        </w:rPr>
        <w:t>При кутньому способі розташування реквізит</w:t>
      </w:r>
      <w:r w:rsidR="009D3084" w:rsidRPr="002A772E">
        <w:rPr>
          <w:rFonts w:eastAsia="Times New Roman"/>
          <w:sz w:val="32"/>
          <w:szCs w:val="32"/>
          <w:lang w:val="uk-UA" w:eastAsia="ru-RU"/>
        </w:rPr>
        <w:t>ів</w:t>
      </w:r>
      <w:r w:rsidRPr="002A772E">
        <w:rPr>
          <w:rFonts w:eastAsia="Times New Roman"/>
          <w:sz w:val="32"/>
          <w:szCs w:val="32"/>
          <w:lang w:eastAsia="ru-RU"/>
        </w:rPr>
        <w:t xml:space="preserve">, окрім тексту, який пишеться на всю протяжність сторінки від поля до поля, </w:t>
      </w:r>
      <w:r w:rsidRPr="002A772E">
        <w:rPr>
          <w:rFonts w:eastAsia="Times New Roman"/>
          <w:sz w:val="32"/>
          <w:szCs w:val="32"/>
          <w:lang w:eastAsia="ru-RU"/>
        </w:rPr>
        <w:lastRenderedPageBreak/>
        <w:t>розташовуються по лівому боці одразу від поля. Тільки текст документа розпочинається з абзацу. Кутній спосіб розташування вважається економічнішим і зручнішим при оформленні і складанні документів.</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eastAsia="ru-RU"/>
        </w:rPr>
        <w:t xml:space="preserve">При центровому способі розташування реквізити оформлюються по обидва боки сторінки. При цьому реквізити </w:t>
      </w:r>
      <w:r w:rsidRPr="002A772E">
        <w:rPr>
          <w:rFonts w:eastAsia="Times New Roman"/>
          <w:sz w:val="32"/>
          <w:szCs w:val="32"/>
          <w:lang w:val="uk-UA" w:eastAsia="ru-RU"/>
        </w:rPr>
        <w:t>«</w:t>
      </w:r>
      <w:r w:rsidRPr="002A772E">
        <w:rPr>
          <w:rFonts w:eastAsia="Times New Roman"/>
          <w:sz w:val="32"/>
          <w:szCs w:val="32"/>
          <w:lang w:eastAsia="ru-RU"/>
        </w:rPr>
        <w:t>назва виду документа</w:t>
      </w:r>
      <w:r w:rsidRPr="002A772E">
        <w:rPr>
          <w:rFonts w:eastAsia="Times New Roman"/>
          <w:sz w:val="32"/>
          <w:szCs w:val="32"/>
          <w:lang w:val="uk-UA" w:eastAsia="ru-RU"/>
        </w:rPr>
        <w:t>»</w:t>
      </w:r>
      <w:r w:rsidRPr="002A772E">
        <w:rPr>
          <w:rFonts w:eastAsia="Times New Roman"/>
          <w:sz w:val="32"/>
          <w:szCs w:val="32"/>
          <w:lang w:eastAsia="ru-RU"/>
        </w:rPr>
        <w:t xml:space="preserve">, </w:t>
      </w:r>
      <w:r w:rsidRPr="002A772E">
        <w:rPr>
          <w:rFonts w:eastAsia="Times New Roman"/>
          <w:sz w:val="32"/>
          <w:szCs w:val="32"/>
          <w:lang w:val="uk-UA" w:eastAsia="ru-RU"/>
        </w:rPr>
        <w:t>«</w:t>
      </w:r>
      <w:r w:rsidRPr="002A772E">
        <w:rPr>
          <w:rFonts w:eastAsia="Times New Roman"/>
          <w:sz w:val="32"/>
          <w:szCs w:val="32"/>
          <w:lang w:eastAsia="ru-RU"/>
        </w:rPr>
        <w:t>порядковий номер</w:t>
      </w:r>
      <w:r w:rsidRPr="002A772E">
        <w:rPr>
          <w:rFonts w:eastAsia="Times New Roman"/>
          <w:sz w:val="32"/>
          <w:szCs w:val="32"/>
          <w:lang w:val="uk-UA" w:eastAsia="ru-RU"/>
        </w:rPr>
        <w:t>»</w:t>
      </w:r>
      <w:r w:rsidR="009D3084" w:rsidRPr="002A772E">
        <w:rPr>
          <w:rFonts w:eastAsia="Times New Roman"/>
          <w:sz w:val="32"/>
          <w:szCs w:val="32"/>
          <w:lang w:val="uk-UA" w:eastAsia="ru-RU"/>
        </w:rPr>
        <w:t xml:space="preserve"> </w:t>
      </w:r>
      <w:r w:rsidRPr="002A772E">
        <w:rPr>
          <w:rFonts w:eastAsia="Times New Roman"/>
          <w:sz w:val="32"/>
          <w:szCs w:val="32"/>
          <w:lang w:eastAsia="ru-RU"/>
        </w:rPr>
        <w:t xml:space="preserve">мають центрове розташування. </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Документи, які складають в установі, організації, повинні мати такі обов'язкові реквізити (їх ще називають постійними):</w:t>
      </w:r>
    </w:p>
    <w:p w:rsidR="00150F0B" w:rsidRPr="002A772E" w:rsidRDefault="00150F0B" w:rsidP="002A772E">
      <w:pPr>
        <w:numPr>
          <w:ilvl w:val="0"/>
          <w:numId w:val="53"/>
        </w:numPr>
        <w:tabs>
          <w:tab w:val="clear" w:pos="72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назва виду організації;</w:t>
      </w:r>
    </w:p>
    <w:p w:rsidR="00150F0B" w:rsidRPr="002A772E" w:rsidRDefault="00150F0B" w:rsidP="002A772E">
      <w:pPr>
        <w:numPr>
          <w:ilvl w:val="0"/>
          <w:numId w:val="53"/>
        </w:numPr>
        <w:tabs>
          <w:tab w:val="clear" w:pos="72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назва виду документа (крім листів);</w:t>
      </w:r>
    </w:p>
    <w:p w:rsidR="00150F0B" w:rsidRPr="002A772E" w:rsidRDefault="00150F0B" w:rsidP="002A772E">
      <w:pPr>
        <w:numPr>
          <w:ilvl w:val="0"/>
          <w:numId w:val="53"/>
        </w:numPr>
        <w:tabs>
          <w:tab w:val="clear" w:pos="72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дата;</w:t>
      </w:r>
    </w:p>
    <w:p w:rsidR="00150F0B" w:rsidRPr="002A772E" w:rsidRDefault="00150F0B" w:rsidP="002A772E">
      <w:pPr>
        <w:numPr>
          <w:ilvl w:val="0"/>
          <w:numId w:val="53"/>
        </w:numPr>
        <w:tabs>
          <w:tab w:val="clear" w:pos="72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реєстраційний індекс документа;</w:t>
      </w:r>
    </w:p>
    <w:p w:rsidR="00150F0B" w:rsidRPr="002A772E" w:rsidRDefault="00150F0B" w:rsidP="002A772E">
      <w:pPr>
        <w:numPr>
          <w:ilvl w:val="0"/>
          <w:numId w:val="53"/>
        </w:numPr>
        <w:tabs>
          <w:tab w:val="clear" w:pos="72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заголовок до тексту;</w:t>
      </w:r>
    </w:p>
    <w:p w:rsidR="00150F0B" w:rsidRPr="002A772E" w:rsidRDefault="00150F0B" w:rsidP="002A772E">
      <w:pPr>
        <w:numPr>
          <w:ilvl w:val="0"/>
          <w:numId w:val="53"/>
        </w:numPr>
        <w:tabs>
          <w:tab w:val="clear" w:pos="72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текст документа;</w:t>
      </w:r>
    </w:p>
    <w:p w:rsidR="00150F0B" w:rsidRPr="002A772E" w:rsidRDefault="00150F0B" w:rsidP="002A772E">
      <w:pPr>
        <w:numPr>
          <w:ilvl w:val="0"/>
          <w:numId w:val="53"/>
        </w:numPr>
        <w:tabs>
          <w:tab w:val="clear" w:pos="720"/>
          <w:tab w:val="num" w:pos="1134"/>
        </w:tabs>
        <w:spacing w:line="240" w:lineRule="auto"/>
        <w:ind w:left="1134"/>
        <w:jc w:val="left"/>
        <w:rPr>
          <w:rFonts w:eastAsia="Times New Roman"/>
          <w:sz w:val="32"/>
          <w:szCs w:val="32"/>
          <w:lang w:eastAsia="ru-RU"/>
        </w:rPr>
      </w:pPr>
      <w:r w:rsidRPr="002A772E">
        <w:rPr>
          <w:rFonts w:eastAsia="Times New Roman"/>
          <w:sz w:val="32"/>
          <w:szCs w:val="32"/>
          <w:lang w:eastAsia="ru-RU"/>
        </w:rPr>
        <w:t>підпис.</w:t>
      </w:r>
    </w:p>
    <w:p w:rsidR="00150F0B" w:rsidRPr="002A772E" w:rsidRDefault="00150F0B" w:rsidP="002A772E">
      <w:pPr>
        <w:spacing w:line="240" w:lineRule="auto"/>
        <w:ind w:firstLine="720"/>
        <w:jc w:val="left"/>
        <w:rPr>
          <w:rFonts w:eastAsia="Times New Roman"/>
          <w:sz w:val="32"/>
          <w:szCs w:val="32"/>
          <w:lang w:val="uk-UA" w:eastAsia="ru-RU"/>
        </w:rPr>
      </w:pPr>
      <w:r w:rsidRPr="002A772E">
        <w:rPr>
          <w:rFonts w:eastAsia="Times New Roman"/>
          <w:sz w:val="32"/>
          <w:szCs w:val="32"/>
          <w:lang w:eastAsia="ru-RU"/>
        </w:rPr>
        <w:t xml:space="preserve">Всі інші реквізити зазначаються залежно від виду конкретного документу, тому їх називають </w:t>
      </w:r>
      <w:r w:rsidRPr="002A772E">
        <w:rPr>
          <w:rFonts w:eastAsia="Times New Roman"/>
          <w:b/>
          <w:sz w:val="32"/>
          <w:szCs w:val="32"/>
          <w:lang w:eastAsia="ru-RU"/>
        </w:rPr>
        <w:t>змінними</w:t>
      </w:r>
      <w:r w:rsidRPr="002A772E">
        <w:rPr>
          <w:rFonts w:eastAsia="Times New Roman"/>
          <w:sz w:val="32"/>
          <w:szCs w:val="32"/>
          <w:lang w:eastAsia="ru-RU"/>
        </w:rPr>
        <w:t>.</w:t>
      </w:r>
    </w:p>
    <w:p w:rsidR="009D3084" w:rsidRPr="002A772E" w:rsidRDefault="00695CFC" w:rsidP="002A772E">
      <w:pPr>
        <w:spacing w:line="240" w:lineRule="auto"/>
        <w:ind w:firstLine="720"/>
        <w:rPr>
          <w:rFonts w:eastAsia="Times New Roman"/>
          <w:b/>
          <w:sz w:val="32"/>
          <w:szCs w:val="32"/>
          <w:lang w:val="uk-UA" w:eastAsia="ru-RU"/>
        </w:rPr>
      </w:pPr>
      <w:r w:rsidRPr="002A772E">
        <w:rPr>
          <w:rFonts w:eastAsia="Times New Roman"/>
          <w:b/>
          <w:sz w:val="32"/>
          <w:szCs w:val="32"/>
          <w:lang w:val="uk-UA" w:eastAsia="ru-RU"/>
        </w:rPr>
        <w:t>2. Вимоги до складання службового документа</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Кожен документ, незалежно від того, пишеться він від руки чи оформлюється друкарським способом, повинен бути оформлений на аркуші стандартних розмірів, причому розташування реквізитів документа повинно відповідати типовому формуляру.</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t>Формуляр</w:t>
      </w:r>
      <w:r w:rsidR="00695CFC" w:rsidRPr="002A772E">
        <w:rPr>
          <w:rFonts w:eastAsia="Times New Roman"/>
          <w:b/>
          <w:sz w:val="32"/>
          <w:szCs w:val="32"/>
          <w:lang w:val="uk-UA" w:eastAsia="ru-RU"/>
        </w:rPr>
        <w:t>–</w:t>
      </w:r>
      <w:r w:rsidRPr="002A772E">
        <w:rPr>
          <w:rFonts w:eastAsia="Times New Roman"/>
          <w:b/>
          <w:sz w:val="32"/>
          <w:szCs w:val="32"/>
          <w:lang w:val="uk-UA" w:eastAsia="ru-RU"/>
        </w:rPr>
        <w:t>зразок</w:t>
      </w:r>
      <w:r w:rsidRPr="002A772E">
        <w:rPr>
          <w:rFonts w:eastAsia="Times New Roman"/>
          <w:sz w:val="32"/>
          <w:szCs w:val="32"/>
          <w:lang w:val="uk-UA" w:eastAsia="ru-RU"/>
        </w:rPr>
        <w:t xml:space="preserve"> </w:t>
      </w:r>
      <w:r w:rsidR="00695CFC" w:rsidRPr="002A772E">
        <w:rPr>
          <w:rFonts w:eastAsia="Times New Roman"/>
          <w:sz w:val="32"/>
          <w:szCs w:val="32"/>
          <w:lang w:val="uk-UA" w:eastAsia="ru-RU"/>
        </w:rPr>
        <w:t>—</w:t>
      </w:r>
      <w:r w:rsidRPr="002A772E">
        <w:rPr>
          <w:rFonts w:eastAsia="Times New Roman"/>
          <w:sz w:val="32"/>
          <w:szCs w:val="32"/>
          <w:lang w:val="uk-UA" w:eastAsia="ru-RU"/>
        </w:rPr>
        <w:t xml:space="preserve"> це модель побудови форми документа, яка встановлює галузь  використання, формати, розміри полів (берегів), вимоги до побудови конструкційної сітки та основні реквізити за ДСТУ 4163</w:t>
      </w:r>
      <w:r w:rsidR="00695CFC" w:rsidRPr="002A772E">
        <w:rPr>
          <w:rFonts w:eastAsia="Times New Roman"/>
          <w:sz w:val="32"/>
          <w:szCs w:val="32"/>
          <w:lang w:val="uk-UA" w:eastAsia="ru-RU"/>
        </w:rPr>
        <w:t>–</w:t>
      </w:r>
      <w:r w:rsidRPr="002A772E">
        <w:rPr>
          <w:rFonts w:eastAsia="Times New Roman"/>
          <w:sz w:val="32"/>
          <w:szCs w:val="32"/>
          <w:lang w:val="uk-UA" w:eastAsia="ru-RU"/>
        </w:rPr>
        <w:t>2003</w:t>
      </w:r>
      <w:r w:rsidR="0060200C" w:rsidRPr="002A772E">
        <w:rPr>
          <w:rFonts w:eastAsia="Times New Roman"/>
          <w:sz w:val="32"/>
          <w:szCs w:val="32"/>
          <w:lang w:val="uk-UA" w:eastAsia="ru-RU"/>
        </w:rPr>
        <w:t xml:space="preserve"> </w:t>
      </w:r>
      <w:r w:rsidR="0060200C" w:rsidRPr="002A772E">
        <w:rPr>
          <w:rFonts w:eastAsia="Times New Roman"/>
          <w:sz w:val="32"/>
          <w:szCs w:val="32"/>
          <w:lang w:eastAsia="ru-RU"/>
        </w:rPr>
        <w:t>[1].</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Всі службові документи оформлюються на аркушах паперу форматів А</w:t>
      </w:r>
      <w:r w:rsidR="00695CFC" w:rsidRPr="002A772E">
        <w:rPr>
          <w:rFonts w:eastAsia="Times New Roman"/>
          <w:sz w:val="32"/>
          <w:szCs w:val="32"/>
          <w:lang w:val="uk-UA" w:eastAsia="ru-RU"/>
        </w:rPr>
        <w:t>–</w:t>
      </w:r>
      <w:r w:rsidRPr="002A772E">
        <w:rPr>
          <w:rFonts w:eastAsia="Times New Roman"/>
          <w:sz w:val="32"/>
          <w:szCs w:val="32"/>
          <w:lang w:val="uk-UA" w:eastAsia="ru-RU"/>
        </w:rPr>
        <w:t>4, А</w:t>
      </w:r>
      <w:r w:rsidR="00695CFC" w:rsidRPr="002A772E">
        <w:rPr>
          <w:rFonts w:eastAsia="Times New Roman"/>
          <w:sz w:val="32"/>
          <w:szCs w:val="32"/>
          <w:lang w:val="uk-UA" w:eastAsia="ru-RU"/>
        </w:rPr>
        <w:t>–</w:t>
      </w:r>
      <w:r w:rsidRPr="002A772E">
        <w:rPr>
          <w:rFonts w:eastAsia="Times New Roman"/>
          <w:sz w:val="32"/>
          <w:szCs w:val="32"/>
          <w:lang w:val="uk-UA" w:eastAsia="ru-RU"/>
        </w:rPr>
        <w:t>5, А</w:t>
      </w:r>
      <w:r w:rsidR="00695CFC" w:rsidRPr="002A772E">
        <w:rPr>
          <w:rFonts w:eastAsia="Times New Roman"/>
          <w:sz w:val="32"/>
          <w:szCs w:val="32"/>
          <w:lang w:val="uk-UA" w:eastAsia="ru-RU"/>
        </w:rPr>
        <w:t>–</w:t>
      </w:r>
      <w:r w:rsidRPr="002A772E">
        <w:rPr>
          <w:rFonts w:eastAsia="Times New Roman"/>
          <w:sz w:val="32"/>
          <w:szCs w:val="32"/>
          <w:lang w:val="uk-UA" w:eastAsia="ru-RU"/>
        </w:rPr>
        <w:t>3.</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i/>
          <w:sz w:val="32"/>
          <w:szCs w:val="32"/>
          <w:lang w:val="uk-UA" w:eastAsia="ru-RU"/>
        </w:rPr>
        <w:t>Формат А</w:t>
      </w:r>
      <w:r w:rsidR="00695CFC" w:rsidRPr="002A772E">
        <w:rPr>
          <w:rFonts w:eastAsia="Times New Roman"/>
          <w:b/>
          <w:i/>
          <w:sz w:val="32"/>
          <w:szCs w:val="32"/>
          <w:lang w:val="uk-UA" w:eastAsia="ru-RU"/>
        </w:rPr>
        <w:t>–</w:t>
      </w:r>
      <w:r w:rsidRPr="002A772E">
        <w:rPr>
          <w:rFonts w:eastAsia="Times New Roman"/>
          <w:b/>
          <w:i/>
          <w:sz w:val="32"/>
          <w:szCs w:val="32"/>
          <w:lang w:val="uk-UA" w:eastAsia="ru-RU"/>
        </w:rPr>
        <w:t>4</w:t>
      </w:r>
      <w:r w:rsidRPr="002A772E">
        <w:rPr>
          <w:rFonts w:eastAsia="Times New Roman"/>
          <w:sz w:val="32"/>
          <w:szCs w:val="32"/>
          <w:lang w:val="uk-UA" w:eastAsia="ru-RU"/>
        </w:rPr>
        <w:t xml:space="preserve"> призначений для документів з великим обсягом інформації.</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i/>
          <w:sz w:val="32"/>
          <w:szCs w:val="32"/>
          <w:lang w:val="uk-UA" w:eastAsia="ru-RU"/>
        </w:rPr>
        <w:t>Формат А</w:t>
      </w:r>
      <w:r w:rsidR="00695CFC" w:rsidRPr="002A772E">
        <w:rPr>
          <w:rFonts w:eastAsia="Times New Roman"/>
          <w:b/>
          <w:i/>
          <w:sz w:val="32"/>
          <w:szCs w:val="32"/>
          <w:lang w:val="uk-UA" w:eastAsia="ru-RU"/>
        </w:rPr>
        <w:t>–</w:t>
      </w:r>
      <w:r w:rsidRPr="002A772E">
        <w:rPr>
          <w:rFonts w:eastAsia="Times New Roman"/>
          <w:b/>
          <w:i/>
          <w:sz w:val="32"/>
          <w:szCs w:val="32"/>
          <w:lang w:val="uk-UA" w:eastAsia="ru-RU"/>
        </w:rPr>
        <w:t>5</w:t>
      </w:r>
      <w:r w:rsidRPr="002A772E">
        <w:rPr>
          <w:rFonts w:eastAsia="Times New Roman"/>
          <w:sz w:val="32"/>
          <w:szCs w:val="32"/>
          <w:lang w:val="uk-UA" w:eastAsia="ru-RU"/>
        </w:rPr>
        <w:t xml:space="preserve"> на ньому відтворюють першу сторінку документа, а наступний текст розташовують на чистих аркушах такого самого формату.</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i/>
          <w:sz w:val="32"/>
          <w:szCs w:val="32"/>
          <w:lang w:val="uk-UA" w:eastAsia="ru-RU"/>
        </w:rPr>
        <w:t>Формат А</w:t>
      </w:r>
      <w:r w:rsidR="00695CFC" w:rsidRPr="002A772E">
        <w:rPr>
          <w:rFonts w:eastAsia="Times New Roman"/>
          <w:b/>
          <w:i/>
          <w:sz w:val="32"/>
          <w:szCs w:val="32"/>
          <w:lang w:val="uk-UA" w:eastAsia="ru-RU"/>
        </w:rPr>
        <w:t>–</w:t>
      </w:r>
      <w:r w:rsidRPr="002A772E">
        <w:rPr>
          <w:rFonts w:eastAsia="Times New Roman"/>
          <w:b/>
          <w:i/>
          <w:sz w:val="32"/>
          <w:szCs w:val="32"/>
          <w:lang w:val="uk-UA" w:eastAsia="ru-RU"/>
        </w:rPr>
        <w:t>3</w:t>
      </w:r>
      <w:r w:rsidRPr="002A772E">
        <w:rPr>
          <w:rFonts w:eastAsia="Times New Roman"/>
          <w:sz w:val="32"/>
          <w:szCs w:val="32"/>
          <w:lang w:val="uk-UA" w:eastAsia="ru-RU"/>
        </w:rPr>
        <w:t xml:space="preserve"> використовують рідше, найчастіше в зведених відомостях з великим обсягом інформації і, як правило, в кресленнях.</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При розташуванні реквізитів слід враховувати обов’язкові правила дотримання полів на форматі згідно з державним стандартом.</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lastRenderedPageBreak/>
        <w:t>Поле (берег)</w:t>
      </w:r>
      <w:r w:rsidRPr="002A772E">
        <w:rPr>
          <w:rFonts w:eastAsia="Times New Roman"/>
          <w:sz w:val="32"/>
          <w:szCs w:val="32"/>
          <w:lang w:val="uk-UA" w:eastAsia="ru-RU"/>
        </w:rPr>
        <w:t xml:space="preserve"> </w:t>
      </w:r>
      <w:r w:rsidR="0097618B" w:rsidRPr="002A772E">
        <w:rPr>
          <w:rFonts w:eastAsia="Times New Roman"/>
          <w:sz w:val="32"/>
          <w:szCs w:val="32"/>
          <w:lang w:val="uk-UA" w:eastAsia="ru-RU"/>
        </w:rPr>
        <w:t>—</w:t>
      </w:r>
      <w:r w:rsidRPr="002A772E">
        <w:rPr>
          <w:rFonts w:eastAsia="Times New Roman"/>
          <w:sz w:val="32"/>
          <w:szCs w:val="32"/>
          <w:lang w:val="uk-UA" w:eastAsia="ru-RU"/>
        </w:rPr>
        <w:t xml:space="preserve"> вільне, не заповнене інформацією місце на аркуші від краю паперу до початку заповнення інформацією.</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i/>
          <w:sz w:val="32"/>
          <w:szCs w:val="32"/>
          <w:lang w:val="uk-UA" w:eastAsia="ru-RU"/>
        </w:rPr>
        <w:t xml:space="preserve">Ліве поле </w:t>
      </w:r>
      <w:r w:rsidR="0097618B" w:rsidRPr="002A772E">
        <w:rPr>
          <w:rFonts w:eastAsia="Times New Roman"/>
          <w:b/>
          <w:i/>
          <w:sz w:val="32"/>
          <w:szCs w:val="32"/>
          <w:lang w:val="uk-UA" w:eastAsia="ru-RU"/>
        </w:rPr>
        <w:t>—</w:t>
      </w:r>
      <w:r w:rsidRPr="002A772E">
        <w:rPr>
          <w:rFonts w:eastAsia="Times New Roman"/>
          <w:b/>
          <w:i/>
          <w:sz w:val="32"/>
          <w:szCs w:val="32"/>
          <w:lang w:val="uk-UA" w:eastAsia="ru-RU"/>
        </w:rPr>
        <w:t xml:space="preserve"> 3см (30мм)</w:t>
      </w:r>
      <w:r w:rsidRPr="002A772E">
        <w:rPr>
          <w:rFonts w:eastAsia="Times New Roman"/>
          <w:sz w:val="32"/>
          <w:szCs w:val="32"/>
          <w:lang w:val="uk-UA" w:eastAsia="ru-RU"/>
        </w:rPr>
        <w:t xml:space="preserve"> призначене для підшивки документів у справу, щоб їх було зручно читати, а також інколи воно призначене для нанесення резолюцій та інших відміток.</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i/>
          <w:sz w:val="32"/>
          <w:szCs w:val="32"/>
          <w:lang w:val="uk-UA" w:eastAsia="ru-RU"/>
        </w:rPr>
        <w:t xml:space="preserve">Праве поле </w:t>
      </w:r>
      <w:r w:rsidR="0097618B" w:rsidRPr="002A772E">
        <w:rPr>
          <w:rFonts w:eastAsia="Times New Roman"/>
          <w:b/>
          <w:i/>
          <w:sz w:val="32"/>
          <w:szCs w:val="32"/>
          <w:lang w:val="uk-UA" w:eastAsia="ru-RU"/>
        </w:rPr>
        <w:t>—</w:t>
      </w:r>
      <w:r w:rsidRPr="002A772E">
        <w:rPr>
          <w:rFonts w:eastAsia="Times New Roman"/>
          <w:b/>
          <w:i/>
          <w:sz w:val="32"/>
          <w:szCs w:val="32"/>
          <w:lang w:val="uk-UA" w:eastAsia="ru-RU"/>
        </w:rPr>
        <w:t xml:space="preserve"> 1см (10мм)</w:t>
      </w:r>
      <w:r w:rsidRPr="002A772E">
        <w:rPr>
          <w:rFonts w:eastAsia="Times New Roman"/>
          <w:sz w:val="32"/>
          <w:szCs w:val="32"/>
          <w:lang w:val="uk-UA" w:eastAsia="ru-RU"/>
        </w:rPr>
        <w:t xml:space="preserve"> страховий запас, призначений для підрізання зношеного під час роботи з документом краю до мінімуму, а також воно дозволяє закріпити документ у розмножувальних апаратах і зберігає край тексту від затирання.</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i/>
          <w:sz w:val="32"/>
          <w:szCs w:val="32"/>
          <w:lang w:val="uk-UA" w:eastAsia="ru-RU"/>
        </w:rPr>
        <w:t xml:space="preserve">Верхнє поле </w:t>
      </w:r>
      <w:r w:rsidR="0097618B" w:rsidRPr="002A772E">
        <w:rPr>
          <w:rFonts w:eastAsia="Times New Roman"/>
          <w:b/>
          <w:i/>
          <w:sz w:val="32"/>
          <w:szCs w:val="32"/>
          <w:lang w:val="uk-UA" w:eastAsia="ru-RU"/>
        </w:rPr>
        <w:t>—</w:t>
      </w:r>
      <w:r w:rsidRPr="002A772E">
        <w:rPr>
          <w:rFonts w:eastAsia="Times New Roman"/>
          <w:b/>
          <w:i/>
          <w:sz w:val="32"/>
          <w:szCs w:val="32"/>
          <w:lang w:val="uk-UA" w:eastAsia="ru-RU"/>
        </w:rPr>
        <w:t xml:space="preserve"> 2см (20мм)</w:t>
      </w:r>
      <w:r w:rsidRPr="002A772E">
        <w:rPr>
          <w:rFonts w:eastAsia="Times New Roman"/>
          <w:sz w:val="32"/>
          <w:szCs w:val="32"/>
          <w:lang w:val="uk-UA" w:eastAsia="ru-RU"/>
        </w:rPr>
        <w:t xml:space="preserve"> має естетичне значення та в окремих випадках використовується для проставляння сторінок.</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i/>
          <w:sz w:val="32"/>
          <w:szCs w:val="32"/>
          <w:lang w:val="uk-UA" w:eastAsia="ru-RU"/>
        </w:rPr>
        <w:t xml:space="preserve">Нижнє поле </w:t>
      </w:r>
      <w:r w:rsidR="0097618B" w:rsidRPr="002A772E">
        <w:rPr>
          <w:rFonts w:eastAsia="Times New Roman"/>
          <w:b/>
          <w:i/>
          <w:sz w:val="32"/>
          <w:szCs w:val="32"/>
          <w:lang w:val="uk-UA" w:eastAsia="ru-RU"/>
        </w:rPr>
        <w:t>—</w:t>
      </w:r>
      <w:r w:rsidRPr="002A772E">
        <w:rPr>
          <w:rFonts w:eastAsia="Times New Roman"/>
          <w:b/>
          <w:i/>
          <w:sz w:val="32"/>
          <w:szCs w:val="32"/>
          <w:lang w:val="uk-UA" w:eastAsia="ru-RU"/>
        </w:rPr>
        <w:t xml:space="preserve"> 2см (20мм)</w:t>
      </w:r>
      <w:r w:rsidRPr="002A772E">
        <w:rPr>
          <w:rFonts w:eastAsia="Times New Roman"/>
          <w:sz w:val="32"/>
          <w:szCs w:val="32"/>
          <w:lang w:val="uk-UA" w:eastAsia="ru-RU"/>
        </w:rPr>
        <w:t xml:space="preserve"> не є стабільним за розмірами, оскільки величина тексту і використаних у документі реквізитів для кожного документа різні.</w:t>
      </w:r>
    </w:p>
    <w:p w:rsidR="00150F0B" w:rsidRPr="002A772E" w:rsidRDefault="00150F0B" w:rsidP="002A772E">
      <w:pPr>
        <w:spacing w:line="240" w:lineRule="auto"/>
        <w:ind w:firstLine="720"/>
        <w:rPr>
          <w:rFonts w:eastAsia="Times New Roman"/>
          <w:b/>
          <w:i/>
          <w:sz w:val="32"/>
          <w:szCs w:val="32"/>
          <w:lang w:val="uk-UA" w:eastAsia="ru-RU"/>
        </w:rPr>
      </w:pPr>
      <w:r w:rsidRPr="002A772E">
        <w:rPr>
          <w:rFonts w:eastAsia="Times New Roman"/>
          <w:sz w:val="32"/>
          <w:szCs w:val="32"/>
          <w:lang w:val="uk-UA" w:eastAsia="ru-RU"/>
        </w:rPr>
        <w:t xml:space="preserve">Отже, бланки документів повинні мати такі </w:t>
      </w:r>
      <w:r w:rsidRPr="002A772E">
        <w:rPr>
          <w:rFonts w:eastAsia="Times New Roman"/>
          <w:b/>
          <w:i/>
          <w:sz w:val="32"/>
          <w:szCs w:val="32"/>
          <w:lang w:val="uk-UA" w:eastAsia="ru-RU"/>
        </w:rPr>
        <w:t>поля:</w:t>
      </w:r>
    </w:p>
    <w:p w:rsidR="00150F0B" w:rsidRPr="002A772E" w:rsidRDefault="0097618B" w:rsidP="002A772E">
      <w:pPr>
        <w:spacing w:line="240" w:lineRule="auto"/>
        <w:ind w:firstLine="720"/>
        <w:rPr>
          <w:rFonts w:eastAsia="Times New Roman"/>
          <w:b/>
          <w:i/>
          <w:sz w:val="32"/>
          <w:szCs w:val="32"/>
          <w:lang w:val="uk-UA" w:eastAsia="ru-RU"/>
        </w:rPr>
      </w:pPr>
      <w:r w:rsidRPr="002A772E">
        <w:rPr>
          <w:rFonts w:eastAsia="Times New Roman"/>
          <w:b/>
          <w:i/>
          <w:sz w:val="32"/>
          <w:szCs w:val="32"/>
          <w:lang w:val="uk-UA" w:eastAsia="ru-RU"/>
        </w:rPr>
        <w:t>Ліве —</w:t>
      </w:r>
      <w:r w:rsidR="00150F0B" w:rsidRPr="002A772E">
        <w:rPr>
          <w:rFonts w:eastAsia="Times New Roman"/>
          <w:b/>
          <w:i/>
          <w:sz w:val="32"/>
          <w:szCs w:val="32"/>
          <w:lang w:val="uk-UA" w:eastAsia="ru-RU"/>
        </w:rPr>
        <w:t xml:space="preserve"> 3см;</w:t>
      </w:r>
    </w:p>
    <w:p w:rsidR="00150F0B" w:rsidRPr="002A772E" w:rsidRDefault="00150F0B" w:rsidP="002A772E">
      <w:pPr>
        <w:spacing w:line="240" w:lineRule="auto"/>
        <w:ind w:firstLine="720"/>
        <w:rPr>
          <w:rFonts w:eastAsia="Times New Roman"/>
          <w:b/>
          <w:i/>
          <w:sz w:val="32"/>
          <w:szCs w:val="32"/>
          <w:lang w:val="uk-UA" w:eastAsia="ru-RU"/>
        </w:rPr>
      </w:pPr>
      <w:r w:rsidRPr="002A772E">
        <w:rPr>
          <w:rFonts w:eastAsia="Times New Roman"/>
          <w:b/>
          <w:i/>
          <w:sz w:val="32"/>
          <w:szCs w:val="32"/>
          <w:lang w:val="uk-UA" w:eastAsia="ru-RU"/>
        </w:rPr>
        <w:t xml:space="preserve">Праве </w:t>
      </w:r>
      <w:r w:rsidR="0097618B" w:rsidRPr="002A772E">
        <w:rPr>
          <w:rFonts w:eastAsia="Times New Roman"/>
          <w:b/>
          <w:i/>
          <w:sz w:val="32"/>
          <w:szCs w:val="32"/>
          <w:lang w:val="uk-UA" w:eastAsia="ru-RU"/>
        </w:rPr>
        <w:t>—</w:t>
      </w:r>
      <w:r w:rsidRPr="002A772E">
        <w:rPr>
          <w:rFonts w:eastAsia="Times New Roman"/>
          <w:b/>
          <w:i/>
          <w:sz w:val="32"/>
          <w:szCs w:val="32"/>
          <w:lang w:val="uk-UA" w:eastAsia="ru-RU"/>
        </w:rPr>
        <w:t xml:space="preserve">  1см;</w:t>
      </w:r>
    </w:p>
    <w:p w:rsidR="00150F0B" w:rsidRPr="002A772E" w:rsidRDefault="00150F0B" w:rsidP="002A772E">
      <w:pPr>
        <w:spacing w:line="240" w:lineRule="auto"/>
        <w:ind w:firstLine="720"/>
        <w:rPr>
          <w:rFonts w:eastAsia="Times New Roman"/>
          <w:b/>
          <w:i/>
          <w:sz w:val="32"/>
          <w:szCs w:val="32"/>
          <w:lang w:val="uk-UA" w:eastAsia="ru-RU"/>
        </w:rPr>
      </w:pPr>
      <w:r w:rsidRPr="002A772E">
        <w:rPr>
          <w:rFonts w:eastAsia="Times New Roman"/>
          <w:b/>
          <w:i/>
          <w:sz w:val="32"/>
          <w:szCs w:val="32"/>
          <w:lang w:val="uk-UA" w:eastAsia="ru-RU"/>
        </w:rPr>
        <w:t xml:space="preserve">Нижнє та верхнє </w:t>
      </w:r>
      <w:r w:rsidR="0097618B" w:rsidRPr="002A772E">
        <w:rPr>
          <w:rFonts w:eastAsia="Times New Roman"/>
          <w:b/>
          <w:i/>
          <w:sz w:val="32"/>
          <w:szCs w:val="32"/>
          <w:lang w:val="uk-UA" w:eastAsia="ru-RU"/>
        </w:rPr>
        <w:t>—</w:t>
      </w:r>
      <w:r w:rsidRPr="002A772E">
        <w:rPr>
          <w:rFonts w:eastAsia="Times New Roman"/>
          <w:b/>
          <w:i/>
          <w:sz w:val="32"/>
          <w:szCs w:val="32"/>
          <w:lang w:val="uk-UA" w:eastAsia="ru-RU"/>
        </w:rPr>
        <w:t xml:space="preserve"> 2см.</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 xml:space="preserve">Оформлюючи документи необхідно пам’ятати про ще одне обов’язкове правило </w:t>
      </w:r>
      <w:r w:rsidR="0097618B" w:rsidRPr="002A772E">
        <w:rPr>
          <w:rFonts w:eastAsia="Times New Roman"/>
          <w:sz w:val="32"/>
          <w:szCs w:val="32"/>
          <w:lang w:val="uk-UA" w:eastAsia="ru-RU"/>
        </w:rPr>
        <w:t>—</w:t>
      </w:r>
      <w:r w:rsidRPr="002A772E">
        <w:rPr>
          <w:rFonts w:eastAsia="Times New Roman"/>
          <w:sz w:val="32"/>
          <w:szCs w:val="32"/>
          <w:lang w:val="uk-UA" w:eastAsia="ru-RU"/>
        </w:rPr>
        <w:t xml:space="preserve"> це інтервали міжрядковий.</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b/>
          <w:sz w:val="32"/>
          <w:szCs w:val="32"/>
          <w:lang w:val="uk-UA" w:eastAsia="ru-RU"/>
        </w:rPr>
        <w:t>Інтервал</w:t>
      </w:r>
      <w:r w:rsidRPr="002A772E">
        <w:rPr>
          <w:rFonts w:eastAsia="Times New Roman"/>
          <w:sz w:val="32"/>
          <w:szCs w:val="32"/>
          <w:lang w:val="uk-UA" w:eastAsia="ru-RU"/>
        </w:rPr>
        <w:t xml:space="preserve"> </w:t>
      </w:r>
      <w:r w:rsidR="0097618B" w:rsidRPr="002A772E">
        <w:rPr>
          <w:rFonts w:eastAsia="Times New Roman"/>
          <w:sz w:val="32"/>
          <w:szCs w:val="32"/>
          <w:lang w:val="uk-UA" w:eastAsia="ru-RU"/>
        </w:rPr>
        <w:t>—</w:t>
      </w:r>
      <w:r w:rsidRPr="002A772E">
        <w:rPr>
          <w:rFonts w:eastAsia="Times New Roman"/>
          <w:sz w:val="32"/>
          <w:szCs w:val="32"/>
          <w:lang w:val="uk-UA" w:eastAsia="ru-RU"/>
        </w:rPr>
        <w:t xml:space="preserve"> проміжок між робочими рядками в документі.</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Оформлюючи документ рукописним способом, слід робити відступи між реквізитами, аби інформація була доступна для читання. При оформленні друкованим способом додержання інтервальності повинно бути чітким і обов’язковим. На аркушах форматах А</w:t>
      </w:r>
      <w:r w:rsidR="0097618B" w:rsidRPr="002A772E">
        <w:rPr>
          <w:rFonts w:eastAsia="Times New Roman"/>
          <w:sz w:val="32"/>
          <w:szCs w:val="32"/>
          <w:lang w:val="uk-UA" w:eastAsia="ru-RU"/>
        </w:rPr>
        <w:t>–</w:t>
      </w:r>
      <w:r w:rsidRPr="002A772E">
        <w:rPr>
          <w:rFonts w:eastAsia="Times New Roman"/>
          <w:sz w:val="32"/>
          <w:szCs w:val="32"/>
          <w:lang w:val="uk-UA" w:eastAsia="ru-RU"/>
        </w:rPr>
        <w:t>4 між реквізитами зберігається не менше як два інтервали.</w:t>
      </w:r>
    </w:p>
    <w:p w:rsidR="0097618B" w:rsidRPr="002A772E" w:rsidRDefault="00150F0B" w:rsidP="002A772E">
      <w:pPr>
        <w:spacing w:line="240" w:lineRule="auto"/>
        <w:ind w:firstLine="720"/>
        <w:rPr>
          <w:rFonts w:eastAsia="Times New Roman"/>
          <w:sz w:val="32"/>
          <w:szCs w:val="32"/>
          <w:lang w:val="uk-UA" w:eastAsia="ru-RU"/>
        </w:rPr>
      </w:pPr>
      <w:r w:rsidRPr="002A772E">
        <w:rPr>
          <w:rFonts w:eastAsia="Times New Roman"/>
          <w:b/>
          <w:i/>
          <w:sz w:val="32"/>
          <w:szCs w:val="32"/>
          <w:lang w:val="uk-UA" w:eastAsia="ru-RU"/>
        </w:rPr>
        <w:t>Заголовки друкуються</w:t>
      </w:r>
      <w:r w:rsidRPr="002A772E">
        <w:rPr>
          <w:rFonts w:eastAsia="Times New Roman"/>
          <w:sz w:val="32"/>
          <w:szCs w:val="32"/>
          <w:lang w:val="uk-UA" w:eastAsia="ru-RU"/>
        </w:rPr>
        <w:t xml:space="preserve"> центровим або кутовим способом великими (заголовними) літерами. Якщо заголовки великі і складаються з 7</w:t>
      </w:r>
      <w:r w:rsidR="0097618B" w:rsidRPr="002A772E">
        <w:rPr>
          <w:rFonts w:eastAsia="Times New Roman"/>
          <w:sz w:val="32"/>
          <w:szCs w:val="32"/>
          <w:lang w:val="uk-UA" w:eastAsia="ru-RU"/>
        </w:rPr>
        <w:t>–</w:t>
      </w:r>
      <w:r w:rsidRPr="002A772E">
        <w:rPr>
          <w:rFonts w:eastAsia="Times New Roman"/>
          <w:sz w:val="32"/>
          <w:szCs w:val="32"/>
          <w:lang w:val="uk-UA" w:eastAsia="ru-RU"/>
        </w:rPr>
        <w:t>10 слів, то їх розташовують в два або три рядки і між рядками повинен бути один інтервал. В кінці заголовків, оформлених машинописним</w:t>
      </w:r>
      <w:r w:rsidR="0097618B" w:rsidRPr="002A772E">
        <w:rPr>
          <w:rFonts w:eastAsia="Times New Roman"/>
          <w:sz w:val="32"/>
          <w:szCs w:val="32"/>
          <w:lang w:val="uk-UA" w:eastAsia="ru-RU"/>
        </w:rPr>
        <w:t xml:space="preserve"> способом, крапка не ставиться.</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Якщо заголовок до тексту перевищує 150 знаків (5 рядків), то його допускається продовжити до межі правого поля.</w:t>
      </w:r>
    </w:p>
    <w:p w:rsidR="00150F0B" w:rsidRPr="002A772E" w:rsidRDefault="00150F0B" w:rsidP="002A772E">
      <w:pPr>
        <w:spacing w:line="240" w:lineRule="auto"/>
        <w:ind w:firstLine="720"/>
        <w:rPr>
          <w:rFonts w:eastAsia="Times New Roman"/>
          <w:b/>
          <w:sz w:val="32"/>
          <w:szCs w:val="32"/>
          <w:lang w:val="uk-UA" w:eastAsia="ru-RU"/>
        </w:rPr>
      </w:pPr>
      <w:r w:rsidRPr="002A772E">
        <w:rPr>
          <w:rFonts w:eastAsia="Times New Roman"/>
          <w:b/>
          <w:i/>
          <w:sz w:val="32"/>
          <w:szCs w:val="32"/>
          <w:lang w:val="uk-UA" w:eastAsia="ru-RU"/>
        </w:rPr>
        <w:t>Підзаголовки друкуються</w:t>
      </w:r>
      <w:r w:rsidRPr="002A772E">
        <w:rPr>
          <w:rFonts w:eastAsia="Times New Roman"/>
          <w:sz w:val="32"/>
          <w:szCs w:val="32"/>
          <w:lang w:val="uk-UA" w:eastAsia="ru-RU"/>
        </w:rPr>
        <w:t xml:space="preserve"> малими літерами, крім першої (заголовної). Відстань між заголовком і підзаголовком становить 3</w:t>
      </w:r>
      <w:r w:rsidR="0097618B" w:rsidRPr="002A772E">
        <w:rPr>
          <w:rFonts w:eastAsia="Times New Roman"/>
          <w:sz w:val="32"/>
          <w:szCs w:val="32"/>
          <w:lang w:val="uk-UA" w:eastAsia="ru-RU"/>
        </w:rPr>
        <w:t>–</w:t>
      </w:r>
      <w:r w:rsidRPr="002A772E">
        <w:rPr>
          <w:rFonts w:eastAsia="Times New Roman"/>
          <w:sz w:val="32"/>
          <w:szCs w:val="32"/>
          <w:lang w:val="uk-UA" w:eastAsia="ru-RU"/>
        </w:rPr>
        <w:t>4 інтервали. В окремих випадках заголовок може бути підкреслений, якщо є така потреба. Якщо кількість слів у підзаголовку становить 7</w:t>
      </w:r>
      <w:r w:rsidR="0097618B" w:rsidRPr="002A772E">
        <w:rPr>
          <w:rFonts w:eastAsia="Times New Roman"/>
          <w:sz w:val="32"/>
          <w:szCs w:val="32"/>
          <w:lang w:val="uk-UA" w:eastAsia="ru-RU"/>
        </w:rPr>
        <w:t>–</w:t>
      </w:r>
      <w:r w:rsidRPr="002A772E">
        <w:rPr>
          <w:rFonts w:eastAsia="Times New Roman"/>
          <w:sz w:val="32"/>
          <w:szCs w:val="32"/>
          <w:lang w:val="uk-UA" w:eastAsia="ru-RU"/>
        </w:rPr>
        <w:t xml:space="preserve">12 слів, то підзаголовок пишеться в два або три рядки і між </w:t>
      </w:r>
      <w:r w:rsidRPr="002A772E">
        <w:rPr>
          <w:rFonts w:eastAsia="Times New Roman"/>
          <w:b/>
          <w:sz w:val="32"/>
          <w:szCs w:val="32"/>
          <w:lang w:val="uk-UA" w:eastAsia="ru-RU"/>
        </w:rPr>
        <w:t>рядками зберігається один інтервал.</w:t>
      </w:r>
    </w:p>
    <w:p w:rsidR="00150F0B" w:rsidRPr="002A772E" w:rsidRDefault="00150F0B" w:rsidP="002A772E">
      <w:pPr>
        <w:spacing w:line="240" w:lineRule="auto"/>
        <w:rPr>
          <w:rFonts w:eastAsia="Calibri"/>
          <w:sz w:val="32"/>
          <w:szCs w:val="32"/>
          <w:lang w:val="uk-UA"/>
        </w:rPr>
      </w:pPr>
      <w:r w:rsidRPr="002A772E">
        <w:rPr>
          <w:rFonts w:eastAsia="Calibri"/>
          <w:sz w:val="32"/>
          <w:szCs w:val="32"/>
          <w:lang w:val="uk-UA"/>
        </w:rPr>
        <w:lastRenderedPageBreak/>
        <w:t xml:space="preserve">Згідно </w:t>
      </w:r>
      <w:r w:rsidRPr="002A772E">
        <w:rPr>
          <w:rFonts w:eastAsia="Times New Roman"/>
          <w:sz w:val="32"/>
          <w:szCs w:val="32"/>
          <w:lang w:val="uk-UA" w:eastAsia="ru-RU"/>
        </w:rPr>
        <w:t>П</w:t>
      </w:r>
      <w:r w:rsidRPr="002A772E">
        <w:rPr>
          <w:rFonts w:eastAsia="Times New Roman"/>
          <w:sz w:val="32"/>
          <w:szCs w:val="32"/>
          <w:lang w:eastAsia="ru-RU"/>
        </w:rPr>
        <w:t>останов</w:t>
      </w:r>
      <w:r w:rsidRPr="002A772E">
        <w:rPr>
          <w:rFonts w:eastAsia="Times New Roman"/>
          <w:sz w:val="32"/>
          <w:szCs w:val="32"/>
          <w:lang w:val="uk-UA" w:eastAsia="ru-RU"/>
        </w:rPr>
        <w:t>и № 55</w:t>
      </w:r>
      <w:r w:rsidRPr="002A772E">
        <w:rPr>
          <w:rFonts w:eastAsia="Calibri"/>
          <w:sz w:val="32"/>
          <w:szCs w:val="32"/>
          <w:lang w:val="uk-UA"/>
        </w:rPr>
        <w:t xml:space="preserve"> </w:t>
      </w:r>
      <w:r w:rsidRPr="002A772E">
        <w:rPr>
          <w:rFonts w:eastAsia="Times New Roman"/>
          <w:sz w:val="32"/>
          <w:szCs w:val="32"/>
          <w:lang w:eastAsia="ru-RU"/>
        </w:rPr>
        <w:t>від 17 січня 2018</w:t>
      </w:r>
      <w:r w:rsidRPr="002A772E">
        <w:rPr>
          <w:rFonts w:eastAsia="Times New Roman"/>
          <w:sz w:val="32"/>
          <w:szCs w:val="32"/>
          <w:lang w:val="uk-UA" w:eastAsia="ru-RU"/>
        </w:rPr>
        <w:t xml:space="preserve"> р. </w:t>
      </w:r>
      <w:r w:rsidRPr="002A772E">
        <w:rPr>
          <w:rFonts w:eastAsia="Calibri"/>
          <w:sz w:val="32"/>
          <w:szCs w:val="32"/>
        </w:rPr>
        <w:t>заголовк</w:t>
      </w:r>
      <w:r w:rsidRPr="002A772E">
        <w:rPr>
          <w:rFonts w:eastAsia="Calibri"/>
          <w:sz w:val="32"/>
          <w:szCs w:val="32"/>
          <w:lang w:val="uk-UA"/>
        </w:rPr>
        <w:t>и</w:t>
      </w:r>
      <w:r w:rsidRPr="002A772E">
        <w:rPr>
          <w:rFonts w:eastAsia="Calibri"/>
          <w:sz w:val="32"/>
          <w:szCs w:val="32"/>
        </w:rPr>
        <w:t xml:space="preserve"> та коротк</w:t>
      </w:r>
      <w:r w:rsidRPr="002A772E">
        <w:rPr>
          <w:rFonts w:eastAsia="Calibri"/>
          <w:sz w:val="32"/>
          <w:szCs w:val="32"/>
          <w:lang w:val="uk-UA"/>
        </w:rPr>
        <w:t>ий</w:t>
      </w:r>
      <w:r w:rsidRPr="002A772E">
        <w:rPr>
          <w:rFonts w:eastAsia="Calibri"/>
          <w:sz w:val="32"/>
          <w:szCs w:val="32"/>
        </w:rPr>
        <w:t xml:space="preserve"> зміст документа</w:t>
      </w:r>
      <w:r w:rsidRPr="002A772E">
        <w:rPr>
          <w:rFonts w:eastAsia="Calibri"/>
          <w:sz w:val="32"/>
          <w:szCs w:val="32"/>
          <w:lang w:val="uk-UA"/>
        </w:rPr>
        <w:t xml:space="preserve"> складають </w:t>
      </w:r>
      <w:r w:rsidRPr="002A772E">
        <w:rPr>
          <w:rFonts w:eastAsia="Calibri"/>
          <w:b/>
          <w:i/>
          <w:sz w:val="32"/>
          <w:szCs w:val="32"/>
          <w:u w:val="single"/>
        </w:rPr>
        <w:t>напівжирним (прями</w:t>
      </w:r>
      <w:r w:rsidRPr="002A772E">
        <w:rPr>
          <w:rFonts w:eastAsia="Calibri"/>
          <w:b/>
          <w:i/>
          <w:sz w:val="32"/>
          <w:szCs w:val="32"/>
          <w:u w:val="single"/>
          <w:lang w:val="uk-UA"/>
        </w:rPr>
        <w:t xml:space="preserve">м </w:t>
      </w:r>
      <w:r w:rsidRPr="002A772E">
        <w:rPr>
          <w:rFonts w:eastAsia="Calibri"/>
          <w:b/>
          <w:i/>
          <w:sz w:val="32"/>
          <w:szCs w:val="32"/>
          <w:u w:val="single"/>
        </w:rPr>
        <w:t>або курсив</w:t>
      </w:r>
      <w:r w:rsidRPr="002A772E">
        <w:rPr>
          <w:rFonts w:eastAsia="Calibri"/>
          <w:b/>
          <w:i/>
          <w:sz w:val="32"/>
          <w:szCs w:val="32"/>
          <w:u w:val="single"/>
          <w:lang w:val="uk-UA"/>
        </w:rPr>
        <w:t>ом)</w:t>
      </w:r>
      <w:r w:rsidRPr="002A772E">
        <w:rPr>
          <w:rFonts w:eastAsia="Calibri"/>
          <w:sz w:val="32"/>
          <w:szCs w:val="32"/>
        </w:rPr>
        <w:t>.</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Складові частини реквізиту друкуються через 1,5</w:t>
      </w:r>
      <w:r w:rsidR="0097618B" w:rsidRPr="002A772E">
        <w:rPr>
          <w:rFonts w:eastAsia="Times New Roman"/>
          <w:sz w:val="32"/>
          <w:szCs w:val="32"/>
          <w:lang w:val="uk-UA" w:eastAsia="ru-RU"/>
        </w:rPr>
        <w:t>–</w:t>
      </w:r>
      <w:r w:rsidRPr="002A772E">
        <w:rPr>
          <w:rFonts w:eastAsia="Times New Roman"/>
          <w:sz w:val="32"/>
          <w:szCs w:val="32"/>
          <w:lang w:val="uk-UA" w:eastAsia="ru-RU"/>
        </w:rPr>
        <w:t xml:space="preserve">2 інтервали. Рядки одного реквізиту друкуються через один інтервал. Максимальна кількість знаків у рядку одного реквізиту при кутньому розташуванні </w:t>
      </w:r>
      <w:r w:rsidR="0097618B" w:rsidRPr="002A772E">
        <w:rPr>
          <w:rFonts w:eastAsia="Times New Roman"/>
          <w:sz w:val="32"/>
          <w:szCs w:val="32"/>
          <w:lang w:val="uk-UA" w:eastAsia="ru-RU"/>
        </w:rPr>
        <w:t>—</w:t>
      </w:r>
      <w:r w:rsidRPr="002A772E">
        <w:rPr>
          <w:rFonts w:eastAsia="Times New Roman"/>
          <w:sz w:val="32"/>
          <w:szCs w:val="32"/>
          <w:lang w:val="uk-UA" w:eastAsia="ru-RU"/>
        </w:rPr>
        <w:t xml:space="preserve"> 28 одиниць.</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Між такими реквізитами, як назва виду документа, дата, заголовок до тексту, відстань між заголовком і текстом, між текстом і підписом, на форматі А</w:t>
      </w:r>
      <w:r w:rsidR="0097618B" w:rsidRPr="002A772E">
        <w:rPr>
          <w:rFonts w:eastAsia="Times New Roman"/>
          <w:sz w:val="32"/>
          <w:szCs w:val="32"/>
          <w:lang w:val="uk-UA" w:eastAsia="ru-RU"/>
        </w:rPr>
        <w:t>–</w:t>
      </w:r>
      <w:r w:rsidRPr="002A772E">
        <w:rPr>
          <w:rFonts w:eastAsia="Times New Roman"/>
          <w:sz w:val="32"/>
          <w:szCs w:val="32"/>
          <w:lang w:val="uk-UA" w:eastAsia="ru-RU"/>
        </w:rPr>
        <w:t>4 зберігається 3</w:t>
      </w:r>
      <w:r w:rsidR="0097618B" w:rsidRPr="002A772E">
        <w:rPr>
          <w:rFonts w:eastAsia="Times New Roman"/>
          <w:sz w:val="32"/>
          <w:szCs w:val="32"/>
          <w:lang w:val="uk-UA" w:eastAsia="ru-RU"/>
        </w:rPr>
        <w:t>–</w:t>
      </w:r>
      <w:r w:rsidRPr="002A772E">
        <w:rPr>
          <w:rFonts w:eastAsia="Times New Roman"/>
          <w:sz w:val="32"/>
          <w:szCs w:val="32"/>
          <w:lang w:val="uk-UA" w:eastAsia="ru-RU"/>
        </w:rPr>
        <w:t>4 інтервали.</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Текст документа друкується через 1,5 інтервали на форматі А</w:t>
      </w:r>
      <w:r w:rsidR="0097618B" w:rsidRPr="002A772E">
        <w:rPr>
          <w:rFonts w:eastAsia="Times New Roman"/>
          <w:sz w:val="32"/>
          <w:szCs w:val="32"/>
          <w:lang w:val="uk-UA" w:eastAsia="ru-RU"/>
        </w:rPr>
        <w:t>–</w:t>
      </w:r>
      <w:r w:rsidRPr="002A772E">
        <w:rPr>
          <w:rFonts w:eastAsia="Times New Roman"/>
          <w:sz w:val="32"/>
          <w:szCs w:val="32"/>
          <w:lang w:val="uk-UA" w:eastAsia="ru-RU"/>
        </w:rPr>
        <w:t>4, на бланках А</w:t>
      </w:r>
      <w:r w:rsidR="0097618B" w:rsidRPr="002A772E">
        <w:rPr>
          <w:rFonts w:eastAsia="Times New Roman"/>
          <w:sz w:val="32"/>
          <w:szCs w:val="32"/>
          <w:lang w:val="uk-UA" w:eastAsia="ru-RU"/>
        </w:rPr>
        <w:t>–</w:t>
      </w:r>
      <w:r w:rsidRPr="002A772E">
        <w:rPr>
          <w:rFonts w:eastAsia="Times New Roman"/>
          <w:sz w:val="32"/>
          <w:szCs w:val="32"/>
          <w:lang w:val="uk-UA" w:eastAsia="ru-RU"/>
        </w:rPr>
        <w:t xml:space="preserve">5 </w:t>
      </w:r>
      <w:r w:rsidR="0097618B" w:rsidRPr="002A772E">
        <w:rPr>
          <w:rFonts w:eastAsia="Times New Roman"/>
          <w:sz w:val="32"/>
          <w:szCs w:val="32"/>
          <w:lang w:val="uk-UA" w:eastAsia="ru-RU"/>
        </w:rPr>
        <w:t>—</w:t>
      </w:r>
      <w:r w:rsidRPr="002A772E">
        <w:rPr>
          <w:rFonts w:eastAsia="Times New Roman"/>
          <w:sz w:val="32"/>
          <w:szCs w:val="32"/>
          <w:lang w:val="uk-UA" w:eastAsia="ru-RU"/>
        </w:rPr>
        <w:t xml:space="preserve"> через один міжрядковий інтервал.</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Тексти документів, що готуються до друкарського видання, допускається друкувати через два міжрядкових інтервали.</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Максимальна довжина рядка багаторядкових реквізитів не повинна перевищувати 28 знаків.</w:t>
      </w:r>
    </w:p>
    <w:p w:rsidR="00150F0B" w:rsidRPr="002A772E" w:rsidRDefault="00150F0B" w:rsidP="002A772E">
      <w:pPr>
        <w:spacing w:line="240" w:lineRule="auto"/>
        <w:rPr>
          <w:rFonts w:eastAsia="Calibri"/>
          <w:b/>
          <w:i/>
          <w:sz w:val="32"/>
          <w:szCs w:val="32"/>
          <w:u w:val="single"/>
          <w:lang w:val="uk-UA"/>
        </w:rPr>
      </w:pPr>
      <w:r w:rsidRPr="002A772E">
        <w:rPr>
          <w:rFonts w:eastAsia="Calibri"/>
          <w:sz w:val="32"/>
          <w:szCs w:val="32"/>
          <w:lang w:val="uk-UA"/>
        </w:rPr>
        <w:t xml:space="preserve">Для оформлення текстів службових документів використовується </w:t>
      </w:r>
      <w:r w:rsidRPr="002A772E">
        <w:rPr>
          <w:rFonts w:eastAsia="Calibri"/>
          <w:b/>
          <w:i/>
          <w:sz w:val="32"/>
          <w:szCs w:val="32"/>
          <w:u w:val="single"/>
          <w:lang w:val="uk-UA"/>
        </w:rPr>
        <w:t xml:space="preserve">гарнітура </w:t>
      </w:r>
      <w:r w:rsidRPr="002A772E">
        <w:rPr>
          <w:rFonts w:eastAsia="Calibri"/>
          <w:b/>
          <w:i/>
          <w:sz w:val="32"/>
          <w:szCs w:val="32"/>
          <w:u w:val="single"/>
        </w:rPr>
        <w:t>Times</w:t>
      </w:r>
      <w:r w:rsidRPr="002A772E">
        <w:rPr>
          <w:rFonts w:eastAsia="Calibri"/>
          <w:b/>
          <w:i/>
          <w:sz w:val="32"/>
          <w:szCs w:val="32"/>
          <w:u w:val="single"/>
          <w:lang w:val="uk-UA"/>
        </w:rPr>
        <w:t xml:space="preserve"> </w:t>
      </w:r>
      <w:r w:rsidRPr="002A772E">
        <w:rPr>
          <w:rFonts w:eastAsia="Calibri"/>
          <w:b/>
          <w:i/>
          <w:sz w:val="32"/>
          <w:szCs w:val="32"/>
          <w:u w:val="single"/>
        </w:rPr>
        <w:t>New</w:t>
      </w:r>
      <w:r w:rsidRPr="002A772E">
        <w:rPr>
          <w:rFonts w:eastAsia="Calibri"/>
          <w:b/>
          <w:i/>
          <w:sz w:val="32"/>
          <w:szCs w:val="32"/>
          <w:u w:val="single"/>
          <w:lang w:val="uk-UA"/>
        </w:rPr>
        <w:t xml:space="preserve"> </w:t>
      </w:r>
      <w:r w:rsidRPr="002A772E">
        <w:rPr>
          <w:rFonts w:eastAsia="Calibri"/>
          <w:b/>
          <w:i/>
          <w:sz w:val="32"/>
          <w:szCs w:val="32"/>
          <w:u w:val="single"/>
        </w:rPr>
        <w:t>Roman</w:t>
      </w:r>
      <w:r w:rsidRPr="002A772E">
        <w:rPr>
          <w:rFonts w:eastAsia="Calibri"/>
          <w:b/>
          <w:i/>
          <w:sz w:val="32"/>
          <w:szCs w:val="32"/>
          <w:u w:val="single"/>
          <w:lang w:val="uk-UA"/>
        </w:rPr>
        <w:t xml:space="preserve"> та шрифт розміром 12</w:t>
      </w:r>
      <w:r w:rsidR="0097618B" w:rsidRPr="002A772E">
        <w:rPr>
          <w:rFonts w:eastAsia="Calibri"/>
          <w:b/>
          <w:i/>
          <w:sz w:val="32"/>
          <w:szCs w:val="32"/>
          <w:u w:val="single"/>
          <w:lang w:val="uk-UA"/>
        </w:rPr>
        <w:t>–</w:t>
      </w:r>
      <w:r w:rsidRPr="002A772E">
        <w:rPr>
          <w:rFonts w:eastAsia="Calibri"/>
          <w:b/>
          <w:i/>
          <w:sz w:val="32"/>
          <w:szCs w:val="32"/>
          <w:u w:val="single"/>
          <w:lang w:val="uk-UA"/>
        </w:rPr>
        <w:t>1</w:t>
      </w:r>
      <w:r w:rsidR="001165F8" w:rsidRPr="002A772E">
        <w:rPr>
          <w:rFonts w:eastAsia="Calibri"/>
          <w:b/>
          <w:i/>
          <w:sz w:val="32"/>
          <w:szCs w:val="32"/>
          <w:u w:val="single"/>
          <w:lang w:val="uk-UA"/>
        </w:rPr>
        <w:t>4</w:t>
      </w:r>
      <w:r w:rsidR="0097618B" w:rsidRPr="002A772E">
        <w:rPr>
          <w:rFonts w:eastAsia="Calibri"/>
          <w:b/>
          <w:i/>
          <w:sz w:val="32"/>
          <w:szCs w:val="32"/>
          <w:u w:val="single"/>
          <w:lang w:val="uk-UA"/>
        </w:rPr>
        <w:t xml:space="preserve"> </w:t>
      </w:r>
      <w:r w:rsidR="0097618B" w:rsidRPr="002A772E">
        <w:rPr>
          <w:rFonts w:eastAsia="Calibri"/>
          <w:sz w:val="32"/>
          <w:szCs w:val="32"/>
          <w:lang w:val="uk-UA"/>
        </w:rPr>
        <w:t>«</w:t>
      </w:r>
      <w:r w:rsidRPr="002A772E">
        <w:rPr>
          <w:rFonts w:eastAsia="Calibri"/>
          <w:sz w:val="32"/>
          <w:szCs w:val="32"/>
          <w:lang w:val="uk-UA"/>
        </w:rPr>
        <w:t>Прізвище виконавця і номер його телефону</w:t>
      </w:r>
      <w:r w:rsidR="0097618B" w:rsidRPr="002A772E">
        <w:rPr>
          <w:rFonts w:eastAsia="Calibri"/>
          <w:sz w:val="32"/>
          <w:szCs w:val="32"/>
          <w:lang w:val="uk-UA"/>
        </w:rPr>
        <w:t>»</w:t>
      </w:r>
      <w:r w:rsidRPr="002A772E">
        <w:rPr>
          <w:rFonts w:eastAsia="Calibri"/>
          <w:sz w:val="32"/>
          <w:szCs w:val="32"/>
          <w:lang w:val="uk-UA"/>
        </w:rPr>
        <w:t>, виносок, пояснювальних написів до окремих елементів тексту документа або його реквізитів тощо.</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eastAsia="ru-RU"/>
        </w:rPr>
        <w:t xml:space="preserve">Оформлюючи документи, треба дотримуватися таких відступів від межі лівого берега документа: </w:t>
      </w:r>
    </w:p>
    <w:p w:rsidR="00150F0B" w:rsidRPr="002A772E" w:rsidRDefault="00150F0B" w:rsidP="002A772E">
      <w:pPr>
        <w:pStyle w:val="a5"/>
        <w:numPr>
          <w:ilvl w:val="0"/>
          <w:numId w:val="54"/>
        </w:numPr>
        <w:spacing w:line="240" w:lineRule="auto"/>
        <w:ind w:left="1134"/>
        <w:jc w:val="left"/>
        <w:rPr>
          <w:rFonts w:eastAsia="Times New Roman"/>
          <w:b/>
          <w:i/>
          <w:sz w:val="32"/>
          <w:szCs w:val="32"/>
          <w:lang w:val="uk-UA" w:eastAsia="ru-RU"/>
        </w:rPr>
      </w:pPr>
      <w:r w:rsidRPr="002A772E">
        <w:rPr>
          <w:rFonts w:eastAsia="Times New Roman"/>
          <w:b/>
          <w:i/>
          <w:sz w:val="32"/>
          <w:szCs w:val="32"/>
          <w:lang w:eastAsia="ru-RU"/>
        </w:rPr>
        <w:t xml:space="preserve">125 мм </w:t>
      </w:r>
      <w:r w:rsidR="0097618B" w:rsidRPr="002A772E">
        <w:rPr>
          <w:rFonts w:eastAsia="Times New Roman"/>
          <w:b/>
          <w:i/>
          <w:sz w:val="32"/>
          <w:szCs w:val="32"/>
          <w:lang w:val="uk-UA" w:eastAsia="ru-RU"/>
        </w:rPr>
        <w:t>—</w:t>
      </w:r>
      <w:r w:rsidRPr="002A772E">
        <w:rPr>
          <w:rFonts w:eastAsia="Times New Roman"/>
          <w:b/>
          <w:i/>
          <w:sz w:val="32"/>
          <w:szCs w:val="32"/>
          <w:lang w:eastAsia="ru-RU"/>
        </w:rPr>
        <w:t xml:space="preserve"> для початку абзаців у тексті; </w:t>
      </w:r>
    </w:p>
    <w:p w:rsidR="00150F0B" w:rsidRPr="002A772E" w:rsidRDefault="00150F0B" w:rsidP="002A772E">
      <w:pPr>
        <w:pStyle w:val="a5"/>
        <w:numPr>
          <w:ilvl w:val="0"/>
          <w:numId w:val="54"/>
        </w:numPr>
        <w:spacing w:line="240" w:lineRule="auto"/>
        <w:ind w:left="1134"/>
        <w:jc w:val="left"/>
        <w:rPr>
          <w:rFonts w:eastAsia="Times New Roman"/>
          <w:b/>
          <w:i/>
          <w:sz w:val="32"/>
          <w:szCs w:val="32"/>
          <w:lang w:val="uk-UA" w:eastAsia="ru-RU"/>
        </w:rPr>
      </w:pPr>
      <w:smartTag w:uri="urn:schemas-microsoft-com:office:smarttags" w:element="metricconverter">
        <w:smartTagPr>
          <w:attr w:name="ProductID" w:val="92 мм"/>
        </w:smartTagPr>
        <w:r w:rsidRPr="002A772E">
          <w:rPr>
            <w:rFonts w:eastAsia="Times New Roman"/>
            <w:b/>
            <w:i/>
            <w:sz w:val="32"/>
            <w:szCs w:val="32"/>
            <w:lang w:eastAsia="ru-RU"/>
          </w:rPr>
          <w:t>92 мм</w:t>
        </w:r>
      </w:smartTag>
      <w:r w:rsidRPr="002A772E">
        <w:rPr>
          <w:rFonts w:eastAsia="Times New Roman"/>
          <w:b/>
          <w:i/>
          <w:sz w:val="32"/>
          <w:szCs w:val="32"/>
          <w:lang w:eastAsia="ru-RU"/>
        </w:rPr>
        <w:t xml:space="preserve"> </w:t>
      </w:r>
      <w:r w:rsidR="0097618B" w:rsidRPr="002A772E">
        <w:rPr>
          <w:rFonts w:eastAsia="Times New Roman"/>
          <w:b/>
          <w:i/>
          <w:sz w:val="32"/>
          <w:szCs w:val="32"/>
          <w:lang w:val="uk-UA" w:eastAsia="ru-RU"/>
        </w:rPr>
        <w:t>—</w:t>
      </w:r>
      <w:r w:rsidRPr="002A772E">
        <w:rPr>
          <w:rFonts w:eastAsia="Times New Roman"/>
          <w:b/>
          <w:i/>
          <w:sz w:val="32"/>
          <w:szCs w:val="32"/>
          <w:lang w:eastAsia="ru-RU"/>
        </w:rPr>
        <w:t xml:space="preserve"> для реквізиту </w:t>
      </w:r>
      <w:r w:rsidRPr="002A772E">
        <w:rPr>
          <w:rFonts w:eastAsia="Times New Roman"/>
          <w:b/>
          <w:i/>
          <w:sz w:val="32"/>
          <w:szCs w:val="32"/>
          <w:lang w:val="uk-UA" w:eastAsia="ru-RU"/>
        </w:rPr>
        <w:t>«</w:t>
      </w:r>
      <w:r w:rsidRPr="002A772E">
        <w:rPr>
          <w:rFonts w:eastAsia="Times New Roman"/>
          <w:b/>
          <w:i/>
          <w:sz w:val="32"/>
          <w:szCs w:val="32"/>
          <w:lang w:eastAsia="ru-RU"/>
        </w:rPr>
        <w:t>Адресат</w:t>
      </w:r>
      <w:r w:rsidRPr="002A772E">
        <w:rPr>
          <w:rFonts w:eastAsia="Times New Roman"/>
          <w:b/>
          <w:i/>
          <w:sz w:val="32"/>
          <w:szCs w:val="32"/>
          <w:lang w:val="uk-UA" w:eastAsia="ru-RU"/>
        </w:rPr>
        <w:t>»</w:t>
      </w:r>
      <w:r w:rsidRPr="002A772E">
        <w:rPr>
          <w:rFonts w:eastAsia="Times New Roman"/>
          <w:b/>
          <w:i/>
          <w:sz w:val="32"/>
          <w:szCs w:val="32"/>
          <w:lang w:eastAsia="ru-RU"/>
        </w:rPr>
        <w:t xml:space="preserve">; </w:t>
      </w:r>
    </w:p>
    <w:p w:rsidR="00150F0B" w:rsidRPr="002A772E" w:rsidRDefault="00150F0B" w:rsidP="002A772E">
      <w:pPr>
        <w:pStyle w:val="a5"/>
        <w:numPr>
          <w:ilvl w:val="0"/>
          <w:numId w:val="54"/>
        </w:numPr>
        <w:spacing w:line="240" w:lineRule="auto"/>
        <w:ind w:left="1134"/>
        <w:rPr>
          <w:rFonts w:eastAsia="Times New Roman"/>
          <w:b/>
          <w:i/>
          <w:sz w:val="32"/>
          <w:szCs w:val="32"/>
          <w:lang w:val="uk-UA" w:eastAsia="ru-RU"/>
        </w:rPr>
      </w:pPr>
      <w:smartTag w:uri="urn:schemas-microsoft-com:office:smarttags" w:element="metricconverter">
        <w:smartTagPr>
          <w:attr w:name="ProductID" w:val="104 мм"/>
        </w:smartTagPr>
        <w:r w:rsidRPr="002A772E">
          <w:rPr>
            <w:rFonts w:eastAsia="Times New Roman"/>
            <w:b/>
            <w:i/>
            <w:sz w:val="32"/>
            <w:szCs w:val="32"/>
            <w:lang w:eastAsia="ru-RU"/>
          </w:rPr>
          <w:t>104 мм</w:t>
        </w:r>
      </w:smartTag>
      <w:r w:rsidRPr="002A772E">
        <w:rPr>
          <w:rFonts w:eastAsia="Times New Roman"/>
          <w:b/>
          <w:i/>
          <w:sz w:val="32"/>
          <w:szCs w:val="32"/>
          <w:lang w:eastAsia="ru-RU"/>
        </w:rPr>
        <w:t xml:space="preserve"> </w:t>
      </w:r>
      <w:r w:rsidR="0097618B" w:rsidRPr="002A772E">
        <w:rPr>
          <w:rFonts w:eastAsia="Times New Roman"/>
          <w:b/>
          <w:i/>
          <w:sz w:val="32"/>
          <w:szCs w:val="32"/>
          <w:lang w:val="uk-UA" w:eastAsia="ru-RU"/>
        </w:rPr>
        <w:t>—</w:t>
      </w:r>
      <w:r w:rsidRPr="002A772E">
        <w:rPr>
          <w:rFonts w:eastAsia="Times New Roman"/>
          <w:b/>
          <w:i/>
          <w:sz w:val="32"/>
          <w:szCs w:val="32"/>
          <w:lang w:eastAsia="ru-RU"/>
        </w:rPr>
        <w:t xml:space="preserve"> для реквізитів </w:t>
      </w:r>
      <w:r w:rsidRPr="002A772E">
        <w:rPr>
          <w:rFonts w:eastAsia="Times New Roman"/>
          <w:b/>
          <w:i/>
          <w:sz w:val="32"/>
          <w:szCs w:val="32"/>
          <w:lang w:val="uk-UA" w:eastAsia="ru-RU"/>
        </w:rPr>
        <w:t>«</w:t>
      </w:r>
      <w:r w:rsidRPr="002A772E">
        <w:rPr>
          <w:rFonts w:eastAsia="Times New Roman"/>
          <w:b/>
          <w:i/>
          <w:sz w:val="32"/>
          <w:szCs w:val="32"/>
          <w:lang w:eastAsia="ru-RU"/>
        </w:rPr>
        <w:t>Гриф затвердження</w:t>
      </w:r>
      <w:r w:rsidRPr="002A772E">
        <w:rPr>
          <w:rFonts w:eastAsia="Times New Roman"/>
          <w:b/>
          <w:i/>
          <w:sz w:val="32"/>
          <w:szCs w:val="32"/>
          <w:lang w:val="uk-UA" w:eastAsia="ru-RU"/>
        </w:rPr>
        <w:t>»</w:t>
      </w:r>
      <w:r w:rsidRPr="002A772E">
        <w:rPr>
          <w:rFonts w:eastAsia="Times New Roman"/>
          <w:b/>
          <w:i/>
          <w:sz w:val="32"/>
          <w:szCs w:val="32"/>
          <w:lang w:eastAsia="ru-RU"/>
        </w:rPr>
        <w:t xml:space="preserve"> та </w:t>
      </w:r>
      <w:r w:rsidRPr="002A772E">
        <w:rPr>
          <w:rFonts w:eastAsia="Times New Roman"/>
          <w:b/>
          <w:i/>
          <w:sz w:val="32"/>
          <w:szCs w:val="32"/>
          <w:lang w:val="uk-UA" w:eastAsia="ru-RU"/>
        </w:rPr>
        <w:t>«</w:t>
      </w:r>
      <w:r w:rsidRPr="002A772E">
        <w:rPr>
          <w:rFonts w:eastAsia="Times New Roman"/>
          <w:b/>
          <w:i/>
          <w:sz w:val="32"/>
          <w:szCs w:val="32"/>
          <w:lang w:eastAsia="ru-RU"/>
        </w:rPr>
        <w:t>Гриф обмеження доступу до документа</w:t>
      </w:r>
      <w:r w:rsidRPr="002A772E">
        <w:rPr>
          <w:rFonts w:eastAsia="Times New Roman"/>
          <w:b/>
          <w:i/>
          <w:sz w:val="32"/>
          <w:szCs w:val="32"/>
          <w:lang w:val="uk-UA" w:eastAsia="ru-RU"/>
        </w:rPr>
        <w:t>»</w:t>
      </w:r>
      <w:r w:rsidRPr="002A772E">
        <w:rPr>
          <w:rFonts w:eastAsia="Times New Roman"/>
          <w:b/>
          <w:i/>
          <w:sz w:val="32"/>
          <w:szCs w:val="32"/>
          <w:lang w:eastAsia="ru-RU"/>
        </w:rPr>
        <w:t xml:space="preserve">; </w:t>
      </w:r>
    </w:p>
    <w:p w:rsidR="00150F0B" w:rsidRPr="002A772E" w:rsidRDefault="00150F0B" w:rsidP="002A772E">
      <w:pPr>
        <w:pStyle w:val="a5"/>
        <w:numPr>
          <w:ilvl w:val="0"/>
          <w:numId w:val="54"/>
        </w:numPr>
        <w:spacing w:line="240" w:lineRule="auto"/>
        <w:ind w:left="1134"/>
        <w:jc w:val="left"/>
        <w:rPr>
          <w:rFonts w:eastAsia="Times New Roman"/>
          <w:b/>
          <w:i/>
          <w:sz w:val="32"/>
          <w:szCs w:val="32"/>
          <w:lang w:val="uk-UA" w:eastAsia="ru-RU"/>
        </w:rPr>
      </w:pPr>
      <w:smartTag w:uri="urn:schemas-microsoft-com:office:smarttags" w:element="metricconverter">
        <w:smartTagPr>
          <w:attr w:name="ProductID" w:val="125 мм"/>
        </w:smartTagPr>
        <w:r w:rsidRPr="002A772E">
          <w:rPr>
            <w:rFonts w:eastAsia="Times New Roman"/>
            <w:b/>
            <w:i/>
            <w:sz w:val="32"/>
            <w:szCs w:val="32"/>
            <w:lang w:eastAsia="ru-RU"/>
          </w:rPr>
          <w:t>125 мм</w:t>
        </w:r>
      </w:smartTag>
      <w:r w:rsidRPr="002A772E">
        <w:rPr>
          <w:rFonts w:eastAsia="Times New Roman"/>
          <w:b/>
          <w:i/>
          <w:sz w:val="32"/>
          <w:szCs w:val="32"/>
          <w:lang w:eastAsia="ru-RU"/>
        </w:rPr>
        <w:t xml:space="preserve"> </w:t>
      </w:r>
      <w:r w:rsidR="0097618B" w:rsidRPr="002A772E">
        <w:rPr>
          <w:rFonts w:eastAsia="Times New Roman"/>
          <w:b/>
          <w:i/>
          <w:sz w:val="32"/>
          <w:szCs w:val="32"/>
          <w:lang w:val="uk-UA" w:eastAsia="ru-RU"/>
        </w:rPr>
        <w:t>—</w:t>
      </w:r>
      <w:r w:rsidRPr="002A772E">
        <w:rPr>
          <w:rFonts w:eastAsia="Times New Roman"/>
          <w:b/>
          <w:i/>
          <w:sz w:val="32"/>
          <w:szCs w:val="32"/>
          <w:lang w:eastAsia="ru-RU"/>
        </w:rPr>
        <w:t xml:space="preserve"> для розшифрування підпису в реквізиті </w:t>
      </w:r>
      <w:r w:rsidRPr="002A772E">
        <w:rPr>
          <w:rFonts w:eastAsia="Times New Roman"/>
          <w:b/>
          <w:i/>
          <w:sz w:val="32"/>
          <w:szCs w:val="32"/>
          <w:lang w:val="uk-UA" w:eastAsia="ru-RU"/>
        </w:rPr>
        <w:t>«</w:t>
      </w:r>
      <w:r w:rsidRPr="002A772E">
        <w:rPr>
          <w:rFonts w:eastAsia="Times New Roman"/>
          <w:b/>
          <w:i/>
          <w:sz w:val="32"/>
          <w:szCs w:val="32"/>
          <w:lang w:eastAsia="ru-RU"/>
        </w:rPr>
        <w:t>Підпис</w:t>
      </w:r>
      <w:r w:rsidRPr="002A772E">
        <w:rPr>
          <w:rFonts w:eastAsia="Times New Roman"/>
          <w:b/>
          <w:i/>
          <w:sz w:val="32"/>
          <w:szCs w:val="32"/>
          <w:lang w:val="uk-UA" w:eastAsia="ru-RU"/>
        </w:rPr>
        <w:t>»</w:t>
      </w:r>
      <w:r w:rsidRPr="002A772E">
        <w:rPr>
          <w:rFonts w:eastAsia="Times New Roman"/>
          <w:b/>
          <w:i/>
          <w:sz w:val="32"/>
          <w:szCs w:val="32"/>
          <w:lang w:eastAsia="ru-RU"/>
        </w:rPr>
        <w:t>.</w:t>
      </w:r>
    </w:p>
    <w:p w:rsidR="00150F0B" w:rsidRPr="002A772E" w:rsidRDefault="00150F0B" w:rsidP="002A772E">
      <w:pPr>
        <w:spacing w:line="240" w:lineRule="auto"/>
        <w:ind w:firstLine="720"/>
        <w:rPr>
          <w:rFonts w:eastAsia="Times New Roman"/>
          <w:sz w:val="32"/>
          <w:szCs w:val="32"/>
          <w:lang w:eastAsia="ru-RU"/>
        </w:rPr>
      </w:pPr>
      <w:r w:rsidRPr="002A772E">
        <w:rPr>
          <w:rFonts w:eastAsia="Times New Roman"/>
          <w:sz w:val="32"/>
          <w:szCs w:val="32"/>
          <w:lang w:val="uk-UA" w:eastAsia="ru-RU"/>
        </w:rPr>
        <w:t>Н</w:t>
      </w:r>
      <w:r w:rsidRPr="002A772E">
        <w:rPr>
          <w:rFonts w:eastAsia="Times New Roman"/>
          <w:sz w:val="32"/>
          <w:szCs w:val="32"/>
          <w:lang w:eastAsia="ru-RU"/>
        </w:rPr>
        <w:t xml:space="preserve">е роблять відступ від межі лівого берега для реквізитів </w:t>
      </w:r>
      <w:r w:rsidRPr="002A772E">
        <w:rPr>
          <w:rFonts w:eastAsia="Times New Roman"/>
          <w:sz w:val="32"/>
          <w:szCs w:val="32"/>
          <w:lang w:val="uk-UA" w:eastAsia="ru-RU"/>
        </w:rPr>
        <w:t>«</w:t>
      </w:r>
      <w:r w:rsidRPr="002A772E">
        <w:rPr>
          <w:rFonts w:eastAsia="Times New Roman"/>
          <w:sz w:val="32"/>
          <w:szCs w:val="32"/>
          <w:lang w:eastAsia="ru-RU"/>
        </w:rPr>
        <w:t>Дата документа</w:t>
      </w:r>
      <w:r w:rsidRPr="002A772E">
        <w:rPr>
          <w:rFonts w:eastAsia="Times New Roman"/>
          <w:sz w:val="32"/>
          <w:szCs w:val="32"/>
          <w:lang w:val="uk-UA" w:eastAsia="ru-RU"/>
        </w:rPr>
        <w:t>»</w:t>
      </w:r>
      <w:r w:rsidRPr="002A772E">
        <w:rPr>
          <w:rFonts w:eastAsia="Times New Roman"/>
          <w:sz w:val="32"/>
          <w:szCs w:val="32"/>
          <w:lang w:eastAsia="ru-RU"/>
        </w:rPr>
        <w:t xml:space="preserve">, </w:t>
      </w:r>
      <w:r w:rsidRPr="002A772E">
        <w:rPr>
          <w:rFonts w:eastAsia="Times New Roman"/>
          <w:sz w:val="32"/>
          <w:szCs w:val="32"/>
          <w:lang w:val="uk-UA" w:eastAsia="ru-RU"/>
        </w:rPr>
        <w:t>«</w:t>
      </w:r>
      <w:r w:rsidRPr="002A772E">
        <w:rPr>
          <w:rFonts w:eastAsia="Times New Roman"/>
          <w:sz w:val="32"/>
          <w:szCs w:val="32"/>
          <w:lang w:eastAsia="ru-RU"/>
        </w:rPr>
        <w:t>Заголовок до тексту документа</w:t>
      </w:r>
      <w:r w:rsidRPr="002A772E">
        <w:rPr>
          <w:rFonts w:eastAsia="Times New Roman"/>
          <w:sz w:val="32"/>
          <w:szCs w:val="32"/>
          <w:lang w:val="uk-UA" w:eastAsia="ru-RU"/>
        </w:rPr>
        <w:t>»</w:t>
      </w:r>
      <w:r w:rsidRPr="002A772E">
        <w:rPr>
          <w:rFonts w:eastAsia="Times New Roman"/>
          <w:sz w:val="32"/>
          <w:szCs w:val="32"/>
          <w:lang w:eastAsia="ru-RU"/>
        </w:rPr>
        <w:t xml:space="preserve">, </w:t>
      </w:r>
      <w:r w:rsidRPr="002A772E">
        <w:rPr>
          <w:rFonts w:eastAsia="Times New Roman"/>
          <w:sz w:val="32"/>
          <w:szCs w:val="32"/>
          <w:lang w:val="uk-UA" w:eastAsia="ru-RU"/>
        </w:rPr>
        <w:t>«</w:t>
      </w:r>
      <w:r w:rsidRPr="002A772E">
        <w:rPr>
          <w:rFonts w:eastAsia="Times New Roman"/>
          <w:sz w:val="32"/>
          <w:szCs w:val="32"/>
          <w:lang w:eastAsia="ru-RU"/>
        </w:rPr>
        <w:t>Текст</w:t>
      </w:r>
      <w:r w:rsidRPr="002A772E">
        <w:rPr>
          <w:rFonts w:eastAsia="Times New Roman"/>
          <w:sz w:val="32"/>
          <w:szCs w:val="32"/>
          <w:lang w:val="uk-UA" w:eastAsia="ru-RU"/>
        </w:rPr>
        <w:t>»</w:t>
      </w:r>
      <w:r w:rsidRPr="002A772E">
        <w:rPr>
          <w:rFonts w:eastAsia="Times New Roman"/>
          <w:sz w:val="32"/>
          <w:szCs w:val="32"/>
          <w:lang w:eastAsia="ru-RU"/>
        </w:rPr>
        <w:t xml:space="preserve"> (без абзаців), </w:t>
      </w:r>
      <w:r w:rsidRPr="002A772E">
        <w:rPr>
          <w:rFonts w:eastAsia="Times New Roman"/>
          <w:sz w:val="32"/>
          <w:szCs w:val="32"/>
          <w:lang w:val="uk-UA" w:eastAsia="ru-RU"/>
        </w:rPr>
        <w:t>«</w:t>
      </w:r>
      <w:r w:rsidRPr="002A772E">
        <w:rPr>
          <w:rFonts w:eastAsia="Times New Roman"/>
          <w:sz w:val="32"/>
          <w:szCs w:val="32"/>
          <w:lang w:eastAsia="ru-RU"/>
        </w:rPr>
        <w:t>Відмітка про наявність додатків</w:t>
      </w:r>
      <w:r w:rsidRPr="002A772E">
        <w:rPr>
          <w:rFonts w:eastAsia="Times New Roman"/>
          <w:sz w:val="32"/>
          <w:szCs w:val="32"/>
          <w:lang w:val="uk-UA" w:eastAsia="ru-RU"/>
        </w:rPr>
        <w:t>»</w:t>
      </w:r>
      <w:r w:rsidRPr="002A772E">
        <w:rPr>
          <w:rFonts w:eastAsia="Times New Roman"/>
          <w:sz w:val="32"/>
          <w:szCs w:val="32"/>
          <w:lang w:eastAsia="ru-RU"/>
        </w:rPr>
        <w:t xml:space="preserve">, </w:t>
      </w:r>
      <w:r w:rsidRPr="002A772E">
        <w:rPr>
          <w:rFonts w:eastAsia="Times New Roman"/>
          <w:sz w:val="32"/>
          <w:szCs w:val="32"/>
          <w:lang w:val="uk-UA" w:eastAsia="ru-RU"/>
        </w:rPr>
        <w:t>«</w:t>
      </w:r>
      <w:r w:rsidRPr="002A772E">
        <w:rPr>
          <w:rFonts w:eastAsia="Times New Roman"/>
          <w:sz w:val="32"/>
          <w:szCs w:val="32"/>
          <w:lang w:eastAsia="ru-RU"/>
        </w:rPr>
        <w:t>Прізвище виконавця і номер його телефону</w:t>
      </w:r>
      <w:r w:rsidRPr="002A772E">
        <w:rPr>
          <w:rFonts w:eastAsia="Times New Roman"/>
          <w:sz w:val="32"/>
          <w:szCs w:val="32"/>
          <w:lang w:val="uk-UA" w:eastAsia="ru-RU"/>
        </w:rPr>
        <w:t>»</w:t>
      </w:r>
      <w:r w:rsidRPr="002A772E">
        <w:rPr>
          <w:rFonts w:eastAsia="Times New Roman"/>
          <w:sz w:val="32"/>
          <w:szCs w:val="32"/>
          <w:lang w:eastAsia="ru-RU"/>
        </w:rPr>
        <w:t xml:space="preserve">, </w:t>
      </w:r>
      <w:r w:rsidRPr="002A772E">
        <w:rPr>
          <w:rFonts w:eastAsia="Times New Roman"/>
          <w:sz w:val="32"/>
          <w:szCs w:val="32"/>
          <w:lang w:val="uk-UA" w:eastAsia="ru-RU"/>
        </w:rPr>
        <w:t>«</w:t>
      </w:r>
      <w:r w:rsidRPr="002A772E">
        <w:rPr>
          <w:rFonts w:eastAsia="Times New Roman"/>
          <w:sz w:val="32"/>
          <w:szCs w:val="32"/>
          <w:lang w:eastAsia="ru-RU"/>
        </w:rPr>
        <w:t>Відмітка про виконання документа і направлення його до справи</w:t>
      </w:r>
      <w:r w:rsidRPr="002A772E">
        <w:rPr>
          <w:rFonts w:eastAsia="Times New Roman"/>
          <w:sz w:val="32"/>
          <w:szCs w:val="32"/>
          <w:lang w:val="uk-UA" w:eastAsia="ru-RU"/>
        </w:rPr>
        <w:t>»</w:t>
      </w:r>
      <w:r w:rsidRPr="002A772E">
        <w:rPr>
          <w:rFonts w:eastAsia="Times New Roman"/>
          <w:sz w:val="32"/>
          <w:szCs w:val="32"/>
          <w:lang w:eastAsia="ru-RU"/>
        </w:rPr>
        <w:t xml:space="preserve">, назви посади у реквізитах </w:t>
      </w:r>
      <w:r w:rsidRPr="002A772E">
        <w:rPr>
          <w:rFonts w:eastAsia="Times New Roman"/>
          <w:sz w:val="32"/>
          <w:szCs w:val="32"/>
          <w:lang w:val="uk-UA" w:eastAsia="ru-RU"/>
        </w:rPr>
        <w:t>«</w:t>
      </w:r>
      <w:r w:rsidRPr="002A772E">
        <w:rPr>
          <w:rFonts w:eastAsia="Times New Roman"/>
          <w:sz w:val="32"/>
          <w:szCs w:val="32"/>
          <w:lang w:eastAsia="ru-RU"/>
        </w:rPr>
        <w:t>Підпис</w:t>
      </w:r>
      <w:r w:rsidRPr="002A772E">
        <w:rPr>
          <w:rFonts w:eastAsia="Times New Roman"/>
          <w:sz w:val="32"/>
          <w:szCs w:val="32"/>
          <w:lang w:val="uk-UA" w:eastAsia="ru-RU"/>
        </w:rPr>
        <w:t>»</w:t>
      </w:r>
      <w:r w:rsidRPr="002A772E">
        <w:rPr>
          <w:rFonts w:eastAsia="Times New Roman"/>
          <w:sz w:val="32"/>
          <w:szCs w:val="32"/>
          <w:lang w:eastAsia="ru-RU"/>
        </w:rPr>
        <w:t xml:space="preserve"> та </w:t>
      </w:r>
      <w:r w:rsidRPr="002A772E">
        <w:rPr>
          <w:rFonts w:eastAsia="Times New Roman"/>
          <w:sz w:val="32"/>
          <w:szCs w:val="32"/>
          <w:lang w:val="uk-UA" w:eastAsia="ru-RU"/>
        </w:rPr>
        <w:t>«</w:t>
      </w:r>
      <w:r w:rsidRPr="002A772E">
        <w:rPr>
          <w:rFonts w:eastAsia="Times New Roman"/>
          <w:sz w:val="32"/>
          <w:szCs w:val="32"/>
          <w:lang w:eastAsia="ru-RU"/>
        </w:rPr>
        <w:t>Гриф погодження</w:t>
      </w:r>
      <w:r w:rsidRPr="002A772E">
        <w:rPr>
          <w:rFonts w:eastAsia="Times New Roman"/>
          <w:sz w:val="32"/>
          <w:szCs w:val="32"/>
          <w:lang w:val="uk-UA" w:eastAsia="ru-RU"/>
        </w:rPr>
        <w:t>»</w:t>
      </w:r>
      <w:r w:rsidRPr="002A772E">
        <w:rPr>
          <w:rFonts w:eastAsia="Times New Roman"/>
          <w:sz w:val="32"/>
          <w:szCs w:val="32"/>
          <w:lang w:eastAsia="ru-RU"/>
        </w:rPr>
        <w:t xml:space="preserve">, засвідчувального напису </w:t>
      </w:r>
      <w:r w:rsidRPr="002A772E">
        <w:rPr>
          <w:rFonts w:eastAsia="Times New Roman"/>
          <w:sz w:val="32"/>
          <w:szCs w:val="32"/>
          <w:lang w:val="uk-UA" w:eastAsia="ru-RU"/>
        </w:rPr>
        <w:t>«</w:t>
      </w:r>
      <w:r w:rsidRPr="002A772E">
        <w:rPr>
          <w:rFonts w:eastAsia="Times New Roman"/>
          <w:sz w:val="32"/>
          <w:szCs w:val="32"/>
          <w:lang w:eastAsia="ru-RU"/>
        </w:rPr>
        <w:t>Згідно з оригіналом</w:t>
      </w:r>
      <w:r w:rsidRPr="002A772E">
        <w:rPr>
          <w:rFonts w:eastAsia="Times New Roman"/>
          <w:sz w:val="32"/>
          <w:szCs w:val="32"/>
          <w:lang w:val="uk-UA" w:eastAsia="ru-RU"/>
        </w:rPr>
        <w:t>»</w:t>
      </w:r>
      <w:r w:rsidRPr="002A772E">
        <w:rPr>
          <w:rFonts w:eastAsia="Times New Roman"/>
          <w:sz w:val="32"/>
          <w:szCs w:val="32"/>
          <w:lang w:eastAsia="ru-RU"/>
        </w:rPr>
        <w:t>, а також слів СЛУХАЛИ, ВИСТУПИЛИ, ВИРІШИЛИ, УХВАЛИЛИ, НАКАЗУЮ, ПРОПОНУЮ.</w:t>
      </w:r>
    </w:p>
    <w:p w:rsidR="00150F0B" w:rsidRPr="002A772E"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eastAsia="ru-RU"/>
        </w:rPr>
        <w:t xml:space="preserve">Реквізити документа (крім тексту), які складаються з кількох рядків, друкують через 1 міжрядковий інтервал. Складові частини реквізитів </w:t>
      </w:r>
      <w:r w:rsidRPr="002A772E">
        <w:rPr>
          <w:rFonts w:eastAsia="Times New Roman"/>
          <w:sz w:val="32"/>
          <w:szCs w:val="32"/>
          <w:lang w:val="uk-UA" w:eastAsia="ru-RU"/>
        </w:rPr>
        <w:t>«</w:t>
      </w:r>
      <w:r w:rsidRPr="002A772E">
        <w:rPr>
          <w:rFonts w:eastAsia="Times New Roman"/>
          <w:sz w:val="32"/>
          <w:szCs w:val="32"/>
          <w:lang w:eastAsia="ru-RU"/>
        </w:rPr>
        <w:t>Адресат</w:t>
      </w:r>
      <w:r w:rsidRPr="002A772E">
        <w:rPr>
          <w:rFonts w:eastAsia="Times New Roman"/>
          <w:sz w:val="32"/>
          <w:szCs w:val="32"/>
          <w:lang w:val="uk-UA" w:eastAsia="ru-RU"/>
        </w:rPr>
        <w:t>»</w:t>
      </w:r>
      <w:r w:rsidRPr="002A772E">
        <w:rPr>
          <w:rFonts w:eastAsia="Times New Roman"/>
          <w:sz w:val="32"/>
          <w:szCs w:val="32"/>
          <w:lang w:eastAsia="ru-RU"/>
        </w:rPr>
        <w:t xml:space="preserve">, </w:t>
      </w:r>
      <w:r w:rsidRPr="002A772E">
        <w:rPr>
          <w:rFonts w:eastAsia="Times New Roman"/>
          <w:sz w:val="32"/>
          <w:szCs w:val="32"/>
          <w:lang w:val="uk-UA" w:eastAsia="ru-RU"/>
        </w:rPr>
        <w:t>«</w:t>
      </w:r>
      <w:r w:rsidRPr="002A772E">
        <w:rPr>
          <w:rFonts w:eastAsia="Times New Roman"/>
          <w:sz w:val="32"/>
          <w:szCs w:val="32"/>
          <w:lang w:eastAsia="ru-RU"/>
        </w:rPr>
        <w:t>Гриф затвердження</w:t>
      </w:r>
      <w:r w:rsidRPr="002A772E">
        <w:rPr>
          <w:rFonts w:eastAsia="Times New Roman"/>
          <w:sz w:val="32"/>
          <w:szCs w:val="32"/>
          <w:lang w:val="uk-UA" w:eastAsia="ru-RU"/>
        </w:rPr>
        <w:t>»</w:t>
      </w:r>
      <w:r w:rsidRPr="002A772E">
        <w:rPr>
          <w:rFonts w:eastAsia="Times New Roman"/>
          <w:sz w:val="32"/>
          <w:szCs w:val="32"/>
          <w:lang w:eastAsia="ru-RU"/>
        </w:rPr>
        <w:t xml:space="preserve">, </w:t>
      </w:r>
      <w:r w:rsidRPr="002A772E">
        <w:rPr>
          <w:rFonts w:eastAsia="Times New Roman"/>
          <w:sz w:val="32"/>
          <w:szCs w:val="32"/>
          <w:lang w:val="uk-UA" w:eastAsia="ru-RU"/>
        </w:rPr>
        <w:t>«</w:t>
      </w:r>
      <w:r w:rsidRPr="002A772E">
        <w:rPr>
          <w:rFonts w:eastAsia="Times New Roman"/>
          <w:sz w:val="32"/>
          <w:szCs w:val="32"/>
          <w:lang w:eastAsia="ru-RU"/>
        </w:rPr>
        <w:t>Гриф погодження</w:t>
      </w:r>
      <w:r w:rsidRPr="002A772E">
        <w:rPr>
          <w:rFonts w:eastAsia="Times New Roman"/>
          <w:sz w:val="32"/>
          <w:szCs w:val="32"/>
          <w:lang w:val="uk-UA" w:eastAsia="ru-RU"/>
        </w:rPr>
        <w:t>»</w:t>
      </w:r>
      <w:r w:rsidRPr="002A772E">
        <w:rPr>
          <w:rFonts w:eastAsia="Times New Roman"/>
          <w:sz w:val="32"/>
          <w:szCs w:val="32"/>
          <w:lang w:eastAsia="ru-RU"/>
        </w:rPr>
        <w:t xml:space="preserve"> відокремлюють один від одного 1,5 </w:t>
      </w:r>
      <w:r w:rsidR="00824356" w:rsidRPr="002A772E">
        <w:rPr>
          <w:rFonts w:eastAsia="Times New Roman"/>
          <w:sz w:val="32"/>
          <w:szCs w:val="32"/>
          <w:lang w:val="uk-UA" w:eastAsia="ru-RU"/>
        </w:rPr>
        <w:t xml:space="preserve">— </w:t>
      </w:r>
      <w:r w:rsidRPr="002A772E">
        <w:rPr>
          <w:rFonts w:eastAsia="Times New Roman"/>
          <w:sz w:val="32"/>
          <w:szCs w:val="32"/>
          <w:lang w:eastAsia="ru-RU"/>
        </w:rPr>
        <w:t xml:space="preserve">2 міжрядковими інтервалами. </w:t>
      </w:r>
    </w:p>
    <w:p w:rsidR="00150F0B" w:rsidRPr="002A772E" w:rsidRDefault="00150F0B" w:rsidP="002A772E">
      <w:pPr>
        <w:spacing w:line="240" w:lineRule="auto"/>
        <w:rPr>
          <w:rFonts w:eastAsia="Calibri"/>
          <w:sz w:val="32"/>
          <w:szCs w:val="32"/>
        </w:rPr>
      </w:pPr>
      <w:r w:rsidRPr="002A772E">
        <w:rPr>
          <w:rFonts w:eastAsia="Calibri"/>
          <w:sz w:val="32"/>
          <w:szCs w:val="32"/>
          <w:lang w:val="uk-UA"/>
        </w:rPr>
        <w:lastRenderedPageBreak/>
        <w:t xml:space="preserve">Згідно </w:t>
      </w:r>
      <w:r w:rsidRPr="002A772E">
        <w:rPr>
          <w:rFonts w:eastAsia="Times New Roman"/>
          <w:sz w:val="32"/>
          <w:szCs w:val="32"/>
          <w:lang w:val="uk-UA" w:eastAsia="ru-RU"/>
        </w:rPr>
        <w:t>П</w:t>
      </w:r>
      <w:r w:rsidRPr="002A772E">
        <w:rPr>
          <w:rFonts w:eastAsia="Times New Roman"/>
          <w:sz w:val="32"/>
          <w:szCs w:val="32"/>
          <w:lang w:eastAsia="ru-RU"/>
        </w:rPr>
        <w:t>останов</w:t>
      </w:r>
      <w:r w:rsidRPr="002A772E">
        <w:rPr>
          <w:rFonts w:eastAsia="Times New Roman"/>
          <w:sz w:val="32"/>
          <w:szCs w:val="32"/>
          <w:lang w:val="uk-UA" w:eastAsia="ru-RU"/>
        </w:rPr>
        <w:t>и № 55</w:t>
      </w:r>
      <w:r w:rsidRPr="002A772E">
        <w:rPr>
          <w:rFonts w:eastAsia="Calibri"/>
          <w:sz w:val="32"/>
          <w:szCs w:val="32"/>
          <w:lang w:val="uk-UA"/>
        </w:rPr>
        <w:t xml:space="preserve"> </w:t>
      </w:r>
      <w:r w:rsidRPr="002A772E">
        <w:rPr>
          <w:rFonts w:eastAsia="Times New Roman"/>
          <w:sz w:val="32"/>
          <w:szCs w:val="32"/>
          <w:lang w:eastAsia="ru-RU"/>
        </w:rPr>
        <w:t>від 17 січня 2018</w:t>
      </w:r>
      <w:r w:rsidRPr="002A772E">
        <w:rPr>
          <w:rFonts w:eastAsia="Times New Roman"/>
          <w:sz w:val="32"/>
          <w:szCs w:val="32"/>
          <w:lang w:val="uk-UA" w:eastAsia="ru-RU"/>
        </w:rPr>
        <w:t xml:space="preserve"> р.</w:t>
      </w:r>
      <w:r w:rsidRPr="002A772E">
        <w:rPr>
          <w:rFonts w:eastAsia="Calibri"/>
          <w:sz w:val="32"/>
          <w:szCs w:val="32"/>
        </w:rPr>
        <w:t xml:space="preserve"> відступ від межі лівого поля документа становить:</w:t>
      </w:r>
    </w:p>
    <w:p w:rsidR="00150F0B" w:rsidRPr="002A772E" w:rsidRDefault="00150F0B" w:rsidP="002A772E">
      <w:pPr>
        <w:numPr>
          <w:ilvl w:val="0"/>
          <w:numId w:val="50"/>
        </w:numPr>
        <w:spacing w:line="240" w:lineRule="auto"/>
        <w:ind w:left="1134"/>
        <w:jc w:val="left"/>
        <w:rPr>
          <w:rFonts w:eastAsia="Calibri"/>
          <w:b/>
          <w:i/>
          <w:sz w:val="32"/>
          <w:szCs w:val="32"/>
          <w:u w:val="single"/>
        </w:rPr>
      </w:pPr>
      <w:bookmarkStart w:id="26" w:name="n1155"/>
      <w:bookmarkEnd w:id="26"/>
      <w:r w:rsidRPr="002A772E">
        <w:rPr>
          <w:rFonts w:eastAsia="Calibri"/>
          <w:b/>
          <w:i/>
          <w:sz w:val="32"/>
          <w:szCs w:val="32"/>
          <w:u w:val="single"/>
        </w:rPr>
        <w:t xml:space="preserve">125 міліметрів </w:t>
      </w:r>
      <w:r w:rsidR="00824356" w:rsidRPr="002A772E">
        <w:rPr>
          <w:rFonts w:eastAsia="Calibri"/>
          <w:b/>
          <w:i/>
          <w:sz w:val="32"/>
          <w:szCs w:val="32"/>
          <w:u w:val="single"/>
          <w:lang w:val="uk-UA"/>
        </w:rPr>
        <w:t>—</w:t>
      </w:r>
      <w:r w:rsidRPr="002A772E">
        <w:rPr>
          <w:rFonts w:eastAsia="Calibri"/>
          <w:b/>
          <w:i/>
          <w:sz w:val="32"/>
          <w:szCs w:val="32"/>
          <w:u w:val="single"/>
        </w:rPr>
        <w:t xml:space="preserve"> для ім’я та прізвища реквізиту </w:t>
      </w:r>
      <w:r w:rsidR="00824356" w:rsidRPr="002A772E">
        <w:rPr>
          <w:rFonts w:eastAsia="Calibri"/>
          <w:b/>
          <w:i/>
          <w:sz w:val="32"/>
          <w:szCs w:val="32"/>
          <w:u w:val="single"/>
          <w:lang w:val="uk-UA"/>
        </w:rPr>
        <w:t>«</w:t>
      </w:r>
      <w:r w:rsidRPr="002A772E">
        <w:rPr>
          <w:rFonts w:eastAsia="Calibri"/>
          <w:b/>
          <w:i/>
          <w:sz w:val="32"/>
          <w:szCs w:val="32"/>
          <w:u w:val="single"/>
        </w:rPr>
        <w:t>Підпис</w:t>
      </w:r>
      <w:r w:rsidR="00824356" w:rsidRPr="002A772E">
        <w:rPr>
          <w:rFonts w:eastAsia="Calibri"/>
          <w:b/>
          <w:i/>
          <w:sz w:val="32"/>
          <w:szCs w:val="32"/>
          <w:u w:val="single"/>
          <w:lang w:val="uk-UA"/>
        </w:rPr>
        <w:t>»</w:t>
      </w:r>
      <w:r w:rsidRPr="002A772E">
        <w:rPr>
          <w:rFonts w:eastAsia="Calibri"/>
          <w:b/>
          <w:i/>
          <w:sz w:val="32"/>
          <w:szCs w:val="32"/>
          <w:u w:val="single"/>
        </w:rPr>
        <w:t>;</w:t>
      </w:r>
    </w:p>
    <w:p w:rsidR="00150F0B" w:rsidRPr="002A772E" w:rsidRDefault="00150F0B" w:rsidP="002A772E">
      <w:pPr>
        <w:numPr>
          <w:ilvl w:val="0"/>
          <w:numId w:val="50"/>
        </w:numPr>
        <w:spacing w:line="240" w:lineRule="auto"/>
        <w:ind w:left="1134"/>
        <w:jc w:val="left"/>
        <w:rPr>
          <w:rFonts w:eastAsia="Calibri"/>
          <w:b/>
          <w:i/>
          <w:sz w:val="32"/>
          <w:szCs w:val="32"/>
          <w:u w:val="single"/>
        </w:rPr>
      </w:pPr>
      <w:bookmarkStart w:id="27" w:name="n1156"/>
      <w:bookmarkEnd w:id="27"/>
      <w:r w:rsidRPr="002A772E">
        <w:rPr>
          <w:rFonts w:eastAsia="Calibri"/>
          <w:b/>
          <w:i/>
          <w:sz w:val="32"/>
          <w:szCs w:val="32"/>
          <w:u w:val="single"/>
        </w:rPr>
        <w:t xml:space="preserve">100 міліметрів </w:t>
      </w:r>
      <w:r w:rsidR="00824356" w:rsidRPr="002A772E">
        <w:rPr>
          <w:rFonts w:eastAsia="Calibri"/>
          <w:b/>
          <w:i/>
          <w:sz w:val="32"/>
          <w:szCs w:val="32"/>
          <w:u w:val="single"/>
          <w:lang w:val="uk-UA"/>
        </w:rPr>
        <w:t>—</w:t>
      </w:r>
      <w:r w:rsidRPr="002A772E">
        <w:rPr>
          <w:rFonts w:eastAsia="Calibri"/>
          <w:b/>
          <w:i/>
          <w:sz w:val="32"/>
          <w:szCs w:val="32"/>
          <w:u w:val="single"/>
        </w:rPr>
        <w:t xml:space="preserve"> для реквізита </w:t>
      </w:r>
      <w:r w:rsidR="00824356" w:rsidRPr="002A772E">
        <w:rPr>
          <w:rFonts w:eastAsia="Calibri"/>
          <w:b/>
          <w:i/>
          <w:sz w:val="32"/>
          <w:szCs w:val="32"/>
          <w:u w:val="single"/>
          <w:lang w:val="uk-UA"/>
        </w:rPr>
        <w:t>«</w:t>
      </w:r>
      <w:r w:rsidRPr="002A772E">
        <w:rPr>
          <w:rFonts w:eastAsia="Calibri"/>
          <w:b/>
          <w:i/>
          <w:sz w:val="32"/>
          <w:szCs w:val="32"/>
          <w:u w:val="single"/>
        </w:rPr>
        <w:t>Гриф затвердження</w:t>
      </w:r>
      <w:r w:rsidR="00824356" w:rsidRPr="002A772E">
        <w:rPr>
          <w:rFonts w:eastAsia="Calibri"/>
          <w:b/>
          <w:i/>
          <w:sz w:val="32"/>
          <w:szCs w:val="32"/>
          <w:u w:val="single"/>
          <w:lang w:val="uk-UA"/>
        </w:rPr>
        <w:t>»</w:t>
      </w:r>
      <w:r w:rsidRPr="002A772E">
        <w:rPr>
          <w:rFonts w:eastAsia="Calibri"/>
          <w:b/>
          <w:i/>
          <w:sz w:val="32"/>
          <w:szCs w:val="32"/>
          <w:u w:val="single"/>
        </w:rPr>
        <w:t>;</w:t>
      </w:r>
    </w:p>
    <w:p w:rsidR="00150F0B" w:rsidRPr="002A772E" w:rsidRDefault="00150F0B" w:rsidP="002A772E">
      <w:pPr>
        <w:numPr>
          <w:ilvl w:val="0"/>
          <w:numId w:val="50"/>
        </w:numPr>
        <w:spacing w:line="240" w:lineRule="auto"/>
        <w:ind w:left="1134"/>
        <w:jc w:val="left"/>
        <w:rPr>
          <w:rFonts w:eastAsia="Calibri"/>
          <w:b/>
          <w:i/>
          <w:sz w:val="32"/>
          <w:szCs w:val="32"/>
          <w:u w:val="single"/>
        </w:rPr>
      </w:pPr>
      <w:bookmarkStart w:id="28" w:name="n1157"/>
      <w:bookmarkEnd w:id="28"/>
      <w:r w:rsidRPr="002A772E">
        <w:rPr>
          <w:rFonts w:eastAsia="Calibri"/>
          <w:b/>
          <w:i/>
          <w:sz w:val="32"/>
          <w:szCs w:val="32"/>
          <w:u w:val="single"/>
        </w:rPr>
        <w:t xml:space="preserve">90 міліметрів </w:t>
      </w:r>
      <w:r w:rsidR="00824356" w:rsidRPr="002A772E">
        <w:rPr>
          <w:rFonts w:eastAsia="Calibri"/>
          <w:b/>
          <w:i/>
          <w:sz w:val="32"/>
          <w:szCs w:val="32"/>
          <w:u w:val="single"/>
          <w:lang w:val="uk-UA"/>
        </w:rPr>
        <w:t>—</w:t>
      </w:r>
      <w:r w:rsidRPr="002A772E">
        <w:rPr>
          <w:rFonts w:eastAsia="Calibri"/>
          <w:b/>
          <w:i/>
          <w:sz w:val="32"/>
          <w:szCs w:val="32"/>
          <w:u w:val="single"/>
        </w:rPr>
        <w:t xml:space="preserve"> для реквізиту </w:t>
      </w:r>
      <w:r w:rsidR="00824356" w:rsidRPr="002A772E">
        <w:rPr>
          <w:rFonts w:eastAsia="Calibri"/>
          <w:b/>
          <w:i/>
          <w:sz w:val="32"/>
          <w:szCs w:val="32"/>
          <w:u w:val="single"/>
          <w:lang w:val="uk-UA"/>
        </w:rPr>
        <w:t>«</w:t>
      </w:r>
      <w:r w:rsidRPr="002A772E">
        <w:rPr>
          <w:rFonts w:eastAsia="Calibri"/>
          <w:b/>
          <w:i/>
          <w:sz w:val="32"/>
          <w:szCs w:val="32"/>
          <w:u w:val="single"/>
        </w:rPr>
        <w:t>Адресат</w:t>
      </w:r>
      <w:r w:rsidR="00824356" w:rsidRPr="002A772E">
        <w:rPr>
          <w:rFonts w:eastAsia="Calibri"/>
          <w:b/>
          <w:i/>
          <w:sz w:val="32"/>
          <w:szCs w:val="32"/>
          <w:u w:val="single"/>
          <w:lang w:val="uk-UA"/>
        </w:rPr>
        <w:t>»</w:t>
      </w:r>
      <w:r w:rsidRPr="002A772E">
        <w:rPr>
          <w:rFonts w:eastAsia="Calibri"/>
          <w:b/>
          <w:i/>
          <w:sz w:val="32"/>
          <w:szCs w:val="32"/>
          <w:u w:val="single"/>
        </w:rPr>
        <w:t>;</w:t>
      </w:r>
    </w:p>
    <w:p w:rsidR="00150F0B" w:rsidRPr="002A772E" w:rsidRDefault="00150F0B" w:rsidP="002A772E">
      <w:pPr>
        <w:numPr>
          <w:ilvl w:val="0"/>
          <w:numId w:val="50"/>
        </w:numPr>
        <w:spacing w:line="240" w:lineRule="auto"/>
        <w:ind w:left="1134"/>
        <w:jc w:val="left"/>
        <w:rPr>
          <w:rFonts w:eastAsia="Calibri"/>
          <w:b/>
          <w:i/>
          <w:sz w:val="32"/>
          <w:szCs w:val="32"/>
          <w:u w:val="single"/>
        </w:rPr>
      </w:pPr>
      <w:bookmarkStart w:id="29" w:name="n1158"/>
      <w:bookmarkEnd w:id="29"/>
      <w:r w:rsidRPr="002A772E">
        <w:rPr>
          <w:rFonts w:eastAsia="Calibri"/>
          <w:b/>
          <w:i/>
          <w:sz w:val="32"/>
          <w:szCs w:val="32"/>
          <w:u w:val="single"/>
        </w:rPr>
        <w:t xml:space="preserve">10 міліметрів </w:t>
      </w:r>
      <w:r w:rsidR="00824356" w:rsidRPr="002A772E">
        <w:rPr>
          <w:rFonts w:eastAsia="Calibri"/>
          <w:b/>
          <w:i/>
          <w:sz w:val="32"/>
          <w:szCs w:val="32"/>
          <w:u w:val="single"/>
          <w:lang w:val="uk-UA"/>
        </w:rPr>
        <w:t>—</w:t>
      </w:r>
      <w:r w:rsidRPr="002A772E">
        <w:rPr>
          <w:rFonts w:eastAsia="Calibri"/>
          <w:b/>
          <w:i/>
          <w:sz w:val="32"/>
          <w:szCs w:val="32"/>
          <w:u w:val="single"/>
        </w:rPr>
        <w:t xml:space="preserve"> для абзаців у тексті, </w:t>
      </w:r>
    </w:p>
    <w:p w:rsidR="00150F0B" w:rsidRPr="002A772E" w:rsidRDefault="00150F0B" w:rsidP="002A772E">
      <w:pPr>
        <w:numPr>
          <w:ilvl w:val="0"/>
          <w:numId w:val="50"/>
        </w:numPr>
        <w:spacing w:line="240" w:lineRule="auto"/>
        <w:ind w:left="1134"/>
        <w:jc w:val="left"/>
        <w:rPr>
          <w:rFonts w:eastAsia="Calibri"/>
          <w:b/>
          <w:i/>
          <w:sz w:val="32"/>
          <w:szCs w:val="32"/>
          <w:u w:val="single"/>
        </w:rPr>
      </w:pPr>
      <w:r w:rsidRPr="002A772E">
        <w:rPr>
          <w:rFonts w:eastAsia="Calibri"/>
          <w:b/>
          <w:i/>
          <w:sz w:val="32"/>
          <w:szCs w:val="32"/>
          <w:u w:val="single"/>
        </w:rPr>
        <w:t xml:space="preserve">0 міліметрів </w:t>
      </w:r>
      <w:r w:rsidRPr="002A772E">
        <w:rPr>
          <w:rFonts w:eastAsia="Calibri"/>
          <w:b/>
          <w:i/>
          <w:sz w:val="32"/>
          <w:szCs w:val="32"/>
          <w:u w:val="single"/>
          <w:lang w:val="uk-UA"/>
        </w:rPr>
        <w:t>для</w:t>
      </w:r>
      <w:r w:rsidRPr="002A772E">
        <w:rPr>
          <w:rFonts w:eastAsia="Calibri"/>
          <w:b/>
          <w:i/>
          <w:sz w:val="32"/>
          <w:szCs w:val="32"/>
          <w:u w:val="single"/>
        </w:rPr>
        <w:t xml:space="preserve"> слів </w:t>
      </w:r>
      <w:r w:rsidR="00824356" w:rsidRPr="002A772E">
        <w:rPr>
          <w:rFonts w:eastAsia="Calibri"/>
          <w:b/>
          <w:i/>
          <w:sz w:val="32"/>
          <w:szCs w:val="32"/>
          <w:u w:val="single"/>
          <w:lang w:val="uk-UA"/>
        </w:rPr>
        <w:t>«</w:t>
      </w:r>
      <w:r w:rsidRPr="002A772E">
        <w:rPr>
          <w:rFonts w:eastAsia="Calibri"/>
          <w:b/>
          <w:i/>
          <w:sz w:val="32"/>
          <w:szCs w:val="32"/>
          <w:u w:val="single"/>
        </w:rPr>
        <w:t>СЛУХАЛИ</w:t>
      </w:r>
      <w:r w:rsidR="00824356" w:rsidRPr="002A772E">
        <w:rPr>
          <w:rFonts w:eastAsia="Calibri"/>
          <w:b/>
          <w:i/>
          <w:sz w:val="32"/>
          <w:szCs w:val="32"/>
          <w:u w:val="single"/>
          <w:lang w:val="uk-UA"/>
        </w:rPr>
        <w:t>»</w:t>
      </w:r>
      <w:r w:rsidRPr="002A772E">
        <w:rPr>
          <w:rFonts w:eastAsia="Calibri"/>
          <w:b/>
          <w:i/>
          <w:sz w:val="32"/>
          <w:szCs w:val="32"/>
          <w:u w:val="single"/>
        </w:rPr>
        <w:t xml:space="preserve">, </w:t>
      </w:r>
      <w:r w:rsidR="00824356" w:rsidRPr="002A772E">
        <w:rPr>
          <w:rFonts w:eastAsia="Calibri"/>
          <w:b/>
          <w:i/>
          <w:sz w:val="32"/>
          <w:szCs w:val="32"/>
          <w:u w:val="single"/>
          <w:lang w:val="uk-UA"/>
        </w:rPr>
        <w:t>«</w:t>
      </w:r>
      <w:r w:rsidRPr="002A772E">
        <w:rPr>
          <w:rFonts w:eastAsia="Calibri"/>
          <w:b/>
          <w:i/>
          <w:sz w:val="32"/>
          <w:szCs w:val="32"/>
          <w:u w:val="single"/>
        </w:rPr>
        <w:t>ВИСТУПИЛИ</w:t>
      </w:r>
      <w:r w:rsidR="00824356" w:rsidRPr="002A772E">
        <w:rPr>
          <w:rFonts w:eastAsia="Calibri"/>
          <w:b/>
          <w:i/>
          <w:sz w:val="32"/>
          <w:szCs w:val="32"/>
          <w:u w:val="single"/>
          <w:lang w:val="uk-UA"/>
        </w:rPr>
        <w:t>»</w:t>
      </w:r>
      <w:r w:rsidRPr="002A772E">
        <w:rPr>
          <w:rFonts w:eastAsia="Calibri"/>
          <w:b/>
          <w:i/>
          <w:sz w:val="32"/>
          <w:szCs w:val="32"/>
          <w:u w:val="single"/>
        </w:rPr>
        <w:t xml:space="preserve">, </w:t>
      </w:r>
      <w:r w:rsidR="00824356" w:rsidRPr="002A772E">
        <w:rPr>
          <w:rFonts w:eastAsia="Calibri"/>
          <w:b/>
          <w:i/>
          <w:sz w:val="32"/>
          <w:szCs w:val="32"/>
          <w:u w:val="single"/>
          <w:lang w:val="uk-UA"/>
        </w:rPr>
        <w:t>«</w:t>
      </w:r>
      <w:r w:rsidRPr="002A772E">
        <w:rPr>
          <w:rFonts w:eastAsia="Calibri"/>
          <w:b/>
          <w:i/>
          <w:sz w:val="32"/>
          <w:szCs w:val="32"/>
          <w:u w:val="single"/>
        </w:rPr>
        <w:t>ВИРІШИЛИ</w:t>
      </w:r>
      <w:r w:rsidR="00824356" w:rsidRPr="002A772E">
        <w:rPr>
          <w:rFonts w:eastAsia="Calibri"/>
          <w:b/>
          <w:i/>
          <w:sz w:val="32"/>
          <w:szCs w:val="32"/>
          <w:u w:val="single"/>
          <w:lang w:val="uk-UA"/>
        </w:rPr>
        <w:t>»</w:t>
      </w:r>
      <w:r w:rsidRPr="002A772E">
        <w:rPr>
          <w:rFonts w:eastAsia="Calibri"/>
          <w:b/>
          <w:i/>
          <w:sz w:val="32"/>
          <w:szCs w:val="32"/>
          <w:u w:val="single"/>
        </w:rPr>
        <w:t xml:space="preserve">, </w:t>
      </w:r>
      <w:r w:rsidR="00824356" w:rsidRPr="002A772E">
        <w:rPr>
          <w:rFonts w:eastAsia="Calibri"/>
          <w:b/>
          <w:i/>
          <w:sz w:val="32"/>
          <w:szCs w:val="32"/>
          <w:u w:val="single"/>
          <w:lang w:val="uk-UA"/>
        </w:rPr>
        <w:t>«</w:t>
      </w:r>
      <w:r w:rsidRPr="002A772E">
        <w:rPr>
          <w:rFonts w:eastAsia="Calibri"/>
          <w:b/>
          <w:i/>
          <w:sz w:val="32"/>
          <w:szCs w:val="32"/>
          <w:u w:val="single"/>
        </w:rPr>
        <w:t>УХВАЛИЛИ</w:t>
      </w:r>
      <w:r w:rsidR="00824356" w:rsidRPr="002A772E">
        <w:rPr>
          <w:rFonts w:eastAsia="Calibri"/>
          <w:b/>
          <w:i/>
          <w:sz w:val="32"/>
          <w:szCs w:val="32"/>
          <w:u w:val="single"/>
          <w:lang w:val="uk-UA"/>
        </w:rPr>
        <w:t>»</w:t>
      </w:r>
      <w:r w:rsidRPr="002A772E">
        <w:rPr>
          <w:rFonts w:eastAsia="Calibri"/>
          <w:b/>
          <w:i/>
          <w:sz w:val="32"/>
          <w:szCs w:val="32"/>
          <w:u w:val="single"/>
        </w:rPr>
        <w:t xml:space="preserve">, </w:t>
      </w:r>
      <w:r w:rsidR="00824356" w:rsidRPr="002A772E">
        <w:rPr>
          <w:rFonts w:eastAsia="Calibri"/>
          <w:b/>
          <w:i/>
          <w:sz w:val="32"/>
          <w:szCs w:val="32"/>
          <w:u w:val="single"/>
          <w:lang w:val="uk-UA"/>
        </w:rPr>
        <w:t>«</w:t>
      </w:r>
      <w:r w:rsidRPr="002A772E">
        <w:rPr>
          <w:rFonts w:eastAsia="Calibri"/>
          <w:b/>
          <w:i/>
          <w:sz w:val="32"/>
          <w:szCs w:val="32"/>
          <w:u w:val="single"/>
        </w:rPr>
        <w:t>НАКАЗУЮ</w:t>
      </w:r>
      <w:r w:rsidR="00824356" w:rsidRPr="002A772E">
        <w:rPr>
          <w:rFonts w:eastAsia="Calibri"/>
          <w:b/>
          <w:i/>
          <w:sz w:val="32"/>
          <w:szCs w:val="32"/>
          <w:u w:val="single"/>
          <w:lang w:val="uk-UA"/>
        </w:rPr>
        <w:t>»</w:t>
      </w:r>
      <w:r w:rsidRPr="002A772E">
        <w:rPr>
          <w:rFonts w:eastAsia="Calibri"/>
          <w:b/>
          <w:i/>
          <w:sz w:val="32"/>
          <w:szCs w:val="32"/>
          <w:u w:val="single"/>
        </w:rPr>
        <w:t xml:space="preserve">, </w:t>
      </w:r>
      <w:r w:rsidR="00824356" w:rsidRPr="002A772E">
        <w:rPr>
          <w:rFonts w:eastAsia="Calibri"/>
          <w:b/>
          <w:i/>
          <w:sz w:val="32"/>
          <w:szCs w:val="32"/>
          <w:u w:val="single"/>
          <w:lang w:val="uk-UA"/>
        </w:rPr>
        <w:t>«</w:t>
      </w:r>
      <w:r w:rsidRPr="002A772E">
        <w:rPr>
          <w:rFonts w:eastAsia="Calibri"/>
          <w:b/>
          <w:i/>
          <w:sz w:val="32"/>
          <w:szCs w:val="32"/>
          <w:u w:val="single"/>
        </w:rPr>
        <w:t>ЗОБОВ’ЯЗУЮ</w:t>
      </w:r>
      <w:r w:rsidR="00824356" w:rsidRPr="002A772E">
        <w:rPr>
          <w:rFonts w:eastAsia="Calibri"/>
          <w:b/>
          <w:i/>
          <w:sz w:val="32"/>
          <w:szCs w:val="32"/>
          <w:u w:val="single"/>
          <w:lang w:val="uk-UA"/>
        </w:rPr>
        <w:t>»</w:t>
      </w:r>
      <w:r w:rsidRPr="002A772E">
        <w:rPr>
          <w:rFonts w:eastAsia="Calibri"/>
          <w:b/>
          <w:i/>
          <w:sz w:val="32"/>
          <w:szCs w:val="32"/>
          <w:u w:val="single"/>
        </w:rPr>
        <w:t>.</w:t>
      </w:r>
    </w:p>
    <w:p w:rsidR="00150F0B" w:rsidRPr="002A772E" w:rsidRDefault="00150F0B" w:rsidP="002A772E">
      <w:pPr>
        <w:spacing w:line="240" w:lineRule="auto"/>
        <w:rPr>
          <w:rFonts w:eastAsia="Calibri"/>
          <w:sz w:val="32"/>
          <w:szCs w:val="32"/>
        </w:rPr>
      </w:pPr>
      <w:bookmarkStart w:id="30" w:name="n1159"/>
      <w:bookmarkEnd w:id="30"/>
      <w:r w:rsidRPr="002A772E">
        <w:rPr>
          <w:rFonts w:eastAsia="Calibri"/>
          <w:b/>
          <w:i/>
          <w:sz w:val="32"/>
          <w:szCs w:val="32"/>
          <w:u w:val="single"/>
        </w:rPr>
        <w:t xml:space="preserve">0 міліметрів </w:t>
      </w:r>
      <w:r w:rsidR="00824356" w:rsidRPr="002A772E">
        <w:rPr>
          <w:rFonts w:eastAsia="Calibri"/>
          <w:b/>
          <w:i/>
          <w:sz w:val="32"/>
          <w:szCs w:val="32"/>
          <w:u w:val="single"/>
          <w:lang w:val="uk-UA"/>
        </w:rPr>
        <w:t>—</w:t>
      </w:r>
      <w:r w:rsidRPr="002A772E">
        <w:rPr>
          <w:rFonts w:eastAsia="Calibri"/>
          <w:b/>
          <w:i/>
          <w:sz w:val="32"/>
          <w:szCs w:val="32"/>
          <w:u w:val="single"/>
        </w:rPr>
        <w:t xml:space="preserve"> для реквізитів</w:t>
      </w:r>
      <w:r w:rsidRPr="002A772E">
        <w:rPr>
          <w:rFonts w:eastAsia="Calibri"/>
          <w:sz w:val="32"/>
          <w:szCs w:val="32"/>
        </w:rPr>
        <w:t xml:space="preserve"> </w:t>
      </w:r>
      <w:r w:rsidR="00151180" w:rsidRPr="002A772E">
        <w:rPr>
          <w:rFonts w:eastAsia="Calibri"/>
          <w:i/>
          <w:sz w:val="32"/>
          <w:szCs w:val="32"/>
          <w:lang w:val="uk-UA"/>
        </w:rPr>
        <w:t>«</w:t>
      </w:r>
      <w:r w:rsidRPr="002A772E">
        <w:rPr>
          <w:rFonts w:eastAsia="Calibri"/>
          <w:i/>
          <w:sz w:val="32"/>
          <w:szCs w:val="32"/>
        </w:rPr>
        <w:t>Дата документа</w:t>
      </w:r>
      <w:r w:rsidR="00151180" w:rsidRPr="002A772E">
        <w:rPr>
          <w:rFonts w:eastAsia="Calibri"/>
          <w:i/>
          <w:sz w:val="32"/>
          <w:szCs w:val="32"/>
          <w:lang w:val="uk-UA"/>
        </w:rPr>
        <w:t>»</w:t>
      </w:r>
      <w:r w:rsidRPr="002A772E">
        <w:rPr>
          <w:rFonts w:eastAsia="Calibri"/>
          <w:i/>
          <w:sz w:val="32"/>
          <w:szCs w:val="32"/>
        </w:rPr>
        <w:t xml:space="preserve">, </w:t>
      </w:r>
      <w:r w:rsidR="00151180" w:rsidRPr="002A772E">
        <w:rPr>
          <w:rFonts w:eastAsia="Calibri"/>
          <w:i/>
          <w:sz w:val="32"/>
          <w:szCs w:val="32"/>
          <w:lang w:val="uk-UA"/>
        </w:rPr>
        <w:t>«</w:t>
      </w:r>
      <w:r w:rsidRPr="002A772E">
        <w:rPr>
          <w:rFonts w:eastAsia="Calibri"/>
          <w:i/>
          <w:sz w:val="32"/>
          <w:szCs w:val="32"/>
        </w:rPr>
        <w:t>Короткий зміст документа</w:t>
      </w:r>
      <w:r w:rsidR="00151180" w:rsidRPr="002A772E">
        <w:rPr>
          <w:rFonts w:eastAsia="Calibri"/>
          <w:i/>
          <w:sz w:val="32"/>
          <w:szCs w:val="32"/>
          <w:lang w:val="uk-UA"/>
        </w:rPr>
        <w:t>»</w:t>
      </w:r>
      <w:r w:rsidRPr="002A772E">
        <w:rPr>
          <w:rFonts w:eastAsia="Calibri"/>
          <w:i/>
          <w:sz w:val="32"/>
          <w:szCs w:val="32"/>
        </w:rPr>
        <w:t xml:space="preserve">, </w:t>
      </w:r>
      <w:r w:rsidR="00151180" w:rsidRPr="002A772E">
        <w:rPr>
          <w:rFonts w:eastAsia="Calibri"/>
          <w:i/>
          <w:sz w:val="32"/>
          <w:szCs w:val="32"/>
          <w:lang w:val="uk-UA"/>
        </w:rPr>
        <w:t>«</w:t>
      </w:r>
      <w:r w:rsidRPr="002A772E">
        <w:rPr>
          <w:rFonts w:eastAsia="Calibri"/>
          <w:i/>
          <w:sz w:val="32"/>
          <w:szCs w:val="32"/>
        </w:rPr>
        <w:t>Текст</w:t>
      </w:r>
      <w:r w:rsidR="00151180" w:rsidRPr="002A772E">
        <w:rPr>
          <w:rFonts w:eastAsia="Calibri"/>
          <w:i/>
          <w:sz w:val="32"/>
          <w:szCs w:val="32"/>
          <w:lang w:val="uk-UA"/>
        </w:rPr>
        <w:t>»</w:t>
      </w:r>
      <w:r w:rsidRPr="002A772E">
        <w:rPr>
          <w:rFonts w:eastAsia="Calibri"/>
          <w:i/>
          <w:sz w:val="32"/>
          <w:szCs w:val="32"/>
        </w:rPr>
        <w:t xml:space="preserve"> (без абзаців), </w:t>
      </w:r>
      <w:r w:rsidR="00151180" w:rsidRPr="002A772E">
        <w:rPr>
          <w:rFonts w:eastAsia="Calibri"/>
          <w:i/>
          <w:sz w:val="32"/>
          <w:szCs w:val="32"/>
          <w:lang w:val="uk-UA"/>
        </w:rPr>
        <w:t>«</w:t>
      </w:r>
      <w:r w:rsidRPr="002A772E">
        <w:rPr>
          <w:rFonts w:eastAsia="Calibri"/>
          <w:i/>
          <w:sz w:val="32"/>
          <w:szCs w:val="32"/>
        </w:rPr>
        <w:t>Відмітка про наявність додатків</w:t>
      </w:r>
      <w:r w:rsidR="00151180" w:rsidRPr="002A772E">
        <w:rPr>
          <w:rFonts w:eastAsia="Calibri"/>
          <w:i/>
          <w:sz w:val="32"/>
          <w:szCs w:val="32"/>
          <w:lang w:val="uk-UA"/>
        </w:rPr>
        <w:t>»</w:t>
      </w:r>
      <w:r w:rsidRPr="002A772E">
        <w:rPr>
          <w:rFonts w:eastAsia="Calibri"/>
          <w:i/>
          <w:sz w:val="32"/>
          <w:szCs w:val="32"/>
        </w:rPr>
        <w:t xml:space="preserve">, </w:t>
      </w:r>
      <w:r w:rsidR="00151180" w:rsidRPr="002A772E">
        <w:rPr>
          <w:rFonts w:eastAsia="Calibri"/>
          <w:i/>
          <w:sz w:val="32"/>
          <w:szCs w:val="32"/>
          <w:lang w:val="uk-UA"/>
        </w:rPr>
        <w:t>«</w:t>
      </w:r>
      <w:r w:rsidRPr="002A772E">
        <w:rPr>
          <w:rFonts w:eastAsia="Calibri"/>
          <w:i/>
          <w:sz w:val="32"/>
          <w:szCs w:val="32"/>
        </w:rPr>
        <w:t>Прізвище виконавця і номер його телефону</w:t>
      </w:r>
      <w:r w:rsidR="00151180" w:rsidRPr="002A772E">
        <w:rPr>
          <w:rFonts w:eastAsia="Calibri"/>
          <w:i/>
          <w:sz w:val="32"/>
          <w:szCs w:val="32"/>
          <w:lang w:val="uk-UA"/>
        </w:rPr>
        <w:t>»</w:t>
      </w:r>
      <w:r w:rsidRPr="002A772E">
        <w:rPr>
          <w:rFonts w:eastAsia="Calibri"/>
          <w:i/>
          <w:sz w:val="32"/>
          <w:szCs w:val="32"/>
        </w:rPr>
        <w:t xml:space="preserve">, </w:t>
      </w:r>
      <w:r w:rsidR="00151180" w:rsidRPr="002A772E">
        <w:rPr>
          <w:rFonts w:eastAsia="Calibri"/>
          <w:i/>
          <w:sz w:val="32"/>
          <w:szCs w:val="32"/>
          <w:lang w:val="uk-UA"/>
        </w:rPr>
        <w:t>«</w:t>
      </w:r>
      <w:r w:rsidRPr="002A772E">
        <w:rPr>
          <w:rFonts w:eastAsia="Calibri"/>
          <w:i/>
          <w:sz w:val="32"/>
          <w:szCs w:val="32"/>
        </w:rPr>
        <w:t>Відмітка про виконання документа і надсилання його до справи</w:t>
      </w:r>
      <w:r w:rsidR="00151180" w:rsidRPr="002A772E">
        <w:rPr>
          <w:rFonts w:eastAsia="Calibri"/>
          <w:i/>
          <w:sz w:val="32"/>
          <w:szCs w:val="32"/>
          <w:lang w:val="uk-UA"/>
        </w:rPr>
        <w:t>»</w:t>
      </w:r>
      <w:r w:rsidRPr="002A772E">
        <w:rPr>
          <w:rFonts w:eastAsia="Calibri"/>
          <w:i/>
          <w:sz w:val="32"/>
          <w:szCs w:val="32"/>
        </w:rPr>
        <w:t xml:space="preserve">, слово </w:t>
      </w:r>
      <w:r w:rsidR="00151180" w:rsidRPr="002A772E">
        <w:rPr>
          <w:rFonts w:eastAsia="Calibri"/>
          <w:i/>
          <w:sz w:val="32"/>
          <w:szCs w:val="32"/>
          <w:lang w:val="uk-UA"/>
        </w:rPr>
        <w:t>«</w:t>
      </w:r>
      <w:r w:rsidRPr="002A772E">
        <w:rPr>
          <w:rFonts w:eastAsia="Calibri"/>
          <w:i/>
          <w:sz w:val="32"/>
          <w:szCs w:val="32"/>
        </w:rPr>
        <w:t xml:space="preserve">Додаток, реквізити </w:t>
      </w:r>
      <w:r w:rsidR="00151180" w:rsidRPr="002A772E">
        <w:rPr>
          <w:rFonts w:eastAsia="Calibri"/>
          <w:i/>
          <w:sz w:val="32"/>
          <w:szCs w:val="32"/>
          <w:lang w:val="uk-UA"/>
        </w:rPr>
        <w:t>«</w:t>
      </w:r>
      <w:r w:rsidRPr="002A772E">
        <w:rPr>
          <w:rFonts w:eastAsia="Calibri"/>
          <w:i/>
          <w:sz w:val="32"/>
          <w:szCs w:val="32"/>
        </w:rPr>
        <w:t>Додаток</w:t>
      </w:r>
      <w:r w:rsidR="00151180" w:rsidRPr="002A772E">
        <w:rPr>
          <w:rFonts w:eastAsia="Calibri"/>
          <w:i/>
          <w:sz w:val="32"/>
          <w:szCs w:val="32"/>
          <w:lang w:val="uk-UA"/>
        </w:rPr>
        <w:t>»</w:t>
      </w:r>
      <w:r w:rsidRPr="002A772E">
        <w:rPr>
          <w:rFonts w:eastAsia="Calibri"/>
          <w:i/>
          <w:sz w:val="32"/>
          <w:szCs w:val="32"/>
        </w:rPr>
        <w:t xml:space="preserve"> та слово </w:t>
      </w:r>
      <w:r w:rsidR="00151180" w:rsidRPr="002A772E">
        <w:rPr>
          <w:rFonts w:eastAsia="Calibri"/>
          <w:i/>
          <w:sz w:val="32"/>
          <w:szCs w:val="32"/>
          <w:lang w:val="uk-UA"/>
        </w:rPr>
        <w:t>«</w:t>
      </w:r>
      <w:r w:rsidRPr="002A772E">
        <w:rPr>
          <w:rFonts w:eastAsia="Calibri"/>
          <w:i/>
          <w:sz w:val="32"/>
          <w:szCs w:val="32"/>
        </w:rPr>
        <w:t>Підстава</w:t>
      </w:r>
      <w:r w:rsidR="00151180" w:rsidRPr="002A772E">
        <w:rPr>
          <w:rFonts w:eastAsia="Calibri"/>
          <w:i/>
          <w:sz w:val="32"/>
          <w:szCs w:val="32"/>
          <w:lang w:val="uk-UA"/>
        </w:rPr>
        <w:t>»</w:t>
      </w:r>
      <w:r w:rsidRPr="002A772E">
        <w:rPr>
          <w:rFonts w:eastAsia="Calibri"/>
          <w:sz w:val="32"/>
          <w:szCs w:val="32"/>
        </w:rPr>
        <w:t xml:space="preserve"> запису про посилання на документ, що став підставою для підготовки (видання) поточного документа, найменування посади у реквізиті </w:t>
      </w:r>
      <w:r w:rsidR="00151180" w:rsidRPr="002A772E">
        <w:rPr>
          <w:rFonts w:eastAsia="Calibri"/>
          <w:i/>
          <w:sz w:val="32"/>
          <w:szCs w:val="32"/>
          <w:lang w:val="uk-UA"/>
        </w:rPr>
        <w:t>«</w:t>
      </w:r>
      <w:r w:rsidRPr="002A772E">
        <w:rPr>
          <w:rFonts w:eastAsia="Calibri"/>
          <w:i/>
          <w:sz w:val="32"/>
          <w:szCs w:val="32"/>
        </w:rPr>
        <w:t>Підпис</w:t>
      </w:r>
      <w:r w:rsidR="00151180" w:rsidRPr="002A772E">
        <w:rPr>
          <w:rFonts w:eastAsia="Calibri"/>
          <w:i/>
          <w:sz w:val="32"/>
          <w:szCs w:val="32"/>
          <w:lang w:val="uk-UA"/>
        </w:rPr>
        <w:t>»</w:t>
      </w:r>
      <w:r w:rsidRPr="002A772E">
        <w:rPr>
          <w:rFonts w:eastAsia="Calibri"/>
          <w:sz w:val="32"/>
          <w:szCs w:val="32"/>
        </w:rPr>
        <w:t xml:space="preserve">, засвідчувального напису </w:t>
      </w:r>
      <w:r w:rsidR="00151180" w:rsidRPr="002A772E">
        <w:rPr>
          <w:rFonts w:eastAsia="Calibri"/>
          <w:i/>
          <w:sz w:val="32"/>
          <w:szCs w:val="32"/>
          <w:lang w:val="uk-UA"/>
        </w:rPr>
        <w:t>«</w:t>
      </w:r>
      <w:r w:rsidRPr="002A772E">
        <w:rPr>
          <w:rFonts w:eastAsia="Calibri"/>
          <w:i/>
          <w:sz w:val="32"/>
          <w:szCs w:val="32"/>
        </w:rPr>
        <w:t>Згідно з оригіналом</w:t>
      </w:r>
      <w:r w:rsidR="00151180" w:rsidRPr="002A772E">
        <w:rPr>
          <w:rFonts w:eastAsia="Calibri"/>
          <w:i/>
          <w:sz w:val="32"/>
          <w:szCs w:val="32"/>
          <w:lang w:val="uk-UA"/>
        </w:rPr>
        <w:t>»</w:t>
      </w:r>
      <w:r w:rsidRPr="002A772E">
        <w:rPr>
          <w:rFonts w:eastAsia="Calibri"/>
          <w:sz w:val="32"/>
          <w:szCs w:val="32"/>
        </w:rPr>
        <w:t xml:space="preserve"> та для першого реквізита </w:t>
      </w:r>
      <w:r w:rsidR="00151180" w:rsidRPr="002A772E">
        <w:rPr>
          <w:rFonts w:eastAsia="Calibri"/>
          <w:i/>
          <w:sz w:val="32"/>
          <w:szCs w:val="32"/>
          <w:lang w:val="uk-UA"/>
        </w:rPr>
        <w:t>«</w:t>
      </w:r>
      <w:r w:rsidRPr="002A772E">
        <w:rPr>
          <w:rFonts w:eastAsia="Calibri"/>
          <w:i/>
          <w:sz w:val="32"/>
          <w:szCs w:val="32"/>
        </w:rPr>
        <w:t>Гриф затвердження</w:t>
      </w:r>
      <w:r w:rsidR="00151180" w:rsidRPr="002A772E">
        <w:rPr>
          <w:rFonts w:eastAsia="Calibri"/>
          <w:sz w:val="32"/>
          <w:szCs w:val="32"/>
          <w:lang w:val="uk-UA"/>
        </w:rPr>
        <w:t>2</w:t>
      </w:r>
      <w:r w:rsidRPr="002A772E">
        <w:rPr>
          <w:rFonts w:eastAsia="Calibri"/>
          <w:sz w:val="32"/>
          <w:szCs w:val="32"/>
        </w:rPr>
        <w:t>, якщо їх в документі два.</w:t>
      </w:r>
    </w:p>
    <w:p w:rsidR="00150F0B" w:rsidRPr="002A772E" w:rsidRDefault="00150F0B" w:rsidP="002A772E">
      <w:pPr>
        <w:spacing w:line="240" w:lineRule="auto"/>
        <w:rPr>
          <w:rFonts w:eastAsia="Calibri"/>
          <w:sz w:val="32"/>
          <w:szCs w:val="32"/>
        </w:rPr>
      </w:pPr>
      <w:r w:rsidRPr="002A772E">
        <w:rPr>
          <w:rFonts w:eastAsia="Calibri"/>
          <w:b/>
          <w:i/>
          <w:sz w:val="32"/>
          <w:szCs w:val="32"/>
          <w:u w:val="single"/>
        </w:rPr>
        <w:t>Номери сторінок ставляться посередині верхнього поля сторінки арабськими цифрами</w:t>
      </w:r>
      <w:r w:rsidRPr="002A772E">
        <w:rPr>
          <w:rFonts w:eastAsia="Calibri"/>
          <w:sz w:val="32"/>
          <w:szCs w:val="32"/>
        </w:rPr>
        <w:t xml:space="preserve"> без зазначення слова </w:t>
      </w:r>
      <w:r w:rsidR="00151180" w:rsidRPr="002A772E">
        <w:rPr>
          <w:rFonts w:eastAsia="Calibri"/>
          <w:sz w:val="32"/>
          <w:szCs w:val="32"/>
          <w:lang w:val="uk-UA"/>
        </w:rPr>
        <w:t>«</w:t>
      </w:r>
      <w:r w:rsidRPr="002A772E">
        <w:rPr>
          <w:rFonts w:eastAsia="Calibri"/>
          <w:sz w:val="32"/>
          <w:szCs w:val="32"/>
        </w:rPr>
        <w:t>сторінка</w:t>
      </w:r>
      <w:r w:rsidR="00151180" w:rsidRPr="002A772E">
        <w:rPr>
          <w:rFonts w:eastAsia="Calibri"/>
          <w:sz w:val="32"/>
          <w:szCs w:val="32"/>
          <w:lang w:val="uk-UA"/>
        </w:rPr>
        <w:t>»</w:t>
      </w:r>
      <w:r w:rsidRPr="002A772E">
        <w:rPr>
          <w:rFonts w:eastAsia="Calibri"/>
          <w:sz w:val="32"/>
          <w:szCs w:val="32"/>
        </w:rPr>
        <w:t xml:space="preserve"> та розділових знаків. Перша сторінка не нумерується ні в документі, ні в кожному з додатків. Документ і кожен з додатків мають окрему нумерацію.</w:t>
      </w:r>
    </w:p>
    <w:p w:rsidR="00150F0B" w:rsidRDefault="00150F0B" w:rsidP="002A772E">
      <w:pPr>
        <w:spacing w:line="240" w:lineRule="auto"/>
        <w:rPr>
          <w:rFonts w:eastAsia="Calibri"/>
          <w:sz w:val="32"/>
          <w:szCs w:val="32"/>
        </w:rPr>
      </w:pPr>
      <w:bookmarkStart w:id="31" w:name="n1162"/>
      <w:bookmarkEnd w:id="31"/>
      <w:r w:rsidRPr="002A772E">
        <w:rPr>
          <w:rFonts w:eastAsia="Calibri"/>
          <w:sz w:val="32"/>
          <w:szCs w:val="32"/>
        </w:rPr>
        <w:t>Тексти документів друкуються на одному боці аркуша. Документи не постійного строку зберігання обсягом більше 20 сторінок допускається друкувати на лицьовому і зворотному боці аркуша, при цьому реквізит “Підпис” повинен бути розміщений на лицьовому, а не на зворотному боці останнього аркуша документа.</w:t>
      </w:r>
    </w:p>
    <w:tbl>
      <w:tblPr>
        <w:tblW w:w="0" w:type="auto"/>
        <w:tblLook w:val="04A0" w:firstRow="1" w:lastRow="0" w:firstColumn="1" w:lastColumn="0" w:noHBand="0" w:noVBand="1"/>
      </w:tblPr>
      <w:tblGrid>
        <w:gridCol w:w="4785"/>
        <w:gridCol w:w="4786"/>
      </w:tblGrid>
      <w:tr w:rsidR="00F660FE" w:rsidRPr="002A772E" w:rsidTr="00F660FE">
        <w:trPr>
          <w:trHeight w:val="3296"/>
        </w:trPr>
        <w:tc>
          <w:tcPr>
            <w:tcW w:w="4785" w:type="dxa"/>
            <w:shd w:val="clear" w:color="auto" w:fill="auto"/>
          </w:tcPr>
          <w:p w:rsidR="00F660FE" w:rsidRPr="00F660FE" w:rsidRDefault="00F660FE" w:rsidP="004123F4">
            <w:pPr>
              <w:spacing w:line="240" w:lineRule="auto"/>
              <w:ind w:firstLine="720"/>
              <w:jc w:val="left"/>
              <w:rPr>
                <w:rFonts w:eastAsia="Times New Roman"/>
                <w:b/>
                <w:i/>
                <w:sz w:val="32"/>
                <w:szCs w:val="32"/>
                <w:lang w:val="uk-UA" w:eastAsia="ru-RU"/>
              </w:rPr>
            </w:pPr>
            <w:r w:rsidRPr="00F660FE">
              <w:rPr>
                <w:rFonts w:eastAsia="Times New Roman"/>
                <w:b/>
                <w:i/>
                <w:sz w:val="32"/>
                <w:szCs w:val="32"/>
                <w:lang w:val="uk-UA" w:eastAsia="ru-RU"/>
              </w:rPr>
              <w:t>Наприклад:</w:t>
            </w:r>
          </w:p>
          <w:p w:rsidR="00F660FE" w:rsidRPr="00F660FE" w:rsidRDefault="00F660FE" w:rsidP="004123F4">
            <w:pPr>
              <w:spacing w:line="240" w:lineRule="auto"/>
              <w:ind w:firstLine="0"/>
              <w:jc w:val="left"/>
              <w:rPr>
                <w:rFonts w:eastAsia="Times New Roman"/>
                <w:sz w:val="32"/>
                <w:szCs w:val="32"/>
                <w:lang w:eastAsia="ru-RU"/>
              </w:rPr>
            </w:pPr>
            <w:r w:rsidRPr="00F660FE">
              <w:rPr>
                <w:rFonts w:eastAsia="Times New Roman"/>
                <w:sz w:val="32"/>
                <w:szCs w:val="32"/>
                <w:lang w:eastAsia="ru-RU"/>
              </w:rPr>
              <w:t xml:space="preserve">ПОГОДЖЕНО </w:t>
            </w:r>
            <w:r w:rsidRPr="00F660FE">
              <w:rPr>
                <w:rFonts w:eastAsia="Times New Roman"/>
                <w:sz w:val="32"/>
                <w:szCs w:val="32"/>
                <w:lang w:eastAsia="ru-RU"/>
              </w:rPr>
              <w:br/>
              <w:t xml:space="preserve">1,5 </w:t>
            </w:r>
            <w:r w:rsidRPr="00F660FE">
              <w:rPr>
                <w:rFonts w:eastAsia="Times New Roman"/>
                <w:sz w:val="32"/>
                <w:szCs w:val="32"/>
                <w:lang w:eastAsia="ru-RU"/>
              </w:rPr>
              <w:br/>
              <w:t xml:space="preserve">Голова Державного комітету </w:t>
            </w:r>
            <w:r w:rsidRPr="00F660FE">
              <w:rPr>
                <w:rFonts w:eastAsia="Times New Roman"/>
                <w:sz w:val="32"/>
                <w:szCs w:val="32"/>
                <w:lang w:eastAsia="ru-RU"/>
              </w:rPr>
              <w:br/>
              <w:t>1</w:t>
            </w:r>
            <w:r w:rsidRPr="00F660FE">
              <w:rPr>
                <w:rFonts w:eastAsia="Times New Roman"/>
                <w:sz w:val="32"/>
                <w:szCs w:val="32"/>
                <w:lang w:eastAsia="ru-RU"/>
              </w:rPr>
              <w:br/>
              <w:t xml:space="preserve">статистики України </w:t>
            </w:r>
            <w:r w:rsidRPr="00F660FE">
              <w:rPr>
                <w:rFonts w:eastAsia="Times New Roman"/>
                <w:sz w:val="32"/>
                <w:szCs w:val="32"/>
                <w:lang w:eastAsia="ru-RU"/>
              </w:rPr>
              <w:br/>
              <w:t xml:space="preserve">2 </w:t>
            </w:r>
            <w:r w:rsidRPr="00F660FE">
              <w:rPr>
                <w:rFonts w:eastAsia="Times New Roman"/>
                <w:sz w:val="32"/>
                <w:szCs w:val="32"/>
                <w:lang w:eastAsia="ru-RU"/>
              </w:rPr>
              <w:br/>
              <w:t xml:space="preserve">Підпис Ініціал(и), прізвище </w:t>
            </w:r>
            <w:r w:rsidRPr="00F660FE">
              <w:rPr>
                <w:rFonts w:eastAsia="Times New Roman"/>
                <w:sz w:val="32"/>
                <w:szCs w:val="32"/>
                <w:lang w:eastAsia="ru-RU"/>
              </w:rPr>
              <w:br/>
              <w:t xml:space="preserve">1,5 </w:t>
            </w:r>
            <w:r w:rsidRPr="00F660FE">
              <w:rPr>
                <w:rFonts w:eastAsia="Times New Roman"/>
                <w:sz w:val="32"/>
                <w:szCs w:val="32"/>
                <w:lang w:eastAsia="ru-RU"/>
              </w:rPr>
              <w:br/>
              <w:t>Дата</w:t>
            </w:r>
          </w:p>
        </w:tc>
        <w:tc>
          <w:tcPr>
            <w:tcW w:w="4786" w:type="dxa"/>
            <w:shd w:val="clear" w:color="auto" w:fill="auto"/>
          </w:tcPr>
          <w:p w:rsidR="00F660FE" w:rsidRPr="00F660FE" w:rsidRDefault="00F660FE" w:rsidP="004123F4">
            <w:pPr>
              <w:spacing w:line="240" w:lineRule="auto"/>
              <w:ind w:left="177" w:firstLine="0"/>
              <w:rPr>
                <w:rFonts w:eastAsia="Calibri"/>
                <w:b/>
                <w:i/>
                <w:sz w:val="32"/>
                <w:szCs w:val="32"/>
              </w:rPr>
            </w:pPr>
            <w:r w:rsidRPr="00F660FE">
              <w:rPr>
                <w:rFonts w:eastAsia="Calibri"/>
                <w:b/>
                <w:i/>
                <w:sz w:val="32"/>
                <w:szCs w:val="32"/>
              </w:rPr>
              <w:t>Наприклад:</w:t>
            </w:r>
          </w:p>
          <w:p w:rsidR="00F660FE" w:rsidRPr="00F660FE" w:rsidRDefault="00F660FE" w:rsidP="004123F4">
            <w:pPr>
              <w:spacing w:line="240" w:lineRule="auto"/>
              <w:ind w:left="177" w:firstLine="0"/>
              <w:rPr>
                <w:rFonts w:eastAsia="Calibri"/>
                <w:i/>
                <w:sz w:val="32"/>
                <w:szCs w:val="32"/>
              </w:rPr>
            </w:pPr>
            <w:bookmarkStart w:id="32" w:name="n695"/>
            <w:bookmarkEnd w:id="32"/>
            <w:r w:rsidRPr="00F660FE">
              <w:rPr>
                <w:rFonts w:eastAsia="Calibri"/>
                <w:i/>
                <w:sz w:val="32"/>
                <w:szCs w:val="32"/>
              </w:rPr>
              <w:t>ЗАТВЕРДЖУЮ</w:t>
            </w:r>
          </w:p>
          <w:p w:rsidR="00F660FE" w:rsidRPr="00F660FE" w:rsidRDefault="00F660FE" w:rsidP="004123F4">
            <w:pPr>
              <w:spacing w:line="240" w:lineRule="auto"/>
              <w:ind w:left="177" w:firstLine="0"/>
              <w:rPr>
                <w:rFonts w:eastAsia="Calibri"/>
                <w:i/>
                <w:sz w:val="32"/>
                <w:szCs w:val="32"/>
                <w:lang w:val="uk-UA"/>
              </w:rPr>
            </w:pPr>
            <w:r w:rsidRPr="00F660FE">
              <w:rPr>
                <w:rFonts w:eastAsia="Calibri"/>
                <w:i/>
                <w:sz w:val="32"/>
                <w:szCs w:val="32"/>
                <w:lang w:val="uk-UA"/>
              </w:rPr>
              <w:t>1,5</w:t>
            </w:r>
          </w:p>
          <w:p w:rsidR="00F660FE" w:rsidRPr="00F660FE" w:rsidRDefault="00F660FE" w:rsidP="004123F4">
            <w:pPr>
              <w:spacing w:line="240" w:lineRule="auto"/>
              <w:ind w:left="177" w:firstLine="0"/>
              <w:rPr>
                <w:rFonts w:eastAsia="Calibri"/>
                <w:i/>
                <w:sz w:val="32"/>
                <w:szCs w:val="32"/>
              </w:rPr>
            </w:pPr>
            <w:bookmarkStart w:id="33" w:name="n696"/>
            <w:bookmarkEnd w:id="33"/>
            <w:r w:rsidRPr="00F660FE">
              <w:rPr>
                <w:rFonts w:eastAsia="Calibri"/>
                <w:i/>
                <w:sz w:val="32"/>
                <w:szCs w:val="32"/>
              </w:rPr>
              <w:t>Міністр культури</w:t>
            </w:r>
          </w:p>
          <w:p w:rsidR="00F660FE" w:rsidRPr="00F660FE" w:rsidRDefault="00F660FE" w:rsidP="004123F4">
            <w:pPr>
              <w:spacing w:line="240" w:lineRule="auto"/>
              <w:ind w:left="177" w:firstLine="0"/>
              <w:rPr>
                <w:rFonts w:eastAsia="Calibri"/>
                <w:i/>
                <w:sz w:val="32"/>
                <w:szCs w:val="32"/>
                <w:lang w:val="uk-UA"/>
              </w:rPr>
            </w:pPr>
            <w:r w:rsidRPr="00F660FE">
              <w:rPr>
                <w:rFonts w:eastAsia="Calibri"/>
                <w:i/>
                <w:sz w:val="32"/>
                <w:szCs w:val="32"/>
                <w:lang w:val="uk-UA"/>
              </w:rPr>
              <w:t>1,5</w:t>
            </w:r>
          </w:p>
          <w:p w:rsidR="00F660FE" w:rsidRPr="00F660FE" w:rsidRDefault="00F660FE" w:rsidP="004123F4">
            <w:pPr>
              <w:spacing w:line="240" w:lineRule="auto"/>
              <w:ind w:left="177" w:firstLine="0"/>
              <w:rPr>
                <w:rFonts w:eastAsia="Calibri"/>
                <w:i/>
                <w:sz w:val="32"/>
                <w:szCs w:val="32"/>
              </w:rPr>
            </w:pPr>
            <w:bookmarkStart w:id="34" w:name="n697"/>
            <w:bookmarkEnd w:id="34"/>
            <w:r w:rsidRPr="00F660FE">
              <w:rPr>
                <w:rFonts w:eastAsia="Calibri"/>
                <w:i/>
                <w:sz w:val="32"/>
                <w:szCs w:val="32"/>
              </w:rPr>
              <w:t xml:space="preserve">підпис </w:t>
            </w:r>
            <w:r w:rsidRPr="00F660FE">
              <w:rPr>
                <w:rFonts w:eastAsia="Calibri"/>
                <w:i/>
                <w:sz w:val="32"/>
                <w:szCs w:val="32"/>
                <w:lang w:val="uk-UA"/>
              </w:rPr>
              <w:t>Власне ім’я</w:t>
            </w:r>
            <w:r w:rsidRPr="00F660FE">
              <w:rPr>
                <w:rFonts w:eastAsia="Calibri"/>
                <w:i/>
                <w:sz w:val="32"/>
                <w:szCs w:val="32"/>
              </w:rPr>
              <w:t xml:space="preserve"> ПРІЗВИЩЕ</w:t>
            </w:r>
          </w:p>
          <w:p w:rsidR="00F660FE" w:rsidRPr="00F660FE" w:rsidRDefault="00F660FE" w:rsidP="004123F4">
            <w:pPr>
              <w:spacing w:line="240" w:lineRule="auto"/>
              <w:ind w:left="177" w:firstLine="0"/>
              <w:rPr>
                <w:rFonts w:eastAsia="Calibri"/>
                <w:i/>
                <w:sz w:val="32"/>
                <w:szCs w:val="32"/>
                <w:lang w:val="uk-UA"/>
              </w:rPr>
            </w:pPr>
            <w:r w:rsidRPr="00F660FE">
              <w:rPr>
                <w:rFonts w:eastAsia="Calibri"/>
                <w:i/>
                <w:sz w:val="32"/>
                <w:szCs w:val="32"/>
                <w:lang w:val="uk-UA"/>
              </w:rPr>
              <w:t>1,5</w:t>
            </w:r>
          </w:p>
          <w:p w:rsidR="00F660FE" w:rsidRPr="00F660FE" w:rsidRDefault="00F660FE" w:rsidP="004123F4">
            <w:pPr>
              <w:spacing w:line="240" w:lineRule="auto"/>
              <w:ind w:left="177" w:firstLine="0"/>
              <w:rPr>
                <w:rFonts w:eastAsia="Calibri"/>
                <w:i/>
                <w:sz w:val="32"/>
                <w:szCs w:val="32"/>
              </w:rPr>
            </w:pPr>
            <w:bookmarkStart w:id="35" w:name="n698"/>
            <w:bookmarkEnd w:id="35"/>
            <w:r w:rsidRPr="00F660FE">
              <w:rPr>
                <w:rFonts w:eastAsia="Calibri"/>
                <w:i/>
                <w:sz w:val="32"/>
                <w:szCs w:val="32"/>
              </w:rPr>
              <w:t>12 березня 2017 р.</w:t>
            </w:r>
          </w:p>
          <w:p w:rsidR="00F660FE" w:rsidRPr="00F660FE" w:rsidRDefault="00F660FE" w:rsidP="004123F4">
            <w:pPr>
              <w:spacing w:line="240" w:lineRule="auto"/>
              <w:ind w:firstLine="0"/>
              <w:jc w:val="left"/>
              <w:rPr>
                <w:rFonts w:eastAsia="Times New Roman"/>
                <w:sz w:val="32"/>
                <w:szCs w:val="32"/>
                <w:lang w:val="uk-UA" w:eastAsia="ru-RU"/>
              </w:rPr>
            </w:pPr>
          </w:p>
        </w:tc>
      </w:tr>
    </w:tbl>
    <w:p w:rsidR="00151180" w:rsidRPr="002A772E" w:rsidRDefault="00ED3531" w:rsidP="002A772E">
      <w:pPr>
        <w:spacing w:line="240" w:lineRule="auto"/>
        <w:ind w:firstLine="720"/>
        <w:rPr>
          <w:rFonts w:eastAsia="Times New Roman"/>
          <w:b/>
          <w:sz w:val="32"/>
          <w:szCs w:val="32"/>
          <w:lang w:eastAsia="ru-RU"/>
        </w:rPr>
      </w:pPr>
      <w:r w:rsidRPr="002A772E">
        <w:rPr>
          <w:rFonts w:eastAsia="Times New Roman"/>
          <w:b/>
          <w:sz w:val="32"/>
          <w:szCs w:val="32"/>
          <w:lang w:eastAsia="ru-RU"/>
        </w:rPr>
        <w:lastRenderedPageBreak/>
        <w:t>3. Зміст та розташування реквізитів</w:t>
      </w:r>
    </w:p>
    <w:p w:rsidR="00150F0B" w:rsidRDefault="00150F0B" w:rsidP="002A772E">
      <w:pPr>
        <w:spacing w:line="240" w:lineRule="auto"/>
        <w:ind w:firstLine="720"/>
        <w:rPr>
          <w:rFonts w:eastAsia="Times New Roman"/>
          <w:sz w:val="32"/>
          <w:szCs w:val="32"/>
          <w:lang w:val="uk-UA" w:eastAsia="ru-RU"/>
        </w:rPr>
      </w:pPr>
      <w:r w:rsidRPr="002A772E">
        <w:rPr>
          <w:rFonts w:eastAsia="Times New Roman"/>
          <w:sz w:val="32"/>
          <w:szCs w:val="32"/>
          <w:lang w:val="uk-UA" w:eastAsia="ru-RU"/>
        </w:rPr>
        <w:t>Під час оформл</w:t>
      </w:r>
      <w:r w:rsidR="005F1BA9">
        <w:rPr>
          <w:rFonts w:eastAsia="Times New Roman"/>
          <w:sz w:val="32"/>
          <w:szCs w:val="32"/>
          <w:lang w:val="uk-UA" w:eastAsia="ru-RU"/>
        </w:rPr>
        <w:t>ення</w:t>
      </w:r>
      <w:r w:rsidRPr="002A772E">
        <w:rPr>
          <w:rFonts w:eastAsia="Times New Roman"/>
          <w:sz w:val="32"/>
          <w:szCs w:val="32"/>
          <w:lang w:val="uk-UA" w:eastAsia="ru-RU"/>
        </w:rPr>
        <w:t xml:space="preserve"> документів треба дотримуватись головних правил їх складання, що передбачають правильне написання реквізитів їх розміщення на бланку чи чистому аркуші паперу. Додержання цих вимог надає документові юридичної чинності (сили).</w:t>
      </w:r>
      <w:r w:rsidR="005F1BA9">
        <w:rPr>
          <w:rFonts w:eastAsia="Times New Roman"/>
          <w:sz w:val="32"/>
          <w:szCs w:val="32"/>
          <w:lang w:val="uk-UA" w:eastAsia="ru-RU"/>
        </w:rPr>
        <w:t xml:space="preserve"> </w:t>
      </w:r>
    </w:p>
    <w:p w:rsidR="002A2FE9" w:rsidRDefault="002A2FE9" w:rsidP="002A2FE9">
      <w:pPr>
        <w:rPr>
          <w:rFonts w:eastAsia="Times New Roman"/>
          <w:b/>
          <w:i/>
          <w:sz w:val="32"/>
          <w:szCs w:val="32"/>
          <w:lang w:eastAsia="ru-RU"/>
        </w:rPr>
      </w:pPr>
      <w:r>
        <w:rPr>
          <w:rFonts w:eastAsia="Times New Roman"/>
          <w:b/>
          <w:i/>
          <w:sz w:val="32"/>
          <w:szCs w:val="32"/>
          <w:lang w:val="uk-UA" w:eastAsia="ru-RU"/>
        </w:rPr>
        <w:t xml:space="preserve">Таблиця 2. </w:t>
      </w:r>
      <w:r w:rsidRPr="00B72F31">
        <w:rPr>
          <w:rFonts w:eastAsia="Times New Roman"/>
          <w:b/>
          <w:i/>
          <w:sz w:val="32"/>
          <w:szCs w:val="32"/>
          <w:lang w:val="uk-UA" w:eastAsia="ru-RU"/>
        </w:rPr>
        <w:t>Перелік реквізитів з правилами розташування</w:t>
      </w:r>
      <w:r w:rsidRPr="00B72F31">
        <w:rPr>
          <w:rFonts w:eastAsia="Times New Roman"/>
          <w:b/>
          <w:i/>
          <w:sz w:val="32"/>
          <w:szCs w:val="32"/>
          <w:lang w:eastAsia="ru-RU"/>
        </w:rPr>
        <w:t xml:space="preserve"> </w:t>
      </w:r>
    </w:p>
    <w:tbl>
      <w:tblPr>
        <w:tblStyle w:val="a3"/>
        <w:tblW w:w="9827" w:type="dxa"/>
        <w:tblLayout w:type="fixed"/>
        <w:tblLook w:val="04A0" w:firstRow="1" w:lastRow="0" w:firstColumn="1" w:lastColumn="0" w:noHBand="0" w:noVBand="1"/>
      </w:tblPr>
      <w:tblGrid>
        <w:gridCol w:w="1030"/>
        <w:gridCol w:w="2253"/>
        <w:gridCol w:w="3245"/>
        <w:gridCol w:w="27"/>
        <w:gridCol w:w="3272"/>
      </w:tblGrid>
      <w:tr w:rsidR="002A2FE9" w:rsidTr="00D42199">
        <w:tc>
          <w:tcPr>
            <w:tcW w:w="1030" w:type="dxa"/>
            <w:vAlign w:val="center"/>
          </w:tcPr>
          <w:p w:rsidR="002A2FE9" w:rsidRPr="00150F0B" w:rsidRDefault="002A2FE9" w:rsidP="00D42199">
            <w:pPr>
              <w:ind w:firstLine="0"/>
              <w:jc w:val="center"/>
              <w:rPr>
                <w:rFonts w:eastAsia="Times New Roman"/>
                <w:b/>
                <w:i/>
                <w:lang w:val="uk-UA" w:eastAsia="ru-RU"/>
              </w:rPr>
            </w:pPr>
            <w:r w:rsidRPr="00150F0B">
              <w:rPr>
                <w:rFonts w:eastAsia="Times New Roman"/>
                <w:b/>
                <w:i/>
                <w:lang w:val="uk-UA" w:eastAsia="ru-RU"/>
              </w:rPr>
              <w:t>Номер рекві-зиту</w:t>
            </w:r>
          </w:p>
        </w:tc>
        <w:tc>
          <w:tcPr>
            <w:tcW w:w="2253" w:type="dxa"/>
            <w:vAlign w:val="center"/>
          </w:tcPr>
          <w:p w:rsidR="002A2FE9" w:rsidRPr="00150F0B" w:rsidRDefault="002A2FE9" w:rsidP="00D42199">
            <w:pPr>
              <w:ind w:firstLine="0"/>
              <w:jc w:val="center"/>
              <w:rPr>
                <w:rFonts w:eastAsia="Times New Roman"/>
                <w:b/>
                <w:i/>
                <w:lang w:val="uk-UA" w:eastAsia="ru-RU"/>
              </w:rPr>
            </w:pPr>
            <w:r w:rsidRPr="00150F0B">
              <w:rPr>
                <w:rFonts w:eastAsia="Times New Roman"/>
                <w:b/>
                <w:i/>
                <w:lang w:val="uk-UA" w:eastAsia="ru-RU"/>
              </w:rPr>
              <w:t xml:space="preserve">Назва </w:t>
            </w:r>
          </w:p>
          <w:p w:rsidR="002A2FE9" w:rsidRPr="00150F0B" w:rsidRDefault="002A2FE9" w:rsidP="00D42199">
            <w:pPr>
              <w:ind w:firstLine="0"/>
              <w:jc w:val="center"/>
              <w:rPr>
                <w:rFonts w:eastAsia="Times New Roman"/>
                <w:b/>
                <w:i/>
                <w:lang w:val="uk-UA" w:eastAsia="ru-RU"/>
              </w:rPr>
            </w:pPr>
            <w:r w:rsidRPr="00150F0B">
              <w:rPr>
                <w:rFonts w:eastAsia="Times New Roman"/>
                <w:b/>
                <w:i/>
                <w:lang w:val="uk-UA" w:eastAsia="ru-RU"/>
              </w:rPr>
              <w:t>реквізиту</w:t>
            </w:r>
          </w:p>
        </w:tc>
        <w:tc>
          <w:tcPr>
            <w:tcW w:w="6544" w:type="dxa"/>
            <w:gridSpan w:val="3"/>
            <w:vAlign w:val="center"/>
          </w:tcPr>
          <w:p w:rsidR="002A2FE9" w:rsidRPr="00150F0B" w:rsidRDefault="002A2FE9" w:rsidP="00D42199">
            <w:pPr>
              <w:ind w:firstLine="0"/>
              <w:jc w:val="center"/>
              <w:rPr>
                <w:rFonts w:eastAsia="Times New Roman"/>
                <w:b/>
                <w:i/>
                <w:lang w:val="uk-UA" w:eastAsia="ru-RU"/>
              </w:rPr>
            </w:pPr>
            <w:r w:rsidRPr="00150F0B">
              <w:rPr>
                <w:rFonts w:eastAsia="Times New Roman"/>
                <w:b/>
                <w:i/>
                <w:lang w:val="uk-UA" w:eastAsia="ru-RU"/>
              </w:rPr>
              <w:t>Розташування та правила оформлення</w:t>
            </w:r>
          </w:p>
        </w:tc>
      </w:tr>
      <w:tr w:rsidR="002A2FE9" w:rsidTr="00D42199">
        <w:tc>
          <w:tcPr>
            <w:tcW w:w="1030" w:type="dxa"/>
            <w:vAlign w:val="center"/>
          </w:tcPr>
          <w:p w:rsidR="002A2FE9" w:rsidRPr="00150F0B" w:rsidRDefault="002A2FE9" w:rsidP="00D42199">
            <w:pPr>
              <w:spacing w:line="276" w:lineRule="auto"/>
              <w:ind w:firstLine="0"/>
              <w:jc w:val="center"/>
              <w:rPr>
                <w:rFonts w:eastAsia="Times New Roman"/>
                <w:lang w:val="uk-UA" w:eastAsia="ru-RU"/>
              </w:rPr>
            </w:pPr>
            <w:r w:rsidRPr="00150F0B">
              <w:rPr>
                <w:rFonts w:eastAsia="Times New Roman"/>
                <w:lang w:val="uk-UA" w:eastAsia="ru-RU"/>
              </w:rPr>
              <w:t>01</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 xml:space="preserve">Державний </w:t>
            </w:r>
          </w:p>
          <w:p w:rsidR="002A2FE9" w:rsidRPr="00150F0B" w:rsidRDefault="002A2FE9" w:rsidP="00D42199">
            <w:pPr>
              <w:ind w:firstLine="0"/>
              <w:jc w:val="left"/>
              <w:rPr>
                <w:rFonts w:eastAsia="Times New Roman"/>
                <w:lang w:eastAsia="ru-RU"/>
              </w:rPr>
            </w:pPr>
            <w:r w:rsidRPr="00150F0B">
              <w:rPr>
                <w:rFonts w:eastAsia="Times New Roman"/>
                <w:lang w:eastAsia="ru-RU"/>
              </w:rPr>
              <w:t>герб України</w:t>
            </w:r>
          </w:p>
        </w:tc>
        <w:tc>
          <w:tcPr>
            <w:tcW w:w="6544" w:type="dxa"/>
            <w:gridSpan w:val="3"/>
            <w:vAlign w:val="center"/>
          </w:tcPr>
          <w:p w:rsidR="002A2FE9" w:rsidRPr="00150F0B" w:rsidRDefault="002A2FE9" w:rsidP="00D42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rFonts w:eastAsia="Times New Roman"/>
                <w:color w:val="000000"/>
                <w:lang w:eastAsia="ru-RU"/>
              </w:rPr>
            </w:pPr>
            <w:r w:rsidRPr="00150F0B">
              <w:rPr>
                <w:rFonts w:eastAsia="Times New Roman"/>
                <w:color w:val="000000"/>
                <w:lang w:val="uk-UA" w:eastAsia="ru-RU"/>
              </w:rPr>
              <w:t>Р</w:t>
            </w:r>
            <w:r w:rsidRPr="00150F0B">
              <w:rPr>
                <w:rFonts w:eastAsia="Times New Roman"/>
                <w:color w:val="000000"/>
                <w:lang w:eastAsia="ru-RU"/>
              </w:rPr>
              <w:t>озміщується на верхньому полі бланка з кутовим розташуванням реквізитів над серединою найменування установи, а на бланках із поздовжнім розташуванням  реквізитів - у центрі верхнього поля. Розмір зображення: висота 17 міліметрів, ширина - 12 міліметрів.</w:t>
            </w:r>
          </w:p>
        </w:tc>
      </w:tr>
      <w:tr w:rsidR="002A2FE9" w:rsidTr="00D42199">
        <w:tc>
          <w:tcPr>
            <w:tcW w:w="1030" w:type="dxa"/>
            <w:vAlign w:val="center"/>
          </w:tcPr>
          <w:p w:rsidR="002A2FE9" w:rsidRPr="00150F0B" w:rsidRDefault="002A2FE9" w:rsidP="00D42199">
            <w:pPr>
              <w:spacing w:line="276" w:lineRule="auto"/>
              <w:ind w:firstLine="0"/>
              <w:jc w:val="center"/>
              <w:rPr>
                <w:rFonts w:eastAsia="Times New Roman"/>
                <w:lang w:val="uk-UA" w:eastAsia="ru-RU"/>
              </w:rPr>
            </w:pPr>
            <w:r w:rsidRPr="00150F0B">
              <w:rPr>
                <w:rFonts w:eastAsia="Times New Roman"/>
                <w:lang w:val="uk-UA" w:eastAsia="ru-RU"/>
              </w:rPr>
              <w:t>02</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Емблема організації або товарного знака</w:t>
            </w:r>
          </w:p>
        </w:tc>
        <w:tc>
          <w:tcPr>
            <w:tcW w:w="6544" w:type="dxa"/>
            <w:gridSpan w:val="3"/>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3 лівого боку від назви організації. Емблему не відтворюють, якщо є зображення Державного герба України. На бланках недержавних організацій можна розташовувати на верхньому полі </w:t>
            </w:r>
            <w:r w:rsidRPr="00150F0B">
              <w:rPr>
                <w:rFonts w:eastAsia="Times New Roman"/>
                <w:lang w:val="uk-UA" w:eastAsia="ru-RU"/>
              </w:rPr>
              <w:t>документа.</w:t>
            </w:r>
            <w:r w:rsidRPr="00150F0B">
              <w:rPr>
                <w:rFonts w:eastAsia="Times New Roman"/>
                <w:color w:val="000000"/>
                <w:lang w:eastAsia="ru-RU"/>
              </w:rPr>
              <w:t xml:space="preserve"> </w:t>
            </w:r>
          </w:p>
        </w:tc>
      </w:tr>
      <w:tr w:rsidR="002A2FE9" w:rsidTr="00D42199">
        <w:tc>
          <w:tcPr>
            <w:tcW w:w="1030" w:type="dxa"/>
            <w:vAlign w:val="center"/>
          </w:tcPr>
          <w:p w:rsidR="002A2FE9" w:rsidRPr="00150F0B" w:rsidRDefault="002A2FE9" w:rsidP="00D42199">
            <w:pPr>
              <w:spacing w:line="276" w:lineRule="auto"/>
              <w:ind w:firstLine="0"/>
              <w:jc w:val="center"/>
              <w:rPr>
                <w:rFonts w:eastAsia="Times New Roman"/>
                <w:lang w:val="uk-UA" w:eastAsia="ru-RU"/>
              </w:rPr>
            </w:pPr>
            <w:r w:rsidRPr="00150F0B">
              <w:rPr>
                <w:rFonts w:eastAsia="Times New Roman"/>
                <w:lang w:val="uk-UA" w:eastAsia="ru-RU"/>
              </w:rPr>
              <w:t>03</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Зображення нагород</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На лівому полі документа на рівні реквізитів 07 і 08.</w:t>
            </w:r>
          </w:p>
        </w:tc>
      </w:tr>
      <w:tr w:rsidR="002A2FE9" w:rsidTr="00D42199">
        <w:tc>
          <w:tcPr>
            <w:tcW w:w="1030" w:type="dxa"/>
            <w:vAlign w:val="center"/>
          </w:tcPr>
          <w:p w:rsidR="002A2FE9" w:rsidRPr="00150F0B" w:rsidRDefault="002A2FE9" w:rsidP="00D42199">
            <w:pPr>
              <w:spacing w:line="276" w:lineRule="auto"/>
              <w:ind w:firstLine="0"/>
              <w:jc w:val="center"/>
              <w:rPr>
                <w:rFonts w:eastAsia="Times New Roman"/>
                <w:lang w:val="uk-UA" w:eastAsia="ru-RU"/>
              </w:rPr>
            </w:pPr>
            <w:r w:rsidRPr="00150F0B">
              <w:rPr>
                <w:rFonts w:eastAsia="Times New Roman"/>
                <w:lang w:val="uk-UA" w:eastAsia="ru-RU"/>
              </w:rPr>
              <w:t>04</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Код організації</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Після реквізиту довідкові дані про організацію (09) відповідно до Єдиного державного реєстру підприємств і організацій України (ЄДРПОУ).</w:t>
            </w:r>
          </w:p>
        </w:tc>
      </w:tr>
      <w:tr w:rsidR="002A2FE9" w:rsidTr="00D42199">
        <w:tc>
          <w:tcPr>
            <w:tcW w:w="1030" w:type="dxa"/>
            <w:vAlign w:val="center"/>
          </w:tcPr>
          <w:p w:rsidR="002A2FE9" w:rsidRPr="00150F0B" w:rsidRDefault="002A2FE9" w:rsidP="00D42199">
            <w:pPr>
              <w:spacing w:line="276" w:lineRule="auto"/>
              <w:ind w:firstLine="0"/>
              <w:jc w:val="center"/>
              <w:rPr>
                <w:rFonts w:eastAsia="Times New Roman"/>
                <w:lang w:val="uk-UA" w:eastAsia="ru-RU"/>
              </w:rPr>
            </w:pPr>
            <w:r w:rsidRPr="00150F0B">
              <w:rPr>
                <w:rFonts w:eastAsia="Times New Roman"/>
                <w:lang w:val="uk-UA" w:eastAsia="ru-RU"/>
              </w:rPr>
              <w:t>05</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Код форми документа</w:t>
            </w:r>
          </w:p>
        </w:tc>
        <w:tc>
          <w:tcPr>
            <w:tcW w:w="6544" w:type="dxa"/>
            <w:gridSpan w:val="3"/>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Вище реквізиту назва виду документа (10).</w:t>
            </w:r>
            <w:r w:rsidRPr="00150F0B">
              <w:rPr>
                <w:rFonts w:ascii="Helvetica" w:eastAsia="Times New Roman" w:hAnsi="Helvetica" w:cs="Helvetica"/>
                <w:color w:val="333333"/>
                <w:sz w:val="18"/>
                <w:szCs w:val="18"/>
                <w:lang w:eastAsia="ru-RU"/>
              </w:rPr>
              <w:t xml:space="preserve"> </w:t>
            </w:r>
            <w:r w:rsidRPr="00150F0B">
              <w:rPr>
                <w:rFonts w:eastAsia="Times New Roman"/>
                <w:lang w:val="uk-UA" w:eastAsia="ru-RU"/>
              </w:rPr>
              <w:t>П</w:t>
            </w:r>
            <w:r w:rsidRPr="00150F0B">
              <w:rPr>
                <w:rFonts w:eastAsia="Times New Roman"/>
                <w:lang w:eastAsia="ru-RU"/>
              </w:rPr>
              <w:t>роставляють згідно з ДК 010-99 Державним класифікатором управлінської документації (ДКУД)</w:t>
            </w:r>
            <w:r w:rsidRPr="00150F0B">
              <w:rPr>
                <w:rFonts w:eastAsia="Times New Roman"/>
                <w:lang w:val="uk-UA" w:eastAsia="ru-RU"/>
              </w:rPr>
              <w:t>.</w:t>
            </w:r>
          </w:p>
        </w:tc>
      </w:tr>
      <w:tr w:rsidR="002A2FE9" w:rsidTr="00D42199">
        <w:tc>
          <w:tcPr>
            <w:tcW w:w="1030" w:type="dxa"/>
            <w:vAlign w:val="center"/>
          </w:tcPr>
          <w:p w:rsidR="002A2FE9" w:rsidRPr="00150F0B" w:rsidRDefault="002A2FE9" w:rsidP="00D42199">
            <w:pPr>
              <w:spacing w:line="276" w:lineRule="auto"/>
              <w:ind w:firstLine="0"/>
              <w:jc w:val="center"/>
              <w:rPr>
                <w:rFonts w:eastAsia="Times New Roman"/>
                <w:lang w:val="uk-UA" w:eastAsia="ru-RU"/>
              </w:rPr>
            </w:pPr>
            <w:r w:rsidRPr="00150F0B">
              <w:rPr>
                <w:rFonts w:eastAsia="Times New Roman"/>
                <w:lang w:val="uk-UA" w:eastAsia="ru-RU"/>
              </w:rPr>
              <w:t>06</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Назва організації вищого рівня</w:t>
            </w:r>
          </w:p>
        </w:tc>
        <w:tc>
          <w:tcPr>
            <w:tcW w:w="6544" w:type="dxa"/>
            <w:gridSpan w:val="3"/>
            <w:vAlign w:val="center"/>
          </w:tcPr>
          <w:p w:rsidR="002A2FE9" w:rsidRPr="00150F0B" w:rsidRDefault="002A2FE9" w:rsidP="00D42199">
            <w:pPr>
              <w:ind w:firstLine="0"/>
              <w:rPr>
                <w:rFonts w:eastAsia="Times New Roman"/>
                <w:lang w:eastAsia="ru-RU"/>
              </w:rPr>
            </w:pPr>
            <w:r w:rsidRPr="00150F0B">
              <w:rPr>
                <w:rFonts w:eastAsia="Times New Roman"/>
                <w:lang w:eastAsia="ru-RU"/>
              </w:rPr>
              <w:t xml:space="preserve">Посередині сторінки. Зазначають скорочено, якщо відсутнє офіційно зареєстроване скорочення - повністю. На бланках установи,  яка  має  подвійне  або  потрійне </w:t>
            </w:r>
            <w:r w:rsidRPr="00150F0B">
              <w:rPr>
                <w:rFonts w:eastAsia="Times New Roman"/>
                <w:lang w:eastAsia="ru-RU"/>
              </w:rPr>
              <w:br/>
              <w:t xml:space="preserve">підпорядкування,  зазначаються  найменування  усіх  установ вищого рівня. </w:t>
            </w:r>
          </w:p>
        </w:tc>
      </w:tr>
      <w:tr w:rsidR="002A2FE9" w:rsidTr="00D42199">
        <w:trPr>
          <w:trHeight w:val="1154"/>
        </w:trPr>
        <w:tc>
          <w:tcPr>
            <w:tcW w:w="1030" w:type="dxa"/>
            <w:vAlign w:val="center"/>
          </w:tcPr>
          <w:p w:rsidR="002A2FE9" w:rsidRPr="00150F0B" w:rsidRDefault="002A2FE9" w:rsidP="00D42199">
            <w:pPr>
              <w:spacing w:line="276" w:lineRule="auto"/>
              <w:ind w:firstLine="0"/>
              <w:jc w:val="center"/>
              <w:rPr>
                <w:rFonts w:eastAsia="Times New Roman"/>
                <w:lang w:val="uk-UA" w:eastAsia="ru-RU"/>
              </w:rPr>
            </w:pPr>
            <w:r w:rsidRPr="00150F0B">
              <w:rPr>
                <w:rFonts w:eastAsia="Times New Roman"/>
                <w:lang w:val="uk-UA" w:eastAsia="ru-RU"/>
              </w:rPr>
              <w:t>07</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 xml:space="preserve">Назва організації </w:t>
            </w:r>
            <w:r>
              <w:rPr>
                <w:rFonts w:eastAsia="Times New Roman"/>
                <w:lang w:val="uk-UA" w:eastAsia="ru-RU"/>
              </w:rPr>
              <w:t>–</w:t>
            </w:r>
            <w:r w:rsidRPr="00150F0B">
              <w:rPr>
                <w:rFonts w:eastAsia="Times New Roman"/>
                <w:lang w:eastAsia="ru-RU"/>
              </w:rPr>
              <w:t xml:space="preserve"> автора документа</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Окремим рядком у центрі. Скорочену назву зазначають тоді, коли її офіційно зафіксовано в Статуті. Подають її в дужках чи без них нижче повної назви.</w:t>
            </w:r>
          </w:p>
        </w:tc>
      </w:tr>
      <w:tr w:rsidR="002A2FE9" w:rsidTr="00D42199">
        <w:tc>
          <w:tcPr>
            <w:tcW w:w="1030" w:type="dxa"/>
            <w:vAlign w:val="center"/>
          </w:tcPr>
          <w:p w:rsidR="002A2FE9" w:rsidRPr="00150F0B" w:rsidRDefault="002A2FE9" w:rsidP="00D42199">
            <w:pPr>
              <w:spacing w:line="276" w:lineRule="auto"/>
              <w:ind w:firstLine="0"/>
              <w:jc w:val="center"/>
              <w:rPr>
                <w:rFonts w:eastAsia="Times New Roman"/>
                <w:lang w:val="uk-UA" w:eastAsia="ru-RU"/>
              </w:rPr>
            </w:pPr>
            <w:r w:rsidRPr="00150F0B">
              <w:rPr>
                <w:rFonts w:eastAsia="Times New Roman"/>
                <w:lang w:val="uk-UA" w:eastAsia="ru-RU"/>
              </w:rPr>
              <w:t>08</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Назва філії,</w:t>
            </w:r>
          </w:p>
          <w:p w:rsidR="002A2FE9" w:rsidRPr="00150F0B" w:rsidRDefault="002A2FE9" w:rsidP="00D42199">
            <w:pPr>
              <w:ind w:firstLine="0"/>
              <w:jc w:val="left"/>
              <w:rPr>
                <w:rFonts w:eastAsia="Times New Roman"/>
                <w:lang w:eastAsia="ru-RU"/>
              </w:rPr>
            </w:pPr>
            <w:r w:rsidRPr="00150F0B">
              <w:rPr>
                <w:rFonts w:eastAsia="Times New Roman"/>
                <w:lang w:eastAsia="ru-RU"/>
              </w:rPr>
              <w:t>територіального</w:t>
            </w:r>
          </w:p>
          <w:p w:rsidR="002A2FE9" w:rsidRPr="00150F0B" w:rsidRDefault="002A2FE9" w:rsidP="00D42199">
            <w:pPr>
              <w:ind w:firstLine="0"/>
              <w:jc w:val="left"/>
              <w:rPr>
                <w:rFonts w:eastAsia="Times New Roman"/>
                <w:lang w:eastAsia="ru-RU"/>
              </w:rPr>
            </w:pPr>
            <w:r w:rsidRPr="00150F0B">
              <w:rPr>
                <w:rFonts w:eastAsia="Times New Roman"/>
                <w:lang w:eastAsia="ru-RU"/>
              </w:rPr>
              <w:t>відділення,</w:t>
            </w:r>
          </w:p>
          <w:p w:rsidR="002A2FE9" w:rsidRPr="00150F0B" w:rsidRDefault="002A2FE9" w:rsidP="00D42199">
            <w:pPr>
              <w:ind w:firstLine="0"/>
              <w:jc w:val="left"/>
              <w:rPr>
                <w:rFonts w:eastAsia="Times New Roman"/>
                <w:lang w:eastAsia="ru-RU"/>
              </w:rPr>
            </w:pPr>
            <w:r w:rsidRPr="00150F0B">
              <w:rPr>
                <w:rFonts w:eastAsia="Times New Roman"/>
                <w:lang w:eastAsia="ru-RU"/>
              </w:rPr>
              <w:t>структурного</w:t>
            </w:r>
          </w:p>
          <w:p w:rsidR="002A2FE9" w:rsidRPr="00150F0B" w:rsidRDefault="002A2FE9" w:rsidP="00D42199">
            <w:pPr>
              <w:ind w:firstLine="0"/>
              <w:jc w:val="left"/>
              <w:rPr>
                <w:rFonts w:eastAsia="Times New Roman"/>
                <w:lang w:eastAsia="ru-RU"/>
              </w:rPr>
            </w:pPr>
            <w:r w:rsidRPr="00150F0B">
              <w:rPr>
                <w:rFonts w:eastAsia="Times New Roman"/>
                <w:lang w:eastAsia="ru-RU"/>
              </w:rPr>
              <w:t>підрозділу</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 xml:space="preserve">Розміщують нижче реквізиту 07. </w:t>
            </w:r>
            <w:r w:rsidRPr="00150F0B">
              <w:rPr>
                <w:rFonts w:eastAsia="Times New Roman"/>
                <w:lang w:val="uk-UA" w:eastAsia="ru-RU"/>
              </w:rPr>
              <w:t>З</w:t>
            </w:r>
            <w:r w:rsidRPr="00150F0B">
              <w:rPr>
                <w:rFonts w:eastAsia="Times New Roman"/>
                <w:lang w:eastAsia="ru-RU"/>
              </w:rPr>
              <w:t>азначають тоді, коли вони є авторами документа.</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lastRenderedPageBreak/>
              <w:t>09</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 xml:space="preserve">Довідкові </w:t>
            </w:r>
          </w:p>
          <w:p w:rsidR="002A2FE9" w:rsidRPr="00150F0B" w:rsidRDefault="002A2FE9" w:rsidP="00D42199">
            <w:pPr>
              <w:ind w:firstLine="0"/>
              <w:jc w:val="left"/>
              <w:rPr>
                <w:rFonts w:eastAsia="Times New Roman"/>
                <w:lang w:val="uk-UA" w:eastAsia="ru-RU"/>
              </w:rPr>
            </w:pPr>
            <w:r w:rsidRPr="00150F0B">
              <w:rPr>
                <w:rFonts w:eastAsia="Times New Roman"/>
                <w:lang w:eastAsia="ru-RU"/>
              </w:rPr>
              <w:t>дані про організацію</w:t>
            </w:r>
          </w:p>
        </w:tc>
        <w:tc>
          <w:tcPr>
            <w:tcW w:w="6544" w:type="dxa"/>
            <w:gridSpan w:val="3"/>
            <w:vAlign w:val="center"/>
          </w:tcPr>
          <w:p w:rsidR="002A2FE9" w:rsidRDefault="002A2FE9" w:rsidP="00D42199">
            <w:pPr>
              <w:ind w:left="-108" w:firstLine="0"/>
              <w:rPr>
                <w:rFonts w:eastAsia="Times New Roman"/>
                <w:lang w:eastAsia="ru-RU"/>
              </w:rPr>
            </w:pPr>
            <w:r w:rsidRPr="00150F0B">
              <w:rPr>
                <w:rFonts w:eastAsia="Times New Roman"/>
                <w:lang w:val="uk-UA" w:eastAsia="ru-RU"/>
              </w:rPr>
              <w:t xml:space="preserve">Довідкові  дані  про  установу  містять:  поштову адресу, номери телефонів, телефаксів, телексів, рахунків у банку, адресу електронної пошти тощо. Довідкові дані розміщуються нижче найменування установи або структурного  підрозділу. </w:t>
            </w:r>
            <w:bookmarkStart w:id="36" w:name="o99"/>
            <w:bookmarkEnd w:id="36"/>
            <w:r w:rsidRPr="00150F0B">
              <w:rPr>
                <w:rFonts w:eastAsia="Times New Roman"/>
                <w:lang w:eastAsia="ru-RU"/>
              </w:rPr>
              <w:t>Нижче назви організації або структурного підрозділу.</w:t>
            </w:r>
          </w:p>
          <w:p w:rsidR="002A2FE9" w:rsidRPr="00150F0B" w:rsidRDefault="002A2FE9" w:rsidP="00D42199">
            <w:pPr>
              <w:ind w:left="-108" w:firstLine="0"/>
              <w:rPr>
                <w:rFonts w:eastAsia="Times New Roman"/>
                <w:lang w:eastAsia="ru-RU"/>
              </w:rPr>
            </w:pP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p>
        </w:tc>
        <w:tc>
          <w:tcPr>
            <w:tcW w:w="2253" w:type="dxa"/>
            <w:vAlign w:val="center"/>
          </w:tcPr>
          <w:p w:rsidR="002A2FE9" w:rsidRPr="00150F0B" w:rsidRDefault="002A2FE9" w:rsidP="00D42199">
            <w:pPr>
              <w:ind w:firstLine="0"/>
              <w:jc w:val="left"/>
              <w:rPr>
                <w:rFonts w:eastAsia="Times New Roman"/>
                <w:lang w:val="uk-UA" w:eastAsia="ru-RU"/>
              </w:rPr>
            </w:pPr>
          </w:p>
        </w:tc>
        <w:tc>
          <w:tcPr>
            <w:tcW w:w="3245" w:type="dxa"/>
            <w:shd w:val="clear" w:color="auto" w:fill="auto"/>
            <w:vAlign w:val="center"/>
          </w:tcPr>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 xml:space="preserve">Правила № 1000/5 від </w:t>
            </w:r>
          </w:p>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18.06.2015 р.</w:t>
            </w:r>
          </w:p>
        </w:tc>
        <w:tc>
          <w:tcPr>
            <w:tcW w:w="3299" w:type="dxa"/>
            <w:gridSpan w:val="2"/>
            <w:shd w:val="clear" w:color="auto" w:fill="auto"/>
            <w:vAlign w:val="center"/>
          </w:tcPr>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val="uk-UA" w:eastAsia="ru-RU"/>
              </w:rPr>
              <w:t>П</w:t>
            </w:r>
            <w:r w:rsidRPr="00150F0B">
              <w:rPr>
                <w:rFonts w:eastAsia="Times New Roman"/>
                <w:b/>
                <w:i/>
                <w:sz w:val="24"/>
                <w:szCs w:val="24"/>
                <w:lang w:eastAsia="ru-RU"/>
              </w:rPr>
              <w:t>останов</w:t>
            </w:r>
            <w:r w:rsidRPr="00150F0B">
              <w:rPr>
                <w:rFonts w:eastAsia="Times New Roman"/>
                <w:b/>
                <w:i/>
                <w:sz w:val="24"/>
                <w:szCs w:val="24"/>
                <w:lang w:val="uk-UA" w:eastAsia="ru-RU"/>
              </w:rPr>
              <w:t>а № 55</w:t>
            </w:r>
            <w:r w:rsidRPr="00150F0B">
              <w:rPr>
                <w:rFonts w:eastAsia="Calibri"/>
                <w:b/>
                <w:i/>
                <w:sz w:val="24"/>
                <w:szCs w:val="24"/>
                <w:lang w:val="uk-UA"/>
              </w:rPr>
              <w:t xml:space="preserve"> </w:t>
            </w:r>
            <w:r w:rsidRPr="00150F0B">
              <w:rPr>
                <w:rFonts w:eastAsia="Times New Roman"/>
                <w:b/>
                <w:i/>
                <w:sz w:val="24"/>
                <w:szCs w:val="24"/>
                <w:lang w:eastAsia="ru-RU"/>
              </w:rPr>
              <w:t xml:space="preserve">від </w:t>
            </w:r>
          </w:p>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eastAsia="ru-RU"/>
              </w:rPr>
              <w:t>17.01.2018</w:t>
            </w:r>
            <w:r w:rsidRPr="00150F0B">
              <w:rPr>
                <w:rFonts w:eastAsia="Times New Roman"/>
                <w:b/>
                <w:i/>
                <w:sz w:val="24"/>
                <w:szCs w:val="24"/>
                <w:lang w:val="uk-UA" w:eastAsia="ru-RU"/>
              </w:rPr>
              <w:t xml:space="preserve"> р.</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p>
        </w:tc>
        <w:tc>
          <w:tcPr>
            <w:tcW w:w="2253" w:type="dxa"/>
            <w:vAlign w:val="center"/>
          </w:tcPr>
          <w:p w:rsidR="002A2FE9" w:rsidRPr="00150F0B" w:rsidRDefault="002A2FE9" w:rsidP="00D42199">
            <w:pPr>
              <w:ind w:firstLine="0"/>
              <w:jc w:val="left"/>
              <w:rPr>
                <w:rFonts w:eastAsia="Times New Roman"/>
                <w:lang w:eastAsia="ru-RU"/>
              </w:rPr>
            </w:pPr>
          </w:p>
        </w:tc>
        <w:tc>
          <w:tcPr>
            <w:tcW w:w="3245" w:type="dxa"/>
            <w:shd w:val="clear" w:color="auto" w:fill="auto"/>
            <w:vAlign w:val="center"/>
          </w:tcPr>
          <w:p w:rsidR="002A2FE9" w:rsidRPr="00150F0B" w:rsidRDefault="002A2FE9" w:rsidP="00D42199">
            <w:pPr>
              <w:ind w:left="-60" w:right="-131" w:firstLine="0"/>
              <w:rPr>
                <w:rFonts w:eastAsia="Times New Roman"/>
                <w:lang w:eastAsia="ru-RU"/>
              </w:rPr>
            </w:pPr>
            <w:r w:rsidRPr="00150F0B">
              <w:rPr>
                <w:rFonts w:eastAsia="Times New Roman"/>
                <w:lang w:eastAsia="ru-RU"/>
              </w:rPr>
              <w:t>Реквізити поштової адреси     зазначаються в такій послідовності - назва  вулиці, номер будинку,  назва населеного пункту, району,</w:t>
            </w:r>
            <w:r w:rsidRPr="00150F0B">
              <w:rPr>
                <w:rFonts w:eastAsia="Times New Roman"/>
                <w:lang w:val="uk-UA" w:eastAsia="ru-RU"/>
              </w:rPr>
              <w:t xml:space="preserve"> </w:t>
            </w:r>
            <w:r w:rsidRPr="00150F0B">
              <w:rPr>
                <w:rFonts w:eastAsia="Times New Roman"/>
                <w:lang w:eastAsia="ru-RU"/>
              </w:rPr>
              <w:t xml:space="preserve">області, поштовий індекс. </w:t>
            </w:r>
          </w:p>
          <w:p w:rsidR="002A2FE9" w:rsidRPr="00150F0B" w:rsidRDefault="002A2FE9" w:rsidP="00D42199">
            <w:pPr>
              <w:ind w:left="-108" w:firstLine="0"/>
              <w:rPr>
                <w:rFonts w:eastAsia="Times New Roman"/>
                <w:lang w:eastAsia="ru-RU"/>
              </w:rPr>
            </w:pPr>
            <w:r w:rsidRPr="00150F0B">
              <w:rPr>
                <w:rFonts w:eastAsia="Times New Roman"/>
                <w:lang w:eastAsia="ru-RU"/>
              </w:rPr>
              <w:t>Відповідно до</w:t>
            </w:r>
            <w:r w:rsidRPr="00150F0B">
              <w:rPr>
                <w:rFonts w:eastAsia="Times New Roman"/>
                <w:lang w:val="uk-UA" w:eastAsia="ru-RU"/>
              </w:rPr>
              <w:t xml:space="preserve"> </w:t>
            </w:r>
            <w:r w:rsidRPr="00150F0B">
              <w:rPr>
                <w:rFonts w:eastAsia="Times New Roman"/>
                <w:lang w:eastAsia="ru-RU"/>
              </w:rPr>
              <w:t>поштових правил:</w:t>
            </w:r>
          </w:p>
          <w:p w:rsidR="002A2FE9" w:rsidRPr="00150F0B" w:rsidRDefault="002A2FE9" w:rsidP="00D42199">
            <w:pPr>
              <w:ind w:left="-108" w:firstLine="0"/>
              <w:rPr>
                <w:rFonts w:eastAsia="Times New Roman"/>
                <w:i/>
                <w:sz w:val="22"/>
                <w:szCs w:val="22"/>
                <w:lang w:eastAsia="ru-RU"/>
              </w:rPr>
            </w:pPr>
            <w:r w:rsidRPr="00150F0B">
              <w:rPr>
                <w:rFonts w:eastAsia="Times New Roman"/>
                <w:i/>
                <w:sz w:val="22"/>
                <w:szCs w:val="22"/>
                <w:lang w:eastAsia="ru-RU"/>
              </w:rPr>
              <w:t>ву</w:t>
            </w:r>
            <w:r w:rsidRPr="00150F0B">
              <w:rPr>
                <w:rFonts w:eastAsia="Times New Roman"/>
                <w:i/>
                <w:sz w:val="22"/>
                <w:szCs w:val="22"/>
                <w:lang w:val="uk-UA" w:eastAsia="ru-RU"/>
              </w:rPr>
              <w:t>л</w:t>
            </w:r>
            <w:r w:rsidRPr="00150F0B">
              <w:rPr>
                <w:rFonts w:eastAsia="Times New Roman"/>
                <w:i/>
                <w:sz w:val="22"/>
                <w:szCs w:val="22"/>
                <w:lang w:eastAsia="ru-RU"/>
              </w:rPr>
              <w:t xml:space="preserve">. Нагірна, </w:t>
            </w:r>
            <w:smartTag w:uri="urn:schemas-microsoft-com:office:smarttags" w:element="metricconverter">
              <w:smartTagPr>
                <w:attr w:name="ProductID" w:val="13, м"/>
              </w:smartTagPr>
              <w:r w:rsidRPr="00150F0B">
                <w:rPr>
                  <w:rFonts w:eastAsia="Times New Roman"/>
                  <w:i/>
                  <w:sz w:val="22"/>
                  <w:szCs w:val="22"/>
                  <w:lang w:eastAsia="ru-RU"/>
                </w:rPr>
                <w:t>13, м</w:t>
              </w:r>
            </w:smartTag>
            <w:r w:rsidRPr="00150F0B">
              <w:rPr>
                <w:rFonts w:eastAsia="Times New Roman"/>
                <w:i/>
                <w:sz w:val="22"/>
                <w:szCs w:val="22"/>
                <w:lang w:eastAsia="ru-RU"/>
              </w:rPr>
              <w:t>. Вінниця, 21300</w:t>
            </w:r>
          </w:p>
          <w:p w:rsidR="002A2FE9" w:rsidRPr="00150F0B" w:rsidRDefault="002A2FE9" w:rsidP="00D42199">
            <w:pPr>
              <w:ind w:left="-108" w:firstLine="0"/>
              <w:rPr>
                <w:rFonts w:eastAsia="Times New Roman"/>
                <w:i/>
                <w:sz w:val="22"/>
                <w:szCs w:val="22"/>
                <w:lang w:eastAsia="ru-RU"/>
              </w:rPr>
            </w:pPr>
            <w:r w:rsidRPr="00150F0B">
              <w:rPr>
                <w:rFonts w:eastAsia="Times New Roman"/>
                <w:i/>
                <w:sz w:val="22"/>
                <w:szCs w:val="22"/>
                <w:lang w:eastAsia="ru-RU"/>
              </w:rPr>
              <w:t>тел. 23-67-90, факс 277-65-76</w:t>
            </w:r>
          </w:p>
          <w:p w:rsidR="002A2FE9" w:rsidRPr="009A65F8" w:rsidRDefault="002A2FE9" w:rsidP="00D42199">
            <w:pPr>
              <w:ind w:left="-108" w:firstLine="0"/>
              <w:rPr>
                <w:rFonts w:eastAsia="Times New Roman"/>
                <w:i/>
                <w:sz w:val="22"/>
                <w:szCs w:val="22"/>
                <w:lang w:eastAsia="ru-RU"/>
              </w:rPr>
            </w:pPr>
            <w:r w:rsidRPr="00150F0B">
              <w:rPr>
                <w:rFonts w:eastAsia="Times New Roman"/>
                <w:i/>
                <w:sz w:val="22"/>
                <w:szCs w:val="22"/>
                <w:lang w:val="en-US" w:eastAsia="ru-RU"/>
              </w:rPr>
              <w:t>e</w:t>
            </w:r>
            <w:r w:rsidRPr="009A65F8">
              <w:rPr>
                <w:rFonts w:eastAsia="Times New Roman"/>
                <w:i/>
                <w:sz w:val="22"/>
                <w:szCs w:val="22"/>
                <w:lang w:eastAsia="ru-RU"/>
              </w:rPr>
              <w:t>-</w:t>
            </w:r>
            <w:r w:rsidRPr="00150F0B">
              <w:rPr>
                <w:rFonts w:eastAsia="Times New Roman"/>
                <w:i/>
                <w:sz w:val="22"/>
                <w:szCs w:val="22"/>
                <w:lang w:val="en-US" w:eastAsia="ru-RU"/>
              </w:rPr>
              <w:t>mail</w:t>
            </w:r>
            <w:r w:rsidRPr="009A65F8">
              <w:rPr>
                <w:rFonts w:eastAsia="Times New Roman"/>
                <w:i/>
                <w:sz w:val="22"/>
                <w:szCs w:val="22"/>
                <w:lang w:eastAsia="ru-RU"/>
              </w:rPr>
              <w:t xml:space="preserve">: </w:t>
            </w:r>
            <w:r w:rsidRPr="00150F0B">
              <w:rPr>
                <w:rFonts w:eastAsia="Times New Roman"/>
                <w:i/>
                <w:sz w:val="22"/>
                <w:szCs w:val="22"/>
                <w:lang w:val="en-US" w:eastAsia="ru-RU"/>
              </w:rPr>
              <w:t>mail</w:t>
            </w:r>
            <w:r w:rsidRPr="009A65F8">
              <w:rPr>
                <w:rFonts w:eastAsia="Times New Roman"/>
                <w:i/>
                <w:sz w:val="22"/>
                <w:szCs w:val="22"/>
                <w:lang w:eastAsia="ru-RU"/>
              </w:rPr>
              <w:t>@</w:t>
            </w:r>
            <w:r w:rsidRPr="00150F0B">
              <w:rPr>
                <w:rFonts w:eastAsia="Times New Roman"/>
                <w:i/>
                <w:sz w:val="22"/>
                <w:szCs w:val="22"/>
                <w:lang w:val="en-US" w:eastAsia="ru-RU"/>
              </w:rPr>
              <w:t>edu</w:t>
            </w:r>
            <w:r w:rsidRPr="009A65F8">
              <w:rPr>
                <w:rFonts w:eastAsia="Times New Roman"/>
                <w:i/>
                <w:sz w:val="22"/>
                <w:szCs w:val="22"/>
                <w:lang w:eastAsia="ru-RU"/>
              </w:rPr>
              <w:t>.</w:t>
            </w:r>
            <w:r w:rsidRPr="00150F0B">
              <w:rPr>
                <w:rFonts w:eastAsia="Times New Roman"/>
                <w:i/>
                <w:sz w:val="22"/>
                <w:szCs w:val="22"/>
                <w:lang w:val="en-US" w:eastAsia="ru-RU"/>
              </w:rPr>
              <w:t>vinnitsa</w:t>
            </w:r>
            <w:r w:rsidRPr="009A65F8">
              <w:rPr>
                <w:rFonts w:eastAsia="Times New Roman"/>
                <w:i/>
                <w:sz w:val="22"/>
                <w:szCs w:val="22"/>
                <w:lang w:eastAsia="ru-RU"/>
              </w:rPr>
              <w:t>.</w:t>
            </w:r>
            <w:r w:rsidRPr="00150F0B">
              <w:rPr>
                <w:rFonts w:eastAsia="Times New Roman"/>
                <w:i/>
                <w:sz w:val="22"/>
                <w:szCs w:val="22"/>
                <w:lang w:val="en-US" w:eastAsia="ru-RU"/>
              </w:rPr>
              <w:t>ua</w:t>
            </w:r>
          </w:p>
          <w:p w:rsidR="002A2FE9" w:rsidRPr="00150F0B" w:rsidRDefault="002A2FE9" w:rsidP="00D42199">
            <w:pPr>
              <w:ind w:left="-108" w:firstLine="0"/>
              <w:rPr>
                <w:rFonts w:eastAsia="Times New Roman"/>
                <w:i/>
                <w:sz w:val="22"/>
                <w:szCs w:val="22"/>
                <w:lang w:eastAsia="ru-RU"/>
              </w:rPr>
            </w:pPr>
            <w:r w:rsidRPr="00150F0B">
              <w:rPr>
                <w:rFonts w:eastAsia="Times New Roman"/>
                <w:i/>
                <w:sz w:val="22"/>
                <w:szCs w:val="22"/>
                <w:lang w:eastAsia="ru-RU"/>
              </w:rPr>
              <w:t>розрахунковий рахунок № 123456893 в Укрсоцбанку м</w:t>
            </w:r>
            <w:r w:rsidRPr="00150F0B">
              <w:rPr>
                <w:rFonts w:eastAsia="Times New Roman"/>
                <w:i/>
                <w:sz w:val="22"/>
                <w:szCs w:val="22"/>
                <w:lang w:val="uk-UA" w:eastAsia="ru-RU"/>
              </w:rPr>
              <w:t>.</w:t>
            </w:r>
            <w:r w:rsidRPr="00150F0B">
              <w:rPr>
                <w:rFonts w:eastAsia="Times New Roman"/>
                <w:i/>
                <w:sz w:val="22"/>
                <w:szCs w:val="22"/>
                <w:lang w:eastAsia="ru-RU"/>
              </w:rPr>
              <w:t xml:space="preserve"> Вінниці МФО №</w:t>
            </w:r>
            <w:r w:rsidRPr="00150F0B">
              <w:rPr>
                <w:rFonts w:eastAsia="Times New Roman"/>
                <w:i/>
                <w:sz w:val="22"/>
                <w:szCs w:val="22"/>
                <w:lang w:val="uk-UA" w:eastAsia="ru-RU"/>
              </w:rPr>
              <w:t xml:space="preserve"> </w:t>
            </w:r>
            <w:r w:rsidRPr="00150F0B">
              <w:rPr>
                <w:rFonts w:eastAsia="Times New Roman"/>
                <w:i/>
                <w:sz w:val="22"/>
                <w:szCs w:val="22"/>
                <w:lang w:eastAsia="ru-RU"/>
              </w:rPr>
              <w:t>421830</w:t>
            </w:r>
          </w:p>
        </w:tc>
        <w:tc>
          <w:tcPr>
            <w:tcW w:w="3299" w:type="dxa"/>
            <w:gridSpan w:val="2"/>
            <w:shd w:val="clear" w:color="auto" w:fill="auto"/>
            <w:vAlign w:val="center"/>
          </w:tcPr>
          <w:p w:rsidR="002A2FE9" w:rsidRPr="00150F0B" w:rsidRDefault="002A2FE9" w:rsidP="00D42199">
            <w:pPr>
              <w:keepNext/>
              <w:spacing w:before="120" w:after="120"/>
              <w:ind w:firstLine="0"/>
              <w:jc w:val="center"/>
              <w:rPr>
                <w:rFonts w:eastAsia="Times New Roman"/>
                <w:noProof/>
                <w:sz w:val="20"/>
                <w:szCs w:val="20"/>
                <w:lang w:eastAsia="ru-RU"/>
              </w:rPr>
            </w:pPr>
            <w:r w:rsidRPr="00150F0B">
              <w:rPr>
                <w:rFonts w:eastAsia="Times New Roman"/>
                <w:noProof/>
                <w:sz w:val="20"/>
                <w:szCs w:val="20"/>
                <w:lang w:eastAsia="ru-RU"/>
              </w:rPr>
              <w:t>просп. Перемоги, 14, м. Київ, 01135, тел./факс: (044) 351-48-45, тел. (044) 351-49-54 (13)</w:t>
            </w:r>
          </w:p>
          <w:p w:rsidR="002A2FE9" w:rsidRPr="00150F0B" w:rsidRDefault="002A2FE9" w:rsidP="00D42199">
            <w:pPr>
              <w:ind w:left="-60" w:right="-131" w:firstLine="0"/>
              <w:jc w:val="center"/>
              <w:rPr>
                <w:rFonts w:eastAsia="Times New Roman"/>
                <w:lang w:eastAsia="ru-RU"/>
              </w:rPr>
            </w:pPr>
            <w:r w:rsidRPr="00150F0B">
              <w:rPr>
                <w:rFonts w:eastAsia="Times New Roman"/>
                <w:noProof/>
                <w:sz w:val="20"/>
                <w:szCs w:val="20"/>
                <w:lang w:val="en-US" w:eastAsia="ru-RU"/>
              </w:rPr>
              <w:t>E</w:t>
            </w:r>
            <w:r w:rsidRPr="00150F0B">
              <w:rPr>
                <w:rFonts w:eastAsia="Times New Roman"/>
                <w:noProof/>
                <w:sz w:val="20"/>
                <w:szCs w:val="20"/>
                <w:lang w:eastAsia="ru-RU"/>
              </w:rPr>
              <w:t>-</w:t>
            </w:r>
            <w:r w:rsidRPr="00150F0B">
              <w:rPr>
                <w:rFonts w:eastAsia="Times New Roman"/>
                <w:noProof/>
                <w:sz w:val="20"/>
                <w:szCs w:val="20"/>
                <w:lang w:val="en-US" w:eastAsia="ru-RU"/>
              </w:rPr>
              <w:t>mail</w:t>
            </w:r>
            <w:r w:rsidRPr="00150F0B">
              <w:rPr>
                <w:rFonts w:eastAsia="Times New Roman"/>
                <w:noProof/>
                <w:sz w:val="20"/>
                <w:szCs w:val="20"/>
                <w:lang w:eastAsia="ru-RU"/>
              </w:rPr>
              <w:t xml:space="preserve">: </w:t>
            </w:r>
            <w:r w:rsidRPr="00150F0B">
              <w:rPr>
                <w:rFonts w:eastAsia="Times New Roman"/>
                <w:noProof/>
                <w:sz w:val="20"/>
                <w:szCs w:val="20"/>
                <w:lang w:val="en-US" w:eastAsia="ru-RU"/>
              </w:rPr>
              <w:t>miy</w:t>
            </w:r>
            <w:r w:rsidRPr="00150F0B">
              <w:rPr>
                <w:rFonts w:eastAsia="Times New Roman"/>
                <w:noProof/>
                <w:sz w:val="20"/>
                <w:szCs w:val="20"/>
                <w:lang w:eastAsia="ru-RU"/>
              </w:rPr>
              <w:t>@</w:t>
            </w:r>
            <w:r w:rsidRPr="00150F0B">
              <w:rPr>
                <w:rFonts w:eastAsia="Times New Roman"/>
                <w:noProof/>
                <w:sz w:val="20"/>
                <w:szCs w:val="20"/>
                <w:lang w:val="en-US" w:eastAsia="ru-RU"/>
              </w:rPr>
              <w:t>mtu</w:t>
            </w:r>
            <w:r w:rsidRPr="00150F0B">
              <w:rPr>
                <w:rFonts w:eastAsia="Times New Roman"/>
                <w:noProof/>
                <w:sz w:val="20"/>
                <w:szCs w:val="20"/>
                <w:lang w:eastAsia="ru-RU"/>
              </w:rPr>
              <w:t>.</w:t>
            </w:r>
            <w:r w:rsidRPr="00150F0B">
              <w:rPr>
                <w:rFonts w:eastAsia="Times New Roman"/>
                <w:noProof/>
                <w:sz w:val="20"/>
                <w:szCs w:val="20"/>
                <w:lang w:val="en-US" w:eastAsia="ru-RU"/>
              </w:rPr>
              <w:t>gov</w:t>
            </w:r>
            <w:r w:rsidRPr="00150F0B">
              <w:rPr>
                <w:rFonts w:eastAsia="Times New Roman"/>
                <w:noProof/>
                <w:sz w:val="20"/>
                <w:szCs w:val="20"/>
                <w:lang w:eastAsia="ru-RU"/>
              </w:rPr>
              <w:t>.</w:t>
            </w:r>
            <w:r w:rsidRPr="00150F0B">
              <w:rPr>
                <w:rFonts w:eastAsia="Times New Roman"/>
                <w:noProof/>
                <w:sz w:val="20"/>
                <w:szCs w:val="20"/>
                <w:lang w:val="en-US" w:eastAsia="ru-RU"/>
              </w:rPr>
              <w:t>ua</w:t>
            </w:r>
            <w:r w:rsidRPr="00150F0B">
              <w:rPr>
                <w:rFonts w:eastAsia="Times New Roman"/>
                <w:noProof/>
                <w:sz w:val="20"/>
                <w:szCs w:val="20"/>
                <w:lang w:eastAsia="ru-RU"/>
              </w:rPr>
              <w:t xml:space="preserve">, сайт: </w:t>
            </w:r>
            <w:r w:rsidRPr="00150F0B">
              <w:rPr>
                <w:rFonts w:eastAsia="Times New Roman"/>
                <w:noProof/>
                <w:sz w:val="20"/>
                <w:szCs w:val="20"/>
                <w:lang w:val="en-US" w:eastAsia="ru-RU"/>
              </w:rPr>
              <w:t>www</w:t>
            </w:r>
            <w:r w:rsidRPr="00150F0B">
              <w:rPr>
                <w:rFonts w:eastAsia="Times New Roman"/>
                <w:noProof/>
                <w:sz w:val="20"/>
                <w:szCs w:val="20"/>
                <w:lang w:eastAsia="ru-RU"/>
              </w:rPr>
              <w:t>.</w:t>
            </w:r>
            <w:r w:rsidRPr="00150F0B">
              <w:rPr>
                <w:rFonts w:eastAsia="Times New Roman"/>
                <w:noProof/>
                <w:sz w:val="20"/>
                <w:szCs w:val="20"/>
                <w:lang w:val="en-US" w:eastAsia="ru-RU"/>
              </w:rPr>
              <w:t>mtu</w:t>
            </w:r>
            <w:r w:rsidRPr="00150F0B">
              <w:rPr>
                <w:rFonts w:eastAsia="Times New Roman"/>
                <w:noProof/>
                <w:sz w:val="20"/>
                <w:szCs w:val="20"/>
                <w:lang w:eastAsia="ru-RU"/>
              </w:rPr>
              <w:t>.</w:t>
            </w:r>
            <w:r w:rsidRPr="00150F0B">
              <w:rPr>
                <w:rFonts w:eastAsia="Times New Roman"/>
                <w:noProof/>
                <w:sz w:val="20"/>
                <w:szCs w:val="20"/>
                <w:lang w:val="en-US" w:eastAsia="ru-RU"/>
              </w:rPr>
              <w:t>gov</w:t>
            </w:r>
            <w:r w:rsidRPr="00150F0B">
              <w:rPr>
                <w:rFonts w:eastAsia="Times New Roman"/>
                <w:noProof/>
                <w:sz w:val="20"/>
                <w:szCs w:val="20"/>
                <w:lang w:eastAsia="ru-RU"/>
              </w:rPr>
              <w:t>.</w:t>
            </w:r>
            <w:r w:rsidRPr="00150F0B">
              <w:rPr>
                <w:rFonts w:eastAsia="Times New Roman"/>
                <w:noProof/>
                <w:sz w:val="20"/>
                <w:szCs w:val="20"/>
                <w:lang w:val="en-US" w:eastAsia="ru-RU"/>
              </w:rPr>
              <w:t>ua</w:t>
            </w:r>
            <w:r w:rsidRPr="00150F0B">
              <w:rPr>
                <w:rFonts w:eastAsia="Times New Roman"/>
                <w:noProof/>
                <w:sz w:val="20"/>
                <w:szCs w:val="20"/>
                <w:lang w:eastAsia="ru-RU"/>
              </w:rPr>
              <w:t>, код згідно з ЄДРПОУ</w:t>
            </w:r>
            <w:r w:rsidRPr="00150F0B">
              <w:rPr>
                <w:rFonts w:eastAsia="Times New Roman"/>
                <w:b/>
                <w:i/>
                <w:noProof/>
                <w:sz w:val="20"/>
                <w:szCs w:val="20"/>
                <w:lang w:eastAsia="ru-RU"/>
              </w:rPr>
              <w:t xml:space="preserve"> </w:t>
            </w:r>
            <w:r w:rsidRPr="00150F0B">
              <w:rPr>
                <w:rFonts w:eastAsia="Times New Roman"/>
                <w:noProof/>
                <w:sz w:val="20"/>
                <w:szCs w:val="20"/>
                <w:lang w:eastAsia="ru-RU"/>
              </w:rPr>
              <w:t>37472062</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10</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Назва виду документа</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Зліва або посередині. У листах назва виду документа не зазначають.</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11</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Дата документа</w:t>
            </w:r>
          </w:p>
        </w:tc>
        <w:tc>
          <w:tcPr>
            <w:tcW w:w="6544" w:type="dxa"/>
            <w:gridSpan w:val="3"/>
            <w:vAlign w:val="center"/>
          </w:tcPr>
          <w:p w:rsidR="002A2FE9" w:rsidRPr="00150F0B" w:rsidRDefault="002A2FE9" w:rsidP="00D42199">
            <w:pPr>
              <w:ind w:left="-60" w:firstLine="0"/>
              <w:rPr>
                <w:rFonts w:eastAsia="Times New Roman"/>
                <w:lang w:eastAsia="ru-RU"/>
              </w:rPr>
            </w:pPr>
            <w:r w:rsidRPr="00150F0B">
              <w:rPr>
                <w:rFonts w:eastAsia="Times New Roman"/>
                <w:lang w:eastAsia="ru-RU"/>
              </w:rPr>
              <w:t xml:space="preserve">Документ датується днем його підписання, затвердження, прийняття, зареєстрування. На бланках дату ставлять нижче назви виду документа поряд з реєстраційним індексом на спеціально відведеному місці. Якщо документ складено не на бланку, то дату ставлять під текстом зліва. Дату оформлюють арабськими цифрами у послідовності: число, місяць, рік: 31.10.2006, крапка наприкінці не ставиться. У нормативно-правових актах і фінансових документах застосовують словесно-цифровий спосіб: 02 жовтня 2011 року. Дозволяється вживати слово "рік" у скороченому варіанті "р.", наприклад: 03 червня 2011 р. </w:t>
            </w:r>
          </w:p>
          <w:p w:rsidR="002A2FE9" w:rsidRPr="00150F0B" w:rsidRDefault="002A2FE9" w:rsidP="00D42199">
            <w:pPr>
              <w:ind w:left="-108" w:firstLine="0"/>
              <w:rPr>
                <w:rFonts w:eastAsia="Times New Roman"/>
                <w:lang w:eastAsia="ru-RU"/>
              </w:rPr>
            </w:pPr>
            <w:r w:rsidRPr="00150F0B">
              <w:rPr>
                <w:rFonts w:eastAsia="Times New Roman"/>
                <w:lang w:eastAsia="ru-RU"/>
              </w:rPr>
              <w:t>Якщо порядковий номер місяця або числа складається з однієї цифри то перед нею проставляється 0 (нуль): 08.04.2005, 02.03.2006.</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12</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Реєстраційний індекс документа</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У верхній частині сторінки документа, зліва. Складається з</w:t>
            </w:r>
            <w:r w:rsidRPr="00150F0B">
              <w:rPr>
                <w:rFonts w:eastAsia="Times New Roman"/>
                <w:lang w:val="uk-UA" w:eastAsia="ru-RU"/>
              </w:rPr>
              <w:t xml:space="preserve"> </w:t>
            </w:r>
            <w:r w:rsidRPr="00150F0B">
              <w:rPr>
                <w:rFonts w:eastAsia="Times New Roman"/>
                <w:lang w:eastAsia="ru-RU"/>
              </w:rPr>
              <w:t xml:space="preserve">порядкового номера документа, індексу </w:t>
            </w:r>
            <w:r w:rsidRPr="00150F0B">
              <w:rPr>
                <w:rFonts w:eastAsia="Times New Roman"/>
                <w:lang w:eastAsia="ru-RU"/>
              </w:rPr>
              <w:lastRenderedPageBreak/>
              <w:t>справи за номенклатурою,</w:t>
            </w:r>
            <w:r w:rsidRPr="00150F0B">
              <w:rPr>
                <w:rFonts w:eastAsia="Times New Roman"/>
                <w:lang w:val="uk-UA" w:eastAsia="ru-RU"/>
              </w:rPr>
              <w:t xml:space="preserve"> </w:t>
            </w:r>
            <w:r w:rsidRPr="00150F0B">
              <w:rPr>
                <w:rFonts w:eastAsia="Times New Roman"/>
                <w:lang w:eastAsia="ru-RU"/>
              </w:rPr>
              <w:t>індексу питань діяльності, кореспондентів, виконавців тощо</w:t>
            </w:r>
            <w:r w:rsidRPr="00150F0B">
              <w:rPr>
                <w:rFonts w:eastAsia="Times New Roman"/>
                <w:lang w:val="uk-UA" w:eastAsia="ru-RU"/>
              </w:rPr>
              <w:t>,</w:t>
            </w:r>
            <w:r w:rsidRPr="00150F0B">
              <w:rPr>
                <w:rFonts w:eastAsia="Times New Roman"/>
                <w:lang w:eastAsia="ru-RU"/>
              </w:rPr>
              <w:t xml:space="preserve"> наприклад:</w:t>
            </w:r>
          </w:p>
          <w:p w:rsidR="002A2FE9" w:rsidRPr="00150F0B" w:rsidRDefault="002A2FE9" w:rsidP="00D42199">
            <w:pPr>
              <w:ind w:left="-108" w:firstLine="0"/>
              <w:rPr>
                <w:rFonts w:eastAsia="Times New Roman"/>
                <w:lang w:eastAsia="ru-RU"/>
              </w:rPr>
            </w:pPr>
            <w:r w:rsidRPr="00150F0B">
              <w:rPr>
                <w:rFonts w:eastAsia="Times New Roman"/>
                <w:lang w:eastAsia="ru-RU"/>
              </w:rPr>
              <w:t>№</w:t>
            </w:r>
            <w:r w:rsidRPr="00150F0B">
              <w:rPr>
                <w:rFonts w:eastAsia="Times New Roman"/>
                <w:lang w:val="uk-UA" w:eastAsia="ru-RU"/>
              </w:rPr>
              <w:t xml:space="preserve"> </w:t>
            </w:r>
            <w:r w:rsidRPr="00150F0B">
              <w:rPr>
                <w:rFonts w:eastAsia="Times New Roman"/>
                <w:lang w:eastAsia="ru-RU"/>
              </w:rPr>
              <w:t>42/04-12 означає:</w:t>
            </w:r>
          </w:p>
          <w:p w:rsidR="002A2FE9" w:rsidRPr="00150F0B" w:rsidRDefault="002A2FE9" w:rsidP="00D42199">
            <w:pPr>
              <w:ind w:left="-108" w:firstLine="0"/>
              <w:rPr>
                <w:rFonts w:eastAsia="Times New Roman"/>
                <w:lang w:eastAsia="ru-RU"/>
              </w:rPr>
            </w:pPr>
            <w:r w:rsidRPr="00150F0B">
              <w:rPr>
                <w:rFonts w:eastAsia="Times New Roman"/>
                <w:lang w:eastAsia="ru-RU"/>
              </w:rPr>
              <w:t>04 - шифр структурного підрозділу,</w:t>
            </w:r>
          </w:p>
          <w:p w:rsidR="002A2FE9" w:rsidRPr="00150F0B" w:rsidRDefault="002A2FE9" w:rsidP="00D42199">
            <w:pPr>
              <w:ind w:left="-108" w:firstLine="0"/>
              <w:rPr>
                <w:rFonts w:eastAsia="Times New Roman"/>
                <w:lang w:eastAsia="ru-RU"/>
              </w:rPr>
            </w:pPr>
            <w:r w:rsidRPr="00150F0B">
              <w:rPr>
                <w:rFonts w:eastAsia="Times New Roman"/>
                <w:lang w:eastAsia="ru-RU"/>
              </w:rPr>
              <w:t>12 - номер справи, де зберігається документ,</w:t>
            </w:r>
          </w:p>
          <w:p w:rsidR="002A2FE9" w:rsidRPr="00150F0B" w:rsidRDefault="002A2FE9" w:rsidP="00D42199">
            <w:pPr>
              <w:ind w:left="-108" w:firstLine="0"/>
              <w:rPr>
                <w:rFonts w:eastAsia="Times New Roman"/>
                <w:lang w:val="uk-UA" w:eastAsia="ru-RU"/>
              </w:rPr>
            </w:pPr>
            <w:r w:rsidRPr="00150F0B">
              <w:rPr>
                <w:rFonts w:eastAsia="Times New Roman"/>
                <w:lang w:eastAsia="ru-RU"/>
              </w:rPr>
              <w:t>42 - порядковий реєстраційний номер документа</w:t>
            </w:r>
            <w:r w:rsidRPr="00150F0B">
              <w:rPr>
                <w:rFonts w:eastAsia="Times New Roman"/>
                <w:lang w:val="uk-UA" w:eastAsia="ru-RU"/>
              </w:rPr>
              <w:t>.</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lastRenderedPageBreak/>
              <w:t>13</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Посилання на реєстраційний індекс та дату вхідного документа</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Нижче або на рівні реєстраційного індексу на спеціально відведеному місці на бланку.</w:t>
            </w:r>
          </w:p>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Містить реєстраційний індекс та дату вхідного документа. Обов'язків для вихідної документації, що посилається у відповідь. Наприклад- </w:t>
            </w:r>
            <w:r w:rsidRPr="00150F0B">
              <w:rPr>
                <w:rFonts w:eastAsia="Times New Roman"/>
                <w:lang w:val="uk-UA" w:eastAsia="ru-RU"/>
              </w:rPr>
              <w:t>н</w:t>
            </w:r>
            <w:r w:rsidRPr="00150F0B">
              <w:rPr>
                <w:rFonts w:eastAsia="Times New Roman"/>
                <w:lang w:eastAsia="ru-RU"/>
              </w:rPr>
              <w:t>а № 135/02-10 від 01.03.2004, де 02 - індекс структурного підрозділу, 10 - номер справи за номенклатурою, 135</w:t>
            </w:r>
            <w:r w:rsidRPr="00150F0B">
              <w:rPr>
                <w:rFonts w:eastAsia="Times New Roman"/>
                <w:lang w:val="uk-UA" w:eastAsia="ru-RU"/>
              </w:rPr>
              <w:t>-</w:t>
            </w:r>
            <w:r w:rsidRPr="00150F0B">
              <w:rPr>
                <w:rFonts w:eastAsia="Times New Roman"/>
                <w:lang w:eastAsia="ru-RU"/>
              </w:rPr>
              <w:t>порядковий номер</w:t>
            </w:r>
            <w:r w:rsidRPr="00150F0B">
              <w:rPr>
                <w:rFonts w:eastAsia="Times New Roman"/>
                <w:lang w:val="uk-UA" w:eastAsia="ru-RU"/>
              </w:rPr>
              <w:t>.</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14</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Місце складання або видання документа</w:t>
            </w:r>
          </w:p>
        </w:tc>
        <w:tc>
          <w:tcPr>
            <w:tcW w:w="6544" w:type="dxa"/>
            <w:gridSpan w:val="3"/>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Розташовується у верхній частині документа зліва або справа - навпроти дати документа. Складається з назви міста чи населеного пункту. Зазначають на всіх документах, крім листів, які містять ці відомості у довідкових даних про організацію</w:t>
            </w:r>
            <w:r w:rsidRPr="00150F0B">
              <w:rPr>
                <w:rFonts w:eastAsia="Times New Roman"/>
                <w:lang w:val="uk-UA" w:eastAsia="ru-RU"/>
              </w:rPr>
              <w:t>.</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15</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Гриф обмеження доступу до документа</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Розташовується з правої сторони під кодом фірми на першій сторінці</w:t>
            </w:r>
            <w:r w:rsidRPr="00150F0B">
              <w:rPr>
                <w:rFonts w:eastAsia="Times New Roman"/>
                <w:lang w:val="uk-UA" w:eastAsia="ru-RU"/>
              </w:rPr>
              <w:t xml:space="preserve"> </w:t>
            </w:r>
            <w:r w:rsidRPr="00150F0B">
              <w:rPr>
                <w:rFonts w:eastAsia="Times New Roman"/>
                <w:lang w:eastAsia="ru-RU"/>
              </w:rPr>
              <w:t>документа без лапок:</w:t>
            </w:r>
          </w:p>
          <w:p w:rsidR="002A2FE9" w:rsidRPr="00150F0B" w:rsidRDefault="002A2FE9" w:rsidP="00D42199">
            <w:pPr>
              <w:ind w:left="-108" w:firstLine="0"/>
              <w:rPr>
                <w:rFonts w:eastAsia="Times New Roman"/>
                <w:lang w:eastAsia="ru-RU"/>
              </w:rPr>
            </w:pPr>
            <w:r w:rsidRPr="00150F0B">
              <w:rPr>
                <w:rFonts w:eastAsia="Times New Roman"/>
                <w:lang w:eastAsia="ru-RU"/>
              </w:rPr>
              <w:t>Таємно, Для службового користування.</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16</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Адресат</w:t>
            </w:r>
          </w:p>
        </w:tc>
        <w:tc>
          <w:tcPr>
            <w:tcW w:w="6544" w:type="dxa"/>
            <w:gridSpan w:val="3"/>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3 правого боку у верхній частині сторінки. Кожний елемент пишеться з нового рядка, бажано без перенесення. Адресатами можуть бути організації, їхні структурні підрозділи, посадові та приватні особи. Якщо документ адресовано організації або її структурному підрозділу, їхні назви подаються у називному відмінку: </w:t>
            </w:r>
          </w:p>
          <w:p w:rsidR="002A2FE9" w:rsidRPr="00150F0B" w:rsidRDefault="002A2FE9" w:rsidP="00D421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1" w:firstLine="0"/>
              <w:jc w:val="left"/>
              <w:textAlignment w:val="baseline"/>
              <w:rPr>
                <w:rFonts w:eastAsia="Times New Roman"/>
                <w:i/>
                <w:color w:val="000000"/>
                <w:lang w:eastAsia="ru-RU"/>
              </w:rPr>
            </w:pPr>
            <w:r w:rsidRPr="00150F0B">
              <w:rPr>
                <w:rFonts w:eastAsia="Times New Roman"/>
                <w:b/>
                <w:bCs/>
                <w:i/>
                <w:color w:val="000000"/>
                <w:bdr w:val="none" w:sz="0" w:space="0" w:color="auto" w:frame="1"/>
                <w:lang w:eastAsia="ru-RU"/>
              </w:rPr>
              <w:t>Національне агентство з питань державної служби</w:t>
            </w:r>
          </w:p>
          <w:p w:rsidR="002A2FE9" w:rsidRPr="00150F0B" w:rsidRDefault="002A2FE9" w:rsidP="00D42199">
            <w:pPr>
              <w:ind w:left="-108" w:firstLine="0"/>
              <w:rPr>
                <w:rFonts w:eastAsia="Times New Roman"/>
                <w:lang w:eastAsia="ru-RU"/>
              </w:rPr>
            </w:pPr>
            <w:r w:rsidRPr="00150F0B">
              <w:rPr>
                <w:rFonts w:eastAsia="Times New Roman"/>
                <w:lang w:eastAsia="ru-RU"/>
              </w:rPr>
              <w:t>Якщо документ адресовано керівникові установи або його заступникові, назва установи входить до складу назви посади адресата:</w:t>
            </w:r>
          </w:p>
          <w:p w:rsidR="002A2FE9" w:rsidRPr="00150F0B" w:rsidRDefault="002A2FE9" w:rsidP="00D42199">
            <w:pPr>
              <w:ind w:left="2491" w:firstLine="0"/>
              <w:rPr>
                <w:rFonts w:eastAsia="Times New Roman"/>
                <w:b/>
                <w:i/>
                <w:lang w:val="uk-UA" w:eastAsia="ru-RU"/>
              </w:rPr>
            </w:pPr>
            <w:r w:rsidRPr="00150F0B">
              <w:rPr>
                <w:rFonts w:eastAsia="Times New Roman"/>
                <w:b/>
                <w:i/>
                <w:lang w:val="uk-UA" w:eastAsia="ru-RU"/>
              </w:rPr>
              <w:t>Голові Державної митної служби</w:t>
            </w:r>
          </w:p>
          <w:p w:rsidR="002A2FE9" w:rsidRPr="00150F0B" w:rsidRDefault="002A2FE9" w:rsidP="00D42199">
            <w:pPr>
              <w:ind w:left="2491" w:firstLine="0"/>
              <w:jc w:val="left"/>
              <w:rPr>
                <w:rFonts w:eastAsia="Times New Roman"/>
                <w:b/>
                <w:i/>
                <w:lang w:val="uk-UA" w:eastAsia="ru-RU"/>
              </w:rPr>
            </w:pPr>
            <w:r w:rsidRPr="00150F0B">
              <w:rPr>
                <w:rFonts w:eastAsia="Times New Roman"/>
                <w:b/>
                <w:i/>
                <w:lang w:val="uk-UA" w:eastAsia="ru-RU"/>
              </w:rPr>
              <w:t xml:space="preserve">Власне ім’я Прізвище / </w:t>
            </w:r>
            <w:r w:rsidRPr="00150F0B">
              <w:rPr>
                <w:rFonts w:eastAsia="Times New Roman"/>
                <w:b/>
                <w:i/>
                <w:lang w:eastAsia="ru-RU"/>
              </w:rPr>
              <w:t>Прізвище, ініціали</w:t>
            </w:r>
          </w:p>
          <w:p w:rsidR="002A2FE9" w:rsidRPr="00150F0B" w:rsidRDefault="002A2FE9" w:rsidP="00D42199">
            <w:pPr>
              <w:ind w:left="-108" w:firstLine="0"/>
              <w:rPr>
                <w:rFonts w:eastAsia="Times New Roman"/>
                <w:lang w:eastAsia="ru-RU"/>
              </w:rPr>
            </w:pPr>
            <w:r w:rsidRPr="00150F0B">
              <w:rPr>
                <w:rFonts w:eastAsia="Times New Roman"/>
                <w:lang w:eastAsia="ru-RU"/>
              </w:rPr>
              <w:t>Якщо документ надсилають посадовій особі, назву установи зазначають у називному відмінку, а посаду і прізвище адресата - у давальному:</w:t>
            </w:r>
          </w:p>
          <w:p w:rsidR="002A2FE9" w:rsidRPr="00150F0B" w:rsidRDefault="002A2FE9" w:rsidP="00D42199">
            <w:pPr>
              <w:ind w:left="2491" w:firstLine="0"/>
              <w:jc w:val="left"/>
              <w:rPr>
                <w:rFonts w:eastAsia="Times New Roman"/>
                <w:b/>
                <w:i/>
                <w:lang w:val="uk-UA" w:eastAsia="ru-RU"/>
              </w:rPr>
            </w:pPr>
            <w:r w:rsidRPr="00150F0B">
              <w:rPr>
                <w:rFonts w:eastAsia="Times New Roman"/>
                <w:b/>
                <w:i/>
                <w:lang w:eastAsia="ru-RU"/>
              </w:rPr>
              <w:t>Державн</w:t>
            </w:r>
            <w:r w:rsidRPr="00150F0B">
              <w:rPr>
                <w:rFonts w:eastAsia="Times New Roman"/>
                <w:b/>
                <w:i/>
                <w:lang w:val="uk-UA" w:eastAsia="ru-RU"/>
              </w:rPr>
              <w:t>а архівна служба</w:t>
            </w:r>
          </w:p>
          <w:p w:rsidR="002A2FE9" w:rsidRPr="00150F0B" w:rsidRDefault="002A2FE9" w:rsidP="00D42199">
            <w:pPr>
              <w:ind w:left="2491" w:firstLine="0"/>
              <w:jc w:val="left"/>
              <w:rPr>
                <w:rFonts w:eastAsia="Times New Roman"/>
                <w:b/>
                <w:i/>
                <w:lang w:val="uk-UA" w:eastAsia="ru-RU"/>
              </w:rPr>
            </w:pPr>
            <w:r w:rsidRPr="00150F0B">
              <w:rPr>
                <w:rFonts w:eastAsia="Times New Roman"/>
                <w:b/>
                <w:i/>
                <w:lang w:val="uk-UA" w:eastAsia="ru-RU"/>
              </w:rPr>
              <w:t>Начальнику фінансово–еконломічного управління</w:t>
            </w:r>
          </w:p>
          <w:p w:rsidR="002A2FE9" w:rsidRPr="00150F0B" w:rsidRDefault="002A2FE9" w:rsidP="00D42199">
            <w:pPr>
              <w:ind w:left="2491" w:firstLine="0"/>
              <w:jc w:val="left"/>
              <w:rPr>
                <w:rFonts w:eastAsia="Times New Roman"/>
                <w:b/>
                <w:i/>
                <w:lang w:val="uk-UA" w:eastAsia="ru-RU"/>
              </w:rPr>
            </w:pPr>
            <w:r w:rsidRPr="00150F0B">
              <w:rPr>
                <w:rFonts w:eastAsia="Times New Roman"/>
                <w:b/>
                <w:i/>
                <w:lang w:val="uk-UA" w:eastAsia="ru-RU"/>
              </w:rPr>
              <w:lastRenderedPageBreak/>
              <w:t>Прізвище, ініціали / Власне ім’я Прізвище</w:t>
            </w:r>
          </w:p>
          <w:p w:rsidR="002A2FE9" w:rsidRPr="00150F0B" w:rsidRDefault="002A2FE9" w:rsidP="00D42199">
            <w:pPr>
              <w:ind w:left="-108" w:firstLine="0"/>
              <w:rPr>
                <w:rFonts w:eastAsia="Times New Roman"/>
                <w:lang w:val="uk-UA" w:eastAsia="ru-RU"/>
              </w:rPr>
            </w:pPr>
            <w:r w:rsidRPr="00150F0B">
              <w:rPr>
                <w:rFonts w:eastAsia="Times New Roman"/>
                <w:lang w:val="uk-UA" w:eastAsia="ru-RU"/>
              </w:rPr>
              <w:t>Якщо адресують кільком однорідним організаціям, адресата зазначають узагальнено:</w:t>
            </w:r>
          </w:p>
          <w:p w:rsidR="002A2FE9" w:rsidRPr="00150F0B" w:rsidRDefault="002A2FE9" w:rsidP="00D42199">
            <w:pPr>
              <w:ind w:left="2491" w:firstLine="0"/>
              <w:rPr>
                <w:rFonts w:eastAsia="Times New Roman"/>
                <w:lang w:val="uk-UA" w:eastAsia="ru-RU"/>
              </w:rPr>
            </w:pPr>
            <w:r w:rsidRPr="00150F0B">
              <w:rPr>
                <w:rFonts w:eastAsia="Times New Roman"/>
                <w:b/>
                <w:i/>
                <w:lang w:val="uk-UA" w:eastAsia="ru-RU"/>
              </w:rPr>
              <w:t>Центральним державним архівам</w:t>
            </w:r>
            <w:r w:rsidRPr="00150F0B">
              <w:rPr>
                <w:rFonts w:eastAsia="Times New Roman"/>
                <w:lang w:val="uk-UA" w:eastAsia="ru-RU"/>
              </w:rPr>
              <w:t xml:space="preserve"> </w:t>
            </w:r>
            <w:r w:rsidRPr="00150F0B">
              <w:rPr>
                <w:rFonts w:eastAsia="Times New Roman"/>
                <w:b/>
                <w:i/>
                <w:lang w:val="uk-UA" w:eastAsia="ru-RU"/>
              </w:rPr>
              <w:t>України</w:t>
            </w:r>
            <w:r w:rsidRPr="00150F0B">
              <w:rPr>
                <w:rFonts w:eastAsia="Times New Roman"/>
                <w:lang w:val="uk-UA" w:eastAsia="ru-RU"/>
              </w:rPr>
              <w:t xml:space="preserve"> </w:t>
            </w:r>
          </w:p>
          <w:p w:rsidR="002A2FE9" w:rsidRPr="00150F0B" w:rsidRDefault="002A2FE9" w:rsidP="00D42199">
            <w:pPr>
              <w:ind w:firstLine="0"/>
              <w:rPr>
                <w:rFonts w:eastAsia="Times New Roman"/>
                <w:b/>
                <w:lang w:eastAsia="ru-RU"/>
              </w:rPr>
            </w:pPr>
            <w:r w:rsidRPr="00150F0B">
              <w:rPr>
                <w:rFonts w:eastAsia="Times New Roman"/>
                <w:lang w:eastAsia="ru-RU"/>
              </w:rPr>
              <w:t xml:space="preserve">Повна адреса зазначається  у  разі надсилання документа разовим кореспондентам, </w:t>
            </w:r>
            <w:r w:rsidRPr="00150F0B">
              <w:rPr>
                <w:rFonts w:eastAsia="Times New Roman"/>
                <w:lang w:eastAsia="ru-RU"/>
              </w:rPr>
              <w:br/>
              <w:t xml:space="preserve">наприклад: </w:t>
            </w:r>
            <w:r w:rsidRPr="00150F0B">
              <w:rPr>
                <w:rFonts w:eastAsia="Times New Roman"/>
                <w:lang w:eastAsia="ru-RU"/>
              </w:rPr>
              <w:br/>
            </w:r>
            <w:bookmarkStart w:id="37" w:name="o135"/>
            <w:bookmarkEnd w:id="37"/>
            <w:r w:rsidRPr="00150F0B">
              <w:rPr>
                <w:rFonts w:eastAsia="Times New Roman"/>
                <w:lang w:eastAsia="ru-RU"/>
              </w:rPr>
              <w:t xml:space="preserve">                             </w:t>
            </w:r>
            <w:r w:rsidRPr="00150F0B">
              <w:rPr>
                <w:rFonts w:eastAsia="Times New Roman"/>
                <w:b/>
                <w:lang w:eastAsia="ru-RU"/>
              </w:rPr>
              <w:t xml:space="preserve">Міністерство юстиції </w:t>
            </w:r>
            <w:r w:rsidRPr="00150F0B">
              <w:rPr>
                <w:rFonts w:eastAsia="Times New Roman"/>
                <w:b/>
                <w:lang w:eastAsia="ru-RU"/>
              </w:rPr>
              <w:br/>
              <w:t xml:space="preserve">                             вул. Городецького, буд. 13, </w:t>
            </w:r>
            <w:r w:rsidRPr="00150F0B">
              <w:rPr>
                <w:rFonts w:eastAsia="Times New Roman"/>
                <w:b/>
                <w:lang w:eastAsia="ru-RU"/>
              </w:rPr>
              <w:br/>
              <w:t xml:space="preserve">                             м. Київ, 01001 </w:t>
            </w:r>
          </w:p>
          <w:p w:rsidR="002A2FE9" w:rsidRPr="00150F0B" w:rsidRDefault="002A2FE9" w:rsidP="00D42199">
            <w:pPr>
              <w:ind w:left="-108" w:firstLine="0"/>
              <w:rPr>
                <w:rFonts w:eastAsia="Times New Roman"/>
                <w:lang w:val="uk-UA" w:eastAsia="ru-RU"/>
              </w:rPr>
            </w:pPr>
            <w:r w:rsidRPr="00150F0B">
              <w:rPr>
                <w:rFonts w:eastAsia="Times New Roman"/>
                <w:lang w:val="uk-UA" w:eastAsia="ru-RU"/>
              </w:rPr>
              <w:t>Якщо документ надсилають фізичній особі, то у давальному відмінку зазначають прізвище, ім'я, по батькові (або ініціали) адресата, вулицю, номер будинку і квартири, населений пункт (місто) район, область, поштовий індекс:</w:t>
            </w:r>
          </w:p>
          <w:p w:rsidR="002A2FE9" w:rsidRPr="00150F0B" w:rsidRDefault="002A2FE9" w:rsidP="00D42199">
            <w:pPr>
              <w:ind w:firstLine="0"/>
              <w:jc w:val="left"/>
              <w:rPr>
                <w:rFonts w:eastAsia="Times New Roman"/>
                <w:i/>
                <w:sz w:val="24"/>
                <w:szCs w:val="24"/>
                <w:lang w:val="uk-UA" w:eastAsia="ru-RU"/>
              </w:rPr>
            </w:pPr>
            <w:r w:rsidRPr="00150F0B">
              <w:rPr>
                <w:rFonts w:eastAsia="Times New Roman"/>
                <w:i/>
                <w:sz w:val="24"/>
                <w:szCs w:val="24"/>
                <w:lang w:val="uk-UA" w:eastAsia="ru-RU"/>
              </w:rPr>
              <w:t xml:space="preserve">поштова адреса в такій послідовності: </w:t>
            </w:r>
            <w:r w:rsidRPr="00150F0B">
              <w:rPr>
                <w:rFonts w:eastAsia="Times New Roman"/>
                <w:i/>
                <w:sz w:val="24"/>
                <w:szCs w:val="24"/>
                <w:lang w:val="uk-UA" w:eastAsia="ru-RU"/>
              </w:rPr>
              <w:br/>
            </w:r>
            <w:bookmarkStart w:id="38" w:name="311"/>
            <w:bookmarkEnd w:id="38"/>
            <w:r w:rsidRPr="00150F0B">
              <w:rPr>
                <w:rFonts w:eastAsia="Times New Roman"/>
                <w:i/>
                <w:sz w:val="24"/>
                <w:szCs w:val="24"/>
                <w:lang w:val="uk-UA" w:eastAsia="ru-RU"/>
              </w:rPr>
              <w:t xml:space="preserve">найменування вулиці (проспекту,  бульвару,  провулку),  номер будинку, квартири; </w:t>
            </w:r>
            <w:r w:rsidRPr="00150F0B">
              <w:rPr>
                <w:rFonts w:eastAsia="Times New Roman"/>
                <w:i/>
                <w:sz w:val="24"/>
                <w:szCs w:val="24"/>
                <w:lang w:val="uk-UA" w:eastAsia="ru-RU"/>
              </w:rPr>
              <w:br/>
            </w:r>
            <w:bookmarkStart w:id="39" w:name="312"/>
            <w:bookmarkEnd w:id="39"/>
            <w:r w:rsidRPr="00150F0B">
              <w:rPr>
                <w:rFonts w:eastAsia="Times New Roman"/>
                <w:i/>
                <w:sz w:val="24"/>
                <w:szCs w:val="24"/>
                <w:lang w:val="uk-UA" w:eastAsia="ru-RU"/>
              </w:rPr>
              <w:t xml:space="preserve">найменування населеного пункту, району, області; </w:t>
            </w:r>
            <w:r w:rsidRPr="00150F0B">
              <w:rPr>
                <w:rFonts w:eastAsia="Times New Roman"/>
                <w:i/>
                <w:sz w:val="24"/>
                <w:szCs w:val="24"/>
                <w:lang w:val="uk-UA" w:eastAsia="ru-RU"/>
              </w:rPr>
              <w:br/>
            </w:r>
            <w:bookmarkStart w:id="40" w:name="313"/>
            <w:bookmarkEnd w:id="40"/>
            <w:r w:rsidRPr="00150F0B">
              <w:rPr>
                <w:rFonts w:eastAsia="Times New Roman"/>
                <w:i/>
                <w:sz w:val="24"/>
                <w:szCs w:val="24"/>
                <w:lang w:val="uk-UA" w:eastAsia="ru-RU"/>
              </w:rPr>
              <w:t xml:space="preserve">поштовий індекс; </w:t>
            </w:r>
            <w:r w:rsidRPr="00150F0B">
              <w:rPr>
                <w:rFonts w:eastAsia="Times New Roman"/>
                <w:i/>
                <w:sz w:val="24"/>
                <w:szCs w:val="24"/>
                <w:lang w:val="uk-UA" w:eastAsia="ru-RU"/>
              </w:rPr>
              <w:br/>
            </w:r>
            <w:bookmarkStart w:id="41" w:name="314"/>
            <w:bookmarkEnd w:id="41"/>
            <w:r w:rsidRPr="00150F0B">
              <w:rPr>
                <w:rFonts w:eastAsia="Times New Roman"/>
                <w:i/>
                <w:sz w:val="24"/>
                <w:szCs w:val="24"/>
                <w:lang w:val="uk-UA" w:eastAsia="ru-RU"/>
              </w:rPr>
              <w:t>країна призначення.</w:t>
            </w:r>
          </w:p>
          <w:p w:rsidR="002A2FE9" w:rsidRPr="00150F0B" w:rsidRDefault="002A2FE9" w:rsidP="00D42199">
            <w:pPr>
              <w:ind w:left="-108" w:firstLine="0"/>
              <w:rPr>
                <w:rFonts w:eastAsia="Times New Roman"/>
                <w:b/>
                <w:i/>
                <w:lang w:val="uk-UA" w:eastAsia="ru-RU"/>
              </w:rPr>
            </w:pPr>
            <w:r w:rsidRPr="00150F0B">
              <w:rPr>
                <w:rFonts w:eastAsia="Times New Roman"/>
                <w:b/>
                <w:i/>
                <w:lang w:val="uk-UA" w:eastAsia="ru-RU"/>
              </w:rPr>
              <w:t xml:space="preserve">Ткаченку Олегу Івановичу / Олегу Ткаченку </w:t>
            </w:r>
          </w:p>
          <w:p w:rsidR="002A2FE9" w:rsidRPr="00150F0B" w:rsidRDefault="002A2FE9" w:rsidP="00D42199">
            <w:pPr>
              <w:ind w:left="-108" w:firstLine="0"/>
              <w:rPr>
                <w:rFonts w:eastAsia="Times New Roman"/>
                <w:b/>
                <w:i/>
                <w:lang w:val="uk-UA" w:eastAsia="ru-RU"/>
              </w:rPr>
            </w:pPr>
            <w:r w:rsidRPr="00150F0B">
              <w:rPr>
                <w:rFonts w:eastAsia="Times New Roman"/>
                <w:b/>
                <w:i/>
                <w:lang w:val="uk-UA" w:eastAsia="ru-RU"/>
              </w:rPr>
              <w:t>вул. Київська, буд. 116, кв. 5, м. Вінниця, 21004</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lastRenderedPageBreak/>
              <w:t>17</w:t>
            </w:r>
          </w:p>
        </w:tc>
        <w:tc>
          <w:tcPr>
            <w:tcW w:w="2253" w:type="dxa"/>
            <w:vAlign w:val="center"/>
          </w:tcPr>
          <w:p w:rsidR="002A2FE9" w:rsidRPr="00150F0B" w:rsidRDefault="002A2FE9" w:rsidP="00D42199">
            <w:pPr>
              <w:ind w:firstLine="0"/>
              <w:jc w:val="left"/>
              <w:rPr>
                <w:rFonts w:eastAsia="Times New Roman"/>
                <w:lang w:val="uk-UA" w:eastAsia="ru-RU"/>
              </w:rPr>
            </w:pPr>
            <w:r w:rsidRPr="00150F0B">
              <w:rPr>
                <w:rFonts w:eastAsia="Times New Roman"/>
                <w:lang w:val="uk-UA" w:eastAsia="ru-RU"/>
              </w:rPr>
              <w:t>Гриф затвердження</w:t>
            </w:r>
          </w:p>
        </w:tc>
        <w:tc>
          <w:tcPr>
            <w:tcW w:w="6544" w:type="dxa"/>
            <w:gridSpan w:val="3"/>
            <w:vAlign w:val="center"/>
          </w:tcPr>
          <w:p w:rsidR="002A2FE9" w:rsidRPr="00150F0B" w:rsidRDefault="002A2FE9" w:rsidP="00D42199">
            <w:pPr>
              <w:ind w:left="-108" w:firstLine="0"/>
              <w:rPr>
                <w:rFonts w:eastAsia="Times New Roman"/>
                <w:lang w:val="uk-UA" w:eastAsia="ru-RU"/>
              </w:rPr>
            </w:pPr>
            <w:r w:rsidRPr="00150F0B">
              <w:rPr>
                <w:rFonts w:eastAsia="Times New Roman"/>
                <w:lang w:val="uk-UA" w:eastAsia="ru-RU"/>
              </w:rPr>
              <w:t>У правому верхньому куті на першому аркуші документа. Необхідний для таких документів: плани, звіти, інстр</w:t>
            </w:r>
            <w:r w:rsidRPr="00150F0B">
              <w:rPr>
                <w:rFonts w:eastAsia="Times New Roman"/>
                <w:lang w:eastAsia="ru-RU"/>
              </w:rPr>
              <w:t>укції, правила, деякі види актів, положень, програм, кошторисів, стандартів. Затвердження - спосіб засвідчення документа після його підписання, який дозволяє поширення дії документа на певне коло структурних підрозділів, організацій чи службових осіб. Елементи грифа затвердження</w:t>
            </w:r>
            <w:r w:rsidRPr="00150F0B">
              <w:rPr>
                <w:rFonts w:eastAsia="Times New Roman"/>
                <w:lang w:val="uk-UA" w:eastAsia="ru-RU"/>
              </w:rPr>
              <w:t>:</w:t>
            </w:r>
          </w:p>
          <w:p w:rsidR="002A2FE9" w:rsidRPr="00150F0B" w:rsidRDefault="002A2FE9" w:rsidP="00D42199">
            <w:pPr>
              <w:numPr>
                <w:ilvl w:val="0"/>
                <w:numId w:val="35"/>
              </w:numPr>
              <w:tabs>
                <w:tab w:val="num" w:pos="432"/>
              </w:tabs>
              <w:ind w:hanging="1260"/>
              <w:jc w:val="left"/>
              <w:rPr>
                <w:rFonts w:eastAsia="Times New Roman"/>
                <w:lang w:eastAsia="ru-RU"/>
              </w:rPr>
            </w:pPr>
            <w:r w:rsidRPr="00150F0B">
              <w:rPr>
                <w:rFonts w:eastAsia="Times New Roman"/>
                <w:lang w:eastAsia="ru-RU"/>
              </w:rPr>
              <w:t>слово ЗАТВЕРДЖУЮ (без лапок);</w:t>
            </w:r>
          </w:p>
          <w:p w:rsidR="002A2FE9" w:rsidRPr="00150F0B" w:rsidRDefault="002A2FE9" w:rsidP="00D42199">
            <w:pPr>
              <w:numPr>
                <w:ilvl w:val="0"/>
                <w:numId w:val="35"/>
              </w:numPr>
              <w:tabs>
                <w:tab w:val="num" w:pos="432"/>
              </w:tabs>
              <w:ind w:hanging="1260"/>
              <w:jc w:val="left"/>
              <w:rPr>
                <w:rFonts w:eastAsia="Times New Roman"/>
                <w:lang w:eastAsia="ru-RU"/>
              </w:rPr>
            </w:pPr>
            <w:r w:rsidRPr="00150F0B">
              <w:rPr>
                <w:rFonts w:eastAsia="Times New Roman"/>
                <w:lang w:eastAsia="ru-RU"/>
              </w:rPr>
              <w:t>назва посади;</w:t>
            </w:r>
          </w:p>
          <w:p w:rsidR="002A2FE9" w:rsidRPr="00150F0B" w:rsidRDefault="002A2FE9" w:rsidP="00D42199">
            <w:pPr>
              <w:numPr>
                <w:ilvl w:val="0"/>
                <w:numId w:val="35"/>
              </w:numPr>
              <w:tabs>
                <w:tab w:val="num" w:pos="432"/>
              </w:tabs>
              <w:ind w:hanging="1260"/>
              <w:jc w:val="left"/>
              <w:rPr>
                <w:rFonts w:eastAsia="Times New Roman"/>
                <w:lang w:eastAsia="ru-RU"/>
              </w:rPr>
            </w:pPr>
            <w:r w:rsidRPr="00150F0B">
              <w:rPr>
                <w:rFonts w:eastAsia="Times New Roman"/>
                <w:lang w:eastAsia="ru-RU"/>
              </w:rPr>
              <w:t>підпис;</w:t>
            </w:r>
          </w:p>
          <w:p w:rsidR="002A2FE9" w:rsidRPr="00150F0B" w:rsidRDefault="002A2FE9" w:rsidP="00D42199">
            <w:pPr>
              <w:numPr>
                <w:ilvl w:val="0"/>
                <w:numId w:val="35"/>
              </w:numPr>
              <w:tabs>
                <w:tab w:val="num" w:pos="432"/>
              </w:tabs>
              <w:ind w:left="432"/>
              <w:jc w:val="left"/>
              <w:rPr>
                <w:rFonts w:eastAsia="Times New Roman"/>
                <w:lang w:eastAsia="ru-RU"/>
              </w:rPr>
            </w:pPr>
            <w:r w:rsidRPr="00150F0B">
              <w:rPr>
                <w:rFonts w:eastAsia="Times New Roman"/>
                <w:lang w:eastAsia="ru-RU"/>
              </w:rPr>
              <w:t>ініціали і прізвище особи, яка затвердила документ</w:t>
            </w:r>
            <w:r w:rsidRPr="00150F0B">
              <w:rPr>
                <w:rFonts w:eastAsia="Times New Roman"/>
                <w:lang w:val="uk-UA" w:eastAsia="ru-RU"/>
              </w:rPr>
              <w:t xml:space="preserve"> / Власне ім’я, Прізвище</w:t>
            </w:r>
            <w:r w:rsidRPr="00150F0B">
              <w:rPr>
                <w:rFonts w:eastAsia="Times New Roman"/>
                <w:lang w:eastAsia="ru-RU"/>
              </w:rPr>
              <w:t>;</w:t>
            </w:r>
          </w:p>
          <w:p w:rsidR="002A2FE9" w:rsidRPr="00150F0B" w:rsidRDefault="002A2FE9" w:rsidP="00D42199">
            <w:pPr>
              <w:numPr>
                <w:ilvl w:val="0"/>
                <w:numId w:val="35"/>
              </w:numPr>
              <w:tabs>
                <w:tab w:val="num" w:pos="432"/>
              </w:tabs>
              <w:ind w:hanging="1260"/>
              <w:jc w:val="left"/>
              <w:rPr>
                <w:rFonts w:eastAsia="Times New Roman"/>
                <w:lang w:val="uk-UA" w:eastAsia="ru-RU"/>
              </w:rPr>
            </w:pPr>
            <w:r w:rsidRPr="00150F0B">
              <w:rPr>
                <w:rFonts w:eastAsia="Times New Roman"/>
                <w:lang w:eastAsia="ru-RU"/>
              </w:rPr>
              <w:t xml:space="preserve">дата затвердження. </w:t>
            </w:r>
          </w:p>
          <w:p w:rsidR="002A2FE9" w:rsidRPr="00150F0B" w:rsidRDefault="002A2FE9" w:rsidP="00D42199">
            <w:pPr>
              <w:ind w:left="-108" w:firstLine="0"/>
              <w:rPr>
                <w:rFonts w:eastAsia="Times New Roman"/>
                <w:lang w:val="uk-UA" w:eastAsia="ru-RU"/>
              </w:rPr>
            </w:pPr>
            <w:r w:rsidRPr="00150F0B">
              <w:rPr>
                <w:rFonts w:eastAsia="Times New Roman"/>
                <w:lang w:val="uk-UA" w:eastAsia="ru-RU"/>
              </w:rPr>
              <w:t xml:space="preserve">Наприклад: </w:t>
            </w:r>
          </w:p>
          <w:p w:rsidR="002A2FE9" w:rsidRPr="00150F0B" w:rsidRDefault="002A2FE9" w:rsidP="00D42199">
            <w:pPr>
              <w:ind w:left="2066" w:firstLine="0"/>
              <w:rPr>
                <w:rFonts w:eastAsia="Times New Roman"/>
                <w:b/>
                <w:i/>
                <w:lang w:val="uk-UA" w:eastAsia="ru-RU"/>
              </w:rPr>
            </w:pPr>
            <w:r w:rsidRPr="00150F0B">
              <w:rPr>
                <w:rFonts w:eastAsia="Times New Roman"/>
                <w:b/>
                <w:i/>
                <w:lang w:val="uk-UA" w:eastAsia="ru-RU"/>
              </w:rPr>
              <w:t xml:space="preserve">ЗАТВЕРДЖУЮ </w:t>
            </w:r>
          </w:p>
          <w:p w:rsidR="002A2FE9" w:rsidRPr="00150F0B" w:rsidRDefault="002A2FE9" w:rsidP="00D42199">
            <w:pPr>
              <w:ind w:left="2066" w:firstLine="0"/>
              <w:rPr>
                <w:rFonts w:eastAsia="Times New Roman"/>
                <w:b/>
                <w:i/>
                <w:lang w:val="uk-UA" w:eastAsia="ru-RU"/>
              </w:rPr>
            </w:pPr>
            <w:r w:rsidRPr="00150F0B">
              <w:rPr>
                <w:rFonts w:eastAsia="Times New Roman"/>
                <w:b/>
                <w:i/>
                <w:lang w:val="uk-UA" w:eastAsia="ru-RU"/>
              </w:rPr>
              <w:t xml:space="preserve">Міністр економіки України </w:t>
            </w:r>
          </w:p>
          <w:p w:rsidR="002A2FE9" w:rsidRPr="00150F0B" w:rsidRDefault="002A2FE9" w:rsidP="00D42199">
            <w:pPr>
              <w:ind w:left="2066" w:firstLine="0"/>
              <w:rPr>
                <w:rFonts w:eastAsia="Times New Roman"/>
                <w:b/>
                <w:i/>
                <w:lang w:val="uk-UA" w:eastAsia="ru-RU"/>
              </w:rPr>
            </w:pPr>
            <w:r w:rsidRPr="00150F0B">
              <w:rPr>
                <w:rFonts w:eastAsia="Times New Roman"/>
                <w:b/>
                <w:i/>
                <w:lang w:val="uk-UA" w:eastAsia="ru-RU"/>
              </w:rPr>
              <w:t xml:space="preserve">Власне ім’я Прізвище / Підпис Ініціали, прізвище  </w:t>
            </w:r>
          </w:p>
          <w:p w:rsidR="002A2FE9" w:rsidRPr="00150F0B" w:rsidRDefault="002A2FE9" w:rsidP="00D42199">
            <w:pPr>
              <w:ind w:left="2066" w:firstLine="0"/>
              <w:rPr>
                <w:rFonts w:eastAsia="Times New Roman"/>
                <w:b/>
                <w:i/>
                <w:lang w:val="uk-UA" w:eastAsia="ru-RU"/>
              </w:rPr>
            </w:pPr>
            <w:r w:rsidRPr="00150F0B">
              <w:rPr>
                <w:rFonts w:eastAsia="Times New Roman"/>
                <w:b/>
                <w:i/>
                <w:lang w:val="uk-UA" w:eastAsia="ru-RU"/>
              </w:rPr>
              <w:t>09 вересня 2005 р.</w:t>
            </w:r>
          </w:p>
          <w:p w:rsidR="002A2FE9" w:rsidRPr="00150F0B" w:rsidRDefault="002A2FE9" w:rsidP="00D42199">
            <w:pPr>
              <w:ind w:left="-108" w:firstLine="0"/>
              <w:rPr>
                <w:rFonts w:eastAsia="Times New Roman"/>
                <w:lang w:eastAsia="ru-RU"/>
              </w:rPr>
            </w:pPr>
            <w:r w:rsidRPr="00150F0B">
              <w:rPr>
                <w:rFonts w:eastAsia="Times New Roman"/>
                <w:lang w:eastAsia="ru-RU"/>
              </w:rPr>
              <w:lastRenderedPageBreak/>
              <w:t>Якщо документ затверджено кількома посадовими особами, то їхні грифи затвердження розташовують на одному рівні.</w:t>
            </w:r>
          </w:p>
          <w:p w:rsidR="002A2FE9" w:rsidRPr="00150F0B" w:rsidRDefault="002A2FE9" w:rsidP="00D42199">
            <w:pPr>
              <w:ind w:left="-108" w:firstLine="0"/>
              <w:rPr>
                <w:rFonts w:eastAsia="Times New Roman"/>
                <w:lang w:eastAsia="ru-RU"/>
              </w:rPr>
            </w:pPr>
            <w:r w:rsidRPr="00150F0B">
              <w:rPr>
                <w:rFonts w:eastAsia="Times New Roman"/>
                <w:lang w:eastAsia="ru-RU"/>
              </w:rPr>
              <w:t>Якщо документ затверджено постановою, рішенням, наказом, протоколом, то гриф затвердження складається із:</w:t>
            </w:r>
          </w:p>
          <w:p w:rsidR="002A2FE9" w:rsidRPr="00150F0B" w:rsidRDefault="002A2FE9" w:rsidP="00D42199">
            <w:pPr>
              <w:numPr>
                <w:ilvl w:val="0"/>
                <w:numId w:val="36"/>
              </w:numPr>
              <w:tabs>
                <w:tab w:val="num" w:pos="432"/>
              </w:tabs>
              <w:ind w:left="432"/>
              <w:jc w:val="left"/>
              <w:rPr>
                <w:rFonts w:eastAsia="Times New Roman"/>
                <w:lang w:eastAsia="ru-RU"/>
              </w:rPr>
            </w:pPr>
            <w:r w:rsidRPr="00150F0B">
              <w:rPr>
                <w:rFonts w:eastAsia="Times New Roman"/>
                <w:lang w:eastAsia="ru-RU"/>
              </w:rPr>
              <w:t>слова ЗАТВЕРДЖЕНО (без лапок);</w:t>
            </w:r>
          </w:p>
          <w:p w:rsidR="002A2FE9" w:rsidRPr="00150F0B" w:rsidRDefault="002A2FE9" w:rsidP="00D42199">
            <w:pPr>
              <w:numPr>
                <w:ilvl w:val="0"/>
                <w:numId w:val="36"/>
              </w:numPr>
              <w:tabs>
                <w:tab w:val="num" w:pos="432"/>
              </w:tabs>
              <w:ind w:left="432"/>
              <w:jc w:val="left"/>
              <w:rPr>
                <w:rFonts w:eastAsia="Times New Roman"/>
                <w:lang w:eastAsia="ru-RU"/>
              </w:rPr>
            </w:pPr>
            <w:r w:rsidRPr="00150F0B">
              <w:rPr>
                <w:rFonts w:eastAsia="Times New Roman"/>
                <w:lang w:eastAsia="ru-RU"/>
              </w:rPr>
              <w:t>назви (у називному відмінку)</w:t>
            </w:r>
          </w:p>
          <w:p w:rsidR="002A2FE9" w:rsidRPr="00150F0B" w:rsidRDefault="002A2FE9" w:rsidP="00D42199">
            <w:pPr>
              <w:numPr>
                <w:ilvl w:val="0"/>
                <w:numId w:val="36"/>
              </w:numPr>
              <w:tabs>
                <w:tab w:val="num" w:pos="432"/>
              </w:tabs>
              <w:ind w:left="432"/>
              <w:jc w:val="left"/>
              <w:rPr>
                <w:rFonts w:eastAsia="Times New Roman"/>
                <w:lang w:eastAsia="ru-RU"/>
              </w:rPr>
            </w:pPr>
            <w:r w:rsidRPr="00150F0B">
              <w:rPr>
                <w:rFonts w:eastAsia="Times New Roman"/>
                <w:lang w:eastAsia="ru-RU"/>
              </w:rPr>
              <w:t>дати;</w:t>
            </w:r>
          </w:p>
          <w:p w:rsidR="002A2FE9" w:rsidRPr="00150F0B" w:rsidRDefault="002A2FE9" w:rsidP="00D42199">
            <w:pPr>
              <w:numPr>
                <w:ilvl w:val="0"/>
                <w:numId w:val="36"/>
              </w:numPr>
              <w:tabs>
                <w:tab w:val="num" w:pos="432"/>
              </w:tabs>
              <w:ind w:left="432"/>
              <w:jc w:val="left"/>
              <w:rPr>
                <w:rFonts w:eastAsia="Times New Roman"/>
                <w:lang w:eastAsia="ru-RU"/>
              </w:rPr>
            </w:pPr>
            <w:r w:rsidRPr="00150F0B">
              <w:rPr>
                <w:rFonts w:eastAsia="Times New Roman"/>
                <w:lang w:eastAsia="ru-RU"/>
              </w:rPr>
              <w:t>номера затверджу вального документа. Наприклад:</w:t>
            </w:r>
          </w:p>
          <w:p w:rsidR="002A2FE9" w:rsidRPr="00150F0B" w:rsidRDefault="002A2FE9" w:rsidP="00D42199">
            <w:pPr>
              <w:ind w:left="2066" w:firstLine="0"/>
              <w:rPr>
                <w:rFonts w:eastAsia="Times New Roman"/>
                <w:b/>
                <w:i/>
                <w:lang w:eastAsia="ru-RU"/>
              </w:rPr>
            </w:pPr>
            <w:r w:rsidRPr="00150F0B">
              <w:rPr>
                <w:rFonts w:eastAsia="Times New Roman"/>
                <w:b/>
                <w:i/>
                <w:lang w:eastAsia="ru-RU"/>
              </w:rPr>
              <w:t>ЗАТВЕРДЖЕНО</w:t>
            </w:r>
          </w:p>
          <w:p w:rsidR="002A2FE9" w:rsidRPr="00150F0B" w:rsidRDefault="002A2FE9" w:rsidP="00D42199">
            <w:pPr>
              <w:ind w:left="2066" w:firstLine="0"/>
              <w:rPr>
                <w:rFonts w:eastAsia="Times New Roman"/>
                <w:b/>
                <w:i/>
                <w:lang w:val="uk-UA" w:eastAsia="ru-RU"/>
              </w:rPr>
            </w:pPr>
            <w:r w:rsidRPr="00150F0B">
              <w:rPr>
                <w:rFonts w:eastAsia="Times New Roman"/>
                <w:b/>
                <w:i/>
                <w:lang w:eastAsia="ru-RU"/>
              </w:rPr>
              <w:t xml:space="preserve">Наказ </w:t>
            </w:r>
            <w:r w:rsidRPr="00150F0B">
              <w:rPr>
                <w:rFonts w:eastAsia="Times New Roman"/>
                <w:b/>
                <w:i/>
                <w:lang w:val="uk-UA" w:eastAsia="ru-RU"/>
              </w:rPr>
              <w:t>Міністерства фінансів</w:t>
            </w:r>
          </w:p>
          <w:p w:rsidR="002A2FE9" w:rsidRPr="00150F0B" w:rsidRDefault="002A2FE9" w:rsidP="00D42199">
            <w:pPr>
              <w:ind w:left="2066" w:firstLine="0"/>
              <w:rPr>
                <w:rFonts w:eastAsia="Times New Roman"/>
                <w:lang w:eastAsia="ru-RU"/>
              </w:rPr>
            </w:pPr>
            <w:r w:rsidRPr="00150F0B">
              <w:rPr>
                <w:rFonts w:eastAsia="Times New Roman"/>
                <w:b/>
                <w:i/>
                <w:lang w:eastAsia="ru-RU"/>
              </w:rPr>
              <w:t>18</w:t>
            </w:r>
            <w:r w:rsidRPr="00150F0B">
              <w:rPr>
                <w:rFonts w:eastAsia="Times New Roman"/>
                <w:b/>
                <w:i/>
                <w:lang w:val="uk-UA" w:eastAsia="ru-RU"/>
              </w:rPr>
              <w:t xml:space="preserve"> грудня </w:t>
            </w:r>
            <w:r w:rsidRPr="00150F0B">
              <w:rPr>
                <w:rFonts w:eastAsia="Times New Roman"/>
                <w:b/>
                <w:i/>
                <w:lang w:eastAsia="ru-RU"/>
              </w:rPr>
              <w:t xml:space="preserve">2004 </w:t>
            </w:r>
            <w:r w:rsidRPr="00150F0B">
              <w:rPr>
                <w:rFonts w:eastAsia="Times New Roman"/>
                <w:b/>
                <w:i/>
                <w:lang w:val="uk-UA" w:eastAsia="ru-RU"/>
              </w:rPr>
              <w:t xml:space="preserve">р. </w:t>
            </w:r>
            <w:r w:rsidRPr="00150F0B">
              <w:rPr>
                <w:rFonts w:eastAsia="Times New Roman"/>
                <w:b/>
                <w:i/>
                <w:lang w:eastAsia="ru-RU"/>
              </w:rPr>
              <w:t>№</w:t>
            </w:r>
            <w:r w:rsidRPr="00150F0B">
              <w:rPr>
                <w:rFonts w:eastAsia="Times New Roman"/>
                <w:b/>
                <w:i/>
                <w:lang w:val="uk-UA" w:eastAsia="ru-RU"/>
              </w:rPr>
              <w:t xml:space="preserve"> </w:t>
            </w:r>
            <w:r w:rsidRPr="00150F0B">
              <w:rPr>
                <w:rFonts w:eastAsia="Times New Roman"/>
                <w:b/>
                <w:i/>
                <w:lang w:eastAsia="ru-RU"/>
              </w:rPr>
              <w:t>54</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lastRenderedPageBreak/>
              <w:t>18</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Резолюція</w:t>
            </w:r>
          </w:p>
        </w:tc>
        <w:tc>
          <w:tcPr>
            <w:tcW w:w="6544" w:type="dxa"/>
            <w:gridSpan w:val="3"/>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Це напис, зроблений посадовою особою установи (керівником) з вказівками щодо виконання цього документа. Резолюція пишеться від руки і проставляється нижче реквізиту </w:t>
            </w:r>
            <w:r w:rsidRPr="00150F0B">
              <w:rPr>
                <w:rFonts w:eastAsia="Times New Roman"/>
                <w:lang w:val="uk-UA" w:eastAsia="ru-RU"/>
              </w:rPr>
              <w:t>«</w:t>
            </w:r>
            <w:r w:rsidRPr="00150F0B">
              <w:rPr>
                <w:rFonts w:eastAsia="Times New Roman"/>
                <w:lang w:eastAsia="ru-RU"/>
              </w:rPr>
              <w:t>Адресат</w:t>
            </w:r>
            <w:r w:rsidRPr="00150F0B">
              <w:rPr>
                <w:rFonts w:eastAsia="Times New Roman"/>
                <w:lang w:val="uk-UA" w:eastAsia="ru-RU"/>
              </w:rPr>
              <w:t>»</w:t>
            </w:r>
            <w:r w:rsidRPr="00150F0B">
              <w:rPr>
                <w:rFonts w:eastAsia="Times New Roman"/>
                <w:lang w:eastAsia="ru-RU"/>
              </w:rPr>
              <w:t xml:space="preserve"> паралельно до основного тексту. Якщо на документі немає вільного місця для резолюції, дозволено оформлювати її на окремих аркушах або спеціальних бланках. </w:t>
            </w:r>
          </w:p>
          <w:p w:rsidR="002A2FE9" w:rsidRPr="00150F0B" w:rsidRDefault="002A2FE9" w:rsidP="00D42199">
            <w:pPr>
              <w:ind w:left="-108" w:firstLine="0"/>
              <w:rPr>
                <w:rFonts w:eastAsia="Times New Roman"/>
                <w:lang w:eastAsia="ru-RU"/>
              </w:rPr>
            </w:pPr>
            <w:r w:rsidRPr="00150F0B">
              <w:rPr>
                <w:rFonts w:eastAsia="Times New Roman"/>
                <w:lang w:eastAsia="ru-RU"/>
              </w:rPr>
              <w:t>Складається з таких елементів:</w:t>
            </w:r>
          </w:p>
          <w:p w:rsidR="002A2FE9" w:rsidRPr="00150F0B" w:rsidRDefault="002A2FE9" w:rsidP="00D42199">
            <w:pPr>
              <w:numPr>
                <w:ilvl w:val="0"/>
                <w:numId w:val="37"/>
              </w:numPr>
              <w:tabs>
                <w:tab w:val="num" w:pos="432"/>
              </w:tabs>
              <w:ind w:left="432"/>
              <w:jc w:val="left"/>
              <w:rPr>
                <w:rFonts w:eastAsia="Times New Roman"/>
                <w:lang w:eastAsia="ru-RU"/>
              </w:rPr>
            </w:pPr>
            <w:r w:rsidRPr="00150F0B">
              <w:rPr>
                <w:rFonts w:eastAsia="Times New Roman"/>
                <w:lang w:eastAsia="ru-RU"/>
              </w:rPr>
              <w:t>прізвища, ініціалів виконавця (виконавців) у давальному відмінку;</w:t>
            </w:r>
          </w:p>
          <w:p w:rsidR="002A2FE9" w:rsidRPr="00150F0B" w:rsidRDefault="002A2FE9" w:rsidP="00D42199">
            <w:pPr>
              <w:numPr>
                <w:ilvl w:val="0"/>
                <w:numId w:val="37"/>
              </w:numPr>
              <w:tabs>
                <w:tab w:val="num" w:pos="432"/>
              </w:tabs>
              <w:ind w:left="432"/>
              <w:jc w:val="left"/>
              <w:rPr>
                <w:rFonts w:eastAsia="Times New Roman"/>
                <w:lang w:eastAsia="ru-RU"/>
              </w:rPr>
            </w:pPr>
            <w:r w:rsidRPr="00150F0B">
              <w:rPr>
                <w:rFonts w:eastAsia="Times New Roman"/>
                <w:lang w:eastAsia="ru-RU"/>
              </w:rPr>
              <w:t>вказівки на порядок виконання документа (змісту доручення)</w:t>
            </w:r>
            <w:r w:rsidRPr="00150F0B">
              <w:rPr>
                <w:rFonts w:eastAsia="Times New Roman"/>
                <w:lang w:val="uk-UA" w:eastAsia="ru-RU"/>
              </w:rPr>
              <w:t xml:space="preserve"> (прискорити, поліпшити, активізувати, звернути увагу)</w:t>
            </w:r>
            <w:r w:rsidRPr="00150F0B">
              <w:rPr>
                <w:rFonts w:eastAsia="Times New Roman"/>
                <w:lang w:eastAsia="ru-RU"/>
              </w:rPr>
              <w:t>;</w:t>
            </w:r>
          </w:p>
          <w:p w:rsidR="002A2FE9" w:rsidRPr="00150F0B" w:rsidRDefault="002A2FE9" w:rsidP="00D42199">
            <w:pPr>
              <w:numPr>
                <w:ilvl w:val="0"/>
                <w:numId w:val="37"/>
              </w:numPr>
              <w:tabs>
                <w:tab w:val="num" w:pos="432"/>
              </w:tabs>
              <w:ind w:left="432"/>
              <w:jc w:val="left"/>
              <w:rPr>
                <w:rFonts w:eastAsia="Times New Roman"/>
                <w:lang w:eastAsia="ru-RU"/>
              </w:rPr>
            </w:pPr>
            <w:r w:rsidRPr="00150F0B">
              <w:rPr>
                <w:rFonts w:eastAsia="Times New Roman"/>
                <w:lang w:eastAsia="ru-RU"/>
              </w:rPr>
              <w:t>терміну виконання;</w:t>
            </w:r>
          </w:p>
          <w:p w:rsidR="002A2FE9" w:rsidRPr="00150F0B" w:rsidRDefault="002A2FE9" w:rsidP="00D42199">
            <w:pPr>
              <w:numPr>
                <w:ilvl w:val="0"/>
                <w:numId w:val="37"/>
              </w:numPr>
              <w:tabs>
                <w:tab w:val="num" w:pos="432"/>
              </w:tabs>
              <w:ind w:left="432"/>
              <w:jc w:val="left"/>
              <w:rPr>
                <w:rFonts w:eastAsia="Times New Roman"/>
                <w:lang w:eastAsia="ru-RU"/>
              </w:rPr>
            </w:pPr>
            <w:r w:rsidRPr="00150F0B">
              <w:rPr>
                <w:rFonts w:eastAsia="Times New Roman"/>
                <w:lang w:eastAsia="ru-RU"/>
              </w:rPr>
              <w:t>особистого підпису посадової особи;</w:t>
            </w:r>
          </w:p>
          <w:p w:rsidR="002A2FE9" w:rsidRPr="00150F0B" w:rsidRDefault="002A2FE9" w:rsidP="00D42199">
            <w:pPr>
              <w:numPr>
                <w:ilvl w:val="0"/>
                <w:numId w:val="37"/>
              </w:numPr>
              <w:tabs>
                <w:tab w:val="num" w:pos="432"/>
              </w:tabs>
              <w:ind w:left="432"/>
              <w:jc w:val="left"/>
              <w:rPr>
                <w:rFonts w:eastAsia="Times New Roman"/>
                <w:lang w:val="uk-UA" w:eastAsia="ru-RU"/>
              </w:rPr>
            </w:pPr>
            <w:r w:rsidRPr="00150F0B">
              <w:rPr>
                <w:rFonts w:eastAsia="Times New Roman"/>
                <w:lang w:eastAsia="ru-RU"/>
              </w:rPr>
              <w:t xml:space="preserve">дати. </w:t>
            </w:r>
          </w:p>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Наприклад: </w:t>
            </w:r>
          </w:p>
          <w:p w:rsidR="002A2FE9" w:rsidRPr="00150F0B" w:rsidRDefault="002A2FE9" w:rsidP="00D42199">
            <w:pPr>
              <w:ind w:left="-108" w:firstLine="0"/>
              <w:rPr>
                <w:rFonts w:eastAsia="Times New Roman"/>
                <w:b/>
                <w:i/>
                <w:lang w:val="uk-UA" w:eastAsia="ru-RU"/>
              </w:rPr>
            </w:pPr>
            <w:r w:rsidRPr="00150F0B">
              <w:rPr>
                <w:rFonts w:eastAsia="Times New Roman"/>
                <w:b/>
                <w:i/>
                <w:lang w:eastAsia="ru-RU"/>
              </w:rPr>
              <w:t>Прізвище, ініціали</w:t>
            </w:r>
            <w:r w:rsidRPr="00150F0B">
              <w:rPr>
                <w:rFonts w:eastAsia="Times New Roman"/>
                <w:b/>
                <w:i/>
                <w:lang w:val="uk-UA" w:eastAsia="ru-RU"/>
              </w:rPr>
              <w:t xml:space="preserve"> / Власне ім’я Прізвище</w:t>
            </w:r>
          </w:p>
          <w:p w:rsidR="002A2FE9" w:rsidRPr="00150F0B" w:rsidRDefault="002A2FE9" w:rsidP="00D42199">
            <w:pPr>
              <w:ind w:left="-108" w:firstLine="0"/>
              <w:rPr>
                <w:rFonts w:eastAsia="Times New Roman"/>
                <w:b/>
                <w:i/>
                <w:lang w:eastAsia="ru-RU"/>
              </w:rPr>
            </w:pPr>
            <w:r w:rsidRPr="00150F0B">
              <w:rPr>
                <w:rFonts w:eastAsia="Times New Roman"/>
                <w:b/>
                <w:i/>
                <w:lang w:eastAsia="ru-RU"/>
              </w:rPr>
              <w:t>Прошу підготувати пропозицію щодо замовлення підручників з</w:t>
            </w:r>
            <w:r w:rsidRPr="00150F0B">
              <w:rPr>
                <w:rFonts w:eastAsia="Times New Roman"/>
                <w:b/>
                <w:i/>
                <w:lang w:val="uk-UA" w:eastAsia="ru-RU"/>
              </w:rPr>
              <w:t xml:space="preserve"> </w:t>
            </w:r>
            <w:r w:rsidRPr="00150F0B">
              <w:rPr>
                <w:rFonts w:eastAsia="Times New Roman"/>
                <w:b/>
                <w:i/>
                <w:lang w:eastAsia="ru-RU"/>
              </w:rPr>
              <w:t>діловодства до 20.11.2005</w:t>
            </w:r>
          </w:p>
          <w:p w:rsidR="002A2FE9" w:rsidRPr="00150F0B" w:rsidRDefault="002A2FE9" w:rsidP="00D42199">
            <w:pPr>
              <w:ind w:left="-108" w:firstLine="0"/>
              <w:rPr>
                <w:rFonts w:eastAsia="Times New Roman"/>
                <w:b/>
                <w:i/>
                <w:lang w:eastAsia="ru-RU"/>
              </w:rPr>
            </w:pPr>
            <w:r w:rsidRPr="00150F0B">
              <w:rPr>
                <w:rFonts w:eastAsia="Times New Roman"/>
                <w:b/>
                <w:i/>
                <w:lang w:eastAsia="ru-RU"/>
              </w:rPr>
              <w:t>Підпис</w:t>
            </w:r>
          </w:p>
          <w:p w:rsidR="002A2FE9" w:rsidRPr="00150F0B" w:rsidRDefault="002A2FE9" w:rsidP="00D42199">
            <w:pPr>
              <w:ind w:left="-108" w:firstLine="0"/>
              <w:rPr>
                <w:rFonts w:eastAsia="Times New Roman"/>
                <w:b/>
                <w:i/>
                <w:lang w:val="uk-UA" w:eastAsia="ru-RU"/>
              </w:rPr>
            </w:pPr>
            <w:r w:rsidRPr="00150F0B">
              <w:rPr>
                <w:rFonts w:eastAsia="Times New Roman"/>
                <w:b/>
                <w:i/>
                <w:lang w:eastAsia="ru-RU"/>
              </w:rPr>
              <w:t>20</w:t>
            </w:r>
            <w:r w:rsidRPr="00150F0B">
              <w:rPr>
                <w:rFonts w:eastAsia="Times New Roman"/>
                <w:b/>
                <w:i/>
                <w:lang w:val="uk-UA" w:eastAsia="ru-RU"/>
              </w:rPr>
              <w:t xml:space="preserve"> жовтня </w:t>
            </w:r>
            <w:r w:rsidRPr="00150F0B">
              <w:rPr>
                <w:rFonts w:eastAsia="Times New Roman"/>
                <w:b/>
                <w:i/>
                <w:lang w:eastAsia="ru-RU"/>
              </w:rPr>
              <w:t>2005</w:t>
            </w:r>
            <w:r w:rsidRPr="00150F0B">
              <w:rPr>
                <w:rFonts w:eastAsia="Times New Roman"/>
                <w:b/>
                <w:i/>
                <w:lang w:val="uk-UA" w:eastAsia="ru-RU"/>
              </w:rPr>
              <w:t xml:space="preserve"> р.</w:t>
            </w:r>
          </w:p>
          <w:p w:rsidR="002A2FE9" w:rsidRPr="00150F0B" w:rsidRDefault="002A2FE9" w:rsidP="00D42199">
            <w:pPr>
              <w:ind w:left="-108" w:firstLine="0"/>
              <w:rPr>
                <w:rFonts w:eastAsia="Times New Roman"/>
                <w:lang w:val="uk-UA" w:eastAsia="ru-RU"/>
              </w:rPr>
            </w:pPr>
            <w:r w:rsidRPr="00150F0B">
              <w:rPr>
                <w:rFonts w:eastAsia="Times New Roman"/>
                <w:lang w:eastAsia="ru-RU"/>
              </w:rPr>
              <w:t>Якщо в резолюції зазначено кілька виконавців, то відповідальною за виконання є особа, зазначена в резолюції першою</w:t>
            </w:r>
            <w:r w:rsidRPr="00150F0B">
              <w:rPr>
                <w:rFonts w:eastAsia="Times New Roman"/>
                <w:lang w:val="uk-UA" w:eastAsia="ru-RU"/>
              </w:rPr>
              <w:t>.</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19</w:t>
            </w:r>
          </w:p>
        </w:tc>
        <w:tc>
          <w:tcPr>
            <w:tcW w:w="2253" w:type="dxa"/>
            <w:vAlign w:val="center"/>
          </w:tcPr>
          <w:p w:rsidR="002A2FE9" w:rsidRPr="00150F0B" w:rsidRDefault="002A2FE9" w:rsidP="00D42199">
            <w:pPr>
              <w:ind w:firstLine="0"/>
              <w:jc w:val="left"/>
              <w:rPr>
                <w:rFonts w:eastAsia="Times New Roman"/>
                <w:lang w:val="uk-UA" w:eastAsia="ru-RU"/>
              </w:rPr>
            </w:pPr>
            <w:r w:rsidRPr="00150F0B">
              <w:rPr>
                <w:rFonts w:eastAsia="Times New Roman"/>
                <w:lang w:eastAsia="ru-RU"/>
              </w:rPr>
              <w:t>Заголовок до тексту документа</w:t>
            </w:r>
            <w:r w:rsidRPr="00150F0B">
              <w:rPr>
                <w:rFonts w:eastAsia="Times New Roman"/>
                <w:lang w:val="uk-UA" w:eastAsia="ru-RU"/>
              </w:rPr>
              <w:t xml:space="preserve"> (короткий зміст документа)</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 xml:space="preserve">Друкується малими літерами, розміщується під назвою виду документа, містить короткий виклад змісту документа. Заголовок відповідає на питання </w:t>
            </w:r>
            <w:r w:rsidRPr="00150F0B">
              <w:rPr>
                <w:rFonts w:eastAsia="Times New Roman"/>
                <w:lang w:val="uk-UA" w:eastAsia="ru-RU"/>
              </w:rPr>
              <w:t>«</w:t>
            </w:r>
            <w:r w:rsidRPr="00150F0B">
              <w:rPr>
                <w:rFonts w:eastAsia="Times New Roman"/>
                <w:lang w:eastAsia="ru-RU"/>
              </w:rPr>
              <w:t>про що?</w:t>
            </w:r>
            <w:r w:rsidRPr="00150F0B">
              <w:rPr>
                <w:rFonts w:eastAsia="Times New Roman"/>
                <w:lang w:val="uk-UA" w:eastAsia="ru-RU"/>
              </w:rPr>
              <w:t>»</w:t>
            </w:r>
            <w:r w:rsidRPr="00150F0B">
              <w:rPr>
                <w:rFonts w:eastAsia="Times New Roman"/>
                <w:lang w:eastAsia="ru-RU"/>
              </w:rPr>
              <w:t xml:space="preserve">, </w:t>
            </w:r>
            <w:r w:rsidRPr="00150F0B">
              <w:rPr>
                <w:rFonts w:eastAsia="Times New Roman"/>
                <w:lang w:val="uk-UA" w:eastAsia="ru-RU"/>
              </w:rPr>
              <w:t>«</w:t>
            </w:r>
            <w:r w:rsidRPr="00150F0B">
              <w:rPr>
                <w:rFonts w:eastAsia="Times New Roman"/>
                <w:lang w:eastAsia="ru-RU"/>
              </w:rPr>
              <w:t>кого?</w:t>
            </w:r>
            <w:r w:rsidRPr="00150F0B">
              <w:rPr>
                <w:rFonts w:eastAsia="Times New Roman"/>
                <w:lang w:val="uk-UA" w:eastAsia="ru-RU"/>
              </w:rPr>
              <w:t>»</w:t>
            </w:r>
            <w:r w:rsidRPr="00150F0B">
              <w:rPr>
                <w:rFonts w:eastAsia="Times New Roman"/>
                <w:lang w:eastAsia="ru-RU"/>
              </w:rPr>
              <w:t xml:space="preserve">, </w:t>
            </w:r>
            <w:r w:rsidRPr="00150F0B">
              <w:rPr>
                <w:rFonts w:eastAsia="Times New Roman"/>
                <w:lang w:val="uk-UA" w:eastAsia="ru-RU"/>
              </w:rPr>
              <w:t>«</w:t>
            </w:r>
            <w:r w:rsidRPr="00150F0B">
              <w:rPr>
                <w:rFonts w:eastAsia="Times New Roman"/>
                <w:lang w:eastAsia="ru-RU"/>
              </w:rPr>
              <w:t>чого?</w:t>
            </w:r>
            <w:r w:rsidRPr="00150F0B">
              <w:rPr>
                <w:rFonts w:eastAsia="Times New Roman"/>
                <w:lang w:val="uk-UA" w:eastAsia="ru-RU"/>
              </w:rPr>
              <w:t>»</w:t>
            </w:r>
            <w:r w:rsidRPr="00150F0B">
              <w:rPr>
                <w:rFonts w:eastAsia="Times New Roman"/>
                <w:lang w:eastAsia="ru-RU"/>
              </w:rPr>
              <w:t>. Наприклад:</w:t>
            </w:r>
          </w:p>
          <w:p w:rsidR="002A2FE9" w:rsidRPr="00150F0B" w:rsidRDefault="002A2FE9" w:rsidP="00D42199">
            <w:pPr>
              <w:ind w:left="-108" w:firstLine="0"/>
              <w:rPr>
                <w:rFonts w:eastAsia="Times New Roman"/>
                <w:b/>
                <w:i/>
                <w:lang w:val="uk-UA" w:eastAsia="ru-RU"/>
              </w:rPr>
            </w:pPr>
            <w:r w:rsidRPr="00150F0B">
              <w:rPr>
                <w:rFonts w:eastAsia="Times New Roman"/>
                <w:b/>
                <w:i/>
                <w:lang w:eastAsia="ru-RU"/>
              </w:rPr>
              <w:t xml:space="preserve">Наказ про накладення дисциплінарного стягнення </w:t>
            </w:r>
          </w:p>
          <w:p w:rsidR="002A2FE9" w:rsidRPr="00150F0B" w:rsidRDefault="002A2FE9" w:rsidP="00D42199">
            <w:pPr>
              <w:ind w:left="-108" w:firstLine="0"/>
              <w:rPr>
                <w:rFonts w:eastAsia="Times New Roman"/>
                <w:b/>
                <w:i/>
                <w:lang w:val="uk-UA" w:eastAsia="ru-RU"/>
              </w:rPr>
            </w:pPr>
            <w:r w:rsidRPr="00150F0B">
              <w:rPr>
                <w:rFonts w:eastAsia="Times New Roman"/>
                <w:b/>
                <w:i/>
                <w:lang w:eastAsia="ru-RU"/>
              </w:rPr>
              <w:lastRenderedPageBreak/>
              <w:t xml:space="preserve">Посадова інструкція секретаря-референта Протокол загальних зборів акціонерів </w:t>
            </w:r>
          </w:p>
          <w:p w:rsidR="002A2FE9" w:rsidRPr="00150F0B" w:rsidRDefault="002A2FE9" w:rsidP="00D42199">
            <w:pPr>
              <w:ind w:left="-60" w:firstLine="0"/>
              <w:rPr>
                <w:rFonts w:eastAsia="Times New Roman"/>
                <w:lang w:val="uk-UA" w:eastAsia="ru-RU"/>
              </w:rPr>
            </w:pPr>
            <w:r w:rsidRPr="00150F0B">
              <w:rPr>
                <w:rFonts w:eastAsia="Times New Roman"/>
                <w:lang w:eastAsia="ru-RU"/>
              </w:rPr>
              <w:t>Заголовок, обсяг якого  перевищує 150 знаків (5 рядків),  дозволяється продовжувати до межі правого поля.</w:t>
            </w:r>
            <w:r w:rsidRPr="00150F0B">
              <w:rPr>
                <w:rFonts w:eastAsia="Times New Roman"/>
                <w:lang w:val="uk-UA" w:eastAsia="ru-RU"/>
              </w:rPr>
              <w:t xml:space="preserve"> </w:t>
            </w:r>
            <w:r w:rsidRPr="00150F0B">
              <w:rPr>
                <w:rFonts w:eastAsia="Times New Roman"/>
                <w:lang w:eastAsia="ru-RU"/>
              </w:rPr>
              <w:t>Крапку в кінці заголовка не ставлять</w:t>
            </w:r>
            <w:r w:rsidRPr="00150F0B">
              <w:rPr>
                <w:rFonts w:eastAsia="Times New Roman"/>
                <w:lang w:val="uk-UA" w:eastAsia="ru-RU"/>
              </w:rPr>
              <w:t>.</w:t>
            </w:r>
            <w:r w:rsidRPr="00150F0B">
              <w:rPr>
                <w:rFonts w:eastAsia="Times New Roman"/>
                <w:lang w:eastAsia="ru-RU"/>
              </w:rPr>
              <w:t xml:space="preserve"> Текст документа, надрукований на форматі А5 дозволено подавати без заголовка.</w:t>
            </w:r>
            <w:r w:rsidRPr="00150F0B">
              <w:rPr>
                <w:rFonts w:eastAsia="Times New Roman"/>
                <w:lang w:val="uk-UA" w:eastAsia="ru-RU"/>
              </w:rPr>
              <w:t xml:space="preserve"> Безаголовка складають: супровідні листи, доповідні та службові записки.</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lastRenderedPageBreak/>
              <w:t>20</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Відмітка про контроль за виконанням документа</w:t>
            </w:r>
          </w:p>
        </w:tc>
        <w:tc>
          <w:tcPr>
            <w:tcW w:w="6544" w:type="dxa"/>
            <w:gridSpan w:val="3"/>
            <w:vAlign w:val="center"/>
          </w:tcPr>
          <w:p w:rsidR="002A2FE9" w:rsidRPr="00150F0B" w:rsidRDefault="002A2FE9" w:rsidP="00D42199">
            <w:pPr>
              <w:ind w:left="-60" w:firstLine="0"/>
              <w:rPr>
                <w:rFonts w:eastAsia="Times New Roman"/>
                <w:lang w:eastAsia="ru-RU"/>
              </w:rPr>
            </w:pPr>
            <w:r w:rsidRPr="00150F0B">
              <w:rPr>
                <w:rFonts w:eastAsia="Times New Roman"/>
                <w:lang w:eastAsia="ru-RU"/>
              </w:rPr>
              <w:t>Відмітка  про  контроль  означає,  що  документ  узято на контроль для забезпечення його виконання в установлений строк.</w:t>
            </w:r>
          </w:p>
          <w:p w:rsidR="002A2FE9" w:rsidRPr="00150F0B" w:rsidRDefault="002A2FE9" w:rsidP="00D42199">
            <w:pPr>
              <w:ind w:left="-108" w:firstLine="0"/>
              <w:rPr>
                <w:rFonts w:eastAsia="Times New Roman"/>
                <w:lang w:val="uk-UA" w:eastAsia="ru-RU"/>
              </w:rPr>
            </w:pPr>
            <w:r w:rsidRPr="00150F0B">
              <w:rPr>
                <w:rFonts w:eastAsia="Times New Roman"/>
                <w:lang w:val="uk-UA" w:eastAsia="ru-RU"/>
              </w:rPr>
              <w:t>На лівому березі першого аркуша документа на рівні заголовка до тексту. Відмітку позначають літерою «К», словом або штампом «Контроль».</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21</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Текст документа</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Містить інформацію, заради якої було створено документ. Складається з таких логічних елементів:</w:t>
            </w:r>
          </w:p>
          <w:p w:rsidR="002A2FE9" w:rsidRPr="00150F0B" w:rsidRDefault="002A2FE9" w:rsidP="00D42199">
            <w:pPr>
              <w:numPr>
                <w:ilvl w:val="0"/>
                <w:numId w:val="38"/>
              </w:numPr>
              <w:tabs>
                <w:tab w:val="num" w:pos="432"/>
              </w:tabs>
              <w:ind w:left="432"/>
              <w:jc w:val="left"/>
              <w:rPr>
                <w:rFonts w:eastAsia="Times New Roman"/>
                <w:lang w:eastAsia="ru-RU"/>
              </w:rPr>
            </w:pPr>
            <w:r w:rsidRPr="00150F0B">
              <w:rPr>
                <w:rFonts w:eastAsia="Times New Roman"/>
                <w:lang w:eastAsia="ru-RU"/>
              </w:rPr>
              <w:t>вступу</w:t>
            </w:r>
            <w:r w:rsidRPr="00150F0B">
              <w:rPr>
                <w:rFonts w:eastAsia="Times New Roman"/>
                <w:lang w:val="uk-UA" w:eastAsia="ru-RU"/>
              </w:rPr>
              <w:t>;</w:t>
            </w:r>
          </w:p>
          <w:p w:rsidR="002A2FE9" w:rsidRPr="00150F0B" w:rsidRDefault="002A2FE9" w:rsidP="00D42199">
            <w:pPr>
              <w:numPr>
                <w:ilvl w:val="0"/>
                <w:numId w:val="38"/>
              </w:numPr>
              <w:tabs>
                <w:tab w:val="num" w:pos="432"/>
              </w:tabs>
              <w:ind w:left="432"/>
              <w:jc w:val="left"/>
              <w:rPr>
                <w:rFonts w:eastAsia="Times New Roman"/>
                <w:lang w:eastAsia="ru-RU"/>
              </w:rPr>
            </w:pPr>
            <w:r w:rsidRPr="00150F0B">
              <w:rPr>
                <w:rFonts w:eastAsia="Times New Roman"/>
                <w:lang w:eastAsia="ru-RU"/>
              </w:rPr>
              <w:t>доказу</w:t>
            </w:r>
            <w:r w:rsidRPr="00150F0B">
              <w:rPr>
                <w:rFonts w:eastAsia="Times New Roman"/>
                <w:lang w:val="uk-UA" w:eastAsia="ru-RU"/>
              </w:rPr>
              <w:t>;</w:t>
            </w:r>
          </w:p>
          <w:p w:rsidR="002A2FE9" w:rsidRPr="00150F0B" w:rsidRDefault="002A2FE9" w:rsidP="00D42199">
            <w:pPr>
              <w:numPr>
                <w:ilvl w:val="0"/>
                <w:numId w:val="38"/>
              </w:numPr>
              <w:tabs>
                <w:tab w:val="num" w:pos="432"/>
              </w:tabs>
              <w:ind w:left="432"/>
              <w:jc w:val="left"/>
              <w:rPr>
                <w:rFonts w:eastAsia="Times New Roman"/>
                <w:lang w:eastAsia="ru-RU"/>
              </w:rPr>
            </w:pPr>
            <w:r w:rsidRPr="00150F0B">
              <w:rPr>
                <w:rFonts w:eastAsia="Times New Roman"/>
                <w:lang w:eastAsia="ru-RU"/>
              </w:rPr>
              <w:t>закінчення.</w:t>
            </w:r>
          </w:p>
          <w:p w:rsidR="002A2FE9" w:rsidRPr="00150F0B" w:rsidRDefault="002A2FE9" w:rsidP="00D42199">
            <w:pPr>
              <w:ind w:left="-60" w:firstLine="0"/>
              <w:rPr>
                <w:rFonts w:eastAsia="Times New Roman"/>
                <w:lang w:eastAsia="ru-RU"/>
              </w:rPr>
            </w:pPr>
            <w:r w:rsidRPr="00150F0B">
              <w:rPr>
                <w:rFonts w:eastAsia="Times New Roman"/>
                <w:lang w:eastAsia="ru-RU"/>
              </w:rPr>
              <w:t xml:space="preserve">Друкується чи пишеться від руки на всю ширину аркуша. </w:t>
            </w:r>
            <w:r w:rsidRPr="00150F0B">
              <w:rPr>
                <w:rFonts w:eastAsia="Times New Roman"/>
                <w:color w:val="000000"/>
                <w:shd w:val="clear" w:color="auto" w:fill="FFFFFF"/>
                <w:lang w:eastAsia="ru-RU"/>
              </w:rPr>
              <w:t>Тексти складних і великих за обсягом документів (положення, правила, інструкції, огляди, звіти тощо) поділяються на розділи, підрозділи, пункти, підпункти, які нумеруються за допомогою римських або арабських цифр без/з крапкою або дужкою.</w:t>
            </w:r>
          </w:p>
        </w:tc>
      </w:tr>
      <w:tr w:rsidR="002A2FE9" w:rsidTr="00D42199">
        <w:tc>
          <w:tcPr>
            <w:tcW w:w="1030" w:type="dxa"/>
            <w:vMerge w:val="restart"/>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22</w:t>
            </w:r>
          </w:p>
        </w:tc>
        <w:tc>
          <w:tcPr>
            <w:tcW w:w="2253" w:type="dxa"/>
            <w:vMerge w:val="restart"/>
            <w:vAlign w:val="center"/>
          </w:tcPr>
          <w:p w:rsidR="002A2FE9" w:rsidRPr="00150F0B" w:rsidRDefault="002A2FE9" w:rsidP="00D42199">
            <w:pPr>
              <w:ind w:firstLine="0"/>
              <w:jc w:val="center"/>
              <w:rPr>
                <w:rFonts w:eastAsia="Times New Roman"/>
                <w:lang w:eastAsia="ru-RU"/>
              </w:rPr>
            </w:pPr>
            <w:r w:rsidRPr="00150F0B">
              <w:rPr>
                <w:rFonts w:eastAsia="Times New Roman"/>
                <w:lang w:eastAsia="ru-RU"/>
              </w:rPr>
              <w:t>Відмітка про наявність додатка</w:t>
            </w:r>
          </w:p>
        </w:tc>
        <w:tc>
          <w:tcPr>
            <w:tcW w:w="3245" w:type="dxa"/>
            <w:shd w:val="clear" w:color="auto" w:fill="auto"/>
            <w:vAlign w:val="center"/>
          </w:tcPr>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 xml:space="preserve">Правила № 1000/5 від </w:t>
            </w:r>
          </w:p>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18.06.2015 р.</w:t>
            </w:r>
          </w:p>
        </w:tc>
        <w:tc>
          <w:tcPr>
            <w:tcW w:w="3299" w:type="dxa"/>
            <w:gridSpan w:val="2"/>
            <w:shd w:val="clear" w:color="auto" w:fill="auto"/>
            <w:vAlign w:val="center"/>
          </w:tcPr>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val="uk-UA" w:eastAsia="ru-RU"/>
              </w:rPr>
              <w:t>П</w:t>
            </w:r>
            <w:r w:rsidRPr="00150F0B">
              <w:rPr>
                <w:rFonts w:eastAsia="Times New Roman"/>
                <w:b/>
                <w:i/>
                <w:sz w:val="24"/>
                <w:szCs w:val="24"/>
                <w:lang w:eastAsia="ru-RU"/>
              </w:rPr>
              <w:t>останов</w:t>
            </w:r>
            <w:r w:rsidRPr="00150F0B">
              <w:rPr>
                <w:rFonts w:eastAsia="Times New Roman"/>
                <w:b/>
                <w:i/>
                <w:sz w:val="24"/>
                <w:szCs w:val="24"/>
                <w:lang w:val="uk-UA" w:eastAsia="ru-RU"/>
              </w:rPr>
              <w:t>а № 55</w:t>
            </w:r>
            <w:r w:rsidRPr="00150F0B">
              <w:rPr>
                <w:rFonts w:eastAsia="Calibri"/>
                <w:b/>
                <w:i/>
                <w:sz w:val="24"/>
                <w:szCs w:val="24"/>
                <w:lang w:val="uk-UA"/>
              </w:rPr>
              <w:t xml:space="preserve"> </w:t>
            </w:r>
            <w:r w:rsidRPr="00150F0B">
              <w:rPr>
                <w:rFonts w:eastAsia="Times New Roman"/>
                <w:b/>
                <w:i/>
                <w:sz w:val="24"/>
                <w:szCs w:val="24"/>
                <w:lang w:eastAsia="ru-RU"/>
              </w:rPr>
              <w:t xml:space="preserve">від </w:t>
            </w:r>
          </w:p>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eastAsia="ru-RU"/>
              </w:rPr>
              <w:t>17.01.2018</w:t>
            </w:r>
            <w:r w:rsidRPr="00150F0B">
              <w:rPr>
                <w:rFonts w:eastAsia="Times New Roman"/>
                <w:b/>
                <w:i/>
                <w:sz w:val="24"/>
                <w:szCs w:val="24"/>
                <w:lang w:val="uk-UA" w:eastAsia="ru-RU"/>
              </w:rPr>
              <w:t xml:space="preserve"> р.</w:t>
            </w:r>
          </w:p>
        </w:tc>
      </w:tr>
      <w:tr w:rsidR="002A2FE9" w:rsidTr="00D42199">
        <w:tc>
          <w:tcPr>
            <w:tcW w:w="1030" w:type="dxa"/>
            <w:vMerge/>
            <w:vAlign w:val="center"/>
          </w:tcPr>
          <w:p w:rsidR="002A2FE9" w:rsidRPr="00150F0B" w:rsidRDefault="002A2FE9" w:rsidP="00D42199">
            <w:pPr>
              <w:ind w:firstLine="0"/>
              <w:jc w:val="center"/>
              <w:rPr>
                <w:rFonts w:eastAsia="Times New Roman"/>
                <w:lang w:val="uk-UA" w:eastAsia="ru-RU"/>
              </w:rPr>
            </w:pPr>
          </w:p>
        </w:tc>
        <w:tc>
          <w:tcPr>
            <w:tcW w:w="2253" w:type="dxa"/>
            <w:vMerge/>
            <w:vAlign w:val="center"/>
          </w:tcPr>
          <w:p w:rsidR="002A2FE9" w:rsidRPr="00150F0B" w:rsidRDefault="002A2FE9" w:rsidP="00D42199">
            <w:pPr>
              <w:ind w:firstLine="0"/>
              <w:jc w:val="left"/>
              <w:rPr>
                <w:rFonts w:eastAsia="Times New Roman"/>
                <w:lang w:eastAsia="ru-RU"/>
              </w:rPr>
            </w:pPr>
          </w:p>
        </w:tc>
        <w:tc>
          <w:tcPr>
            <w:tcW w:w="3245" w:type="dxa"/>
            <w:shd w:val="clear" w:color="auto" w:fill="auto"/>
            <w:vAlign w:val="center"/>
          </w:tcPr>
          <w:p w:rsidR="002A2FE9" w:rsidRPr="00150F0B" w:rsidRDefault="002A2FE9" w:rsidP="00D42199">
            <w:pPr>
              <w:ind w:left="-60" w:firstLine="0"/>
              <w:rPr>
                <w:rFonts w:eastAsia="Times New Roman"/>
                <w:lang w:val="uk-UA" w:eastAsia="ru-RU"/>
              </w:rPr>
            </w:pPr>
            <w:r w:rsidRPr="00150F0B">
              <w:rPr>
                <w:rFonts w:eastAsia="Times New Roman"/>
                <w:lang w:eastAsia="ru-RU"/>
              </w:rPr>
              <w:t>На додатках до  доку</w:t>
            </w:r>
            <w:r w:rsidRPr="00150F0B">
              <w:rPr>
                <w:rFonts w:eastAsia="Times New Roman"/>
                <w:lang w:val="uk-UA" w:eastAsia="ru-RU"/>
              </w:rPr>
              <w:t>-</w:t>
            </w:r>
            <w:r w:rsidRPr="00150F0B">
              <w:rPr>
                <w:rFonts w:eastAsia="Times New Roman"/>
                <w:lang w:eastAsia="ru-RU"/>
              </w:rPr>
              <w:t>ментів, що затверджуються розпорядчими документа</w:t>
            </w:r>
            <w:r w:rsidRPr="00150F0B">
              <w:rPr>
                <w:rFonts w:eastAsia="Times New Roman"/>
                <w:lang w:val="uk-UA" w:eastAsia="ru-RU"/>
              </w:rPr>
              <w:t>-</w:t>
            </w:r>
            <w:r w:rsidRPr="00150F0B">
              <w:rPr>
                <w:rFonts w:eastAsia="Times New Roman"/>
                <w:lang w:eastAsia="ru-RU"/>
              </w:rPr>
              <w:t xml:space="preserve">ми, робиться відмітка у верхньому правому кутку першого аркуша додатка, наприклад: </w:t>
            </w:r>
          </w:p>
          <w:p w:rsidR="002A2FE9" w:rsidRPr="00150F0B" w:rsidRDefault="002A2FE9" w:rsidP="00D42199">
            <w:pPr>
              <w:ind w:left="-60" w:firstLine="0"/>
              <w:rPr>
                <w:rFonts w:eastAsia="Times New Roman"/>
                <w:b/>
                <w:lang w:eastAsia="ru-RU"/>
              </w:rPr>
            </w:pPr>
            <w:r w:rsidRPr="00150F0B">
              <w:rPr>
                <w:rFonts w:eastAsia="Times New Roman"/>
                <w:b/>
                <w:lang w:eastAsia="ru-RU"/>
              </w:rPr>
              <w:t xml:space="preserve">Додаток 5 </w:t>
            </w:r>
          </w:p>
          <w:p w:rsidR="002A2FE9" w:rsidRPr="00150F0B" w:rsidRDefault="002A2FE9" w:rsidP="00D42199">
            <w:pPr>
              <w:ind w:left="-60" w:firstLine="0"/>
              <w:rPr>
                <w:rFonts w:eastAsia="Times New Roman"/>
                <w:b/>
                <w:lang w:eastAsia="ru-RU"/>
              </w:rPr>
            </w:pPr>
            <w:r w:rsidRPr="00150F0B">
              <w:rPr>
                <w:rFonts w:eastAsia="Times New Roman"/>
                <w:b/>
                <w:lang w:eastAsia="ru-RU"/>
              </w:rPr>
              <w:t xml:space="preserve">до Інструкції </w:t>
            </w:r>
          </w:p>
          <w:p w:rsidR="002A2FE9" w:rsidRPr="00150F0B" w:rsidRDefault="002A2FE9" w:rsidP="00D42199">
            <w:pPr>
              <w:ind w:left="-60" w:firstLine="0"/>
              <w:rPr>
                <w:rFonts w:eastAsia="Times New Roman"/>
                <w:b/>
                <w:lang w:eastAsia="ru-RU"/>
              </w:rPr>
            </w:pPr>
            <w:r w:rsidRPr="00150F0B">
              <w:rPr>
                <w:rFonts w:eastAsia="Times New Roman"/>
                <w:b/>
                <w:lang w:eastAsia="ru-RU"/>
              </w:rPr>
              <w:t xml:space="preserve"> (пункт 8) </w:t>
            </w:r>
          </w:p>
          <w:p w:rsidR="002A2FE9" w:rsidRPr="00150F0B" w:rsidRDefault="002A2FE9" w:rsidP="00D42199">
            <w:pPr>
              <w:ind w:left="-60" w:firstLine="0"/>
              <w:rPr>
                <w:rFonts w:eastAsia="Times New Roman"/>
                <w:lang w:eastAsia="ru-RU"/>
              </w:rPr>
            </w:pPr>
            <w:r w:rsidRPr="00150F0B">
              <w:rPr>
                <w:rFonts w:eastAsia="Times New Roman"/>
                <w:lang w:eastAsia="ru-RU"/>
              </w:rPr>
              <w:t xml:space="preserve">Додатки довідкового або аналітичного характеру  (графіки, схеми,  таблиці,  списки тощо) до основного документа </w:t>
            </w:r>
            <w:r w:rsidRPr="00150F0B">
              <w:rPr>
                <w:rFonts w:eastAsia="Times New Roman"/>
                <w:lang w:eastAsia="ru-RU"/>
              </w:rPr>
              <w:lastRenderedPageBreak/>
              <w:t xml:space="preserve">повинні мати відмітку  з  посиланням  на  цей  документ,  його  дату  і  номер, наприклад: </w:t>
            </w:r>
          </w:p>
          <w:p w:rsidR="002A2FE9" w:rsidRPr="00150F0B" w:rsidRDefault="002A2FE9" w:rsidP="00D42199">
            <w:pPr>
              <w:ind w:left="-60" w:firstLine="0"/>
              <w:rPr>
                <w:rFonts w:eastAsia="Times New Roman"/>
                <w:b/>
                <w:lang w:eastAsia="ru-RU"/>
              </w:rPr>
            </w:pPr>
            <w:r w:rsidRPr="00150F0B">
              <w:rPr>
                <w:rFonts w:eastAsia="Times New Roman"/>
                <w:b/>
                <w:lang w:eastAsia="ru-RU"/>
              </w:rPr>
              <w:t xml:space="preserve">Додаток </w:t>
            </w:r>
          </w:p>
          <w:p w:rsidR="002A2FE9" w:rsidRPr="00150F0B" w:rsidRDefault="002A2FE9" w:rsidP="00D42199">
            <w:pPr>
              <w:ind w:left="-60" w:firstLine="0"/>
              <w:rPr>
                <w:rFonts w:eastAsia="Times New Roman"/>
                <w:b/>
                <w:lang w:eastAsia="ru-RU"/>
              </w:rPr>
            </w:pPr>
            <w:r w:rsidRPr="00150F0B">
              <w:rPr>
                <w:rFonts w:eastAsia="Times New Roman"/>
                <w:b/>
                <w:lang w:eastAsia="ru-RU"/>
              </w:rPr>
              <w:t xml:space="preserve">до наказу Міністерства </w:t>
            </w:r>
          </w:p>
          <w:p w:rsidR="002A2FE9" w:rsidRPr="00150F0B" w:rsidRDefault="002A2FE9" w:rsidP="00D42199">
            <w:pPr>
              <w:ind w:left="-60" w:firstLine="0"/>
              <w:rPr>
                <w:rFonts w:eastAsia="Times New Roman"/>
                <w:b/>
                <w:lang w:eastAsia="ru-RU"/>
              </w:rPr>
            </w:pPr>
            <w:r w:rsidRPr="00150F0B">
              <w:rPr>
                <w:rFonts w:eastAsia="Times New Roman"/>
                <w:b/>
                <w:lang w:eastAsia="ru-RU"/>
              </w:rPr>
              <w:t xml:space="preserve">охорони здоров'я </w:t>
            </w:r>
          </w:p>
          <w:p w:rsidR="002A2FE9" w:rsidRPr="00150F0B" w:rsidRDefault="002A2FE9" w:rsidP="00D42199">
            <w:pPr>
              <w:ind w:left="-60" w:firstLine="0"/>
              <w:rPr>
                <w:rFonts w:eastAsia="Times New Roman"/>
                <w:b/>
                <w:lang w:eastAsia="ru-RU"/>
              </w:rPr>
            </w:pPr>
            <w:r w:rsidRPr="00150F0B">
              <w:rPr>
                <w:rFonts w:eastAsia="Times New Roman"/>
                <w:b/>
                <w:lang w:eastAsia="ru-RU"/>
              </w:rPr>
              <w:t xml:space="preserve">20.04.2009 </w:t>
            </w:r>
            <w:r w:rsidRPr="00150F0B">
              <w:rPr>
                <w:rFonts w:eastAsia="Times New Roman"/>
                <w:b/>
                <w:lang w:val="uk-UA" w:eastAsia="ru-RU"/>
              </w:rPr>
              <w:t>№</w:t>
            </w:r>
            <w:r w:rsidRPr="00150F0B">
              <w:rPr>
                <w:rFonts w:eastAsia="Times New Roman"/>
                <w:b/>
                <w:lang w:eastAsia="ru-RU"/>
              </w:rPr>
              <w:t xml:space="preserve"> 295 </w:t>
            </w:r>
          </w:p>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Наявність додатків, повну назву яких наведено у тексті, фіксують так: </w:t>
            </w:r>
          </w:p>
          <w:p w:rsidR="002A2FE9" w:rsidRPr="00150F0B" w:rsidRDefault="002A2FE9" w:rsidP="00D42199">
            <w:pPr>
              <w:ind w:left="-108" w:firstLine="0"/>
              <w:rPr>
                <w:rFonts w:eastAsia="Times New Roman"/>
                <w:b/>
                <w:i/>
                <w:lang w:eastAsia="ru-RU"/>
              </w:rPr>
            </w:pPr>
            <w:r w:rsidRPr="00150F0B">
              <w:rPr>
                <w:rFonts w:eastAsia="Times New Roman"/>
                <w:b/>
                <w:i/>
                <w:lang w:eastAsia="ru-RU"/>
              </w:rPr>
              <w:t>Додаток: на 4 арк. у 2 прим.</w:t>
            </w:r>
          </w:p>
          <w:p w:rsidR="002A2FE9" w:rsidRPr="00150F0B" w:rsidRDefault="002A2FE9" w:rsidP="00D42199">
            <w:pPr>
              <w:ind w:left="-108" w:firstLine="0"/>
              <w:rPr>
                <w:rFonts w:eastAsia="Times New Roman"/>
                <w:lang w:eastAsia="ru-RU"/>
              </w:rPr>
            </w:pPr>
            <w:r w:rsidRPr="00150F0B">
              <w:rPr>
                <w:rFonts w:eastAsia="Times New Roman"/>
                <w:lang w:eastAsia="ru-RU"/>
              </w:rPr>
              <w:t>Якщо документ має додати, не зазначені в тексті, то їх треба подати після тексту, зазначивши кількість аркушів у кожному додатку та кількість їхніх примірників:</w:t>
            </w:r>
          </w:p>
          <w:p w:rsidR="002A2FE9" w:rsidRPr="00150F0B" w:rsidRDefault="002A2FE9" w:rsidP="00D42199">
            <w:pPr>
              <w:ind w:left="-108" w:firstLine="0"/>
              <w:rPr>
                <w:rFonts w:eastAsia="Times New Roman"/>
                <w:b/>
                <w:i/>
                <w:lang w:eastAsia="ru-RU"/>
              </w:rPr>
            </w:pPr>
            <w:r w:rsidRPr="00150F0B">
              <w:rPr>
                <w:rFonts w:eastAsia="Times New Roman"/>
                <w:b/>
                <w:i/>
                <w:lang w:eastAsia="ru-RU"/>
              </w:rPr>
              <w:t>Додатки:</w:t>
            </w:r>
          </w:p>
          <w:p w:rsidR="002A2FE9" w:rsidRPr="00150F0B" w:rsidRDefault="002A2FE9" w:rsidP="00D42199">
            <w:pPr>
              <w:ind w:left="-108" w:firstLine="0"/>
              <w:rPr>
                <w:rFonts w:eastAsia="Times New Roman"/>
                <w:b/>
                <w:i/>
                <w:lang w:eastAsia="ru-RU"/>
              </w:rPr>
            </w:pPr>
            <w:r w:rsidRPr="00150F0B">
              <w:rPr>
                <w:rFonts w:eastAsia="Times New Roman"/>
                <w:b/>
                <w:i/>
                <w:lang w:val="uk-UA" w:eastAsia="ru-RU"/>
              </w:rPr>
              <w:t xml:space="preserve">                1. </w:t>
            </w:r>
            <w:r w:rsidRPr="00150F0B">
              <w:rPr>
                <w:rFonts w:eastAsia="Times New Roman"/>
                <w:b/>
                <w:i/>
                <w:lang w:eastAsia="ru-RU"/>
              </w:rPr>
              <w:t>Довідка про виконання плану постачання за І квартал 2005 р. на 5 арк. в 1 прим.</w:t>
            </w:r>
          </w:p>
          <w:p w:rsidR="002A2FE9" w:rsidRPr="00150F0B" w:rsidRDefault="002A2FE9" w:rsidP="00D42199">
            <w:pPr>
              <w:ind w:left="-108" w:firstLine="0"/>
              <w:rPr>
                <w:rFonts w:eastAsia="Times New Roman"/>
                <w:b/>
                <w:i/>
                <w:lang w:val="uk-UA" w:eastAsia="ru-RU"/>
              </w:rPr>
            </w:pPr>
            <w:r w:rsidRPr="00150F0B">
              <w:rPr>
                <w:rFonts w:eastAsia="Times New Roman"/>
                <w:b/>
                <w:i/>
                <w:lang w:val="uk-UA" w:eastAsia="ru-RU"/>
              </w:rPr>
              <w:t xml:space="preserve">               2. </w:t>
            </w:r>
            <w:r w:rsidRPr="00150F0B">
              <w:rPr>
                <w:rFonts w:eastAsia="Times New Roman"/>
                <w:b/>
                <w:i/>
                <w:lang w:eastAsia="ru-RU"/>
              </w:rPr>
              <w:t xml:space="preserve">Графік постачання на 11 квартал 2005 р. на 2 арк. в 1 прим. </w:t>
            </w:r>
          </w:p>
          <w:p w:rsidR="002A2FE9" w:rsidRPr="00150F0B" w:rsidRDefault="002A2FE9" w:rsidP="00D42199">
            <w:pPr>
              <w:ind w:left="-108" w:firstLine="0"/>
              <w:rPr>
                <w:rFonts w:eastAsia="Times New Roman"/>
                <w:lang w:eastAsia="ru-RU"/>
              </w:rPr>
            </w:pPr>
            <w:r w:rsidRPr="00150F0B">
              <w:rPr>
                <w:rFonts w:eastAsia="Times New Roman"/>
                <w:lang w:eastAsia="ru-RU"/>
              </w:rPr>
              <w:t>Якщо до документа додають інший документ, що має додатки, то відмітку про наявність додатка оформлюють так:</w:t>
            </w:r>
          </w:p>
          <w:p w:rsidR="002A2FE9" w:rsidRPr="00150F0B" w:rsidRDefault="002A2FE9" w:rsidP="00D42199">
            <w:pPr>
              <w:ind w:left="-108" w:firstLine="0"/>
              <w:rPr>
                <w:rFonts w:eastAsia="Times New Roman"/>
                <w:b/>
                <w:i/>
                <w:lang w:eastAsia="ru-RU"/>
              </w:rPr>
            </w:pPr>
            <w:r w:rsidRPr="00150F0B">
              <w:rPr>
                <w:rFonts w:eastAsia="Times New Roman"/>
                <w:b/>
                <w:i/>
                <w:lang w:eastAsia="ru-RU"/>
              </w:rPr>
              <w:t>Додаток: лист Державного комітету будівництва, архітектури та житлової політики України від 25.12.2005 № 186/03-08 і додаток до нього, всього на 5 арк. в 1 прим.</w:t>
            </w:r>
          </w:p>
          <w:p w:rsidR="002A2FE9" w:rsidRPr="00150F0B" w:rsidRDefault="002A2FE9" w:rsidP="00D42199">
            <w:pPr>
              <w:ind w:left="-108" w:firstLine="0"/>
              <w:rPr>
                <w:rFonts w:eastAsia="Times New Roman"/>
                <w:lang w:val="uk-UA" w:eastAsia="ru-RU"/>
              </w:rPr>
            </w:pPr>
            <w:r w:rsidRPr="00150F0B">
              <w:rPr>
                <w:rFonts w:eastAsia="Times New Roman"/>
                <w:lang w:eastAsia="ru-RU"/>
              </w:rPr>
              <w:lastRenderedPageBreak/>
              <w:t xml:space="preserve">Якщо додатки зброшуровані, то кількість їх аркушів не зазначають: </w:t>
            </w:r>
          </w:p>
          <w:p w:rsidR="002A2FE9" w:rsidRPr="00150F0B" w:rsidRDefault="002A2FE9" w:rsidP="00D42199">
            <w:pPr>
              <w:ind w:left="-108" w:firstLine="0"/>
              <w:rPr>
                <w:rFonts w:eastAsia="Times New Roman"/>
                <w:lang w:eastAsia="ru-RU"/>
              </w:rPr>
            </w:pPr>
            <w:r w:rsidRPr="00150F0B">
              <w:rPr>
                <w:rFonts w:eastAsia="Times New Roman"/>
                <w:b/>
                <w:i/>
                <w:lang w:eastAsia="ru-RU"/>
              </w:rPr>
              <w:t>Додатки: згідно з описом на 58 арк</w:t>
            </w:r>
            <w:r w:rsidRPr="00150F0B">
              <w:rPr>
                <w:rFonts w:eastAsia="Times New Roman"/>
                <w:lang w:eastAsia="ru-RU"/>
              </w:rPr>
              <w:t>.</w:t>
            </w:r>
          </w:p>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Якщо додаток надсилають не за всіма зазначеними у документі адресами, відмітку про наявність додатка оформлюють так: </w:t>
            </w:r>
          </w:p>
          <w:p w:rsidR="002A2FE9" w:rsidRPr="00150F0B" w:rsidRDefault="002A2FE9" w:rsidP="00D42199">
            <w:pPr>
              <w:ind w:left="-108" w:firstLine="0"/>
              <w:rPr>
                <w:rFonts w:eastAsia="Times New Roman"/>
                <w:lang w:eastAsia="ru-RU"/>
              </w:rPr>
            </w:pPr>
            <w:r w:rsidRPr="00150F0B">
              <w:rPr>
                <w:rFonts w:eastAsia="Times New Roman"/>
                <w:b/>
                <w:i/>
                <w:lang w:eastAsia="ru-RU"/>
              </w:rPr>
              <w:t>Додаток: на 5 арк. в 1 прим, на другу адресу.</w:t>
            </w:r>
            <w:r w:rsidRPr="00150F0B">
              <w:rPr>
                <w:rFonts w:eastAsia="Times New Roman"/>
                <w:lang w:eastAsia="ru-RU"/>
              </w:rPr>
              <w:t xml:space="preserve"> Додаток до розпорядчого документа повинен мати:</w:t>
            </w:r>
          </w:p>
          <w:p w:rsidR="002A2FE9" w:rsidRPr="00150F0B" w:rsidRDefault="002A2FE9" w:rsidP="00D42199">
            <w:pPr>
              <w:numPr>
                <w:ilvl w:val="0"/>
                <w:numId w:val="40"/>
              </w:numPr>
              <w:tabs>
                <w:tab w:val="num" w:pos="612"/>
              </w:tabs>
              <w:ind w:left="612"/>
              <w:jc w:val="left"/>
              <w:rPr>
                <w:rFonts w:eastAsia="Times New Roman"/>
                <w:lang w:eastAsia="ru-RU"/>
              </w:rPr>
            </w:pPr>
            <w:r w:rsidRPr="00150F0B">
              <w:rPr>
                <w:rFonts w:eastAsia="Times New Roman"/>
                <w:lang w:eastAsia="ru-RU"/>
              </w:rPr>
              <w:t>відмітку з посиланнями на цей документ</w:t>
            </w:r>
            <w:r w:rsidRPr="00150F0B">
              <w:rPr>
                <w:rFonts w:eastAsia="Times New Roman"/>
                <w:lang w:val="uk-UA" w:eastAsia="ru-RU"/>
              </w:rPr>
              <w:t>;</w:t>
            </w:r>
          </w:p>
          <w:p w:rsidR="002A2FE9" w:rsidRPr="00150F0B" w:rsidRDefault="002A2FE9" w:rsidP="00D42199">
            <w:pPr>
              <w:numPr>
                <w:ilvl w:val="0"/>
                <w:numId w:val="40"/>
              </w:numPr>
              <w:tabs>
                <w:tab w:val="num" w:pos="612"/>
              </w:tabs>
              <w:ind w:left="612"/>
              <w:jc w:val="left"/>
              <w:rPr>
                <w:rFonts w:eastAsia="Times New Roman"/>
                <w:lang w:eastAsia="ru-RU"/>
              </w:rPr>
            </w:pPr>
            <w:r w:rsidRPr="00150F0B">
              <w:rPr>
                <w:rFonts w:eastAsia="Times New Roman"/>
                <w:lang w:eastAsia="ru-RU"/>
              </w:rPr>
              <w:t>його дату</w:t>
            </w:r>
            <w:r w:rsidRPr="00150F0B">
              <w:rPr>
                <w:rFonts w:eastAsia="Times New Roman"/>
                <w:lang w:val="uk-UA" w:eastAsia="ru-RU"/>
              </w:rPr>
              <w:t>;</w:t>
            </w:r>
          </w:p>
          <w:p w:rsidR="002A2FE9" w:rsidRPr="00150F0B" w:rsidRDefault="002A2FE9" w:rsidP="00D42199">
            <w:pPr>
              <w:numPr>
                <w:ilvl w:val="0"/>
                <w:numId w:val="40"/>
              </w:numPr>
              <w:tabs>
                <w:tab w:val="num" w:pos="612"/>
              </w:tabs>
              <w:ind w:left="612"/>
              <w:jc w:val="left"/>
              <w:rPr>
                <w:rFonts w:eastAsia="Times New Roman"/>
                <w:lang w:eastAsia="ru-RU"/>
              </w:rPr>
            </w:pPr>
            <w:r w:rsidRPr="00150F0B">
              <w:rPr>
                <w:rFonts w:eastAsia="Times New Roman"/>
                <w:lang w:eastAsia="ru-RU"/>
              </w:rPr>
              <w:t>номер.</w:t>
            </w:r>
          </w:p>
          <w:p w:rsidR="002A2FE9" w:rsidRPr="00150F0B" w:rsidRDefault="002A2FE9" w:rsidP="00D42199">
            <w:pPr>
              <w:ind w:left="-108" w:firstLine="0"/>
              <w:rPr>
                <w:rFonts w:eastAsia="Times New Roman"/>
                <w:b/>
                <w:i/>
                <w:lang w:eastAsia="ru-RU"/>
              </w:rPr>
            </w:pPr>
            <w:r w:rsidRPr="00150F0B">
              <w:rPr>
                <w:rFonts w:eastAsia="Times New Roman"/>
                <w:b/>
                <w:i/>
                <w:lang w:eastAsia="ru-RU"/>
              </w:rPr>
              <w:t>Додаток 1</w:t>
            </w:r>
          </w:p>
          <w:p w:rsidR="002A2FE9" w:rsidRPr="00150F0B" w:rsidRDefault="002A2FE9" w:rsidP="00D42199">
            <w:pPr>
              <w:ind w:left="-108" w:firstLine="0"/>
              <w:rPr>
                <w:rFonts w:eastAsia="Times New Roman"/>
                <w:lang w:eastAsia="ru-RU"/>
              </w:rPr>
            </w:pPr>
            <w:r w:rsidRPr="00150F0B">
              <w:rPr>
                <w:rFonts w:eastAsia="Times New Roman"/>
                <w:b/>
                <w:i/>
                <w:lang w:eastAsia="ru-RU"/>
              </w:rPr>
              <w:t>До наказу Міністерства транспорту України 18.09.2005 № 45</w:t>
            </w:r>
          </w:p>
        </w:tc>
        <w:tc>
          <w:tcPr>
            <w:tcW w:w="3299" w:type="dxa"/>
            <w:gridSpan w:val="2"/>
            <w:shd w:val="clear" w:color="auto" w:fill="auto"/>
            <w:vAlign w:val="center"/>
          </w:tcPr>
          <w:p w:rsidR="002A2FE9" w:rsidRPr="00150F0B" w:rsidRDefault="002A2FE9" w:rsidP="00D42199">
            <w:pPr>
              <w:shd w:val="clear" w:color="auto" w:fill="FFFFFF"/>
              <w:ind w:hanging="7"/>
              <w:rPr>
                <w:rFonts w:eastAsia="Times New Roman"/>
                <w:color w:val="000000"/>
                <w:lang w:eastAsia="ru-RU"/>
              </w:rPr>
            </w:pPr>
            <w:r w:rsidRPr="00150F0B">
              <w:rPr>
                <w:rFonts w:eastAsia="Times New Roman"/>
                <w:color w:val="000000"/>
                <w:lang w:eastAsia="ru-RU"/>
              </w:rPr>
              <w:lastRenderedPageBreak/>
              <w:t>Якщо документ має додаток, повне найменування якого наводиться в його тексті, відмітка про наявність цього додатка оформлюється за такою формою:</w:t>
            </w:r>
          </w:p>
          <w:p w:rsidR="002A2FE9" w:rsidRPr="00150F0B" w:rsidRDefault="002A2FE9" w:rsidP="00D42199">
            <w:pPr>
              <w:shd w:val="clear" w:color="auto" w:fill="FFFFFF"/>
              <w:ind w:hanging="7"/>
              <w:rPr>
                <w:rFonts w:eastAsia="Times New Roman"/>
                <w:b/>
                <w:color w:val="000000"/>
                <w:lang w:eastAsia="ru-RU"/>
              </w:rPr>
            </w:pPr>
            <w:bookmarkStart w:id="42" w:name="n1481"/>
            <w:bookmarkStart w:id="43" w:name="n740"/>
            <w:bookmarkEnd w:id="42"/>
            <w:bookmarkEnd w:id="43"/>
            <w:r w:rsidRPr="00150F0B">
              <w:rPr>
                <w:rFonts w:eastAsia="Times New Roman"/>
                <w:b/>
                <w:color w:val="000000"/>
                <w:lang w:eastAsia="ru-RU"/>
              </w:rPr>
              <w:t>Додаток: на 7 арк. у 2 прим.</w:t>
            </w:r>
          </w:p>
          <w:p w:rsidR="002A2FE9" w:rsidRPr="00150F0B" w:rsidRDefault="002A2FE9" w:rsidP="00D42199">
            <w:pPr>
              <w:shd w:val="clear" w:color="auto" w:fill="FFFFFF"/>
              <w:ind w:hanging="7"/>
              <w:rPr>
                <w:rFonts w:eastAsia="Times New Roman"/>
                <w:color w:val="000000"/>
                <w:lang w:eastAsia="ru-RU"/>
              </w:rPr>
            </w:pPr>
            <w:bookmarkStart w:id="44" w:name="n741"/>
            <w:bookmarkEnd w:id="44"/>
            <w:r w:rsidRPr="00150F0B">
              <w:rPr>
                <w:rFonts w:eastAsia="Times New Roman"/>
                <w:color w:val="000000"/>
                <w:lang w:eastAsia="ru-RU"/>
              </w:rPr>
              <w:t xml:space="preserve">Якщо документ має додатки, повне найменування яких у тексті не наводиться, їх необхідно перелічити після тексту із зазначенням кількості </w:t>
            </w:r>
            <w:r w:rsidRPr="00150F0B">
              <w:rPr>
                <w:rFonts w:eastAsia="Times New Roman"/>
                <w:color w:val="000000"/>
                <w:lang w:eastAsia="ru-RU"/>
              </w:rPr>
              <w:lastRenderedPageBreak/>
              <w:t>сторінок у кожному додатку та кількості їх примірників, наприклад:</w:t>
            </w:r>
          </w:p>
          <w:p w:rsidR="002A2FE9" w:rsidRPr="00150F0B" w:rsidRDefault="002A2FE9" w:rsidP="00D42199">
            <w:pPr>
              <w:ind w:left="1167" w:hanging="1275"/>
              <w:jc w:val="left"/>
              <w:rPr>
                <w:rFonts w:eastAsia="Times New Roman"/>
                <w:b/>
                <w:lang w:eastAsia="ru-RU"/>
              </w:rPr>
            </w:pPr>
            <w:r w:rsidRPr="00150F0B">
              <w:rPr>
                <w:rFonts w:eastAsia="Times New Roman"/>
                <w:b/>
                <w:lang w:eastAsia="ru-RU"/>
              </w:rPr>
              <w:t>Додатки: 1. Довідка про виконання плану розвантажувальних робіт за I квартал 2017 р. на 5 арк. в 1 прим.</w:t>
            </w:r>
          </w:p>
          <w:p w:rsidR="002A2FE9" w:rsidRPr="00150F0B" w:rsidRDefault="002A2FE9" w:rsidP="00D42199">
            <w:pPr>
              <w:shd w:val="clear" w:color="auto" w:fill="FFFFFF"/>
              <w:ind w:left="1167" w:hanging="1275"/>
              <w:rPr>
                <w:rFonts w:eastAsia="Times New Roman"/>
                <w:b/>
                <w:color w:val="000000"/>
                <w:lang w:eastAsia="ru-RU"/>
              </w:rPr>
            </w:pPr>
            <w:r w:rsidRPr="00150F0B">
              <w:rPr>
                <w:rFonts w:eastAsia="Times New Roman"/>
                <w:b/>
                <w:lang w:val="uk-UA" w:eastAsia="ru-RU"/>
              </w:rPr>
              <w:t xml:space="preserve">                   </w:t>
            </w:r>
            <w:r w:rsidRPr="00150F0B">
              <w:rPr>
                <w:rFonts w:eastAsia="Times New Roman"/>
                <w:b/>
                <w:lang w:eastAsia="ru-RU"/>
              </w:rPr>
              <w:t>2. Графік ремонтних робіт на I квартал 2010 р. на 3 арк. в 1 прим.</w:t>
            </w:r>
          </w:p>
          <w:p w:rsidR="002A2FE9" w:rsidRPr="00150F0B" w:rsidRDefault="002A2FE9" w:rsidP="00D42199">
            <w:pPr>
              <w:shd w:val="clear" w:color="auto" w:fill="FFFFFF"/>
              <w:ind w:hanging="7"/>
              <w:rPr>
                <w:rFonts w:eastAsia="Times New Roman"/>
                <w:color w:val="000000"/>
                <w:lang w:eastAsia="ru-RU"/>
              </w:rPr>
            </w:pPr>
            <w:bookmarkStart w:id="45" w:name="n742"/>
            <w:bookmarkStart w:id="46" w:name="n1483"/>
            <w:bookmarkEnd w:id="45"/>
            <w:bookmarkEnd w:id="46"/>
            <w:r w:rsidRPr="00150F0B">
              <w:rPr>
                <w:rFonts w:eastAsia="Times New Roman"/>
                <w:color w:val="000000"/>
                <w:lang w:eastAsia="ru-RU"/>
              </w:rPr>
              <w:t>Якщо до документа додається інший документ, який має додатки, відмітку про наявність додатка оформляють за такою формою:</w:t>
            </w:r>
          </w:p>
          <w:p w:rsidR="002A2FE9" w:rsidRPr="00150F0B" w:rsidRDefault="002A2FE9" w:rsidP="00D42199">
            <w:pPr>
              <w:shd w:val="clear" w:color="auto" w:fill="FFFFFF"/>
              <w:ind w:hanging="7"/>
              <w:rPr>
                <w:rFonts w:eastAsia="Times New Roman"/>
                <w:b/>
                <w:color w:val="000000"/>
                <w:lang w:eastAsia="ru-RU"/>
              </w:rPr>
            </w:pPr>
            <w:bookmarkStart w:id="47" w:name="n1489"/>
            <w:bookmarkStart w:id="48" w:name="n1484"/>
            <w:bookmarkEnd w:id="47"/>
            <w:bookmarkEnd w:id="48"/>
            <w:r w:rsidRPr="00150F0B">
              <w:rPr>
                <w:rFonts w:eastAsia="Times New Roman"/>
                <w:b/>
                <w:color w:val="000000"/>
                <w:lang w:eastAsia="ru-RU"/>
              </w:rPr>
              <w:t>Додаток: лист Укрдержархіву від 20 вересня 2018 р.</w:t>
            </w:r>
            <w:bookmarkStart w:id="49" w:name="n1488"/>
            <w:bookmarkStart w:id="50" w:name="n1485"/>
            <w:bookmarkEnd w:id="49"/>
            <w:bookmarkEnd w:id="50"/>
            <w:r w:rsidRPr="00150F0B">
              <w:rPr>
                <w:rFonts w:eastAsia="Times New Roman"/>
                <w:b/>
                <w:color w:val="000000"/>
                <w:lang w:val="uk-UA" w:eastAsia="ru-RU"/>
              </w:rPr>
              <w:t xml:space="preserve"> </w:t>
            </w:r>
            <w:r w:rsidRPr="00150F0B">
              <w:rPr>
                <w:rFonts w:eastAsia="Times New Roman"/>
                <w:b/>
                <w:color w:val="000000"/>
                <w:lang w:eastAsia="ru-RU"/>
              </w:rPr>
              <w:t>№ 595/04-12 і додаток до нього,</w:t>
            </w:r>
            <w:bookmarkStart w:id="51" w:name="n1487"/>
            <w:bookmarkStart w:id="52" w:name="n1486"/>
            <w:bookmarkEnd w:id="51"/>
            <w:bookmarkEnd w:id="52"/>
            <w:r w:rsidRPr="00150F0B">
              <w:rPr>
                <w:rFonts w:eastAsia="Times New Roman"/>
                <w:b/>
                <w:color w:val="000000"/>
                <w:lang w:val="uk-UA" w:eastAsia="ru-RU"/>
              </w:rPr>
              <w:t xml:space="preserve"> </w:t>
            </w:r>
            <w:r w:rsidRPr="00150F0B">
              <w:rPr>
                <w:rFonts w:eastAsia="Times New Roman"/>
                <w:b/>
                <w:color w:val="000000"/>
                <w:lang w:eastAsia="ru-RU"/>
              </w:rPr>
              <w:t>всього на 20 арк. в 1 прим.</w:t>
            </w:r>
          </w:p>
          <w:p w:rsidR="002A2FE9" w:rsidRPr="00150F0B" w:rsidRDefault="002A2FE9" w:rsidP="00D42199">
            <w:pPr>
              <w:shd w:val="clear" w:color="auto" w:fill="FFFFFF"/>
              <w:ind w:hanging="7"/>
              <w:rPr>
                <w:rFonts w:eastAsia="Times New Roman"/>
                <w:color w:val="000000"/>
                <w:lang w:eastAsia="ru-RU"/>
              </w:rPr>
            </w:pPr>
            <w:bookmarkStart w:id="53" w:name="n1482"/>
            <w:bookmarkStart w:id="54" w:name="n743"/>
            <w:bookmarkEnd w:id="53"/>
            <w:bookmarkEnd w:id="54"/>
            <w:r w:rsidRPr="00150F0B">
              <w:rPr>
                <w:rFonts w:eastAsia="Times New Roman"/>
                <w:color w:val="000000"/>
                <w:lang w:eastAsia="ru-RU"/>
              </w:rPr>
              <w:t>У разі коли документ містить більше десяти додатків, складається опис із зазначенням у документі такої відмітки:</w:t>
            </w:r>
          </w:p>
          <w:p w:rsidR="002A2FE9" w:rsidRPr="00150F0B" w:rsidRDefault="002A2FE9" w:rsidP="00D42199">
            <w:pPr>
              <w:shd w:val="clear" w:color="auto" w:fill="FFFFFF"/>
              <w:ind w:hanging="7"/>
              <w:rPr>
                <w:rFonts w:eastAsia="Times New Roman"/>
                <w:b/>
                <w:color w:val="000000"/>
                <w:lang w:eastAsia="ru-RU"/>
              </w:rPr>
            </w:pPr>
            <w:bookmarkStart w:id="55" w:name="n744"/>
            <w:bookmarkEnd w:id="55"/>
            <w:r w:rsidRPr="00150F0B">
              <w:rPr>
                <w:rFonts w:eastAsia="Times New Roman"/>
                <w:b/>
                <w:color w:val="000000"/>
                <w:lang w:eastAsia="ru-RU"/>
              </w:rPr>
              <w:t>Додаток: згідно з описом на 3 арк.</w:t>
            </w:r>
          </w:p>
          <w:p w:rsidR="002A2FE9" w:rsidRPr="00150F0B" w:rsidRDefault="002A2FE9" w:rsidP="00D42199">
            <w:pPr>
              <w:shd w:val="clear" w:color="auto" w:fill="FFFFFF"/>
              <w:ind w:hanging="7"/>
              <w:rPr>
                <w:rFonts w:eastAsia="Times New Roman"/>
                <w:color w:val="000000"/>
                <w:lang w:eastAsia="ru-RU"/>
              </w:rPr>
            </w:pPr>
            <w:bookmarkStart w:id="56" w:name="n745"/>
            <w:bookmarkEnd w:id="56"/>
            <w:r w:rsidRPr="00150F0B">
              <w:rPr>
                <w:rFonts w:eastAsia="Times New Roman"/>
                <w:color w:val="000000"/>
                <w:lang w:eastAsia="ru-RU"/>
              </w:rPr>
              <w:t>Якщо додаток надсилається не за всіма зазначеними в документі адресами, відмітка про наявність документа оформлюється за такою формою:</w:t>
            </w:r>
          </w:p>
          <w:p w:rsidR="002A2FE9" w:rsidRPr="00150F0B" w:rsidRDefault="002A2FE9" w:rsidP="00D42199">
            <w:pPr>
              <w:shd w:val="clear" w:color="auto" w:fill="FFFFFF"/>
              <w:ind w:hanging="7"/>
              <w:rPr>
                <w:rFonts w:eastAsia="Times New Roman"/>
                <w:b/>
                <w:color w:val="000000"/>
                <w:lang w:eastAsia="ru-RU"/>
              </w:rPr>
            </w:pPr>
            <w:bookmarkStart w:id="57" w:name="n746"/>
            <w:bookmarkEnd w:id="57"/>
            <w:r w:rsidRPr="00150F0B">
              <w:rPr>
                <w:rFonts w:eastAsia="Times New Roman"/>
                <w:b/>
                <w:color w:val="000000"/>
                <w:lang w:eastAsia="ru-RU"/>
              </w:rPr>
              <w:lastRenderedPageBreak/>
              <w:t>Додаток: на 5 арк. у 2 прим. на першу адресу.</w:t>
            </w:r>
          </w:p>
          <w:p w:rsidR="002A2FE9" w:rsidRPr="00150F0B" w:rsidRDefault="002A2FE9" w:rsidP="00D42199">
            <w:pPr>
              <w:ind w:left="-108" w:firstLine="0"/>
              <w:rPr>
                <w:rFonts w:eastAsia="Times New Roman"/>
                <w:lang w:eastAsia="ru-RU"/>
              </w:rPr>
            </w:pPr>
          </w:p>
        </w:tc>
      </w:tr>
      <w:tr w:rsidR="002A2FE9" w:rsidTr="00D42199">
        <w:tc>
          <w:tcPr>
            <w:tcW w:w="1030" w:type="dxa"/>
            <w:vMerge w:val="restart"/>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lastRenderedPageBreak/>
              <w:t>23</w:t>
            </w:r>
          </w:p>
        </w:tc>
        <w:tc>
          <w:tcPr>
            <w:tcW w:w="2253" w:type="dxa"/>
            <w:vMerge w:val="restart"/>
            <w:vAlign w:val="center"/>
          </w:tcPr>
          <w:p w:rsidR="002A2FE9" w:rsidRPr="00150F0B" w:rsidRDefault="002A2FE9" w:rsidP="00D42199">
            <w:pPr>
              <w:ind w:firstLine="0"/>
              <w:jc w:val="center"/>
              <w:rPr>
                <w:rFonts w:eastAsia="Times New Roman"/>
                <w:lang w:eastAsia="ru-RU"/>
              </w:rPr>
            </w:pPr>
            <w:r w:rsidRPr="00150F0B">
              <w:rPr>
                <w:rFonts w:eastAsia="Times New Roman"/>
                <w:lang w:eastAsia="ru-RU"/>
              </w:rPr>
              <w:t>Підпис</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Під текстом документа або під відміткою про наявність додатків. До складу підпису входять:</w:t>
            </w:r>
          </w:p>
          <w:p w:rsidR="002A2FE9" w:rsidRPr="00150F0B" w:rsidRDefault="002A2FE9" w:rsidP="00D42199">
            <w:pPr>
              <w:numPr>
                <w:ilvl w:val="0"/>
                <w:numId w:val="41"/>
              </w:numPr>
              <w:tabs>
                <w:tab w:val="num" w:pos="612"/>
              </w:tabs>
              <w:ind w:left="612"/>
              <w:jc w:val="left"/>
              <w:rPr>
                <w:rFonts w:eastAsia="Times New Roman"/>
                <w:lang w:eastAsia="ru-RU"/>
              </w:rPr>
            </w:pPr>
            <w:r w:rsidRPr="00150F0B">
              <w:rPr>
                <w:rFonts w:eastAsia="Times New Roman"/>
                <w:lang w:eastAsia="ru-RU"/>
              </w:rPr>
              <w:t>найменування посади;</w:t>
            </w:r>
          </w:p>
          <w:p w:rsidR="002A2FE9" w:rsidRPr="00150F0B" w:rsidRDefault="002A2FE9" w:rsidP="00D42199">
            <w:pPr>
              <w:numPr>
                <w:ilvl w:val="0"/>
                <w:numId w:val="41"/>
              </w:numPr>
              <w:tabs>
                <w:tab w:val="num" w:pos="612"/>
              </w:tabs>
              <w:ind w:left="612"/>
              <w:jc w:val="left"/>
              <w:rPr>
                <w:rFonts w:eastAsia="Times New Roman"/>
                <w:lang w:eastAsia="ru-RU"/>
              </w:rPr>
            </w:pPr>
            <w:r w:rsidRPr="00150F0B">
              <w:rPr>
                <w:rFonts w:eastAsia="Times New Roman"/>
                <w:lang w:eastAsia="ru-RU"/>
              </w:rPr>
              <w:t>підпис;</w:t>
            </w:r>
          </w:p>
          <w:p w:rsidR="002A2FE9" w:rsidRPr="00AB734E" w:rsidRDefault="002A2FE9" w:rsidP="00D42199">
            <w:pPr>
              <w:numPr>
                <w:ilvl w:val="0"/>
                <w:numId w:val="41"/>
              </w:numPr>
              <w:tabs>
                <w:tab w:val="num" w:pos="612"/>
              </w:tabs>
              <w:ind w:left="612"/>
              <w:jc w:val="left"/>
              <w:rPr>
                <w:rFonts w:eastAsia="Times New Roman"/>
                <w:lang w:eastAsia="ru-RU"/>
              </w:rPr>
            </w:pPr>
            <w:r w:rsidRPr="00150F0B">
              <w:rPr>
                <w:rFonts w:eastAsia="Times New Roman"/>
                <w:lang w:eastAsia="ru-RU"/>
              </w:rPr>
              <w:t>ініціали</w:t>
            </w:r>
            <w:r w:rsidRPr="00150F0B">
              <w:rPr>
                <w:rFonts w:eastAsia="Times New Roman"/>
                <w:lang w:val="uk-UA" w:eastAsia="ru-RU"/>
              </w:rPr>
              <w:t xml:space="preserve"> (власного ім’я)</w:t>
            </w:r>
            <w:r w:rsidRPr="00150F0B">
              <w:rPr>
                <w:rFonts w:eastAsia="Times New Roman"/>
                <w:lang w:eastAsia="ru-RU"/>
              </w:rPr>
              <w:t xml:space="preserve"> і прізвище особи, що підписала документ (друкують на рівні останнього рядка назви посади).</w:t>
            </w:r>
          </w:p>
        </w:tc>
      </w:tr>
      <w:tr w:rsidR="002A2FE9" w:rsidTr="00D42199">
        <w:tc>
          <w:tcPr>
            <w:tcW w:w="1030" w:type="dxa"/>
            <w:vMerge/>
            <w:vAlign w:val="center"/>
          </w:tcPr>
          <w:p w:rsidR="002A2FE9" w:rsidRPr="00150F0B" w:rsidRDefault="002A2FE9" w:rsidP="00D42199">
            <w:pPr>
              <w:ind w:firstLine="0"/>
              <w:jc w:val="center"/>
              <w:rPr>
                <w:rFonts w:eastAsia="Times New Roman"/>
                <w:lang w:val="uk-UA" w:eastAsia="ru-RU"/>
              </w:rPr>
            </w:pPr>
          </w:p>
        </w:tc>
        <w:tc>
          <w:tcPr>
            <w:tcW w:w="2253" w:type="dxa"/>
            <w:vMerge/>
            <w:vAlign w:val="center"/>
          </w:tcPr>
          <w:p w:rsidR="002A2FE9" w:rsidRPr="00150F0B" w:rsidRDefault="002A2FE9" w:rsidP="00D42199">
            <w:pPr>
              <w:ind w:firstLine="0"/>
              <w:jc w:val="left"/>
              <w:rPr>
                <w:rFonts w:eastAsia="Times New Roman"/>
                <w:lang w:eastAsia="ru-RU"/>
              </w:rPr>
            </w:pPr>
          </w:p>
        </w:tc>
        <w:tc>
          <w:tcPr>
            <w:tcW w:w="3272" w:type="dxa"/>
            <w:gridSpan w:val="2"/>
            <w:vAlign w:val="center"/>
          </w:tcPr>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 xml:space="preserve">Правила № 1000/5 від </w:t>
            </w:r>
          </w:p>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18.06.2015 р.</w:t>
            </w:r>
          </w:p>
        </w:tc>
        <w:tc>
          <w:tcPr>
            <w:tcW w:w="3272" w:type="dxa"/>
            <w:vAlign w:val="center"/>
          </w:tcPr>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val="uk-UA" w:eastAsia="ru-RU"/>
              </w:rPr>
              <w:t>П</w:t>
            </w:r>
            <w:r w:rsidRPr="00150F0B">
              <w:rPr>
                <w:rFonts w:eastAsia="Times New Roman"/>
                <w:b/>
                <w:i/>
                <w:sz w:val="24"/>
                <w:szCs w:val="24"/>
                <w:lang w:eastAsia="ru-RU"/>
              </w:rPr>
              <w:t>останов</w:t>
            </w:r>
            <w:r w:rsidRPr="00150F0B">
              <w:rPr>
                <w:rFonts w:eastAsia="Times New Roman"/>
                <w:b/>
                <w:i/>
                <w:sz w:val="24"/>
                <w:szCs w:val="24"/>
                <w:lang w:val="uk-UA" w:eastAsia="ru-RU"/>
              </w:rPr>
              <w:t>а № 55</w:t>
            </w:r>
            <w:r w:rsidRPr="00150F0B">
              <w:rPr>
                <w:rFonts w:eastAsia="Calibri"/>
                <w:b/>
                <w:i/>
                <w:sz w:val="24"/>
                <w:szCs w:val="24"/>
                <w:lang w:val="uk-UA"/>
              </w:rPr>
              <w:t xml:space="preserve"> </w:t>
            </w:r>
            <w:r w:rsidRPr="00150F0B">
              <w:rPr>
                <w:rFonts w:eastAsia="Times New Roman"/>
                <w:b/>
                <w:i/>
                <w:sz w:val="24"/>
                <w:szCs w:val="24"/>
                <w:lang w:eastAsia="ru-RU"/>
              </w:rPr>
              <w:t xml:space="preserve">від </w:t>
            </w:r>
          </w:p>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eastAsia="ru-RU"/>
              </w:rPr>
              <w:t>17.01.2018</w:t>
            </w:r>
            <w:r w:rsidRPr="00150F0B">
              <w:rPr>
                <w:rFonts w:eastAsia="Times New Roman"/>
                <w:b/>
                <w:i/>
                <w:sz w:val="24"/>
                <w:szCs w:val="24"/>
                <w:lang w:val="uk-UA" w:eastAsia="ru-RU"/>
              </w:rPr>
              <w:t xml:space="preserve"> р.</w:t>
            </w:r>
          </w:p>
        </w:tc>
      </w:tr>
      <w:tr w:rsidR="002A2FE9" w:rsidTr="00D42199">
        <w:tc>
          <w:tcPr>
            <w:tcW w:w="1030" w:type="dxa"/>
            <w:vMerge/>
            <w:vAlign w:val="center"/>
          </w:tcPr>
          <w:p w:rsidR="002A2FE9" w:rsidRPr="00150F0B" w:rsidRDefault="002A2FE9" w:rsidP="00D42199">
            <w:pPr>
              <w:ind w:firstLine="0"/>
              <w:jc w:val="center"/>
              <w:rPr>
                <w:rFonts w:eastAsia="Times New Roman"/>
                <w:lang w:val="uk-UA" w:eastAsia="ru-RU"/>
              </w:rPr>
            </w:pPr>
          </w:p>
        </w:tc>
        <w:tc>
          <w:tcPr>
            <w:tcW w:w="2253" w:type="dxa"/>
            <w:vMerge/>
            <w:vAlign w:val="center"/>
          </w:tcPr>
          <w:p w:rsidR="002A2FE9" w:rsidRPr="00150F0B" w:rsidRDefault="002A2FE9" w:rsidP="00D42199">
            <w:pPr>
              <w:ind w:firstLine="0"/>
              <w:jc w:val="left"/>
              <w:rPr>
                <w:rFonts w:eastAsia="Times New Roman"/>
                <w:lang w:eastAsia="ru-RU"/>
              </w:rPr>
            </w:pPr>
          </w:p>
        </w:tc>
        <w:tc>
          <w:tcPr>
            <w:tcW w:w="3272" w:type="dxa"/>
            <w:gridSpan w:val="2"/>
            <w:shd w:val="clear" w:color="auto" w:fill="auto"/>
            <w:vAlign w:val="center"/>
          </w:tcPr>
          <w:tbl>
            <w:tblPr>
              <w:tblW w:w="0" w:type="auto"/>
              <w:tblLayout w:type="fixed"/>
              <w:tblLook w:val="04A0" w:firstRow="1" w:lastRow="0" w:firstColumn="1" w:lastColumn="0" w:noHBand="0" w:noVBand="1"/>
            </w:tblPr>
            <w:tblGrid>
              <w:gridCol w:w="1172"/>
              <w:gridCol w:w="1056"/>
              <w:gridCol w:w="1056"/>
            </w:tblGrid>
            <w:tr w:rsidR="002A2FE9" w:rsidRPr="00150F0B" w:rsidTr="00D42199">
              <w:tc>
                <w:tcPr>
                  <w:tcW w:w="1172" w:type="dxa"/>
                  <w:shd w:val="clear" w:color="auto" w:fill="auto"/>
                </w:tcPr>
                <w:p w:rsidR="002A2FE9" w:rsidRPr="00150F0B" w:rsidRDefault="002A2FE9" w:rsidP="00D42199">
                  <w:pPr>
                    <w:spacing w:line="240" w:lineRule="auto"/>
                    <w:ind w:left="-83" w:firstLine="0"/>
                    <w:rPr>
                      <w:rFonts w:eastAsia="Times New Roman"/>
                      <w:b/>
                      <w:i/>
                      <w:sz w:val="18"/>
                      <w:szCs w:val="18"/>
                      <w:lang w:val="uk-UA" w:eastAsia="ru-RU"/>
                    </w:rPr>
                  </w:pPr>
                  <w:r w:rsidRPr="00150F0B">
                    <w:rPr>
                      <w:rFonts w:eastAsia="Times New Roman"/>
                      <w:b/>
                      <w:i/>
                      <w:sz w:val="18"/>
                      <w:szCs w:val="18"/>
                      <w:lang w:eastAsia="ru-RU"/>
                    </w:rPr>
                    <w:t xml:space="preserve">Голова Державного </w:t>
                  </w:r>
                </w:p>
                <w:p w:rsidR="002A2FE9" w:rsidRPr="00150F0B" w:rsidRDefault="002A2FE9" w:rsidP="00D42199">
                  <w:pPr>
                    <w:spacing w:line="240" w:lineRule="auto"/>
                    <w:ind w:left="-83" w:firstLine="0"/>
                    <w:rPr>
                      <w:rFonts w:eastAsia="Times New Roman"/>
                      <w:b/>
                      <w:i/>
                      <w:sz w:val="18"/>
                      <w:szCs w:val="18"/>
                      <w:lang w:val="uk-UA" w:eastAsia="ru-RU"/>
                    </w:rPr>
                  </w:pPr>
                  <w:r w:rsidRPr="00150F0B">
                    <w:rPr>
                      <w:rFonts w:eastAsia="Times New Roman"/>
                      <w:b/>
                      <w:i/>
                      <w:sz w:val="18"/>
                      <w:szCs w:val="18"/>
                      <w:lang w:val="uk-UA" w:eastAsia="ru-RU"/>
                    </w:rPr>
                    <w:t>комітету України</w:t>
                  </w:r>
                </w:p>
                <w:p w:rsidR="002A2FE9" w:rsidRPr="00150F0B" w:rsidRDefault="002A2FE9" w:rsidP="00D42199">
                  <w:pPr>
                    <w:spacing w:line="240" w:lineRule="auto"/>
                    <w:ind w:left="-83" w:firstLine="0"/>
                    <w:rPr>
                      <w:rFonts w:eastAsia="Times New Roman"/>
                      <w:b/>
                      <w:i/>
                      <w:sz w:val="18"/>
                      <w:szCs w:val="18"/>
                      <w:lang w:eastAsia="ru-RU"/>
                    </w:rPr>
                  </w:pPr>
                  <w:r w:rsidRPr="00150F0B">
                    <w:rPr>
                      <w:rFonts w:eastAsia="Times New Roman"/>
                      <w:b/>
                      <w:i/>
                      <w:sz w:val="18"/>
                      <w:szCs w:val="18"/>
                      <w:lang w:val="uk-UA" w:eastAsia="ru-RU"/>
                    </w:rPr>
                    <w:t>у справах ветеранів</w:t>
                  </w:r>
                </w:p>
              </w:tc>
              <w:tc>
                <w:tcPr>
                  <w:tcW w:w="1056" w:type="dxa"/>
                  <w:shd w:val="clear" w:color="auto" w:fill="auto"/>
                  <w:vAlign w:val="bottom"/>
                </w:tcPr>
                <w:p w:rsidR="002A2FE9" w:rsidRPr="00150F0B" w:rsidRDefault="002A2FE9" w:rsidP="00D42199">
                  <w:pPr>
                    <w:spacing w:line="240" w:lineRule="auto"/>
                    <w:ind w:firstLine="0"/>
                    <w:rPr>
                      <w:rFonts w:eastAsia="Times New Roman"/>
                      <w:b/>
                      <w:i/>
                      <w:sz w:val="18"/>
                      <w:szCs w:val="18"/>
                      <w:lang w:eastAsia="ru-RU"/>
                    </w:rPr>
                  </w:pPr>
                  <w:r w:rsidRPr="00150F0B">
                    <w:rPr>
                      <w:rFonts w:eastAsia="Times New Roman"/>
                      <w:b/>
                      <w:i/>
                      <w:sz w:val="18"/>
                      <w:szCs w:val="18"/>
                      <w:lang w:val="uk-UA" w:eastAsia="ru-RU"/>
                    </w:rPr>
                    <w:t>підпис</w:t>
                  </w:r>
                </w:p>
              </w:tc>
              <w:tc>
                <w:tcPr>
                  <w:tcW w:w="1056" w:type="dxa"/>
                  <w:shd w:val="clear" w:color="auto" w:fill="auto"/>
                  <w:vAlign w:val="bottom"/>
                </w:tcPr>
                <w:p w:rsidR="002A2FE9" w:rsidRPr="00150F0B" w:rsidRDefault="002A2FE9" w:rsidP="00D42199">
                  <w:pPr>
                    <w:spacing w:line="240" w:lineRule="auto"/>
                    <w:ind w:left="-108" w:firstLine="0"/>
                    <w:rPr>
                      <w:rFonts w:eastAsia="Times New Roman"/>
                      <w:sz w:val="18"/>
                      <w:szCs w:val="18"/>
                      <w:lang w:val="uk-UA" w:eastAsia="ru-RU"/>
                    </w:rPr>
                  </w:pPr>
                  <w:r w:rsidRPr="00150F0B">
                    <w:rPr>
                      <w:rFonts w:eastAsia="Times New Roman"/>
                      <w:b/>
                      <w:i/>
                      <w:sz w:val="18"/>
                      <w:szCs w:val="18"/>
                      <w:lang w:val="uk-UA" w:eastAsia="ru-RU"/>
                    </w:rPr>
                    <w:t>Ініціали, прізвище</w:t>
                  </w:r>
                  <w:r w:rsidRPr="00150F0B">
                    <w:rPr>
                      <w:rFonts w:eastAsia="Times New Roman"/>
                      <w:sz w:val="18"/>
                      <w:szCs w:val="18"/>
                      <w:lang w:val="uk-UA" w:eastAsia="ru-RU"/>
                    </w:rPr>
                    <w:t xml:space="preserve"> </w:t>
                  </w:r>
                </w:p>
              </w:tc>
            </w:tr>
          </w:tbl>
          <w:p w:rsidR="002A2FE9" w:rsidRPr="00150F0B" w:rsidRDefault="002A2FE9" w:rsidP="00D42199">
            <w:pPr>
              <w:ind w:left="-108" w:firstLine="0"/>
              <w:rPr>
                <w:rFonts w:eastAsia="Times New Roman"/>
                <w:lang w:val="uk-UA" w:eastAsia="ru-RU"/>
              </w:rPr>
            </w:pPr>
            <w:r w:rsidRPr="00150F0B">
              <w:rPr>
                <w:rFonts w:eastAsia="Times New Roman"/>
                <w:lang w:val="uk-UA" w:eastAsia="ru-RU"/>
              </w:rPr>
              <w:t xml:space="preserve">Якщо документ підписують кілька осіб, то їхні підписи розташовують один під одним відповідно до підпорядкованості посадових осіб: </w:t>
            </w:r>
          </w:p>
          <w:tbl>
            <w:tblPr>
              <w:tblW w:w="3395" w:type="dxa"/>
              <w:tblLayout w:type="fixed"/>
              <w:tblLook w:val="04A0" w:firstRow="1" w:lastRow="0" w:firstColumn="1" w:lastColumn="0" w:noHBand="0" w:noVBand="1"/>
            </w:tblPr>
            <w:tblGrid>
              <w:gridCol w:w="1172"/>
              <w:gridCol w:w="1056"/>
              <w:gridCol w:w="1056"/>
              <w:gridCol w:w="111"/>
            </w:tblGrid>
            <w:tr w:rsidR="002A2FE9" w:rsidRPr="00D42199" w:rsidTr="00D42199">
              <w:tc>
                <w:tcPr>
                  <w:tcW w:w="1172" w:type="dxa"/>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lastRenderedPageBreak/>
                    <w:t>Директор</w:t>
                  </w:r>
                </w:p>
              </w:tc>
              <w:tc>
                <w:tcPr>
                  <w:tcW w:w="1056" w:type="dxa"/>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підпис</w:t>
                  </w:r>
                </w:p>
              </w:tc>
              <w:tc>
                <w:tcPr>
                  <w:tcW w:w="1056" w:type="dxa"/>
                  <w:gridSpan w:val="2"/>
                  <w:shd w:val="clear" w:color="auto" w:fill="auto"/>
                </w:tcPr>
                <w:p w:rsidR="002A2FE9" w:rsidRPr="00150F0B" w:rsidRDefault="002A2FE9" w:rsidP="00D42199">
                  <w:pPr>
                    <w:spacing w:line="240" w:lineRule="auto"/>
                    <w:ind w:left="-108" w:firstLine="0"/>
                    <w:rPr>
                      <w:rFonts w:eastAsia="Times New Roman"/>
                      <w:b/>
                      <w:i/>
                      <w:sz w:val="18"/>
                      <w:szCs w:val="18"/>
                      <w:lang w:val="uk-UA" w:eastAsia="ru-RU"/>
                    </w:rPr>
                  </w:pPr>
                  <w:r w:rsidRPr="00150F0B">
                    <w:rPr>
                      <w:rFonts w:eastAsia="Times New Roman"/>
                      <w:b/>
                      <w:i/>
                      <w:sz w:val="18"/>
                      <w:szCs w:val="18"/>
                      <w:lang w:val="uk-UA" w:eastAsia="ru-RU"/>
                    </w:rPr>
                    <w:t xml:space="preserve">Ініціали, прізвище </w:t>
                  </w:r>
                </w:p>
              </w:tc>
            </w:tr>
            <w:tr w:rsidR="002A2FE9" w:rsidRPr="00D42199" w:rsidTr="00D42199">
              <w:trPr>
                <w:gridAfter w:val="1"/>
                <w:wAfter w:w="111" w:type="dxa"/>
              </w:trPr>
              <w:tc>
                <w:tcPr>
                  <w:tcW w:w="1172" w:type="dxa"/>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Головний бухгалтер</w:t>
                  </w:r>
                </w:p>
              </w:tc>
              <w:tc>
                <w:tcPr>
                  <w:tcW w:w="1056" w:type="dxa"/>
                  <w:shd w:val="clear" w:color="auto" w:fill="auto"/>
                  <w:vAlign w:val="bottom"/>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підпис</w:t>
                  </w:r>
                </w:p>
              </w:tc>
              <w:tc>
                <w:tcPr>
                  <w:tcW w:w="1056" w:type="dxa"/>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Ініціапи. прізвище</w:t>
                  </w:r>
                </w:p>
              </w:tc>
            </w:tr>
          </w:tbl>
          <w:p w:rsidR="002A2FE9" w:rsidRPr="00150F0B" w:rsidRDefault="002A2FE9" w:rsidP="00D42199">
            <w:pPr>
              <w:ind w:left="-108" w:firstLine="0"/>
              <w:rPr>
                <w:rFonts w:eastAsia="Times New Roman"/>
                <w:lang w:val="uk-UA" w:eastAsia="ru-RU"/>
              </w:rPr>
            </w:pPr>
            <w:r w:rsidRPr="00150F0B">
              <w:rPr>
                <w:rFonts w:eastAsia="Times New Roman"/>
                <w:b/>
                <w:i/>
                <w:sz w:val="18"/>
                <w:szCs w:val="18"/>
                <w:lang w:val="uk-UA" w:eastAsia="ru-RU"/>
              </w:rPr>
              <w:t xml:space="preserve">  </w:t>
            </w:r>
            <w:r w:rsidRPr="00150F0B">
              <w:rPr>
                <w:rFonts w:eastAsia="Times New Roman"/>
                <w:lang w:val="uk-UA" w:eastAsia="ru-RU"/>
              </w:rPr>
              <w:t xml:space="preserve">Якщо документ підписують кілька осіб, що обіймають однакові посади, то їхні підписи розташовують на одному рівні: </w:t>
            </w:r>
          </w:p>
          <w:tbl>
            <w:tblPr>
              <w:tblW w:w="0" w:type="auto"/>
              <w:tblLayout w:type="fixed"/>
              <w:tblLook w:val="04A0" w:firstRow="1" w:lastRow="0" w:firstColumn="1" w:lastColumn="0" w:noHBand="0" w:noVBand="1"/>
            </w:tblPr>
            <w:tblGrid>
              <w:gridCol w:w="1584"/>
              <w:gridCol w:w="1584"/>
            </w:tblGrid>
            <w:tr w:rsidR="002A2FE9" w:rsidRPr="00D42199" w:rsidTr="00D42199">
              <w:tc>
                <w:tcPr>
                  <w:tcW w:w="1584" w:type="dxa"/>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Заступник міністра освіти і науки України підпис Ініціали, прізвище</w:t>
                  </w:r>
                </w:p>
              </w:tc>
              <w:tc>
                <w:tcPr>
                  <w:tcW w:w="1584" w:type="dxa"/>
                  <w:shd w:val="clear" w:color="auto" w:fill="auto"/>
                </w:tcPr>
                <w:p w:rsidR="002A2FE9" w:rsidRPr="00150F0B" w:rsidRDefault="002A2FE9" w:rsidP="00D42199">
                  <w:pPr>
                    <w:spacing w:line="240" w:lineRule="auto"/>
                    <w:ind w:left="-108" w:firstLine="0"/>
                    <w:rPr>
                      <w:rFonts w:eastAsia="Times New Roman"/>
                      <w:b/>
                      <w:i/>
                      <w:sz w:val="18"/>
                      <w:szCs w:val="18"/>
                      <w:lang w:val="uk-UA" w:eastAsia="ru-RU"/>
                    </w:rPr>
                  </w:pPr>
                  <w:r w:rsidRPr="00150F0B">
                    <w:rPr>
                      <w:rFonts w:eastAsia="Times New Roman"/>
                      <w:b/>
                      <w:i/>
                      <w:sz w:val="18"/>
                      <w:szCs w:val="18"/>
                      <w:lang w:val="uk-UA" w:eastAsia="ru-RU"/>
                    </w:rPr>
                    <w:t>Заступник міні</w:t>
                  </w:r>
                  <w:r w:rsidRPr="00150F0B">
                    <w:rPr>
                      <w:rFonts w:eastAsia="Times New Roman"/>
                      <w:b/>
                      <w:i/>
                      <w:sz w:val="18"/>
                      <w:szCs w:val="18"/>
                      <w:lang w:eastAsia="ru-RU"/>
                    </w:rPr>
                    <w:t>-</w:t>
                  </w:r>
                  <w:r w:rsidRPr="00150F0B">
                    <w:rPr>
                      <w:rFonts w:eastAsia="Times New Roman"/>
                      <w:b/>
                      <w:i/>
                      <w:sz w:val="18"/>
                      <w:szCs w:val="18"/>
                      <w:lang w:val="uk-UA" w:eastAsia="ru-RU"/>
                    </w:rPr>
                    <w:t xml:space="preserve">стра культури і мистецтв України </w:t>
                  </w:r>
                </w:p>
                <w:p w:rsidR="002A2FE9" w:rsidRPr="00150F0B" w:rsidRDefault="002A2FE9" w:rsidP="00D42199">
                  <w:pPr>
                    <w:spacing w:line="240" w:lineRule="auto"/>
                    <w:ind w:left="-108" w:firstLine="0"/>
                    <w:rPr>
                      <w:rFonts w:eastAsia="Times New Roman"/>
                      <w:b/>
                      <w:i/>
                      <w:sz w:val="18"/>
                      <w:szCs w:val="18"/>
                      <w:lang w:val="uk-UA" w:eastAsia="ru-RU"/>
                    </w:rPr>
                  </w:pPr>
                  <w:r w:rsidRPr="00150F0B">
                    <w:rPr>
                      <w:rFonts w:eastAsia="Times New Roman"/>
                      <w:b/>
                      <w:i/>
                      <w:sz w:val="18"/>
                      <w:szCs w:val="18"/>
                      <w:lang w:val="uk-UA" w:eastAsia="ru-RU"/>
                    </w:rPr>
                    <w:t>підпис Ініціали, прізвище</w:t>
                  </w:r>
                </w:p>
              </w:tc>
            </w:tr>
          </w:tbl>
          <w:p w:rsidR="002A2FE9" w:rsidRPr="00150F0B" w:rsidRDefault="002A2FE9" w:rsidP="00D42199">
            <w:pPr>
              <w:ind w:left="-108" w:firstLine="0"/>
              <w:rPr>
                <w:rFonts w:eastAsia="Times New Roman"/>
                <w:lang w:val="uk-UA" w:eastAsia="ru-RU"/>
              </w:rPr>
            </w:pPr>
            <w:r w:rsidRPr="00150F0B">
              <w:rPr>
                <w:rFonts w:eastAsia="Times New Roman"/>
                <w:lang w:val="uk-UA" w:eastAsia="ru-RU"/>
              </w:rPr>
              <w:t xml:space="preserve">Якщо посадова особа, підпис якої зазначений на документі, відсутня, то документ підписує особа, яка виконує її обов'язки, або її заступник. </w:t>
            </w:r>
            <w:r w:rsidRPr="00150F0B">
              <w:rPr>
                <w:rFonts w:eastAsia="Times New Roman"/>
                <w:lang w:eastAsia="ru-RU"/>
              </w:rPr>
              <w:t xml:space="preserve">При цьому обов'язково зазначають посаду і прізвище особи, яка підписала документ (виправлення вносяться чорнилом або машинописним способом), наприклад: </w:t>
            </w:r>
          </w:p>
          <w:p w:rsidR="002A2FE9" w:rsidRPr="00150F0B" w:rsidRDefault="002A2FE9" w:rsidP="00D42199">
            <w:pPr>
              <w:ind w:left="-108" w:firstLine="0"/>
              <w:rPr>
                <w:rFonts w:eastAsia="Times New Roman"/>
                <w:b/>
                <w:i/>
                <w:lang w:val="uk-UA" w:eastAsia="ru-RU"/>
              </w:rPr>
            </w:pPr>
            <w:r w:rsidRPr="00150F0B">
              <w:rPr>
                <w:rFonts w:eastAsia="Times New Roman"/>
                <w:b/>
                <w:i/>
                <w:lang w:eastAsia="ru-RU"/>
              </w:rPr>
              <w:t xml:space="preserve">Виконувач обов 'язків </w:t>
            </w:r>
            <w:r w:rsidRPr="00150F0B">
              <w:rPr>
                <w:rFonts w:eastAsia="Times New Roman"/>
                <w:lang w:val="uk-UA" w:eastAsia="ru-RU"/>
              </w:rPr>
              <w:t xml:space="preserve">або </w:t>
            </w:r>
            <w:r w:rsidRPr="00150F0B">
              <w:rPr>
                <w:rFonts w:eastAsia="Times New Roman"/>
                <w:b/>
                <w:i/>
                <w:lang w:val="uk-UA" w:eastAsia="ru-RU"/>
              </w:rPr>
              <w:t>В. о.</w:t>
            </w:r>
          </w:p>
        </w:tc>
        <w:tc>
          <w:tcPr>
            <w:tcW w:w="3272" w:type="dxa"/>
            <w:shd w:val="clear" w:color="auto" w:fill="auto"/>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lastRenderedPageBreak/>
              <w:t>Підпис складається з найменування посади особи, яка підписує документ (повного - у разі, коли документ надрукова-ний не на бланку, скоро-ченого - у разі, коли документ надрукований на бланку), особистого підпису, власного імені і прізвища, наприклад:</w:t>
            </w:r>
          </w:p>
          <w:tbl>
            <w:tblPr>
              <w:tblW w:w="3543" w:type="dxa"/>
              <w:tblLayout w:type="fixed"/>
              <w:tblLook w:val="04A0" w:firstRow="1" w:lastRow="0" w:firstColumn="1" w:lastColumn="0" w:noHBand="0" w:noVBand="1"/>
            </w:tblPr>
            <w:tblGrid>
              <w:gridCol w:w="1104"/>
              <w:gridCol w:w="1104"/>
              <w:gridCol w:w="1335"/>
            </w:tblGrid>
            <w:tr w:rsidR="002A2FE9" w:rsidRPr="00150F0B" w:rsidTr="00D42199">
              <w:trPr>
                <w:trHeight w:val="549"/>
              </w:trPr>
              <w:tc>
                <w:tcPr>
                  <w:tcW w:w="1104" w:type="dxa"/>
                  <w:shd w:val="clear" w:color="auto" w:fill="auto"/>
                </w:tcPr>
                <w:p w:rsidR="002A2FE9" w:rsidRPr="00150F0B" w:rsidRDefault="002A2FE9" w:rsidP="00D42199">
                  <w:pPr>
                    <w:spacing w:line="240" w:lineRule="auto"/>
                    <w:ind w:left="-108" w:firstLine="0"/>
                    <w:rPr>
                      <w:rFonts w:eastAsia="Times New Roman"/>
                      <w:b/>
                      <w:sz w:val="20"/>
                      <w:szCs w:val="20"/>
                      <w:lang w:eastAsia="ru-RU"/>
                    </w:rPr>
                  </w:pPr>
                  <w:r w:rsidRPr="00150F0B">
                    <w:rPr>
                      <w:rFonts w:eastAsia="Times New Roman"/>
                      <w:b/>
                      <w:sz w:val="20"/>
                      <w:szCs w:val="20"/>
                      <w:lang w:eastAsia="ru-RU"/>
                    </w:rPr>
                    <w:lastRenderedPageBreak/>
                    <w:t>Міністр фінансів</w:t>
                  </w:r>
                </w:p>
              </w:tc>
              <w:tc>
                <w:tcPr>
                  <w:tcW w:w="1104" w:type="dxa"/>
                  <w:shd w:val="clear" w:color="auto" w:fill="auto"/>
                  <w:vAlign w:val="center"/>
                </w:tcPr>
                <w:p w:rsidR="002A2FE9" w:rsidRPr="00150F0B" w:rsidRDefault="002A2FE9" w:rsidP="00D42199">
                  <w:pPr>
                    <w:spacing w:line="240" w:lineRule="auto"/>
                    <w:ind w:left="-108" w:firstLine="0"/>
                    <w:rPr>
                      <w:rFonts w:eastAsia="Times New Roman"/>
                      <w:b/>
                      <w:sz w:val="20"/>
                      <w:szCs w:val="20"/>
                      <w:lang w:eastAsia="ru-RU"/>
                    </w:rPr>
                  </w:pPr>
                  <w:r w:rsidRPr="00150F0B">
                    <w:rPr>
                      <w:rFonts w:eastAsia="Times New Roman"/>
                      <w:b/>
                      <w:sz w:val="20"/>
                      <w:szCs w:val="20"/>
                      <w:lang w:eastAsia="ru-RU"/>
                    </w:rPr>
                    <w:t>підпис</w:t>
                  </w:r>
                </w:p>
              </w:tc>
              <w:tc>
                <w:tcPr>
                  <w:tcW w:w="1335" w:type="dxa"/>
                  <w:shd w:val="clear" w:color="auto" w:fill="auto"/>
                </w:tcPr>
                <w:p w:rsidR="002A2FE9" w:rsidRPr="00150F0B" w:rsidRDefault="002A2FE9" w:rsidP="00D42199">
                  <w:pPr>
                    <w:spacing w:line="240" w:lineRule="auto"/>
                    <w:ind w:left="-108" w:firstLine="0"/>
                    <w:rPr>
                      <w:rFonts w:eastAsia="Times New Roman"/>
                      <w:b/>
                      <w:sz w:val="20"/>
                      <w:szCs w:val="20"/>
                      <w:lang w:eastAsia="ru-RU"/>
                    </w:rPr>
                  </w:pPr>
                  <w:r w:rsidRPr="00150F0B">
                    <w:rPr>
                      <w:rFonts w:eastAsia="Times New Roman"/>
                      <w:b/>
                      <w:sz w:val="20"/>
                      <w:szCs w:val="20"/>
                      <w:lang w:eastAsia="ru-RU"/>
                    </w:rPr>
                    <w:t>Власне ім’я ПРІЗВИЩЕ</w:t>
                  </w:r>
                </w:p>
              </w:tc>
            </w:tr>
          </w:tbl>
          <w:p w:rsidR="002A2FE9" w:rsidRPr="00150F0B" w:rsidRDefault="002A2FE9" w:rsidP="00D42199">
            <w:pPr>
              <w:ind w:left="-108" w:firstLine="0"/>
              <w:rPr>
                <w:rFonts w:eastAsia="Times New Roman"/>
                <w:lang w:eastAsia="ru-RU"/>
              </w:rPr>
            </w:pPr>
            <w:r w:rsidRPr="00150F0B">
              <w:rPr>
                <w:rFonts w:eastAsia="Times New Roman"/>
                <w:lang w:eastAsia="ru-RU"/>
              </w:rPr>
              <w:t>або</w:t>
            </w:r>
          </w:p>
          <w:tbl>
            <w:tblPr>
              <w:tblW w:w="3543" w:type="dxa"/>
              <w:tblLayout w:type="fixed"/>
              <w:tblLook w:val="04A0" w:firstRow="1" w:lastRow="0" w:firstColumn="1" w:lastColumn="0" w:noHBand="0" w:noVBand="1"/>
            </w:tblPr>
            <w:tblGrid>
              <w:gridCol w:w="1104"/>
              <w:gridCol w:w="1104"/>
              <w:gridCol w:w="1335"/>
            </w:tblGrid>
            <w:tr w:rsidR="002A2FE9" w:rsidRPr="00150F0B" w:rsidTr="00D42199">
              <w:trPr>
                <w:trHeight w:val="549"/>
              </w:trPr>
              <w:tc>
                <w:tcPr>
                  <w:tcW w:w="1104" w:type="dxa"/>
                  <w:shd w:val="clear" w:color="auto" w:fill="auto"/>
                </w:tcPr>
                <w:p w:rsidR="002A2FE9" w:rsidRPr="00150F0B" w:rsidRDefault="002A2FE9" w:rsidP="00D42199">
                  <w:pPr>
                    <w:spacing w:line="240" w:lineRule="auto"/>
                    <w:ind w:left="-108" w:firstLine="0"/>
                    <w:rPr>
                      <w:rFonts w:eastAsia="Times New Roman"/>
                      <w:b/>
                      <w:sz w:val="20"/>
                      <w:szCs w:val="20"/>
                      <w:lang w:eastAsia="ru-RU"/>
                    </w:rPr>
                  </w:pPr>
                </w:p>
                <w:p w:rsidR="002A2FE9" w:rsidRPr="00150F0B" w:rsidRDefault="002A2FE9" w:rsidP="00D42199">
                  <w:pPr>
                    <w:spacing w:line="240" w:lineRule="auto"/>
                    <w:ind w:left="-108" w:firstLine="0"/>
                    <w:rPr>
                      <w:rFonts w:eastAsia="Times New Roman"/>
                      <w:b/>
                      <w:sz w:val="20"/>
                      <w:szCs w:val="20"/>
                      <w:lang w:eastAsia="ru-RU"/>
                    </w:rPr>
                  </w:pPr>
                  <w:r w:rsidRPr="00150F0B">
                    <w:rPr>
                      <w:rFonts w:eastAsia="Times New Roman"/>
                      <w:b/>
                      <w:sz w:val="20"/>
                      <w:szCs w:val="20"/>
                      <w:lang w:eastAsia="ru-RU"/>
                    </w:rPr>
                    <w:t xml:space="preserve">Міністр </w:t>
                  </w:r>
                </w:p>
              </w:tc>
              <w:tc>
                <w:tcPr>
                  <w:tcW w:w="1104" w:type="dxa"/>
                  <w:shd w:val="clear" w:color="auto" w:fill="auto"/>
                  <w:vAlign w:val="center"/>
                </w:tcPr>
                <w:p w:rsidR="002A2FE9" w:rsidRPr="00150F0B" w:rsidRDefault="002A2FE9" w:rsidP="00D42199">
                  <w:pPr>
                    <w:spacing w:line="240" w:lineRule="auto"/>
                    <w:ind w:left="-108" w:firstLine="0"/>
                    <w:rPr>
                      <w:rFonts w:eastAsia="Times New Roman"/>
                      <w:b/>
                      <w:sz w:val="20"/>
                      <w:szCs w:val="20"/>
                      <w:lang w:eastAsia="ru-RU"/>
                    </w:rPr>
                  </w:pPr>
                  <w:r w:rsidRPr="00150F0B">
                    <w:rPr>
                      <w:rFonts w:eastAsia="Times New Roman"/>
                      <w:b/>
                      <w:sz w:val="20"/>
                      <w:szCs w:val="20"/>
                      <w:lang w:eastAsia="ru-RU"/>
                    </w:rPr>
                    <w:t>підпис</w:t>
                  </w:r>
                </w:p>
              </w:tc>
              <w:tc>
                <w:tcPr>
                  <w:tcW w:w="1335" w:type="dxa"/>
                  <w:shd w:val="clear" w:color="auto" w:fill="auto"/>
                </w:tcPr>
                <w:p w:rsidR="002A2FE9" w:rsidRPr="00150F0B" w:rsidRDefault="002A2FE9" w:rsidP="00D42199">
                  <w:pPr>
                    <w:spacing w:line="240" w:lineRule="auto"/>
                    <w:ind w:left="-108" w:firstLine="0"/>
                    <w:rPr>
                      <w:rFonts w:eastAsia="Times New Roman"/>
                      <w:b/>
                      <w:sz w:val="20"/>
                      <w:szCs w:val="20"/>
                      <w:lang w:eastAsia="ru-RU"/>
                    </w:rPr>
                  </w:pPr>
                  <w:r w:rsidRPr="00150F0B">
                    <w:rPr>
                      <w:rFonts w:eastAsia="Times New Roman"/>
                      <w:b/>
                      <w:sz w:val="20"/>
                      <w:szCs w:val="20"/>
                      <w:lang w:eastAsia="ru-RU"/>
                    </w:rPr>
                    <w:t>Власне ім’я ПРІЗВИЩЕ</w:t>
                  </w:r>
                </w:p>
              </w:tc>
            </w:tr>
          </w:tbl>
          <w:p w:rsidR="002A2FE9" w:rsidRPr="00150F0B" w:rsidRDefault="002A2FE9" w:rsidP="00D42199">
            <w:pPr>
              <w:ind w:left="-108" w:firstLine="0"/>
              <w:rPr>
                <w:rFonts w:eastAsia="Times New Roman"/>
                <w:lang w:eastAsia="ru-RU"/>
              </w:rPr>
            </w:pPr>
            <w:r w:rsidRPr="00150F0B">
              <w:rPr>
                <w:rFonts w:eastAsia="Times New Roman"/>
                <w:lang w:val="uk-UA" w:eastAsia="ru-RU"/>
              </w:rPr>
              <w:t>Якщо</w:t>
            </w:r>
            <w:r w:rsidRPr="00150F0B">
              <w:rPr>
                <w:rFonts w:eastAsia="Times New Roman"/>
                <w:lang w:eastAsia="ru-RU"/>
              </w:rPr>
              <w:t xml:space="preserve"> за зміст документа несуть відповідальність кілька осіб</w:t>
            </w:r>
            <w:r w:rsidRPr="00150F0B">
              <w:rPr>
                <w:rFonts w:eastAsia="Times New Roman"/>
                <w:lang w:val="uk-UA" w:eastAsia="ru-RU"/>
              </w:rPr>
              <w:t>,</w:t>
            </w:r>
            <w:r w:rsidRPr="00150F0B">
              <w:rPr>
                <w:rFonts w:eastAsia="Times New Roman"/>
                <w:lang w:eastAsia="ru-RU"/>
              </w:rPr>
              <w:t xml:space="preserve"> підписи посадових осіб розміщу</w:t>
            </w:r>
            <w:r w:rsidRPr="00150F0B">
              <w:rPr>
                <w:rFonts w:eastAsia="Times New Roman"/>
                <w:lang w:val="uk-UA" w:eastAsia="ru-RU"/>
              </w:rPr>
              <w:t>-</w:t>
            </w:r>
            <w:r w:rsidRPr="00150F0B">
              <w:rPr>
                <w:rFonts w:eastAsia="Times New Roman"/>
                <w:lang w:eastAsia="ru-RU"/>
              </w:rPr>
              <w:t>ються один під одним відповідно до підпорядкова</w:t>
            </w:r>
            <w:r w:rsidRPr="00150F0B">
              <w:rPr>
                <w:rFonts w:eastAsia="Times New Roman"/>
                <w:lang w:val="uk-UA" w:eastAsia="ru-RU"/>
              </w:rPr>
              <w:t>-</w:t>
            </w:r>
            <w:r w:rsidRPr="00150F0B">
              <w:rPr>
                <w:rFonts w:eastAsia="Times New Roman"/>
                <w:lang w:eastAsia="ru-RU"/>
              </w:rPr>
              <w:t xml:space="preserve">ності осіб. </w:t>
            </w:r>
          </w:p>
          <w:tbl>
            <w:tblPr>
              <w:tblW w:w="3390" w:type="dxa"/>
              <w:tblLayout w:type="fixed"/>
              <w:tblLook w:val="04A0" w:firstRow="1" w:lastRow="0" w:firstColumn="1" w:lastColumn="0" w:noHBand="0" w:noVBand="1"/>
            </w:tblPr>
            <w:tblGrid>
              <w:gridCol w:w="1134"/>
              <w:gridCol w:w="144"/>
              <w:gridCol w:w="912"/>
              <w:gridCol w:w="144"/>
              <w:gridCol w:w="912"/>
              <w:gridCol w:w="144"/>
            </w:tblGrid>
            <w:tr w:rsidR="002A2FE9" w:rsidRPr="00150F0B" w:rsidTr="00D42199">
              <w:tc>
                <w:tcPr>
                  <w:tcW w:w="1278" w:type="dxa"/>
                  <w:gridSpan w:val="2"/>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Директор</w:t>
                  </w:r>
                </w:p>
              </w:tc>
              <w:tc>
                <w:tcPr>
                  <w:tcW w:w="1056" w:type="dxa"/>
                  <w:gridSpan w:val="2"/>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підпис</w:t>
                  </w:r>
                </w:p>
              </w:tc>
              <w:tc>
                <w:tcPr>
                  <w:tcW w:w="1056" w:type="dxa"/>
                  <w:gridSpan w:val="2"/>
                  <w:shd w:val="clear" w:color="auto" w:fill="auto"/>
                </w:tcPr>
                <w:p w:rsidR="002A2FE9" w:rsidRPr="00150F0B" w:rsidRDefault="002A2FE9" w:rsidP="00D42199">
                  <w:pPr>
                    <w:spacing w:line="240" w:lineRule="auto"/>
                    <w:ind w:left="-108" w:firstLine="0"/>
                    <w:rPr>
                      <w:rFonts w:eastAsia="Times New Roman"/>
                      <w:b/>
                      <w:i/>
                      <w:sz w:val="18"/>
                      <w:szCs w:val="18"/>
                      <w:lang w:val="uk-UA" w:eastAsia="ru-RU"/>
                    </w:rPr>
                  </w:pPr>
                  <w:r w:rsidRPr="00150F0B">
                    <w:rPr>
                      <w:rFonts w:eastAsia="Times New Roman"/>
                      <w:b/>
                      <w:i/>
                      <w:sz w:val="18"/>
                      <w:szCs w:val="18"/>
                      <w:lang w:val="uk-UA" w:eastAsia="ru-RU"/>
                    </w:rPr>
                    <w:t xml:space="preserve">Власне ім’я, прізвище </w:t>
                  </w:r>
                </w:p>
              </w:tc>
            </w:tr>
            <w:tr w:rsidR="002A2FE9" w:rsidRPr="00150F0B" w:rsidTr="00D42199">
              <w:trPr>
                <w:gridAfter w:val="1"/>
                <w:wAfter w:w="111" w:type="dxa"/>
              </w:trPr>
              <w:tc>
                <w:tcPr>
                  <w:tcW w:w="1134" w:type="dxa"/>
                  <w:shd w:val="clear" w:color="auto" w:fill="auto"/>
                </w:tcPr>
                <w:p w:rsidR="002A2FE9" w:rsidRPr="00150F0B" w:rsidRDefault="002A2FE9" w:rsidP="00D42199">
                  <w:pPr>
                    <w:spacing w:line="240" w:lineRule="auto"/>
                    <w:ind w:right="-148" w:firstLine="0"/>
                    <w:rPr>
                      <w:rFonts w:eastAsia="Times New Roman"/>
                      <w:b/>
                      <w:i/>
                      <w:sz w:val="18"/>
                      <w:szCs w:val="18"/>
                      <w:lang w:val="uk-UA" w:eastAsia="ru-RU"/>
                    </w:rPr>
                  </w:pPr>
                </w:p>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Головний бухгалтер</w:t>
                  </w:r>
                </w:p>
              </w:tc>
              <w:tc>
                <w:tcPr>
                  <w:tcW w:w="1056" w:type="dxa"/>
                  <w:gridSpan w:val="2"/>
                  <w:shd w:val="clear" w:color="auto" w:fill="auto"/>
                  <w:vAlign w:val="bottom"/>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підпис</w:t>
                  </w:r>
                </w:p>
              </w:tc>
              <w:tc>
                <w:tcPr>
                  <w:tcW w:w="1056" w:type="dxa"/>
                  <w:gridSpan w:val="2"/>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Власне ім’я, прізвище</w:t>
                  </w:r>
                </w:p>
              </w:tc>
            </w:tr>
          </w:tbl>
          <w:p w:rsidR="002A2FE9" w:rsidRPr="00150F0B" w:rsidRDefault="002A2FE9" w:rsidP="00D42199">
            <w:pPr>
              <w:ind w:left="-108" w:firstLine="0"/>
              <w:rPr>
                <w:rFonts w:eastAsia="Times New Roman"/>
                <w:lang w:val="uk-UA" w:eastAsia="ru-RU"/>
              </w:rPr>
            </w:pPr>
            <w:r w:rsidRPr="00150F0B">
              <w:rPr>
                <w:rFonts w:eastAsia="Times New Roman"/>
                <w:lang w:val="uk-UA" w:eastAsia="ru-RU"/>
              </w:rPr>
              <w:t>У разі підписання спільного документа кількома особами, які займають однакові посади, їх підписи розміщуються на одному рівні і скріплюються печатками установ:</w:t>
            </w:r>
          </w:p>
          <w:tbl>
            <w:tblPr>
              <w:tblW w:w="0" w:type="auto"/>
              <w:tblLayout w:type="fixed"/>
              <w:tblLook w:val="04A0" w:firstRow="1" w:lastRow="0" w:firstColumn="1" w:lastColumn="0" w:noHBand="0" w:noVBand="1"/>
            </w:tblPr>
            <w:tblGrid>
              <w:gridCol w:w="1584"/>
              <w:gridCol w:w="1584"/>
            </w:tblGrid>
            <w:tr w:rsidR="002A2FE9" w:rsidRPr="00D42199" w:rsidTr="00D42199">
              <w:tc>
                <w:tcPr>
                  <w:tcW w:w="1584" w:type="dxa"/>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Міністр юстиції підпис Ініціали, прізвище</w:t>
                  </w:r>
                </w:p>
              </w:tc>
              <w:tc>
                <w:tcPr>
                  <w:tcW w:w="1584" w:type="dxa"/>
                  <w:shd w:val="clear" w:color="auto" w:fill="auto"/>
                </w:tcPr>
                <w:p w:rsidR="002A2FE9" w:rsidRPr="00150F0B" w:rsidRDefault="002A2FE9" w:rsidP="00D42199">
                  <w:pPr>
                    <w:spacing w:line="240" w:lineRule="auto"/>
                    <w:ind w:left="-108" w:firstLine="0"/>
                    <w:rPr>
                      <w:rFonts w:eastAsia="Times New Roman"/>
                      <w:b/>
                      <w:i/>
                      <w:sz w:val="18"/>
                      <w:szCs w:val="18"/>
                      <w:lang w:val="uk-UA" w:eastAsia="ru-RU"/>
                    </w:rPr>
                  </w:pPr>
                  <w:r w:rsidRPr="00150F0B">
                    <w:rPr>
                      <w:rFonts w:eastAsia="Times New Roman"/>
                      <w:b/>
                      <w:i/>
                      <w:sz w:val="18"/>
                      <w:szCs w:val="18"/>
                      <w:lang w:val="uk-UA" w:eastAsia="ru-RU"/>
                    </w:rPr>
                    <w:t>Міністр фінансів</w:t>
                  </w:r>
                </w:p>
                <w:p w:rsidR="002A2FE9" w:rsidRPr="00150F0B" w:rsidRDefault="002A2FE9" w:rsidP="00D42199">
                  <w:pPr>
                    <w:spacing w:line="240" w:lineRule="auto"/>
                    <w:ind w:left="-108" w:firstLine="0"/>
                    <w:rPr>
                      <w:rFonts w:eastAsia="Times New Roman"/>
                      <w:b/>
                      <w:i/>
                      <w:sz w:val="18"/>
                      <w:szCs w:val="18"/>
                      <w:lang w:val="uk-UA" w:eastAsia="ru-RU"/>
                    </w:rPr>
                  </w:pPr>
                  <w:r w:rsidRPr="00150F0B">
                    <w:rPr>
                      <w:rFonts w:eastAsia="Times New Roman"/>
                      <w:b/>
                      <w:i/>
                      <w:sz w:val="18"/>
                      <w:szCs w:val="18"/>
                      <w:lang w:val="uk-UA" w:eastAsia="ru-RU"/>
                    </w:rPr>
                    <w:t>підпис Ініціали, прізвище</w:t>
                  </w:r>
                </w:p>
              </w:tc>
            </w:tr>
          </w:tbl>
          <w:p w:rsidR="002A2FE9" w:rsidRPr="00150F0B" w:rsidRDefault="002A2FE9" w:rsidP="00D42199">
            <w:pPr>
              <w:ind w:left="-108" w:firstLine="0"/>
              <w:rPr>
                <w:rFonts w:eastAsia="Times New Roman"/>
                <w:lang w:val="uk-UA" w:eastAsia="ru-RU"/>
              </w:rPr>
            </w:pPr>
            <w:r w:rsidRPr="00150F0B">
              <w:rPr>
                <w:rFonts w:eastAsia="Times New Roman"/>
                <w:lang w:eastAsia="ru-RU"/>
              </w:rPr>
              <w:t>Документи колегіальних органів підписують голова колегіального органу і секретар</w:t>
            </w:r>
            <w:r w:rsidRPr="00150F0B">
              <w:rPr>
                <w:rFonts w:eastAsia="Times New Roman"/>
                <w:lang w:val="uk-UA" w:eastAsia="ru-RU"/>
              </w:rPr>
              <w:t>:</w:t>
            </w:r>
          </w:p>
          <w:tbl>
            <w:tblPr>
              <w:tblW w:w="3390" w:type="dxa"/>
              <w:tblLayout w:type="fixed"/>
              <w:tblLook w:val="04A0" w:firstRow="1" w:lastRow="0" w:firstColumn="1" w:lastColumn="0" w:noHBand="0" w:noVBand="1"/>
            </w:tblPr>
            <w:tblGrid>
              <w:gridCol w:w="1134"/>
              <w:gridCol w:w="144"/>
              <w:gridCol w:w="912"/>
              <w:gridCol w:w="144"/>
              <w:gridCol w:w="912"/>
              <w:gridCol w:w="144"/>
            </w:tblGrid>
            <w:tr w:rsidR="002A2FE9" w:rsidRPr="00150F0B" w:rsidTr="00D42199">
              <w:tc>
                <w:tcPr>
                  <w:tcW w:w="1278" w:type="dxa"/>
                  <w:gridSpan w:val="2"/>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Голова комісії</w:t>
                  </w:r>
                </w:p>
              </w:tc>
              <w:tc>
                <w:tcPr>
                  <w:tcW w:w="1056" w:type="dxa"/>
                  <w:gridSpan w:val="2"/>
                  <w:shd w:val="clear" w:color="auto" w:fill="auto"/>
                </w:tcPr>
                <w:p w:rsidR="002A2FE9" w:rsidRPr="00150F0B" w:rsidRDefault="002A2FE9" w:rsidP="00D42199">
                  <w:pPr>
                    <w:spacing w:line="240" w:lineRule="auto"/>
                    <w:ind w:firstLine="0"/>
                    <w:rPr>
                      <w:rFonts w:eastAsia="Times New Roman"/>
                      <w:b/>
                      <w:i/>
                      <w:sz w:val="18"/>
                      <w:szCs w:val="18"/>
                      <w:lang w:val="uk-UA" w:eastAsia="ru-RU"/>
                    </w:rPr>
                  </w:pPr>
                </w:p>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підпис</w:t>
                  </w:r>
                </w:p>
              </w:tc>
              <w:tc>
                <w:tcPr>
                  <w:tcW w:w="1056" w:type="dxa"/>
                  <w:gridSpan w:val="2"/>
                  <w:shd w:val="clear" w:color="auto" w:fill="auto"/>
                </w:tcPr>
                <w:p w:rsidR="002A2FE9" w:rsidRPr="00150F0B" w:rsidRDefault="002A2FE9" w:rsidP="00D42199">
                  <w:pPr>
                    <w:spacing w:line="240" w:lineRule="auto"/>
                    <w:ind w:left="-108" w:firstLine="0"/>
                    <w:rPr>
                      <w:rFonts w:eastAsia="Times New Roman"/>
                      <w:b/>
                      <w:i/>
                      <w:sz w:val="18"/>
                      <w:szCs w:val="18"/>
                      <w:lang w:val="uk-UA" w:eastAsia="ru-RU"/>
                    </w:rPr>
                  </w:pPr>
                  <w:r w:rsidRPr="00150F0B">
                    <w:rPr>
                      <w:rFonts w:eastAsia="Times New Roman"/>
                      <w:b/>
                      <w:i/>
                      <w:sz w:val="18"/>
                      <w:szCs w:val="18"/>
                      <w:lang w:val="uk-UA" w:eastAsia="ru-RU"/>
                    </w:rPr>
                    <w:t xml:space="preserve">Власне ім’я, прізвище </w:t>
                  </w:r>
                </w:p>
              </w:tc>
            </w:tr>
            <w:tr w:rsidR="002A2FE9" w:rsidRPr="00150F0B" w:rsidTr="00D42199">
              <w:trPr>
                <w:gridAfter w:val="1"/>
                <w:wAfter w:w="111" w:type="dxa"/>
              </w:trPr>
              <w:tc>
                <w:tcPr>
                  <w:tcW w:w="1134" w:type="dxa"/>
                  <w:shd w:val="clear" w:color="auto" w:fill="auto"/>
                </w:tcPr>
                <w:p w:rsidR="002A2FE9" w:rsidRPr="00150F0B" w:rsidRDefault="002A2FE9" w:rsidP="00D42199">
                  <w:pPr>
                    <w:spacing w:line="240" w:lineRule="auto"/>
                    <w:ind w:right="-148" w:firstLine="0"/>
                    <w:rPr>
                      <w:rFonts w:eastAsia="Times New Roman"/>
                      <w:b/>
                      <w:i/>
                      <w:sz w:val="18"/>
                      <w:szCs w:val="18"/>
                      <w:lang w:val="uk-UA" w:eastAsia="ru-RU"/>
                    </w:rPr>
                  </w:pPr>
                </w:p>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Секретар комісії</w:t>
                  </w:r>
                </w:p>
              </w:tc>
              <w:tc>
                <w:tcPr>
                  <w:tcW w:w="1056" w:type="dxa"/>
                  <w:gridSpan w:val="2"/>
                  <w:shd w:val="clear" w:color="auto" w:fill="auto"/>
                  <w:vAlign w:val="bottom"/>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підпис</w:t>
                  </w:r>
                </w:p>
              </w:tc>
              <w:tc>
                <w:tcPr>
                  <w:tcW w:w="1056" w:type="dxa"/>
                  <w:gridSpan w:val="2"/>
                  <w:shd w:val="clear" w:color="auto" w:fill="auto"/>
                </w:tcPr>
                <w:p w:rsidR="002A2FE9" w:rsidRPr="00150F0B" w:rsidRDefault="002A2FE9" w:rsidP="00D42199">
                  <w:pPr>
                    <w:spacing w:line="240" w:lineRule="auto"/>
                    <w:ind w:firstLine="0"/>
                    <w:rPr>
                      <w:rFonts w:eastAsia="Times New Roman"/>
                      <w:lang w:val="uk-UA" w:eastAsia="ru-RU"/>
                    </w:rPr>
                  </w:pPr>
                  <w:r w:rsidRPr="00150F0B">
                    <w:rPr>
                      <w:rFonts w:eastAsia="Times New Roman"/>
                      <w:b/>
                      <w:i/>
                      <w:sz w:val="18"/>
                      <w:szCs w:val="18"/>
                      <w:lang w:val="uk-UA" w:eastAsia="ru-RU"/>
                    </w:rPr>
                    <w:t>Власне ім’я, прізвище</w:t>
                  </w:r>
                </w:p>
              </w:tc>
            </w:tr>
          </w:tbl>
          <w:p w:rsidR="002A2FE9" w:rsidRPr="00150F0B" w:rsidRDefault="002A2FE9" w:rsidP="00D42199">
            <w:pPr>
              <w:ind w:left="-108" w:firstLine="0"/>
              <w:rPr>
                <w:rFonts w:eastAsia="Times New Roman"/>
                <w:lang w:eastAsia="ru-RU"/>
              </w:rPr>
            </w:pPr>
            <w:r w:rsidRPr="00150F0B">
              <w:rPr>
                <w:rFonts w:eastAsia="Times New Roman"/>
                <w:lang w:eastAsia="ru-RU"/>
              </w:rPr>
              <w:t xml:space="preserve">Не допускається під час підписання документа ставити прийменник “За” чи правобічну похилу риску перед найменуванням посади. У разі заміщення керівника за наказом (розпорядженням) до найменування посади додаються символи </w:t>
            </w:r>
            <w:r w:rsidRPr="00150F0B">
              <w:rPr>
                <w:rFonts w:eastAsia="Times New Roman"/>
                <w:b/>
                <w:lang w:eastAsia="ru-RU"/>
              </w:rPr>
              <w:t>“В. о.”.</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lastRenderedPageBreak/>
              <w:t>24</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Гриф погодження</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 xml:space="preserve">Розміщують нижче реквізиту </w:t>
            </w:r>
            <w:r w:rsidRPr="00150F0B">
              <w:rPr>
                <w:rFonts w:eastAsia="Times New Roman"/>
                <w:lang w:val="uk-UA" w:eastAsia="ru-RU"/>
              </w:rPr>
              <w:t>«</w:t>
            </w:r>
            <w:r w:rsidRPr="00150F0B">
              <w:rPr>
                <w:rFonts w:eastAsia="Times New Roman"/>
                <w:lang w:eastAsia="ru-RU"/>
              </w:rPr>
              <w:t>Підпис</w:t>
            </w:r>
            <w:r w:rsidRPr="00150F0B">
              <w:rPr>
                <w:rFonts w:eastAsia="Times New Roman"/>
                <w:lang w:val="uk-UA" w:eastAsia="ru-RU"/>
              </w:rPr>
              <w:t>»</w:t>
            </w:r>
            <w:r w:rsidRPr="00150F0B">
              <w:rPr>
                <w:rFonts w:eastAsia="Times New Roman"/>
                <w:lang w:eastAsia="ru-RU"/>
              </w:rPr>
              <w:t>. Розрізняють дві форми погодження документів:</w:t>
            </w:r>
          </w:p>
          <w:p w:rsidR="002A2FE9" w:rsidRPr="00150F0B" w:rsidRDefault="002A2FE9" w:rsidP="00D42199">
            <w:pPr>
              <w:numPr>
                <w:ilvl w:val="0"/>
                <w:numId w:val="42"/>
              </w:numPr>
              <w:tabs>
                <w:tab w:val="num" w:pos="612"/>
              </w:tabs>
              <w:ind w:left="612"/>
              <w:jc w:val="left"/>
              <w:rPr>
                <w:rFonts w:eastAsia="Times New Roman"/>
                <w:lang w:eastAsia="ru-RU"/>
              </w:rPr>
            </w:pPr>
            <w:r w:rsidRPr="00150F0B">
              <w:rPr>
                <w:rFonts w:eastAsia="Times New Roman"/>
                <w:lang w:eastAsia="ru-RU"/>
              </w:rPr>
              <w:t>внутрішнє (з підрозділами та службовими особами установи),</w:t>
            </w:r>
          </w:p>
          <w:p w:rsidR="002A2FE9" w:rsidRDefault="002A2FE9" w:rsidP="00D42199">
            <w:pPr>
              <w:numPr>
                <w:ilvl w:val="0"/>
                <w:numId w:val="42"/>
              </w:numPr>
              <w:tabs>
                <w:tab w:val="num" w:pos="612"/>
              </w:tabs>
              <w:ind w:left="612"/>
              <w:jc w:val="left"/>
              <w:rPr>
                <w:rFonts w:eastAsia="Times New Roman"/>
                <w:lang w:eastAsia="ru-RU"/>
              </w:rPr>
            </w:pPr>
            <w:r w:rsidRPr="00150F0B">
              <w:rPr>
                <w:rFonts w:eastAsia="Times New Roman"/>
                <w:lang w:eastAsia="ru-RU"/>
              </w:rPr>
              <w:t xml:space="preserve">зовнішнє (з підвідомчими та непідвідомчими організаціями). </w:t>
            </w:r>
          </w:p>
          <w:p w:rsidR="002A2FE9" w:rsidRPr="00150F0B" w:rsidRDefault="002A2FE9" w:rsidP="00D42199">
            <w:pPr>
              <w:ind w:left="612" w:firstLine="0"/>
              <w:jc w:val="left"/>
              <w:rPr>
                <w:rFonts w:eastAsia="Times New Roman"/>
                <w:lang w:eastAsia="ru-RU"/>
              </w:rPr>
            </w:pPr>
          </w:p>
          <w:p w:rsidR="002A2FE9" w:rsidRPr="00150F0B" w:rsidRDefault="002A2FE9" w:rsidP="00D42199">
            <w:pPr>
              <w:ind w:left="-108" w:firstLine="0"/>
              <w:rPr>
                <w:rFonts w:eastAsia="Times New Roman"/>
                <w:lang w:eastAsia="ru-RU"/>
              </w:rPr>
            </w:pPr>
            <w:r w:rsidRPr="00150F0B">
              <w:rPr>
                <w:rFonts w:eastAsia="Times New Roman"/>
                <w:lang w:eastAsia="ru-RU"/>
              </w:rPr>
              <w:t>Цей реквізит складається з:</w:t>
            </w:r>
          </w:p>
          <w:p w:rsidR="002A2FE9" w:rsidRPr="00150F0B" w:rsidRDefault="002A2FE9" w:rsidP="00D42199">
            <w:pPr>
              <w:numPr>
                <w:ilvl w:val="0"/>
                <w:numId w:val="43"/>
              </w:numPr>
              <w:tabs>
                <w:tab w:val="num" w:pos="612"/>
              </w:tabs>
              <w:ind w:left="612"/>
              <w:jc w:val="left"/>
              <w:rPr>
                <w:rFonts w:eastAsia="Times New Roman"/>
                <w:lang w:eastAsia="ru-RU"/>
              </w:rPr>
            </w:pPr>
            <w:r w:rsidRPr="00150F0B">
              <w:rPr>
                <w:rFonts w:eastAsia="Times New Roman"/>
                <w:lang w:eastAsia="ru-RU"/>
              </w:rPr>
              <w:t>слова ПОГОДЖЕНО (без лапок);</w:t>
            </w:r>
          </w:p>
          <w:p w:rsidR="002A2FE9" w:rsidRPr="00150F0B" w:rsidRDefault="002A2FE9" w:rsidP="00D42199">
            <w:pPr>
              <w:numPr>
                <w:ilvl w:val="0"/>
                <w:numId w:val="43"/>
              </w:numPr>
              <w:tabs>
                <w:tab w:val="num" w:pos="612"/>
              </w:tabs>
              <w:ind w:left="612"/>
              <w:jc w:val="left"/>
              <w:rPr>
                <w:rFonts w:eastAsia="Times New Roman"/>
                <w:lang w:eastAsia="ru-RU"/>
              </w:rPr>
            </w:pPr>
            <w:r w:rsidRPr="00150F0B">
              <w:rPr>
                <w:rFonts w:eastAsia="Times New Roman"/>
                <w:lang w:eastAsia="ru-RU"/>
              </w:rPr>
              <w:t>назви посади особи, з якою погоджується документ та назви установи;</w:t>
            </w:r>
          </w:p>
          <w:p w:rsidR="002A2FE9" w:rsidRPr="00150F0B" w:rsidRDefault="002A2FE9" w:rsidP="00D42199">
            <w:pPr>
              <w:numPr>
                <w:ilvl w:val="0"/>
                <w:numId w:val="43"/>
              </w:numPr>
              <w:tabs>
                <w:tab w:val="num" w:pos="612"/>
              </w:tabs>
              <w:ind w:left="612"/>
              <w:jc w:val="left"/>
              <w:rPr>
                <w:rFonts w:eastAsia="Times New Roman"/>
                <w:lang w:eastAsia="ru-RU"/>
              </w:rPr>
            </w:pPr>
            <w:r w:rsidRPr="00150F0B">
              <w:rPr>
                <w:rFonts w:eastAsia="Times New Roman"/>
                <w:lang w:eastAsia="ru-RU"/>
              </w:rPr>
              <w:t>особистого підпису;</w:t>
            </w:r>
          </w:p>
          <w:p w:rsidR="002A2FE9" w:rsidRPr="00150F0B" w:rsidRDefault="002A2FE9" w:rsidP="00D42199">
            <w:pPr>
              <w:numPr>
                <w:ilvl w:val="0"/>
                <w:numId w:val="43"/>
              </w:numPr>
              <w:tabs>
                <w:tab w:val="num" w:pos="612"/>
              </w:tabs>
              <w:ind w:left="612"/>
              <w:jc w:val="left"/>
              <w:rPr>
                <w:rFonts w:eastAsia="Times New Roman"/>
                <w:lang w:eastAsia="ru-RU"/>
              </w:rPr>
            </w:pPr>
            <w:r w:rsidRPr="00150F0B">
              <w:rPr>
                <w:rFonts w:eastAsia="Times New Roman"/>
                <w:lang w:eastAsia="ru-RU"/>
              </w:rPr>
              <w:t>ініціалів і прізвища;</w:t>
            </w:r>
          </w:p>
          <w:p w:rsidR="002A2FE9" w:rsidRPr="00D15AAB" w:rsidRDefault="002A2FE9" w:rsidP="00D42199">
            <w:pPr>
              <w:numPr>
                <w:ilvl w:val="0"/>
                <w:numId w:val="43"/>
              </w:numPr>
              <w:tabs>
                <w:tab w:val="num" w:pos="612"/>
              </w:tabs>
              <w:ind w:left="612"/>
              <w:jc w:val="left"/>
              <w:rPr>
                <w:rFonts w:eastAsia="Times New Roman"/>
                <w:lang w:val="uk-UA" w:eastAsia="ru-RU"/>
              </w:rPr>
            </w:pPr>
            <w:r w:rsidRPr="00150F0B">
              <w:rPr>
                <w:rFonts w:eastAsia="Times New Roman"/>
                <w:lang w:eastAsia="ru-RU"/>
              </w:rPr>
              <w:t xml:space="preserve">дати погодження. </w:t>
            </w:r>
          </w:p>
          <w:p w:rsidR="002A2FE9" w:rsidRPr="00150F0B" w:rsidRDefault="002A2FE9" w:rsidP="00D42199">
            <w:pPr>
              <w:ind w:left="612" w:firstLine="0"/>
              <w:jc w:val="left"/>
              <w:rPr>
                <w:rFonts w:eastAsia="Times New Roman"/>
                <w:lang w:val="uk-UA" w:eastAsia="ru-RU"/>
              </w:rPr>
            </w:pPr>
          </w:p>
          <w:p w:rsidR="002A2FE9" w:rsidRPr="00150F0B" w:rsidRDefault="002A2FE9" w:rsidP="00D42199">
            <w:pPr>
              <w:ind w:left="-108" w:firstLine="0"/>
              <w:rPr>
                <w:rFonts w:eastAsia="Times New Roman"/>
                <w:lang w:val="uk-UA" w:eastAsia="ru-RU"/>
              </w:rPr>
            </w:pPr>
            <w:r w:rsidRPr="00150F0B">
              <w:rPr>
                <w:rFonts w:eastAsia="Times New Roman"/>
                <w:lang w:val="uk-UA" w:eastAsia="ru-RU"/>
              </w:rPr>
              <w:t xml:space="preserve">Наприклад: </w:t>
            </w:r>
          </w:p>
          <w:p w:rsidR="002A2FE9" w:rsidRPr="00150F0B" w:rsidRDefault="002A2FE9" w:rsidP="00D42199">
            <w:pPr>
              <w:ind w:left="2066" w:firstLine="0"/>
              <w:rPr>
                <w:rFonts w:eastAsia="Times New Roman"/>
                <w:b/>
                <w:i/>
                <w:lang w:val="uk-UA" w:eastAsia="ru-RU"/>
              </w:rPr>
            </w:pPr>
            <w:r w:rsidRPr="00150F0B">
              <w:rPr>
                <w:rFonts w:eastAsia="Times New Roman"/>
                <w:b/>
                <w:i/>
                <w:lang w:val="uk-UA" w:eastAsia="ru-RU"/>
              </w:rPr>
              <w:t xml:space="preserve">ПОГОДЖЕНО </w:t>
            </w:r>
          </w:p>
          <w:p w:rsidR="002A2FE9" w:rsidRPr="00150F0B" w:rsidRDefault="002A2FE9" w:rsidP="00D42199">
            <w:pPr>
              <w:ind w:left="2066" w:firstLine="0"/>
              <w:rPr>
                <w:rFonts w:eastAsia="Times New Roman"/>
                <w:b/>
                <w:i/>
                <w:lang w:val="uk-UA" w:eastAsia="ru-RU"/>
              </w:rPr>
            </w:pPr>
            <w:r w:rsidRPr="00150F0B">
              <w:rPr>
                <w:rFonts w:eastAsia="Times New Roman"/>
                <w:b/>
                <w:i/>
                <w:lang w:val="uk-UA" w:eastAsia="ru-RU"/>
              </w:rPr>
              <w:t xml:space="preserve">Міністр юстиції України </w:t>
            </w:r>
          </w:p>
          <w:p w:rsidR="002A2FE9" w:rsidRPr="00150F0B" w:rsidRDefault="002A2FE9" w:rsidP="00D42199">
            <w:pPr>
              <w:ind w:left="2066" w:firstLine="0"/>
              <w:rPr>
                <w:rFonts w:eastAsia="Times New Roman"/>
                <w:b/>
                <w:i/>
                <w:lang w:val="uk-UA" w:eastAsia="ru-RU"/>
              </w:rPr>
            </w:pPr>
            <w:r w:rsidRPr="00150F0B">
              <w:rPr>
                <w:rFonts w:eastAsia="Times New Roman"/>
                <w:b/>
                <w:i/>
                <w:lang w:val="uk-UA" w:eastAsia="ru-RU"/>
              </w:rPr>
              <w:t xml:space="preserve">Підпис Власне ім’я, Прізвище / Ініціачи, прізвище </w:t>
            </w:r>
          </w:p>
          <w:p w:rsidR="002A2FE9" w:rsidRPr="00150F0B" w:rsidRDefault="002A2FE9" w:rsidP="00D42199">
            <w:pPr>
              <w:ind w:left="2066" w:firstLine="0"/>
              <w:rPr>
                <w:rFonts w:eastAsia="Times New Roman"/>
                <w:b/>
                <w:i/>
                <w:lang w:val="uk-UA" w:eastAsia="ru-RU"/>
              </w:rPr>
            </w:pPr>
            <w:r w:rsidRPr="00150F0B">
              <w:rPr>
                <w:rFonts w:eastAsia="Times New Roman"/>
                <w:b/>
                <w:i/>
                <w:lang w:val="uk-UA" w:eastAsia="ru-RU"/>
              </w:rPr>
              <w:t>09 серпня 2005 р.</w:t>
            </w:r>
          </w:p>
          <w:p w:rsidR="002A2FE9" w:rsidRPr="00150F0B" w:rsidRDefault="002A2FE9" w:rsidP="00D42199">
            <w:pPr>
              <w:ind w:left="-108" w:firstLine="0"/>
              <w:rPr>
                <w:rFonts w:eastAsia="Times New Roman"/>
                <w:lang w:eastAsia="ru-RU"/>
              </w:rPr>
            </w:pPr>
            <w:r w:rsidRPr="00150F0B">
              <w:rPr>
                <w:rFonts w:eastAsia="Times New Roman"/>
                <w:lang w:eastAsia="ru-RU"/>
              </w:rPr>
              <w:t>Якщо зовнішнє погодження документа здійснюється з колегіальним</w:t>
            </w:r>
            <w:r w:rsidRPr="00150F0B">
              <w:rPr>
                <w:rFonts w:eastAsia="Times New Roman"/>
                <w:lang w:val="uk-UA" w:eastAsia="ru-RU"/>
              </w:rPr>
              <w:t xml:space="preserve"> </w:t>
            </w:r>
            <w:r w:rsidRPr="00150F0B">
              <w:rPr>
                <w:rFonts w:eastAsia="Times New Roman"/>
                <w:lang w:eastAsia="ru-RU"/>
              </w:rPr>
              <w:t>органом, то гриф погодження оформлюють так:</w:t>
            </w:r>
          </w:p>
          <w:p w:rsidR="002A2FE9" w:rsidRPr="00150F0B" w:rsidRDefault="002A2FE9" w:rsidP="00D42199">
            <w:pPr>
              <w:ind w:left="2066" w:firstLine="0"/>
              <w:rPr>
                <w:rFonts w:eastAsia="Times New Roman"/>
                <w:b/>
                <w:i/>
                <w:lang w:eastAsia="ru-RU"/>
              </w:rPr>
            </w:pPr>
            <w:r w:rsidRPr="00150F0B">
              <w:rPr>
                <w:rFonts w:eastAsia="Times New Roman"/>
                <w:b/>
                <w:i/>
                <w:lang w:eastAsia="ru-RU"/>
              </w:rPr>
              <w:t>ПОГОДЖЕНО</w:t>
            </w:r>
          </w:p>
          <w:p w:rsidR="002A2FE9" w:rsidRPr="00150F0B" w:rsidRDefault="002A2FE9" w:rsidP="00D42199">
            <w:pPr>
              <w:ind w:left="2066" w:firstLine="0"/>
              <w:rPr>
                <w:rFonts w:eastAsia="Times New Roman"/>
                <w:b/>
                <w:i/>
                <w:lang w:val="uk-UA" w:eastAsia="ru-RU"/>
              </w:rPr>
            </w:pPr>
            <w:r w:rsidRPr="00150F0B">
              <w:rPr>
                <w:rFonts w:eastAsia="Times New Roman"/>
                <w:b/>
                <w:i/>
                <w:lang w:eastAsia="ru-RU"/>
              </w:rPr>
              <w:t xml:space="preserve">Протокол засіданняПравління </w:t>
            </w:r>
          </w:p>
          <w:p w:rsidR="002A2FE9" w:rsidRPr="00150F0B" w:rsidRDefault="002A2FE9" w:rsidP="00D42199">
            <w:pPr>
              <w:ind w:left="2066" w:firstLine="0"/>
              <w:rPr>
                <w:rFonts w:eastAsia="Times New Roman"/>
                <w:b/>
                <w:i/>
                <w:lang w:val="uk-UA" w:eastAsia="ru-RU"/>
              </w:rPr>
            </w:pPr>
            <w:r w:rsidRPr="00150F0B">
              <w:rPr>
                <w:rFonts w:eastAsia="Times New Roman"/>
                <w:b/>
                <w:i/>
                <w:lang w:eastAsia="ru-RU"/>
              </w:rPr>
              <w:t xml:space="preserve">Ощадного банку України </w:t>
            </w:r>
          </w:p>
          <w:p w:rsidR="002A2FE9" w:rsidRPr="00150F0B" w:rsidRDefault="002A2FE9" w:rsidP="00D42199">
            <w:pPr>
              <w:ind w:left="2066" w:firstLine="0"/>
              <w:rPr>
                <w:rFonts w:eastAsia="Times New Roman"/>
                <w:lang w:eastAsia="ru-RU"/>
              </w:rPr>
            </w:pPr>
            <w:r w:rsidRPr="00150F0B">
              <w:rPr>
                <w:rFonts w:eastAsia="Times New Roman"/>
                <w:b/>
                <w:i/>
                <w:lang w:eastAsia="ru-RU"/>
              </w:rPr>
              <w:t>24</w:t>
            </w:r>
            <w:r w:rsidRPr="00150F0B">
              <w:rPr>
                <w:rFonts w:eastAsia="Times New Roman"/>
                <w:b/>
                <w:i/>
                <w:lang w:val="uk-UA" w:eastAsia="ru-RU"/>
              </w:rPr>
              <w:t xml:space="preserve"> березня </w:t>
            </w:r>
            <w:r w:rsidRPr="00150F0B">
              <w:rPr>
                <w:rFonts w:eastAsia="Times New Roman"/>
                <w:b/>
                <w:i/>
                <w:lang w:eastAsia="ru-RU"/>
              </w:rPr>
              <w:t>20</w:t>
            </w:r>
            <w:r w:rsidRPr="00150F0B">
              <w:rPr>
                <w:rFonts w:eastAsia="Times New Roman"/>
                <w:b/>
                <w:i/>
                <w:lang w:val="uk-UA" w:eastAsia="ru-RU"/>
              </w:rPr>
              <w:t>1</w:t>
            </w:r>
            <w:r w:rsidRPr="00150F0B">
              <w:rPr>
                <w:rFonts w:eastAsia="Times New Roman"/>
                <w:b/>
                <w:i/>
                <w:lang w:eastAsia="ru-RU"/>
              </w:rPr>
              <w:t xml:space="preserve">5 </w:t>
            </w:r>
            <w:r w:rsidRPr="00150F0B">
              <w:rPr>
                <w:rFonts w:eastAsia="Times New Roman"/>
                <w:b/>
                <w:i/>
                <w:lang w:val="uk-UA" w:eastAsia="ru-RU"/>
              </w:rPr>
              <w:t xml:space="preserve">р. </w:t>
            </w:r>
            <w:r w:rsidRPr="00150F0B">
              <w:rPr>
                <w:rFonts w:eastAsia="Times New Roman"/>
                <w:b/>
                <w:i/>
                <w:lang w:eastAsia="ru-RU"/>
              </w:rPr>
              <w:t>№</w:t>
            </w:r>
            <w:r w:rsidRPr="00150F0B">
              <w:rPr>
                <w:rFonts w:eastAsia="Times New Roman"/>
                <w:b/>
                <w:i/>
                <w:lang w:val="uk-UA" w:eastAsia="ru-RU"/>
              </w:rPr>
              <w:t xml:space="preserve"> </w:t>
            </w:r>
            <w:r w:rsidRPr="00150F0B">
              <w:rPr>
                <w:rFonts w:eastAsia="Times New Roman"/>
                <w:b/>
                <w:i/>
                <w:lang w:eastAsia="ru-RU"/>
              </w:rPr>
              <w:t>4</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25</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Віза</w:t>
            </w:r>
          </w:p>
        </w:tc>
        <w:tc>
          <w:tcPr>
            <w:tcW w:w="6544" w:type="dxa"/>
            <w:gridSpan w:val="3"/>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Внутрішнє погодження проекту документа - це його візування. </w:t>
            </w:r>
          </w:p>
          <w:p w:rsidR="002A2FE9" w:rsidRPr="00150F0B" w:rsidRDefault="002A2FE9" w:rsidP="00D42199">
            <w:pPr>
              <w:ind w:left="-108" w:firstLine="0"/>
              <w:rPr>
                <w:rFonts w:eastAsia="Times New Roman"/>
                <w:lang w:eastAsia="ru-RU"/>
              </w:rPr>
            </w:pPr>
            <w:r w:rsidRPr="00150F0B">
              <w:rPr>
                <w:rFonts w:eastAsia="Times New Roman"/>
                <w:lang w:eastAsia="ru-RU"/>
              </w:rPr>
              <w:t>Віза складається з:</w:t>
            </w:r>
          </w:p>
          <w:p w:rsidR="002A2FE9" w:rsidRPr="00150F0B" w:rsidRDefault="002A2FE9" w:rsidP="00D42199">
            <w:pPr>
              <w:numPr>
                <w:ilvl w:val="0"/>
                <w:numId w:val="44"/>
              </w:numPr>
              <w:tabs>
                <w:tab w:val="num" w:pos="612"/>
              </w:tabs>
              <w:ind w:left="612"/>
              <w:jc w:val="left"/>
              <w:rPr>
                <w:rFonts w:eastAsia="Times New Roman"/>
                <w:lang w:eastAsia="ru-RU"/>
              </w:rPr>
            </w:pPr>
            <w:r w:rsidRPr="00150F0B">
              <w:rPr>
                <w:rFonts w:eastAsia="Times New Roman"/>
                <w:lang w:eastAsia="ru-RU"/>
              </w:rPr>
              <w:t>назви посади;</w:t>
            </w:r>
          </w:p>
          <w:p w:rsidR="002A2FE9" w:rsidRPr="00150F0B" w:rsidRDefault="002A2FE9" w:rsidP="00D42199">
            <w:pPr>
              <w:numPr>
                <w:ilvl w:val="0"/>
                <w:numId w:val="44"/>
              </w:numPr>
              <w:tabs>
                <w:tab w:val="num" w:pos="612"/>
              </w:tabs>
              <w:ind w:left="612"/>
              <w:jc w:val="left"/>
              <w:rPr>
                <w:rFonts w:eastAsia="Times New Roman"/>
                <w:lang w:eastAsia="ru-RU"/>
              </w:rPr>
            </w:pPr>
            <w:r w:rsidRPr="00150F0B">
              <w:rPr>
                <w:rFonts w:eastAsia="Times New Roman"/>
                <w:lang w:eastAsia="ru-RU"/>
              </w:rPr>
              <w:t>особистого підпису;</w:t>
            </w:r>
          </w:p>
          <w:p w:rsidR="002A2FE9" w:rsidRPr="00150F0B" w:rsidRDefault="002A2FE9" w:rsidP="00D42199">
            <w:pPr>
              <w:numPr>
                <w:ilvl w:val="0"/>
                <w:numId w:val="44"/>
              </w:numPr>
              <w:tabs>
                <w:tab w:val="num" w:pos="612"/>
              </w:tabs>
              <w:ind w:left="612"/>
              <w:jc w:val="left"/>
              <w:rPr>
                <w:rFonts w:eastAsia="Times New Roman"/>
                <w:lang w:eastAsia="ru-RU"/>
              </w:rPr>
            </w:pPr>
            <w:r w:rsidRPr="00150F0B">
              <w:rPr>
                <w:rFonts w:eastAsia="Times New Roman"/>
                <w:lang w:eastAsia="ru-RU"/>
              </w:rPr>
              <w:t>ініціалів</w:t>
            </w:r>
            <w:r w:rsidRPr="00150F0B">
              <w:rPr>
                <w:rFonts w:eastAsia="Times New Roman"/>
                <w:lang w:val="uk-UA" w:eastAsia="ru-RU"/>
              </w:rPr>
              <w:t xml:space="preserve"> / власного ім’я</w:t>
            </w:r>
            <w:r w:rsidRPr="00150F0B">
              <w:rPr>
                <w:rFonts w:eastAsia="Times New Roman"/>
                <w:lang w:eastAsia="ru-RU"/>
              </w:rPr>
              <w:t xml:space="preserve"> і прізвища особи, яка візує документ;</w:t>
            </w:r>
          </w:p>
          <w:p w:rsidR="002A2FE9" w:rsidRPr="00150F0B" w:rsidRDefault="002A2FE9" w:rsidP="00D42199">
            <w:pPr>
              <w:numPr>
                <w:ilvl w:val="0"/>
                <w:numId w:val="44"/>
              </w:numPr>
              <w:tabs>
                <w:tab w:val="num" w:pos="612"/>
              </w:tabs>
              <w:ind w:left="612"/>
              <w:jc w:val="left"/>
              <w:rPr>
                <w:rFonts w:eastAsia="Times New Roman"/>
                <w:lang w:val="uk-UA" w:eastAsia="ru-RU"/>
              </w:rPr>
            </w:pPr>
            <w:r w:rsidRPr="00150F0B">
              <w:rPr>
                <w:rFonts w:eastAsia="Times New Roman"/>
                <w:lang w:eastAsia="ru-RU"/>
              </w:rPr>
              <w:t xml:space="preserve">дати візування. </w:t>
            </w:r>
          </w:p>
          <w:p w:rsidR="002A2FE9" w:rsidRPr="00150F0B" w:rsidRDefault="002A2FE9" w:rsidP="00D42199">
            <w:pPr>
              <w:ind w:left="-108" w:firstLine="0"/>
              <w:rPr>
                <w:rFonts w:eastAsia="Times New Roman"/>
                <w:lang w:eastAsia="ru-RU"/>
              </w:rPr>
            </w:pPr>
            <w:r w:rsidRPr="00150F0B">
              <w:rPr>
                <w:rFonts w:eastAsia="Times New Roman"/>
                <w:lang w:eastAsia="ru-RU"/>
              </w:rPr>
              <w:t>Наприклад:</w:t>
            </w:r>
          </w:p>
          <w:p w:rsidR="002A2FE9" w:rsidRPr="00150F0B" w:rsidRDefault="002A2FE9" w:rsidP="00D42199">
            <w:pPr>
              <w:ind w:left="-108" w:firstLine="0"/>
              <w:rPr>
                <w:rFonts w:eastAsia="Times New Roman"/>
                <w:b/>
                <w:i/>
                <w:lang w:val="uk-UA" w:eastAsia="ru-RU"/>
              </w:rPr>
            </w:pPr>
            <w:r w:rsidRPr="00150F0B">
              <w:rPr>
                <w:rFonts w:eastAsia="Times New Roman"/>
                <w:b/>
                <w:i/>
                <w:lang w:eastAsia="ru-RU"/>
              </w:rPr>
              <w:t xml:space="preserve">Начальник відділу маркетингу </w:t>
            </w:r>
          </w:p>
          <w:p w:rsidR="002A2FE9" w:rsidRPr="00150F0B" w:rsidRDefault="002A2FE9" w:rsidP="00D42199">
            <w:pPr>
              <w:ind w:left="-108" w:firstLine="0"/>
              <w:rPr>
                <w:rFonts w:eastAsia="Times New Roman"/>
                <w:b/>
                <w:i/>
                <w:lang w:val="uk-UA" w:eastAsia="ru-RU"/>
              </w:rPr>
            </w:pPr>
            <w:r w:rsidRPr="00150F0B">
              <w:rPr>
                <w:rFonts w:eastAsia="Times New Roman"/>
                <w:b/>
                <w:i/>
                <w:lang w:val="uk-UA" w:eastAsia="ru-RU"/>
              </w:rPr>
              <w:t xml:space="preserve">Підпис Ініціали / Власне ім’я, прізвище </w:t>
            </w:r>
          </w:p>
          <w:p w:rsidR="002A2FE9" w:rsidRPr="00150F0B" w:rsidRDefault="002A2FE9" w:rsidP="00D42199">
            <w:pPr>
              <w:ind w:left="-108" w:firstLine="0"/>
              <w:rPr>
                <w:rFonts w:eastAsia="Times New Roman"/>
                <w:b/>
                <w:i/>
                <w:lang w:val="uk-UA" w:eastAsia="ru-RU"/>
              </w:rPr>
            </w:pPr>
            <w:r w:rsidRPr="00150F0B">
              <w:rPr>
                <w:rFonts w:eastAsia="Times New Roman"/>
                <w:b/>
                <w:i/>
                <w:lang w:eastAsia="ru-RU"/>
              </w:rPr>
              <w:t>20</w:t>
            </w:r>
            <w:r w:rsidRPr="00150F0B">
              <w:rPr>
                <w:rFonts w:eastAsia="Times New Roman"/>
                <w:b/>
                <w:i/>
                <w:lang w:val="uk-UA" w:eastAsia="ru-RU"/>
              </w:rPr>
              <w:t xml:space="preserve"> квітня </w:t>
            </w:r>
            <w:r w:rsidRPr="00150F0B">
              <w:rPr>
                <w:rFonts w:eastAsia="Times New Roman"/>
                <w:b/>
                <w:i/>
                <w:lang w:eastAsia="ru-RU"/>
              </w:rPr>
              <w:t>2005</w:t>
            </w:r>
            <w:r w:rsidRPr="00150F0B">
              <w:rPr>
                <w:rFonts w:eastAsia="Times New Roman"/>
                <w:b/>
                <w:i/>
                <w:lang w:val="uk-UA" w:eastAsia="ru-RU"/>
              </w:rPr>
              <w:t xml:space="preserve"> р.</w:t>
            </w:r>
          </w:p>
          <w:p w:rsidR="002A2FE9" w:rsidRPr="00150F0B" w:rsidRDefault="002A2FE9" w:rsidP="00D42199">
            <w:pPr>
              <w:ind w:left="-108" w:firstLine="0"/>
              <w:rPr>
                <w:rFonts w:eastAsia="Times New Roman"/>
                <w:lang w:eastAsia="ru-RU"/>
              </w:rPr>
            </w:pPr>
            <w:r w:rsidRPr="00150F0B">
              <w:rPr>
                <w:rFonts w:eastAsia="Times New Roman"/>
                <w:lang w:eastAsia="ru-RU"/>
              </w:rPr>
              <w:t xml:space="preserve">Візу розміщують нижче реквізиту </w:t>
            </w:r>
            <w:r w:rsidRPr="00150F0B">
              <w:rPr>
                <w:rFonts w:eastAsia="Times New Roman"/>
                <w:lang w:val="uk-UA" w:eastAsia="ru-RU"/>
              </w:rPr>
              <w:t>«</w:t>
            </w:r>
            <w:r w:rsidRPr="00150F0B">
              <w:rPr>
                <w:rFonts w:eastAsia="Times New Roman"/>
                <w:lang w:eastAsia="ru-RU"/>
              </w:rPr>
              <w:t>Підпис</w:t>
            </w:r>
            <w:r w:rsidRPr="00150F0B">
              <w:rPr>
                <w:rFonts w:eastAsia="Times New Roman"/>
                <w:lang w:val="uk-UA" w:eastAsia="ru-RU"/>
              </w:rPr>
              <w:t>»</w:t>
            </w:r>
            <w:r w:rsidRPr="00150F0B">
              <w:rPr>
                <w:rFonts w:eastAsia="Times New Roman"/>
                <w:lang w:eastAsia="ru-RU"/>
              </w:rPr>
              <w:t>, як на лицьовому, так і на зворотному боці останнього аркуша документа.</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26</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Печатка</w:t>
            </w:r>
          </w:p>
        </w:tc>
        <w:tc>
          <w:tcPr>
            <w:tcW w:w="6544" w:type="dxa"/>
            <w:gridSpan w:val="3"/>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Відбитком печатки організації засвідчують на документі підпис відповідальної особи. Перелік </w:t>
            </w:r>
            <w:r w:rsidRPr="00150F0B">
              <w:rPr>
                <w:rFonts w:eastAsia="Times New Roman"/>
                <w:lang w:eastAsia="ru-RU"/>
              </w:rPr>
              <w:lastRenderedPageBreak/>
              <w:t>документів, на які ставлять відбиток печатки, визначає організація на підставі нормативно-правових актів. Цей перелік подають в інструкції з діловодства організації. Відбиток печатки ставлять так, щоб він захоплював останні кілька літер назви посади особи, яка підписала документ</w:t>
            </w:r>
            <w:r w:rsidRPr="00150F0B">
              <w:rPr>
                <w:rFonts w:eastAsia="Times New Roman"/>
                <w:lang w:val="uk-UA" w:eastAsia="ru-RU"/>
              </w:rPr>
              <w:t xml:space="preserve">, або на окремо виділеному для цього місці </w:t>
            </w:r>
            <w:r w:rsidRPr="00150F0B">
              <w:rPr>
                <w:rFonts w:eastAsia="Times New Roman"/>
                <w:b/>
                <w:lang w:val="uk-UA" w:eastAsia="ru-RU"/>
              </w:rPr>
              <w:t>М. П.</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lastRenderedPageBreak/>
              <w:t>27</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Відмітка про засвідчення копії</w:t>
            </w:r>
          </w:p>
        </w:tc>
        <w:tc>
          <w:tcPr>
            <w:tcW w:w="6544" w:type="dxa"/>
            <w:gridSpan w:val="3"/>
            <w:vAlign w:val="center"/>
          </w:tcPr>
          <w:p w:rsidR="002A2FE9" w:rsidRPr="00150F0B" w:rsidRDefault="002A2FE9" w:rsidP="00D42199">
            <w:pPr>
              <w:ind w:left="-60" w:firstLine="0"/>
              <w:rPr>
                <w:rFonts w:eastAsia="Times New Roman"/>
                <w:lang w:eastAsia="ru-RU"/>
              </w:rPr>
            </w:pPr>
            <w:r w:rsidRPr="00150F0B">
              <w:rPr>
                <w:rFonts w:eastAsia="Times New Roman"/>
                <w:lang w:eastAsia="ru-RU"/>
              </w:rPr>
              <w:t xml:space="preserve">Установа може засвідчувати копії лише тих документів,  що створюються в ній,  а також  у  випадках,  передбачених  в  абзаці другому  цього пункту.  Копія документа виготовляється і видається тільки  з  дозволу  керівника  установи,  його   заступників   або керівника структурного підрозділу. </w:t>
            </w:r>
          </w:p>
          <w:p w:rsidR="002A2FE9" w:rsidRPr="00150F0B" w:rsidRDefault="002A2FE9" w:rsidP="00D42199">
            <w:pPr>
              <w:ind w:left="-108" w:firstLine="0"/>
              <w:rPr>
                <w:rFonts w:eastAsia="Times New Roman"/>
                <w:lang w:eastAsia="ru-RU"/>
              </w:rPr>
            </w:pPr>
            <w:r w:rsidRPr="00150F0B">
              <w:rPr>
                <w:rFonts w:eastAsia="Times New Roman"/>
                <w:lang w:eastAsia="ru-RU"/>
              </w:rPr>
              <w:t xml:space="preserve">Нижче реквізиту </w:t>
            </w:r>
            <w:r w:rsidRPr="00150F0B">
              <w:rPr>
                <w:rFonts w:eastAsia="Times New Roman"/>
                <w:lang w:val="uk-UA" w:eastAsia="ru-RU"/>
              </w:rPr>
              <w:t>«</w:t>
            </w:r>
            <w:r w:rsidRPr="00150F0B">
              <w:rPr>
                <w:rFonts w:eastAsia="Times New Roman"/>
                <w:lang w:eastAsia="ru-RU"/>
              </w:rPr>
              <w:t>Підпис</w:t>
            </w:r>
            <w:r w:rsidRPr="00150F0B">
              <w:rPr>
                <w:rFonts w:eastAsia="Times New Roman"/>
                <w:lang w:val="uk-UA" w:eastAsia="ru-RU"/>
              </w:rPr>
              <w:t>»</w:t>
            </w:r>
            <w:r w:rsidRPr="00150F0B">
              <w:rPr>
                <w:rFonts w:eastAsia="Times New Roman"/>
                <w:lang w:eastAsia="ru-RU"/>
              </w:rPr>
              <w:t>; складається зі:</w:t>
            </w:r>
          </w:p>
          <w:p w:rsidR="002A2FE9" w:rsidRPr="00150F0B" w:rsidRDefault="002A2FE9" w:rsidP="00D42199">
            <w:pPr>
              <w:numPr>
                <w:ilvl w:val="0"/>
                <w:numId w:val="45"/>
              </w:numPr>
              <w:tabs>
                <w:tab w:val="num" w:pos="612"/>
              </w:tabs>
              <w:ind w:left="612"/>
              <w:jc w:val="left"/>
              <w:rPr>
                <w:rFonts w:eastAsia="Times New Roman"/>
                <w:lang w:eastAsia="ru-RU"/>
              </w:rPr>
            </w:pPr>
            <w:r w:rsidRPr="00150F0B">
              <w:rPr>
                <w:rFonts w:eastAsia="Times New Roman"/>
                <w:lang w:eastAsia="ru-RU"/>
              </w:rPr>
              <w:t xml:space="preserve">слів </w:t>
            </w:r>
            <w:r w:rsidRPr="00150F0B">
              <w:rPr>
                <w:rFonts w:eastAsia="Times New Roman"/>
                <w:lang w:val="uk-UA" w:eastAsia="ru-RU"/>
              </w:rPr>
              <w:t>«</w:t>
            </w:r>
            <w:r w:rsidRPr="00150F0B">
              <w:rPr>
                <w:rFonts w:eastAsia="Times New Roman"/>
                <w:lang w:eastAsia="ru-RU"/>
              </w:rPr>
              <w:t>Згідно з оригіналом</w:t>
            </w:r>
            <w:r w:rsidRPr="00150F0B">
              <w:rPr>
                <w:rFonts w:eastAsia="Times New Roman"/>
                <w:lang w:val="uk-UA" w:eastAsia="ru-RU"/>
              </w:rPr>
              <w:t>»</w:t>
            </w:r>
            <w:r w:rsidRPr="00150F0B">
              <w:rPr>
                <w:rFonts w:eastAsia="Times New Roman"/>
                <w:lang w:eastAsia="ru-RU"/>
              </w:rPr>
              <w:t>;</w:t>
            </w:r>
          </w:p>
          <w:p w:rsidR="002A2FE9" w:rsidRPr="00150F0B" w:rsidRDefault="002A2FE9" w:rsidP="00D42199">
            <w:pPr>
              <w:numPr>
                <w:ilvl w:val="0"/>
                <w:numId w:val="45"/>
              </w:numPr>
              <w:tabs>
                <w:tab w:val="num" w:pos="612"/>
              </w:tabs>
              <w:ind w:left="612"/>
              <w:jc w:val="left"/>
              <w:rPr>
                <w:rFonts w:eastAsia="Times New Roman"/>
                <w:lang w:eastAsia="ru-RU"/>
              </w:rPr>
            </w:pPr>
            <w:r w:rsidRPr="00150F0B">
              <w:rPr>
                <w:rFonts w:eastAsia="Times New Roman"/>
                <w:lang w:eastAsia="ru-RU"/>
              </w:rPr>
              <w:t>назви посади</w:t>
            </w:r>
            <w:r w:rsidRPr="00150F0B">
              <w:rPr>
                <w:rFonts w:eastAsia="Times New Roman"/>
                <w:lang w:val="uk-UA" w:eastAsia="ru-RU"/>
              </w:rPr>
              <w:t>;</w:t>
            </w:r>
          </w:p>
          <w:p w:rsidR="002A2FE9" w:rsidRPr="00150F0B" w:rsidRDefault="002A2FE9" w:rsidP="00D42199">
            <w:pPr>
              <w:numPr>
                <w:ilvl w:val="0"/>
                <w:numId w:val="45"/>
              </w:numPr>
              <w:tabs>
                <w:tab w:val="num" w:pos="612"/>
              </w:tabs>
              <w:ind w:left="612"/>
              <w:jc w:val="left"/>
              <w:rPr>
                <w:rFonts w:eastAsia="Times New Roman"/>
                <w:lang w:eastAsia="ru-RU"/>
              </w:rPr>
            </w:pPr>
            <w:r w:rsidRPr="00150F0B">
              <w:rPr>
                <w:rFonts w:eastAsia="Times New Roman"/>
                <w:lang w:eastAsia="ru-RU"/>
              </w:rPr>
              <w:t>особистого підпису особи, яка засвідчує копію;</w:t>
            </w:r>
          </w:p>
          <w:p w:rsidR="002A2FE9" w:rsidRPr="00150F0B" w:rsidRDefault="002A2FE9" w:rsidP="00D42199">
            <w:pPr>
              <w:numPr>
                <w:ilvl w:val="0"/>
                <w:numId w:val="45"/>
              </w:numPr>
              <w:tabs>
                <w:tab w:val="num" w:pos="612"/>
              </w:tabs>
              <w:ind w:left="612"/>
              <w:jc w:val="left"/>
              <w:rPr>
                <w:rFonts w:eastAsia="Times New Roman"/>
                <w:lang w:eastAsia="ru-RU"/>
              </w:rPr>
            </w:pPr>
            <w:r w:rsidRPr="00150F0B">
              <w:rPr>
                <w:rFonts w:eastAsia="Times New Roman"/>
                <w:lang w:eastAsia="ru-RU"/>
              </w:rPr>
              <w:t>ініціалів</w:t>
            </w:r>
            <w:r w:rsidRPr="00150F0B">
              <w:rPr>
                <w:rFonts w:eastAsia="Times New Roman"/>
                <w:lang w:val="uk-UA" w:eastAsia="ru-RU"/>
              </w:rPr>
              <w:t xml:space="preserve"> / власне ім’я</w:t>
            </w:r>
            <w:r w:rsidRPr="00150F0B">
              <w:rPr>
                <w:rFonts w:eastAsia="Times New Roman"/>
                <w:lang w:eastAsia="ru-RU"/>
              </w:rPr>
              <w:t xml:space="preserve"> і прізвища</w:t>
            </w:r>
            <w:r w:rsidRPr="00150F0B">
              <w:rPr>
                <w:rFonts w:eastAsia="Times New Roman"/>
                <w:lang w:val="uk-UA" w:eastAsia="ru-RU"/>
              </w:rPr>
              <w:t>;</w:t>
            </w:r>
          </w:p>
          <w:p w:rsidR="002A2FE9" w:rsidRPr="00150F0B" w:rsidRDefault="002A2FE9" w:rsidP="00D42199">
            <w:pPr>
              <w:numPr>
                <w:ilvl w:val="0"/>
                <w:numId w:val="45"/>
              </w:numPr>
              <w:tabs>
                <w:tab w:val="num" w:pos="612"/>
              </w:tabs>
              <w:ind w:left="612"/>
              <w:jc w:val="left"/>
              <w:rPr>
                <w:rFonts w:eastAsia="Times New Roman"/>
                <w:lang w:val="uk-UA" w:eastAsia="ru-RU"/>
              </w:rPr>
            </w:pPr>
            <w:r w:rsidRPr="00150F0B">
              <w:rPr>
                <w:rFonts w:eastAsia="Times New Roman"/>
                <w:lang w:eastAsia="ru-RU"/>
              </w:rPr>
              <w:t xml:space="preserve">дати засвідчення копії. </w:t>
            </w:r>
          </w:p>
          <w:p w:rsidR="002A2FE9" w:rsidRPr="00150F0B" w:rsidRDefault="002A2FE9" w:rsidP="00D42199">
            <w:pPr>
              <w:ind w:left="-108" w:firstLine="0"/>
              <w:rPr>
                <w:rFonts w:eastAsia="Times New Roman"/>
                <w:lang w:eastAsia="ru-RU"/>
              </w:rPr>
            </w:pPr>
            <w:r w:rsidRPr="00150F0B">
              <w:rPr>
                <w:rFonts w:eastAsia="Times New Roman"/>
                <w:lang w:eastAsia="ru-RU"/>
              </w:rPr>
              <w:t>Наприклад:</w:t>
            </w:r>
          </w:p>
          <w:p w:rsidR="002A2FE9" w:rsidRPr="00150F0B" w:rsidRDefault="002A2FE9" w:rsidP="00D42199">
            <w:pPr>
              <w:ind w:left="-108" w:firstLine="0"/>
              <w:rPr>
                <w:rFonts w:eastAsia="Times New Roman"/>
                <w:b/>
                <w:i/>
                <w:lang w:eastAsia="ru-RU"/>
              </w:rPr>
            </w:pPr>
            <w:r w:rsidRPr="00150F0B">
              <w:rPr>
                <w:rFonts w:eastAsia="Times New Roman"/>
                <w:b/>
                <w:i/>
                <w:lang w:eastAsia="ru-RU"/>
              </w:rPr>
              <w:t>Згідно з оригіналом</w:t>
            </w:r>
          </w:p>
          <w:p w:rsidR="002A2FE9" w:rsidRPr="00150F0B" w:rsidRDefault="002A2FE9" w:rsidP="00D42199">
            <w:pPr>
              <w:ind w:left="-108" w:firstLine="0"/>
              <w:rPr>
                <w:rFonts w:eastAsia="Times New Roman"/>
                <w:b/>
                <w:i/>
                <w:lang w:eastAsia="ru-RU"/>
              </w:rPr>
            </w:pPr>
            <w:r w:rsidRPr="00150F0B">
              <w:rPr>
                <w:rFonts w:eastAsia="Times New Roman"/>
                <w:b/>
                <w:i/>
                <w:lang w:eastAsia="ru-RU"/>
              </w:rPr>
              <w:t>Секретар Підпис Ініціали</w:t>
            </w:r>
            <w:r w:rsidRPr="00150F0B">
              <w:rPr>
                <w:rFonts w:eastAsia="Times New Roman"/>
                <w:b/>
                <w:i/>
                <w:lang w:val="uk-UA" w:eastAsia="ru-RU"/>
              </w:rPr>
              <w:t xml:space="preserve"> / Власне ім’я</w:t>
            </w:r>
            <w:r w:rsidRPr="00150F0B">
              <w:rPr>
                <w:rFonts w:eastAsia="Times New Roman"/>
                <w:b/>
                <w:i/>
                <w:lang w:eastAsia="ru-RU"/>
              </w:rPr>
              <w:t>, прізвище</w:t>
            </w:r>
          </w:p>
          <w:p w:rsidR="002A2FE9" w:rsidRPr="00150F0B" w:rsidRDefault="002A2FE9" w:rsidP="00D42199">
            <w:pPr>
              <w:ind w:left="-108" w:firstLine="0"/>
              <w:rPr>
                <w:rFonts w:eastAsia="Times New Roman"/>
                <w:b/>
                <w:i/>
                <w:lang w:val="uk-UA" w:eastAsia="ru-RU"/>
              </w:rPr>
            </w:pPr>
            <w:r w:rsidRPr="00150F0B">
              <w:rPr>
                <w:rFonts w:eastAsia="Times New Roman"/>
                <w:b/>
                <w:i/>
                <w:lang w:eastAsia="ru-RU"/>
              </w:rPr>
              <w:t>12</w:t>
            </w:r>
            <w:r w:rsidRPr="00150F0B">
              <w:rPr>
                <w:rFonts w:eastAsia="Times New Roman"/>
                <w:b/>
                <w:i/>
                <w:lang w:val="uk-UA" w:eastAsia="ru-RU"/>
              </w:rPr>
              <w:t xml:space="preserve"> жовтня </w:t>
            </w:r>
            <w:r w:rsidRPr="00150F0B">
              <w:rPr>
                <w:rFonts w:eastAsia="Times New Roman"/>
                <w:b/>
                <w:i/>
                <w:lang w:eastAsia="ru-RU"/>
              </w:rPr>
              <w:t>20</w:t>
            </w:r>
            <w:r w:rsidRPr="00150F0B">
              <w:rPr>
                <w:rFonts w:eastAsia="Times New Roman"/>
                <w:b/>
                <w:i/>
                <w:lang w:val="uk-UA" w:eastAsia="ru-RU"/>
              </w:rPr>
              <w:t>1</w:t>
            </w:r>
            <w:r w:rsidRPr="00150F0B">
              <w:rPr>
                <w:rFonts w:eastAsia="Times New Roman"/>
                <w:b/>
                <w:i/>
                <w:lang w:eastAsia="ru-RU"/>
              </w:rPr>
              <w:t>5</w:t>
            </w:r>
            <w:r w:rsidRPr="00150F0B">
              <w:rPr>
                <w:rFonts w:eastAsia="Times New Roman"/>
                <w:b/>
                <w:i/>
                <w:lang w:val="uk-UA" w:eastAsia="ru-RU"/>
              </w:rPr>
              <w:t xml:space="preserve"> р.</w:t>
            </w:r>
          </w:p>
          <w:p w:rsidR="002A2FE9" w:rsidRPr="00150F0B" w:rsidRDefault="002A2FE9" w:rsidP="00D42199">
            <w:pPr>
              <w:ind w:left="-60" w:firstLine="0"/>
              <w:rPr>
                <w:rFonts w:eastAsia="Times New Roman"/>
                <w:lang w:eastAsia="ru-RU"/>
              </w:rPr>
            </w:pPr>
            <w:r w:rsidRPr="00150F0B">
              <w:rPr>
                <w:rFonts w:eastAsia="Times New Roman"/>
                <w:lang w:eastAsia="ru-RU"/>
              </w:rPr>
              <w:t xml:space="preserve">Напис про   засвідчення   копії   скріплюється   печаткою  із зазначенням  на  ній  найменування   відповідної   установи   (без зображення  герба)  або  печаткою  структурного підрозділу (служби </w:t>
            </w:r>
            <w:r w:rsidRPr="00150F0B">
              <w:rPr>
                <w:rFonts w:eastAsia="Times New Roman"/>
                <w:lang w:eastAsia="ru-RU"/>
              </w:rPr>
              <w:br/>
              <w:t xml:space="preserve">діловодства, служби кадрів, бухгалтерії тощо) установи. </w:t>
            </w:r>
          </w:p>
        </w:tc>
      </w:tr>
      <w:tr w:rsidR="002A2FE9" w:rsidTr="00D42199">
        <w:tc>
          <w:tcPr>
            <w:tcW w:w="1030" w:type="dxa"/>
            <w:vMerge w:val="restart"/>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28</w:t>
            </w:r>
          </w:p>
        </w:tc>
        <w:tc>
          <w:tcPr>
            <w:tcW w:w="2253" w:type="dxa"/>
            <w:vMerge w:val="restart"/>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Прізвище виконавця і номер його телефону</w:t>
            </w:r>
          </w:p>
        </w:tc>
        <w:tc>
          <w:tcPr>
            <w:tcW w:w="6544" w:type="dxa"/>
            <w:gridSpan w:val="3"/>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На лицьовому боці в нижньому лівому кутку останнього аркуша документа</w:t>
            </w:r>
            <w:r w:rsidRPr="00150F0B">
              <w:rPr>
                <w:rFonts w:eastAsia="Times New Roman"/>
                <w:lang w:val="uk-UA" w:eastAsia="ru-RU"/>
              </w:rPr>
              <w:t xml:space="preserve"> (12 п шрифта)</w:t>
            </w:r>
            <w:r w:rsidRPr="00150F0B">
              <w:rPr>
                <w:rFonts w:eastAsia="Times New Roman"/>
                <w:lang w:eastAsia="ru-RU"/>
              </w:rPr>
              <w:t xml:space="preserve">. </w:t>
            </w:r>
          </w:p>
          <w:p w:rsidR="002A2FE9" w:rsidRPr="00150F0B" w:rsidRDefault="002A2FE9" w:rsidP="00D42199">
            <w:pPr>
              <w:ind w:left="-108" w:firstLine="0"/>
              <w:rPr>
                <w:rFonts w:eastAsia="Times New Roman"/>
                <w:lang w:eastAsia="ru-RU"/>
              </w:rPr>
            </w:pPr>
          </w:p>
        </w:tc>
      </w:tr>
      <w:tr w:rsidR="002A2FE9" w:rsidTr="00D42199">
        <w:tc>
          <w:tcPr>
            <w:tcW w:w="1030" w:type="dxa"/>
            <w:vMerge/>
            <w:vAlign w:val="center"/>
          </w:tcPr>
          <w:p w:rsidR="002A2FE9" w:rsidRPr="00150F0B" w:rsidRDefault="002A2FE9" w:rsidP="00D42199">
            <w:pPr>
              <w:ind w:firstLine="0"/>
              <w:jc w:val="center"/>
              <w:rPr>
                <w:rFonts w:eastAsia="Times New Roman"/>
                <w:lang w:val="uk-UA" w:eastAsia="ru-RU"/>
              </w:rPr>
            </w:pPr>
          </w:p>
        </w:tc>
        <w:tc>
          <w:tcPr>
            <w:tcW w:w="2253" w:type="dxa"/>
            <w:vMerge/>
            <w:vAlign w:val="center"/>
          </w:tcPr>
          <w:p w:rsidR="002A2FE9" w:rsidRPr="00150F0B" w:rsidRDefault="002A2FE9" w:rsidP="00D42199">
            <w:pPr>
              <w:ind w:firstLine="0"/>
              <w:jc w:val="left"/>
              <w:rPr>
                <w:rFonts w:eastAsia="Times New Roman"/>
                <w:lang w:eastAsia="ru-RU"/>
              </w:rPr>
            </w:pPr>
          </w:p>
        </w:tc>
        <w:tc>
          <w:tcPr>
            <w:tcW w:w="3272" w:type="dxa"/>
            <w:gridSpan w:val="2"/>
            <w:vAlign w:val="center"/>
          </w:tcPr>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 xml:space="preserve">Правила № 1000/5 від </w:t>
            </w:r>
          </w:p>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18.06.2015 р.</w:t>
            </w:r>
          </w:p>
        </w:tc>
        <w:tc>
          <w:tcPr>
            <w:tcW w:w="3272" w:type="dxa"/>
            <w:vAlign w:val="center"/>
          </w:tcPr>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val="uk-UA" w:eastAsia="ru-RU"/>
              </w:rPr>
              <w:t>П</w:t>
            </w:r>
            <w:r w:rsidRPr="00150F0B">
              <w:rPr>
                <w:rFonts w:eastAsia="Times New Roman"/>
                <w:b/>
                <w:i/>
                <w:sz w:val="24"/>
                <w:szCs w:val="24"/>
                <w:lang w:eastAsia="ru-RU"/>
              </w:rPr>
              <w:t>останов</w:t>
            </w:r>
            <w:r w:rsidRPr="00150F0B">
              <w:rPr>
                <w:rFonts w:eastAsia="Times New Roman"/>
                <w:b/>
                <w:i/>
                <w:sz w:val="24"/>
                <w:szCs w:val="24"/>
                <w:lang w:val="uk-UA" w:eastAsia="ru-RU"/>
              </w:rPr>
              <w:t>а № 55</w:t>
            </w:r>
            <w:r w:rsidRPr="00150F0B">
              <w:rPr>
                <w:rFonts w:eastAsia="Calibri"/>
                <w:b/>
                <w:i/>
                <w:sz w:val="24"/>
                <w:szCs w:val="24"/>
                <w:lang w:val="uk-UA"/>
              </w:rPr>
              <w:t xml:space="preserve"> </w:t>
            </w:r>
            <w:r w:rsidRPr="00150F0B">
              <w:rPr>
                <w:rFonts w:eastAsia="Times New Roman"/>
                <w:b/>
                <w:i/>
                <w:sz w:val="24"/>
                <w:szCs w:val="24"/>
                <w:lang w:eastAsia="ru-RU"/>
              </w:rPr>
              <w:t xml:space="preserve">від </w:t>
            </w:r>
          </w:p>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eastAsia="ru-RU"/>
              </w:rPr>
              <w:t>17.01.2018</w:t>
            </w:r>
            <w:r w:rsidRPr="00150F0B">
              <w:rPr>
                <w:rFonts w:eastAsia="Times New Roman"/>
                <w:b/>
                <w:i/>
                <w:sz w:val="24"/>
                <w:szCs w:val="24"/>
                <w:lang w:val="uk-UA" w:eastAsia="ru-RU"/>
              </w:rPr>
              <w:t xml:space="preserve"> р.</w:t>
            </w:r>
          </w:p>
        </w:tc>
      </w:tr>
      <w:tr w:rsidR="002A2FE9" w:rsidTr="00D42199">
        <w:tc>
          <w:tcPr>
            <w:tcW w:w="1030" w:type="dxa"/>
            <w:vMerge/>
            <w:vAlign w:val="center"/>
          </w:tcPr>
          <w:p w:rsidR="002A2FE9" w:rsidRPr="00150F0B" w:rsidRDefault="002A2FE9" w:rsidP="00D42199">
            <w:pPr>
              <w:ind w:firstLine="0"/>
              <w:jc w:val="center"/>
              <w:rPr>
                <w:rFonts w:eastAsia="Times New Roman"/>
                <w:lang w:val="uk-UA" w:eastAsia="ru-RU"/>
              </w:rPr>
            </w:pPr>
          </w:p>
        </w:tc>
        <w:tc>
          <w:tcPr>
            <w:tcW w:w="2253" w:type="dxa"/>
            <w:vMerge/>
            <w:vAlign w:val="center"/>
          </w:tcPr>
          <w:p w:rsidR="002A2FE9" w:rsidRPr="00150F0B" w:rsidRDefault="002A2FE9" w:rsidP="00D42199">
            <w:pPr>
              <w:ind w:firstLine="0"/>
              <w:jc w:val="left"/>
              <w:rPr>
                <w:rFonts w:eastAsia="Times New Roman"/>
                <w:lang w:eastAsia="ru-RU"/>
              </w:rPr>
            </w:pPr>
          </w:p>
        </w:tc>
        <w:tc>
          <w:tcPr>
            <w:tcW w:w="3272" w:type="dxa"/>
            <w:gridSpan w:val="2"/>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Складається з:</w:t>
            </w:r>
          </w:p>
          <w:p w:rsidR="002A2FE9" w:rsidRPr="00150F0B" w:rsidRDefault="002A2FE9" w:rsidP="00D42199">
            <w:pPr>
              <w:numPr>
                <w:ilvl w:val="0"/>
                <w:numId w:val="46"/>
              </w:numPr>
              <w:tabs>
                <w:tab w:val="num" w:pos="612"/>
              </w:tabs>
              <w:ind w:left="612"/>
              <w:jc w:val="left"/>
              <w:rPr>
                <w:rFonts w:eastAsia="Times New Roman"/>
                <w:lang w:eastAsia="ru-RU"/>
              </w:rPr>
            </w:pPr>
            <w:r w:rsidRPr="00150F0B">
              <w:rPr>
                <w:rFonts w:eastAsia="Times New Roman"/>
                <w:lang w:eastAsia="ru-RU"/>
              </w:rPr>
              <w:t>прізвища або ПІБ виконавця</w:t>
            </w:r>
            <w:r w:rsidRPr="00150F0B">
              <w:rPr>
                <w:rFonts w:eastAsia="Times New Roman"/>
                <w:lang w:val="uk-UA" w:eastAsia="ru-RU"/>
              </w:rPr>
              <w:t>;</w:t>
            </w:r>
          </w:p>
          <w:p w:rsidR="002A2FE9" w:rsidRPr="00150F0B" w:rsidRDefault="002A2FE9" w:rsidP="00D42199">
            <w:pPr>
              <w:numPr>
                <w:ilvl w:val="0"/>
                <w:numId w:val="46"/>
              </w:numPr>
              <w:tabs>
                <w:tab w:val="num" w:pos="612"/>
              </w:tabs>
              <w:ind w:left="612"/>
              <w:jc w:val="left"/>
              <w:rPr>
                <w:rFonts w:eastAsia="Times New Roman"/>
                <w:lang w:eastAsia="ru-RU"/>
              </w:rPr>
            </w:pPr>
            <w:r w:rsidRPr="00150F0B">
              <w:rPr>
                <w:rFonts w:eastAsia="Times New Roman"/>
                <w:lang w:eastAsia="ru-RU"/>
              </w:rPr>
              <w:t xml:space="preserve">номера його службового телефону. </w:t>
            </w:r>
          </w:p>
          <w:p w:rsidR="002A2FE9" w:rsidRPr="00150F0B" w:rsidRDefault="002A2FE9" w:rsidP="00D42199">
            <w:pPr>
              <w:numPr>
                <w:ilvl w:val="0"/>
                <w:numId w:val="46"/>
              </w:numPr>
              <w:tabs>
                <w:tab w:val="num" w:pos="-108"/>
              </w:tabs>
              <w:ind w:left="0"/>
              <w:jc w:val="left"/>
              <w:rPr>
                <w:rFonts w:eastAsia="Times New Roman"/>
                <w:lang w:eastAsia="ru-RU"/>
              </w:rPr>
            </w:pPr>
            <w:r w:rsidRPr="00150F0B">
              <w:rPr>
                <w:rFonts w:eastAsia="Times New Roman"/>
                <w:lang w:eastAsia="ru-RU"/>
              </w:rPr>
              <w:t>Наприклад:</w:t>
            </w:r>
          </w:p>
          <w:p w:rsidR="002A2FE9" w:rsidRPr="00150F0B" w:rsidRDefault="002A2FE9" w:rsidP="00D42199">
            <w:pPr>
              <w:ind w:left="-108" w:firstLine="0"/>
              <w:rPr>
                <w:rFonts w:eastAsia="Times New Roman"/>
                <w:b/>
                <w:i/>
                <w:sz w:val="24"/>
                <w:szCs w:val="24"/>
                <w:lang w:eastAsia="ru-RU"/>
              </w:rPr>
            </w:pPr>
            <w:r w:rsidRPr="00150F0B">
              <w:rPr>
                <w:rFonts w:eastAsia="Times New Roman"/>
                <w:b/>
                <w:i/>
                <w:sz w:val="24"/>
                <w:szCs w:val="24"/>
                <w:lang w:eastAsia="ru-RU"/>
              </w:rPr>
              <w:t>Ткачук 46</w:t>
            </w:r>
            <w:r w:rsidRPr="00150F0B">
              <w:rPr>
                <w:rFonts w:eastAsia="Times New Roman"/>
                <w:b/>
                <w:i/>
                <w:sz w:val="24"/>
                <w:szCs w:val="24"/>
                <w:lang w:val="uk-UA" w:eastAsia="ru-RU"/>
              </w:rPr>
              <w:t xml:space="preserve"> </w:t>
            </w:r>
            <w:r w:rsidRPr="00150F0B">
              <w:rPr>
                <w:rFonts w:eastAsia="Times New Roman"/>
                <w:b/>
                <w:i/>
                <w:sz w:val="24"/>
                <w:szCs w:val="24"/>
                <w:lang w:eastAsia="ru-RU"/>
              </w:rPr>
              <w:t>09</w:t>
            </w:r>
            <w:r w:rsidRPr="00150F0B">
              <w:rPr>
                <w:rFonts w:eastAsia="Times New Roman"/>
                <w:b/>
                <w:i/>
                <w:sz w:val="24"/>
                <w:szCs w:val="24"/>
                <w:lang w:val="uk-UA" w:eastAsia="ru-RU"/>
              </w:rPr>
              <w:t xml:space="preserve"> </w:t>
            </w:r>
            <w:r w:rsidRPr="00150F0B">
              <w:rPr>
                <w:rFonts w:eastAsia="Times New Roman"/>
                <w:b/>
                <w:i/>
                <w:sz w:val="24"/>
                <w:szCs w:val="24"/>
                <w:lang w:eastAsia="ru-RU"/>
              </w:rPr>
              <w:t>19</w:t>
            </w:r>
          </w:p>
          <w:p w:rsidR="002A2FE9" w:rsidRPr="00150F0B" w:rsidRDefault="002A2FE9" w:rsidP="00D42199">
            <w:pPr>
              <w:ind w:left="-108" w:firstLine="0"/>
              <w:rPr>
                <w:rFonts w:eastAsia="Times New Roman"/>
                <w:b/>
                <w:i/>
                <w:lang w:eastAsia="ru-RU"/>
              </w:rPr>
            </w:pPr>
            <w:r w:rsidRPr="00150F0B">
              <w:rPr>
                <w:rFonts w:eastAsia="Times New Roman"/>
                <w:b/>
                <w:i/>
                <w:sz w:val="24"/>
                <w:szCs w:val="24"/>
                <w:lang w:eastAsia="ru-RU"/>
              </w:rPr>
              <w:t>Ткачук Олег Іванович 46</w:t>
            </w:r>
            <w:r w:rsidRPr="00150F0B">
              <w:rPr>
                <w:rFonts w:eastAsia="Times New Roman"/>
                <w:b/>
                <w:i/>
                <w:sz w:val="24"/>
                <w:szCs w:val="24"/>
                <w:lang w:val="uk-UA" w:eastAsia="ru-RU"/>
              </w:rPr>
              <w:t xml:space="preserve"> </w:t>
            </w:r>
            <w:r w:rsidRPr="00150F0B">
              <w:rPr>
                <w:rFonts w:eastAsia="Times New Roman"/>
                <w:b/>
                <w:i/>
                <w:sz w:val="24"/>
                <w:szCs w:val="24"/>
                <w:lang w:eastAsia="ru-RU"/>
              </w:rPr>
              <w:t>09</w:t>
            </w:r>
            <w:r w:rsidRPr="00150F0B">
              <w:rPr>
                <w:rFonts w:eastAsia="Times New Roman"/>
                <w:b/>
                <w:i/>
                <w:sz w:val="24"/>
                <w:szCs w:val="24"/>
                <w:lang w:val="uk-UA" w:eastAsia="ru-RU"/>
              </w:rPr>
              <w:t xml:space="preserve"> </w:t>
            </w:r>
            <w:r w:rsidRPr="00150F0B">
              <w:rPr>
                <w:rFonts w:eastAsia="Times New Roman"/>
                <w:b/>
                <w:i/>
                <w:sz w:val="24"/>
                <w:szCs w:val="24"/>
                <w:lang w:eastAsia="ru-RU"/>
              </w:rPr>
              <w:t>19</w:t>
            </w:r>
          </w:p>
        </w:tc>
        <w:tc>
          <w:tcPr>
            <w:tcW w:w="3272" w:type="dxa"/>
            <w:vAlign w:val="center"/>
          </w:tcPr>
          <w:p w:rsidR="002A2FE9" w:rsidRPr="00150F0B" w:rsidRDefault="002A2FE9" w:rsidP="00D42199">
            <w:pPr>
              <w:shd w:val="clear" w:color="auto" w:fill="FFFFFF"/>
              <w:ind w:firstLine="0"/>
              <w:rPr>
                <w:rFonts w:eastAsia="Times New Roman"/>
                <w:color w:val="000000"/>
                <w:lang w:val="uk-UA" w:eastAsia="ru-RU"/>
              </w:rPr>
            </w:pPr>
            <w:r w:rsidRPr="00150F0B">
              <w:rPr>
                <w:rFonts w:eastAsia="Times New Roman"/>
                <w:color w:val="000000"/>
                <w:lang w:eastAsia="ru-RU"/>
              </w:rPr>
              <w:t>Власне ім’я та прізвище працівника, який створив документ, і номер його службового телефону зазначаються в нижньому лівому кутку останньої сторінки паперового документа</w:t>
            </w:r>
            <w:r w:rsidRPr="00150F0B">
              <w:rPr>
                <w:rFonts w:eastAsia="Times New Roman"/>
                <w:color w:val="000000"/>
                <w:lang w:val="uk-UA" w:eastAsia="ru-RU"/>
              </w:rPr>
              <w:t>:</w:t>
            </w:r>
          </w:p>
          <w:p w:rsidR="002A2FE9" w:rsidRPr="009706FE" w:rsidRDefault="002A2FE9" w:rsidP="00D42199">
            <w:pPr>
              <w:shd w:val="clear" w:color="auto" w:fill="FFFFFF"/>
              <w:ind w:firstLine="0"/>
              <w:rPr>
                <w:rFonts w:eastAsia="Times New Roman"/>
                <w:b/>
                <w:color w:val="000000"/>
                <w:sz w:val="24"/>
                <w:szCs w:val="24"/>
                <w:lang w:eastAsia="ru-RU"/>
              </w:rPr>
            </w:pPr>
            <w:bookmarkStart w:id="58" w:name="n807"/>
            <w:bookmarkEnd w:id="58"/>
            <w:r w:rsidRPr="00150F0B">
              <w:rPr>
                <w:rFonts w:eastAsia="Times New Roman"/>
                <w:b/>
                <w:color w:val="000000"/>
                <w:sz w:val="24"/>
                <w:szCs w:val="24"/>
                <w:lang w:eastAsia="ru-RU"/>
              </w:rPr>
              <w:t>Олена Петренко 256 23 29</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lastRenderedPageBreak/>
              <w:t>29</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Відмітка про виконання документа і направлення його до справи</w:t>
            </w:r>
          </w:p>
        </w:tc>
        <w:tc>
          <w:tcPr>
            <w:tcW w:w="6544" w:type="dxa"/>
            <w:gridSpan w:val="3"/>
            <w:vAlign w:val="center"/>
          </w:tcPr>
          <w:p w:rsidR="002A2FE9" w:rsidRPr="00150F0B" w:rsidRDefault="002A2FE9" w:rsidP="00D42199">
            <w:pPr>
              <w:ind w:left="-108" w:firstLine="0"/>
              <w:rPr>
                <w:rFonts w:eastAsia="Times New Roman"/>
                <w:lang w:eastAsia="ru-RU"/>
              </w:rPr>
            </w:pPr>
            <w:r w:rsidRPr="00150F0B">
              <w:rPr>
                <w:rFonts w:eastAsia="Times New Roman"/>
                <w:lang w:eastAsia="ru-RU"/>
              </w:rPr>
              <w:t>Розміщують у лівому верхньому кутку нижнього поля лицьового боку першого аркуша документа, містить такі відомості:</w:t>
            </w:r>
          </w:p>
          <w:p w:rsidR="002A2FE9" w:rsidRPr="00150F0B" w:rsidRDefault="002A2FE9" w:rsidP="00D42199">
            <w:pPr>
              <w:numPr>
                <w:ilvl w:val="0"/>
                <w:numId w:val="47"/>
              </w:numPr>
              <w:tabs>
                <w:tab w:val="num" w:pos="612"/>
              </w:tabs>
              <w:ind w:left="612"/>
              <w:jc w:val="left"/>
              <w:rPr>
                <w:rFonts w:eastAsia="Times New Roman"/>
                <w:lang w:eastAsia="ru-RU"/>
              </w:rPr>
            </w:pPr>
            <w:r w:rsidRPr="00150F0B">
              <w:rPr>
                <w:rFonts w:eastAsia="Times New Roman"/>
                <w:lang w:eastAsia="ru-RU"/>
              </w:rPr>
              <w:t>посилання на дату і номер документа про його виконання або коротку довідку про виконання;</w:t>
            </w:r>
          </w:p>
          <w:p w:rsidR="002A2FE9" w:rsidRPr="00150F0B" w:rsidRDefault="002A2FE9" w:rsidP="00D42199">
            <w:pPr>
              <w:numPr>
                <w:ilvl w:val="0"/>
                <w:numId w:val="47"/>
              </w:numPr>
              <w:tabs>
                <w:tab w:val="num" w:pos="612"/>
              </w:tabs>
              <w:ind w:left="612"/>
              <w:jc w:val="left"/>
              <w:rPr>
                <w:rFonts w:eastAsia="Times New Roman"/>
                <w:lang w:eastAsia="ru-RU"/>
              </w:rPr>
            </w:pPr>
            <w:r w:rsidRPr="00150F0B">
              <w:rPr>
                <w:rFonts w:eastAsia="Times New Roman"/>
                <w:lang w:eastAsia="ru-RU"/>
              </w:rPr>
              <w:t xml:space="preserve">слова </w:t>
            </w:r>
            <w:r w:rsidRPr="00150F0B">
              <w:rPr>
                <w:rFonts w:eastAsia="Times New Roman"/>
                <w:lang w:val="uk-UA" w:eastAsia="ru-RU"/>
              </w:rPr>
              <w:t>«</w:t>
            </w:r>
            <w:r w:rsidRPr="00150F0B">
              <w:rPr>
                <w:rFonts w:eastAsia="Times New Roman"/>
                <w:lang w:eastAsia="ru-RU"/>
              </w:rPr>
              <w:t>До справи</w:t>
            </w:r>
            <w:r w:rsidRPr="00150F0B">
              <w:rPr>
                <w:rFonts w:eastAsia="Times New Roman"/>
                <w:lang w:val="uk-UA" w:eastAsia="ru-RU"/>
              </w:rPr>
              <w:t>»</w:t>
            </w:r>
            <w:r w:rsidRPr="00150F0B">
              <w:rPr>
                <w:rFonts w:eastAsia="Times New Roman"/>
                <w:lang w:eastAsia="ru-RU"/>
              </w:rPr>
              <w:t>, номер справи, де документ буде зберігатися,</w:t>
            </w:r>
          </w:p>
          <w:p w:rsidR="002A2FE9" w:rsidRPr="00150F0B" w:rsidRDefault="002A2FE9" w:rsidP="00D42199">
            <w:pPr>
              <w:numPr>
                <w:ilvl w:val="0"/>
                <w:numId w:val="47"/>
              </w:numPr>
              <w:tabs>
                <w:tab w:val="num" w:pos="612"/>
              </w:tabs>
              <w:ind w:left="612"/>
              <w:jc w:val="left"/>
              <w:rPr>
                <w:rFonts w:eastAsia="Times New Roman"/>
                <w:lang w:eastAsia="ru-RU"/>
              </w:rPr>
            </w:pPr>
            <w:r w:rsidRPr="00150F0B">
              <w:rPr>
                <w:rFonts w:eastAsia="Times New Roman"/>
                <w:lang w:eastAsia="ru-RU"/>
              </w:rPr>
              <w:t>назву посади, ініціали</w:t>
            </w:r>
            <w:r w:rsidRPr="00150F0B">
              <w:rPr>
                <w:rFonts w:eastAsia="Times New Roman"/>
                <w:lang w:val="uk-UA" w:eastAsia="ru-RU"/>
              </w:rPr>
              <w:t xml:space="preserve"> / власне ім’я</w:t>
            </w:r>
            <w:r w:rsidRPr="00150F0B">
              <w:rPr>
                <w:rFonts w:eastAsia="Times New Roman"/>
                <w:lang w:eastAsia="ru-RU"/>
              </w:rPr>
              <w:t xml:space="preserve"> і прізвище;</w:t>
            </w:r>
          </w:p>
          <w:p w:rsidR="002A2FE9" w:rsidRPr="00150F0B" w:rsidRDefault="002A2FE9" w:rsidP="00D42199">
            <w:pPr>
              <w:numPr>
                <w:ilvl w:val="0"/>
                <w:numId w:val="47"/>
              </w:numPr>
              <w:tabs>
                <w:tab w:val="num" w:pos="612"/>
              </w:tabs>
              <w:ind w:left="612"/>
              <w:jc w:val="left"/>
              <w:rPr>
                <w:rFonts w:eastAsia="Times New Roman"/>
                <w:lang w:eastAsia="ru-RU"/>
              </w:rPr>
            </w:pPr>
            <w:r w:rsidRPr="00150F0B">
              <w:rPr>
                <w:rFonts w:eastAsia="Times New Roman"/>
                <w:lang w:eastAsia="ru-RU"/>
              </w:rPr>
              <w:t>підпис виконавця;</w:t>
            </w:r>
          </w:p>
          <w:p w:rsidR="002A2FE9" w:rsidRPr="00150F0B" w:rsidRDefault="002A2FE9" w:rsidP="00D42199">
            <w:pPr>
              <w:numPr>
                <w:ilvl w:val="0"/>
                <w:numId w:val="47"/>
              </w:numPr>
              <w:tabs>
                <w:tab w:val="num" w:pos="612"/>
              </w:tabs>
              <w:ind w:left="612"/>
              <w:jc w:val="left"/>
              <w:rPr>
                <w:rFonts w:eastAsia="Times New Roman"/>
                <w:lang w:val="uk-UA" w:eastAsia="ru-RU"/>
              </w:rPr>
            </w:pPr>
            <w:r w:rsidRPr="00150F0B">
              <w:rPr>
                <w:rFonts w:eastAsia="Times New Roman"/>
                <w:lang w:eastAsia="ru-RU"/>
              </w:rPr>
              <w:t>дату направлення документа до справи.</w:t>
            </w:r>
          </w:p>
          <w:p w:rsidR="002A2FE9" w:rsidRPr="00150F0B" w:rsidRDefault="002A2FE9" w:rsidP="00D42199">
            <w:pPr>
              <w:ind w:left="-108" w:firstLine="0"/>
              <w:rPr>
                <w:rFonts w:eastAsia="Times New Roman"/>
                <w:lang w:val="uk-UA" w:eastAsia="ru-RU"/>
              </w:rPr>
            </w:pPr>
            <w:r w:rsidRPr="00150F0B">
              <w:rPr>
                <w:rFonts w:eastAsia="Times New Roman"/>
                <w:lang w:eastAsia="ru-RU"/>
              </w:rPr>
              <w:t>Наприклад:</w:t>
            </w:r>
          </w:p>
          <w:p w:rsidR="002A2FE9" w:rsidRPr="00150F0B" w:rsidRDefault="002A2FE9" w:rsidP="00D42199">
            <w:pPr>
              <w:ind w:left="-108" w:firstLine="0"/>
              <w:rPr>
                <w:rFonts w:eastAsia="Times New Roman"/>
                <w:b/>
                <w:i/>
                <w:lang w:eastAsia="ru-RU"/>
              </w:rPr>
            </w:pPr>
            <w:r w:rsidRPr="00150F0B">
              <w:rPr>
                <w:rFonts w:eastAsia="Times New Roman"/>
                <w:b/>
                <w:i/>
                <w:lang w:eastAsia="ru-RU"/>
              </w:rPr>
              <w:t>До справи № 01-</w:t>
            </w:r>
            <w:r w:rsidRPr="00150F0B">
              <w:rPr>
                <w:rFonts w:eastAsia="Times New Roman"/>
                <w:b/>
                <w:i/>
                <w:lang w:val="uk-UA" w:eastAsia="ru-RU"/>
              </w:rPr>
              <w:t>1</w:t>
            </w:r>
            <w:r w:rsidRPr="00150F0B">
              <w:rPr>
                <w:rFonts w:eastAsia="Times New Roman"/>
                <w:b/>
                <w:i/>
                <w:lang w:eastAsia="ru-RU"/>
              </w:rPr>
              <w:t>4</w:t>
            </w:r>
          </w:p>
          <w:p w:rsidR="002A2FE9" w:rsidRPr="00150F0B" w:rsidRDefault="002A2FE9" w:rsidP="00D42199">
            <w:pPr>
              <w:ind w:left="-108" w:firstLine="0"/>
              <w:rPr>
                <w:rFonts w:eastAsia="Times New Roman"/>
                <w:b/>
                <w:i/>
                <w:lang w:eastAsia="ru-RU"/>
              </w:rPr>
            </w:pPr>
            <w:r w:rsidRPr="00150F0B">
              <w:rPr>
                <w:rFonts w:eastAsia="Times New Roman"/>
                <w:b/>
                <w:i/>
                <w:lang w:eastAsia="ru-RU"/>
              </w:rPr>
              <w:t>Надано матеріальну допомогу 18.10.2005</w:t>
            </w:r>
          </w:p>
          <w:p w:rsidR="002A2FE9" w:rsidRPr="00150F0B" w:rsidRDefault="002A2FE9" w:rsidP="00D42199">
            <w:pPr>
              <w:ind w:left="-108" w:firstLine="0"/>
              <w:rPr>
                <w:rFonts w:eastAsia="Times New Roman"/>
                <w:b/>
                <w:i/>
                <w:lang w:eastAsia="ru-RU"/>
              </w:rPr>
            </w:pPr>
            <w:r w:rsidRPr="00150F0B">
              <w:rPr>
                <w:rFonts w:eastAsia="Times New Roman"/>
                <w:b/>
                <w:i/>
                <w:lang w:eastAsia="ru-RU"/>
              </w:rPr>
              <w:t xml:space="preserve">Посада </w:t>
            </w:r>
            <w:r w:rsidRPr="00150F0B">
              <w:rPr>
                <w:rFonts w:eastAsia="Times New Roman"/>
                <w:b/>
                <w:i/>
                <w:lang w:val="uk-UA" w:eastAsia="ru-RU"/>
              </w:rPr>
              <w:t xml:space="preserve">підпис </w:t>
            </w:r>
            <w:r w:rsidRPr="00150F0B">
              <w:rPr>
                <w:rFonts w:eastAsia="Times New Roman"/>
                <w:b/>
                <w:i/>
                <w:lang w:eastAsia="ru-RU"/>
              </w:rPr>
              <w:t>Ініціали</w:t>
            </w:r>
            <w:r w:rsidRPr="00150F0B">
              <w:rPr>
                <w:rFonts w:eastAsia="Times New Roman"/>
                <w:b/>
                <w:i/>
                <w:lang w:val="uk-UA" w:eastAsia="ru-RU"/>
              </w:rPr>
              <w:t xml:space="preserve"> / Власне ім’я</w:t>
            </w:r>
            <w:r w:rsidRPr="00150F0B">
              <w:rPr>
                <w:rFonts w:eastAsia="Times New Roman"/>
                <w:b/>
                <w:i/>
                <w:lang w:eastAsia="ru-RU"/>
              </w:rPr>
              <w:t>, прізвище</w:t>
            </w:r>
          </w:p>
          <w:p w:rsidR="002A2FE9" w:rsidRPr="00150F0B" w:rsidRDefault="002A2FE9" w:rsidP="00D42199">
            <w:pPr>
              <w:ind w:left="-108" w:firstLine="0"/>
              <w:rPr>
                <w:rFonts w:eastAsia="Times New Roman"/>
                <w:b/>
                <w:i/>
                <w:lang w:val="uk-UA" w:eastAsia="ru-RU"/>
              </w:rPr>
            </w:pPr>
            <w:r w:rsidRPr="00150F0B">
              <w:rPr>
                <w:rFonts w:eastAsia="Times New Roman"/>
                <w:b/>
                <w:i/>
                <w:lang w:eastAsia="ru-RU"/>
              </w:rPr>
              <w:t>20.10.20</w:t>
            </w:r>
            <w:r w:rsidRPr="00150F0B">
              <w:rPr>
                <w:rFonts w:eastAsia="Times New Roman"/>
                <w:b/>
                <w:i/>
                <w:lang w:val="uk-UA" w:eastAsia="ru-RU"/>
              </w:rPr>
              <w:t>18</w:t>
            </w:r>
          </w:p>
          <w:p w:rsidR="002A2FE9" w:rsidRPr="00150F0B" w:rsidRDefault="002A2FE9" w:rsidP="00D42199">
            <w:pPr>
              <w:ind w:left="-108" w:firstLine="0"/>
              <w:rPr>
                <w:rFonts w:eastAsia="Times New Roman"/>
                <w:lang w:eastAsia="ru-RU"/>
              </w:rPr>
            </w:pPr>
            <w:r w:rsidRPr="00150F0B">
              <w:rPr>
                <w:rFonts w:eastAsia="Times New Roman"/>
                <w:lang w:eastAsia="ru-RU"/>
              </w:rPr>
              <w:t xml:space="preserve">Відмітка </w:t>
            </w:r>
            <w:r w:rsidRPr="00150F0B">
              <w:rPr>
                <w:rFonts w:eastAsia="Times New Roman"/>
                <w:lang w:val="uk-UA" w:eastAsia="ru-RU"/>
              </w:rPr>
              <w:t>«</w:t>
            </w:r>
            <w:r w:rsidRPr="00150F0B">
              <w:rPr>
                <w:rFonts w:eastAsia="Times New Roman"/>
                <w:lang w:eastAsia="ru-RU"/>
              </w:rPr>
              <w:t>До справи</w:t>
            </w:r>
            <w:r w:rsidRPr="00150F0B">
              <w:rPr>
                <w:rFonts w:eastAsia="Times New Roman"/>
                <w:lang w:val="uk-UA" w:eastAsia="ru-RU"/>
              </w:rPr>
              <w:t>»</w:t>
            </w:r>
            <w:r w:rsidRPr="00150F0B">
              <w:rPr>
                <w:rFonts w:eastAsia="Times New Roman"/>
                <w:lang w:eastAsia="ru-RU"/>
              </w:rPr>
              <w:t xml:space="preserve"> свідчить про те, що роботу над документом закінчено.</w:t>
            </w:r>
          </w:p>
        </w:tc>
      </w:tr>
      <w:tr w:rsidR="002A2FE9" w:rsidTr="00D42199">
        <w:tc>
          <w:tcPr>
            <w:tcW w:w="1030" w:type="dxa"/>
            <w:vMerge w:val="restart"/>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30</w:t>
            </w:r>
          </w:p>
        </w:tc>
        <w:tc>
          <w:tcPr>
            <w:tcW w:w="2253" w:type="dxa"/>
            <w:vMerge w:val="restart"/>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Відмітка про наявність документа в</w:t>
            </w:r>
          </w:p>
          <w:p w:rsidR="002A2FE9" w:rsidRPr="00150F0B" w:rsidRDefault="002A2FE9" w:rsidP="00D42199">
            <w:pPr>
              <w:ind w:firstLine="0"/>
              <w:jc w:val="left"/>
              <w:rPr>
                <w:rFonts w:eastAsia="Times New Roman"/>
                <w:lang w:eastAsia="ru-RU"/>
              </w:rPr>
            </w:pPr>
            <w:r w:rsidRPr="00150F0B">
              <w:rPr>
                <w:rFonts w:eastAsia="Times New Roman"/>
                <w:lang w:eastAsia="ru-RU"/>
              </w:rPr>
              <w:t>електронній</w:t>
            </w:r>
          </w:p>
          <w:p w:rsidR="002A2FE9" w:rsidRPr="00150F0B" w:rsidRDefault="002A2FE9" w:rsidP="00D42199">
            <w:pPr>
              <w:ind w:firstLine="0"/>
              <w:jc w:val="left"/>
              <w:rPr>
                <w:rFonts w:eastAsia="Times New Roman"/>
                <w:lang w:eastAsia="ru-RU"/>
              </w:rPr>
            </w:pPr>
            <w:r w:rsidRPr="00150F0B">
              <w:rPr>
                <w:rFonts w:eastAsia="Times New Roman"/>
                <w:lang w:eastAsia="ru-RU"/>
              </w:rPr>
              <w:t>формі</w:t>
            </w:r>
          </w:p>
        </w:tc>
        <w:tc>
          <w:tcPr>
            <w:tcW w:w="3272" w:type="dxa"/>
            <w:gridSpan w:val="2"/>
            <w:vAlign w:val="center"/>
          </w:tcPr>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 xml:space="preserve">Правила № 1000/5 від </w:t>
            </w:r>
          </w:p>
          <w:p w:rsidR="002A2FE9" w:rsidRPr="00150F0B" w:rsidRDefault="002A2FE9" w:rsidP="00D42199">
            <w:pPr>
              <w:ind w:left="-60" w:right="-131" w:firstLine="0"/>
              <w:jc w:val="center"/>
              <w:rPr>
                <w:rFonts w:eastAsia="Times New Roman"/>
                <w:lang w:val="uk-UA" w:eastAsia="ru-RU"/>
              </w:rPr>
            </w:pPr>
            <w:r w:rsidRPr="00150F0B">
              <w:rPr>
                <w:rFonts w:eastAsia="Times New Roman"/>
                <w:b/>
                <w:i/>
                <w:sz w:val="24"/>
                <w:szCs w:val="24"/>
                <w:lang w:val="uk-UA" w:eastAsia="ru-RU"/>
              </w:rPr>
              <w:t>18.06.2015 р.</w:t>
            </w:r>
          </w:p>
        </w:tc>
        <w:tc>
          <w:tcPr>
            <w:tcW w:w="3272" w:type="dxa"/>
            <w:vAlign w:val="center"/>
          </w:tcPr>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val="uk-UA" w:eastAsia="ru-RU"/>
              </w:rPr>
              <w:t>П</w:t>
            </w:r>
            <w:r w:rsidRPr="00150F0B">
              <w:rPr>
                <w:rFonts w:eastAsia="Times New Roman"/>
                <w:b/>
                <w:i/>
                <w:sz w:val="24"/>
                <w:szCs w:val="24"/>
                <w:lang w:eastAsia="ru-RU"/>
              </w:rPr>
              <w:t>останов</w:t>
            </w:r>
            <w:r w:rsidRPr="00150F0B">
              <w:rPr>
                <w:rFonts w:eastAsia="Times New Roman"/>
                <w:b/>
                <w:i/>
                <w:sz w:val="24"/>
                <w:szCs w:val="24"/>
                <w:lang w:val="uk-UA" w:eastAsia="ru-RU"/>
              </w:rPr>
              <w:t>а № 55</w:t>
            </w:r>
            <w:r w:rsidRPr="00150F0B">
              <w:rPr>
                <w:rFonts w:eastAsia="Calibri"/>
                <w:b/>
                <w:i/>
                <w:sz w:val="24"/>
                <w:szCs w:val="24"/>
                <w:lang w:val="uk-UA"/>
              </w:rPr>
              <w:t xml:space="preserve"> </w:t>
            </w:r>
            <w:r w:rsidRPr="00150F0B">
              <w:rPr>
                <w:rFonts w:eastAsia="Times New Roman"/>
                <w:b/>
                <w:i/>
                <w:sz w:val="24"/>
                <w:szCs w:val="24"/>
                <w:lang w:eastAsia="ru-RU"/>
              </w:rPr>
              <w:t xml:space="preserve">від </w:t>
            </w:r>
          </w:p>
          <w:p w:rsidR="002A2FE9" w:rsidRPr="00150F0B" w:rsidRDefault="002A2FE9" w:rsidP="00D42199">
            <w:pPr>
              <w:ind w:left="-60" w:right="-131" w:firstLine="0"/>
              <w:jc w:val="center"/>
              <w:rPr>
                <w:rFonts w:eastAsia="Times New Roman"/>
                <w:lang w:val="uk-UA" w:eastAsia="ru-RU"/>
              </w:rPr>
            </w:pPr>
            <w:r w:rsidRPr="00150F0B">
              <w:rPr>
                <w:rFonts w:eastAsia="Times New Roman"/>
                <w:b/>
                <w:i/>
                <w:sz w:val="24"/>
                <w:szCs w:val="24"/>
                <w:lang w:eastAsia="ru-RU"/>
              </w:rPr>
              <w:t>17.01.2018</w:t>
            </w:r>
            <w:r w:rsidRPr="00150F0B">
              <w:rPr>
                <w:rFonts w:eastAsia="Times New Roman"/>
                <w:b/>
                <w:i/>
                <w:sz w:val="24"/>
                <w:szCs w:val="24"/>
                <w:lang w:val="uk-UA" w:eastAsia="ru-RU"/>
              </w:rPr>
              <w:t xml:space="preserve"> р.</w:t>
            </w:r>
          </w:p>
        </w:tc>
      </w:tr>
      <w:tr w:rsidR="002A2FE9" w:rsidTr="00D42199">
        <w:tc>
          <w:tcPr>
            <w:tcW w:w="1030" w:type="dxa"/>
            <w:vMerge/>
            <w:vAlign w:val="center"/>
          </w:tcPr>
          <w:p w:rsidR="002A2FE9" w:rsidRPr="00150F0B" w:rsidRDefault="002A2FE9" w:rsidP="00D42199">
            <w:pPr>
              <w:ind w:firstLine="0"/>
              <w:jc w:val="center"/>
              <w:rPr>
                <w:rFonts w:eastAsia="Times New Roman"/>
                <w:lang w:val="uk-UA" w:eastAsia="ru-RU"/>
              </w:rPr>
            </w:pPr>
          </w:p>
        </w:tc>
        <w:tc>
          <w:tcPr>
            <w:tcW w:w="2253" w:type="dxa"/>
            <w:vMerge/>
            <w:vAlign w:val="center"/>
          </w:tcPr>
          <w:p w:rsidR="002A2FE9" w:rsidRPr="00150F0B" w:rsidRDefault="002A2FE9" w:rsidP="00D42199">
            <w:pPr>
              <w:ind w:firstLine="0"/>
              <w:jc w:val="left"/>
              <w:rPr>
                <w:rFonts w:eastAsia="Times New Roman"/>
                <w:lang w:eastAsia="ru-RU"/>
              </w:rPr>
            </w:pPr>
          </w:p>
        </w:tc>
        <w:tc>
          <w:tcPr>
            <w:tcW w:w="3272" w:type="dxa"/>
            <w:gridSpan w:val="2"/>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У центрі нижнього берега лицьового боку першого аркуша документа. Вона містить такий запис: </w:t>
            </w:r>
          </w:p>
          <w:p w:rsidR="002A2FE9" w:rsidRPr="00150F0B" w:rsidRDefault="002A2FE9" w:rsidP="00D42199">
            <w:pPr>
              <w:ind w:left="-108" w:firstLine="0"/>
              <w:rPr>
                <w:rFonts w:eastAsia="Times New Roman"/>
                <w:lang w:eastAsia="ru-RU"/>
              </w:rPr>
            </w:pPr>
            <w:r w:rsidRPr="00150F0B">
              <w:rPr>
                <w:rFonts w:eastAsia="Times New Roman"/>
                <w:b/>
                <w:i/>
                <w:lang w:val="uk-UA" w:eastAsia="ru-RU"/>
              </w:rPr>
              <w:t>«</w:t>
            </w:r>
            <w:r w:rsidRPr="00150F0B">
              <w:rPr>
                <w:rFonts w:eastAsia="Times New Roman"/>
                <w:b/>
                <w:i/>
                <w:lang w:eastAsia="ru-RU"/>
              </w:rPr>
              <w:t>Інформація перенесена на машинний носій</w:t>
            </w:r>
            <w:r w:rsidRPr="00150F0B">
              <w:rPr>
                <w:rFonts w:eastAsia="Times New Roman"/>
                <w:b/>
                <w:i/>
                <w:lang w:val="uk-UA" w:eastAsia="ru-RU"/>
              </w:rPr>
              <w:t>»</w:t>
            </w:r>
            <w:r w:rsidRPr="00150F0B">
              <w:rPr>
                <w:rFonts w:eastAsia="Times New Roman"/>
                <w:lang w:eastAsia="ru-RU"/>
              </w:rPr>
              <w:t>; і такі дані:</w:t>
            </w:r>
          </w:p>
          <w:p w:rsidR="002A2FE9" w:rsidRPr="00150F0B" w:rsidRDefault="002A2FE9" w:rsidP="00D42199">
            <w:pPr>
              <w:numPr>
                <w:ilvl w:val="0"/>
                <w:numId w:val="48"/>
              </w:numPr>
              <w:tabs>
                <w:tab w:val="num" w:pos="456"/>
              </w:tabs>
              <w:ind w:left="456"/>
              <w:jc w:val="left"/>
              <w:rPr>
                <w:rFonts w:eastAsia="Times New Roman"/>
                <w:lang w:eastAsia="ru-RU"/>
              </w:rPr>
            </w:pPr>
            <w:r w:rsidRPr="00150F0B">
              <w:rPr>
                <w:rFonts w:eastAsia="Times New Roman"/>
                <w:lang w:eastAsia="ru-RU"/>
              </w:rPr>
              <w:t>повне ім'я файла і місце його зберігання.</w:t>
            </w:r>
          </w:p>
          <w:p w:rsidR="002A2FE9" w:rsidRPr="00150F0B" w:rsidRDefault="002A2FE9" w:rsidP="00D42199">
            <w:pPr>
              <w:numPr>
                <w:ilvl w:val="0"/>
                <w:numId w:val="48"/>
              </w:numPr>
              <w:tabs>
                <w:tab w:val="num" w:pos="456"/>
              </w:tabs>
              <w:ind w:left="456"/>
              <w:jc w:val="left"/>
              <w:rPr>
                <w:rFonts w:eastAsia="Times New Roman"/>
                <w:lang w:eastAsia="ru-RU"/>
              </w:rPr>
            </w:pPr>
            <w:r w:rsidRPr="00150F0B">
              <w:rPr>
                <w:rFonts w:eastAsia="Times New Roman"/>
                <w:lang w:eastAsia="ru-RU"/>
              </w:rPr>
              <w:t>код оператора;</w:t>
            </w:r>
          </w:p>
          <w:p w:rsidR="002A2FE9" w:rsidRPr="00150F0B" w:rsidRDefault="002A2FE9" w:rsidP="00D42199">
            <w:pPr>
              <w:numPr>
                <w:ilvl w:val="0"/>
                <w:numId w:val="48"/>
              </w:numPr>
              <w:tabs>
                <w:tab w:val="num" w:pos="456"/>
              </w:tabs>
              <w:ind w:left="456"/>
              <w:jc w:val="left"/>
              <w:rPr>
                <w:rFonts w:eastAsia="Times New Roman"/>
                <w:lang w:eastAsia="ru-RU"/>
              </w:rPr>
            </w:pPr>
            <w:r w:rsidRPr="00150F0B">
              <w:rPr>
                <w:rFonts w:eastAsia="Times New Roman"/>
                <w:lang w:eastAsia="ru-RU"/>
              </w:rPr>
              <w:t>інші пошукові відомості.</w:t>
            </w:r>
          </w:p>
          <w:p w:rsidR="002A2FE9" w:rsidRPr="00150F0B" w:rsidRDefault="002A2FE9" w:rsidP="00D42199">
            <w:pPr>
              <w:ind w:left="-60" w:firstLine="0"/>
              <w:rPr>
                <w:rFonts w:eastAsia="Times New Roman"/>
                <w:lang w:val="en-US" w:eastAsia="ru-RU"/>
              </w:rPr>
            </w:pPr>
            <w:r w:rsidRPr="00150F0B">
              <w:rPr>
                <w:rFonts w:eastAsia="Times New Roman"/>
                <w:lang w:eastAsia="ru-RU"/>
              </w:rPr>
              <w:t>Наприклад</w:t>
            </w:r>
            <w:r w:rsidRPr="00150F0B">
              <w:rPr>
                <w:rFonts w:eastAsia="Times New Roman"/>
                <w:lang w:val="en-US" w:eastAsia="ru-RU"/>
              </w:rPr>
              <w:t>:</w:t>
            </w:r>
          </w:p>
          <w:p w:rsidR="002A2FE9" w:rsidRPr="00150F0B" w:rsidRDefault="002A2FE9" w:rsidP="00D42199">
            <w:pPr>
              <w:ind w:firstLine="0"/>
              <w:jc w:val="left"/>
              <w:rPr>
                <w:rFonts w:eastAsia="Times New Roman"/>
                <w:b/>
                <w:lang w:val="en-US" w:eastAsia="ru-RU"/>
              </w:rPr>
            </w:pPr>
            <w:r w:rsidRPr="00150F0B">
              <w:rPr>
                <w:rFonts w:eastAsia="Times New Roman"/>
                <w:b/>
                <w:lang w:val="en-US" w:eastAsia="ru-RU"/>
              </w:rPr>
              <w:t xml:space="preserve">c:/viddil/proekt/2011/instr_1.doc </w:t>
            </w:r>
          </w:p>
          <w:p w:rsidR="002A2FE9" w:rsidRPr="00150F0B" w:rsidRDefault="002A2FE9" w:rsidP="00D42199">
            <w:pPr>
              <w:ind w:left="-108" w:firstLine="0"/>
              <w:rPr>
                <w:rFonts w:eastAsia="Times New Roman"/>
                <w:lang w:eastAsia="ru-RU"/>
              </w:rPr>
            </w:pPr>
            <w:r w:rsidRPr="00150F0B">
              <w:rPr>
                <w:rFonts w:eastAsia="Times New Roman"/>
                <w:lang w:val="uk-UA" w:eastAsia="ru-RU"/>
              </w:rPr>
              <w:t>Зазначається тільки на паперових документах.</w:t>
            </w:r>
          </w:p>
        </w:tc>
        <w:tc>
          <w:tcPr>
            <w:tcW w:w="3272" w:type="dxa"/>
            <w:vAlign w:val="center"/>
          </w:tcPr>
          <w:p w:rsidR="002A2FE9" w:rsidRPr="00150F0B" w:rsidRDefault="002A2FE9" w:rsidP="00D42199">
            <w:pPr>
              <w:ind w:left="-108" w:firstLine="0"/>
              <w:rPr>
                <w:rFonts w:eastAsia="Times New Roman"/>
                <w:lang w:eastAsia="ru-RU"/>
              </w:rPr>
            </w:pPr>
            <w:r w:rsidRPr="00150F0B">
              <w:rPr>
                <w:rFonts w:eastAsia="Times New Roman"/>
                <w:noProof/>
                <w:lang w:eastAsia="ru-RU"/>
              </w:rPr>
              <mc:AlternateContent>
                <mc:Choice Requires="wpc">
                  <w:drawing>
                    <wp:inline distT="0" distB="0" distL="0" distR="0" wp14:anchorId="33BEC6A6" wp14:editId="38D78D65">
                      <wp:extent cx="2057400" cy="828675"/>
                      <wp:effectExtent l="0" t="2540" r="635" b="0"/>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930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B65C5A8" id="Полотно 12" o:spid="_x0000_s1026" editas="canvas" style="width:162pt;height:65.25pt;mso-position-horizontal-relative:char;mso-position-vertical-relative:line" coordsize="20574,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74;height:8286;visibility:visible;mso-wrap-style:square">
                        <v:fill o:detectmouseclick="t"/>
                        <v:path o:connecttype="none"/>
                      </v:shape>
                      <v:shape id="Picture 4" o:spid="_x0000_s1028" type="#_x0000_t75" style="position:absolute;width:20593;height:8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fy/BAAAA2wAAAA8AAABkcnMvZG93bnJldi54bWxET0trAjEQvgv9D2EKvbmJPVjZmpVSkLbg&#10;xQeep5txs+xmsmxSTfvrTUHwNh/fc5ar5HpxpjG0njXMCgWCuPam5UbDYb+eLkCEiGyw90wafinA&#10;qnqYLLE0/sJbOu9iI3IIhxI12BiHUspQW3IYCj8QZ+7kR4cxw7GRZsRLDne9fFZqLh22nBssDvRu&#10;qe52P04DvzBZ9X3afKj1cfj76tNm3iWtnx7T2yuISCnexTf3p8nzZ/D/Sz5AVl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8fy/BAAAA2wAAAA8AAAAAAAAAAAAAAAAAnwIA&#10;AGRycy9kb3ducmV2LnhtbFBLBQYAAAAABAAEAPcAAACNAwAAAAA=&#10;">
                        <v:imagedata r:id="rId9" o:title=""/>
                      </v:shape>
                      <w10:anchorlock/>
                    </v:group>
                  </w:pict>
                </mc:Fallback>
              </mc:AlternateContent>
            </w:r>
          </w:p>
          <w:p w:rsidR="002A2FE9" w:rsidRPr="00150F0B" w:rsidRDefault="002A2FE9" w:rsidP="00D42199">
            <w:pPr>
              <w:ind w:left="-108" w:firstLine="0"/>
              <w:rPr>
                <w:rFonts w:eastAsia="Times New Roman"/>
                <w:lang w:eastAsia="ru-RU"/>
              </w:rPr>
            </w:pPr>
            <w:r w:rsidRPr="00150F0B">
              <w:rPr>
                <w:rFonts w:eastAsia="Times New Roman"/>
                <w:noProof/>
                <w:lang w:eastAsia="ru-RU"/>
              </w:rPr>
              <w:drawing>
                <wp:anchor distT="0" distB="0" distL="114300" distR="114300" simplePos="0" relativeHeight="251886592" behindDoc="0" locked="0" layoutInCell="1" allowOverlap="1" wp14:anchorId="40583348" wp14:editId="12B437F6">
                  <wp:simplePos x="0" y="0"/>
                  <wp:positionH relativeFrom="column">
                    <wp:posOffset>695960</wp:posOffset>
                  </wp:positionH>
                  <wp:positionV relativeFrom="paragraph">
                    <wp:posOffset>280670</wp:posOffset>
                  </wp:positionV>
                  <wp:extent cx="775335" cy="790575"/>
                  <wp:effectExtent l="0" t="0" r="571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335" cy="790575"/>
                          </a:xfrm>
                          <a:prstGeom prst="rect">
                            <a:avLst/>
                          </a:prstGeom>
                          <a:noFill/>
                        </pic:spPr>
                      </pic:pic>
                    </a:graphicData>
                  </a:graphic>
                  <wp14:sizeRelH relativeFrom="page">
                    <wp14:pctWidth>0</wp14:pctWidth>
                  </wp14:sizeRelH>
                  <wp14:sizeRelV relativeFrom="page">
                    <wp14:pctHeight>0</wp14:pctHeight>
                  </wp14:sizeRelV>
                </wp:anchor>
              </w:drawing>
            </w:r>
          </w:p>
        </w:tc>
      </w:tr>
      <w:tr w:rsidR="002A2FE9" w:rsidTr="00D42199">
        <w:tc>
          <w:tcPr>
            <w:tcW w:w="1030" w:type="dxa"/>
            <w:vMerge w:val="restart"/>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31</w:t>
            </w:r>
          </w:p>
        </w:tc>
        <w:tc>
          <w:tcPr>
            <w:tcW w:w="2253" w:type="dxa"/>
            <w:vMerge w:val="restart"/>
            <w:vAlign w:val="center"/>
          </w:tcPr>
          <w:p w:rsidR="002A2FE9" w:rsidRPr="00150F0B" w:rsidRDefault="002A2FE9" w:rsidP="00D42199">
            <w:pPr>
              <w:ind w:firstLine="0"/>
              <w:jc w:val="center"/>
              <w:rPr>
                <w:rFonts w:eastAsia="Times New Roman"/>
                <w:lang w:eastAsia="ru-RU"/>
              </w:rPr>
            </w:pPr>
            <w:r w:rsidRPr="00150F0B">
              <w:rPr>
                <w:rFonts w:eastAsia="Times New Roman"/>
                <w:lang w:eastAsia="ru-RU"/>
              </w:rPr>
              <w:t>Відмітка про надійдення (зареєстрування) документа до організації від адресата</w:t>
            </w:r>
          </w:p>
        </w:tc>
        <w:tc>
          <w:tcPr>
            <w:tcW w:w="6544" w:type="dxa"/>
            <w:gridSpan w:val="3"/>
            <w:vAlign w:val="center"/>
          </w:tcPr>
          <w:p w:rsidR="002A2FE9" w:rsidRPr="00150F0B" w:rsidRDefault="002A2FE9" w:rsidP="00D42199">
            <w:pPr>
              <w:shd w:val="clear" w:color="auto" w:fill="FFFFFF"/>
              <w:ind w:firstLine="0"/>
              <w:rPr>
                <w:rFonts w:eastAsia="Times New Roman"/>
                <w:color w:val="000000"/>
                <w:lang w:val="uk-UA" w:eastAsia="ru-RU"/>
              </w:rPr>
            </w:pPr>
            <w:r w:rsidRPr="00150F0B">
              <w:rPr>
                <w:rFonts w:eastAsia="Times New Roman"/>
                <w:color w:val="000000"/>
                <w:lang w:val="uk-UA" w:eastAsia="ru-RU"/>
              </w:rPr>
              <w:t>П</w:t>
            </w:r>
            <w:r w:rsidRPr="00150F0B">
              <w:rPr>
                <w:rFonts w:eastAsia="Times New Roman"/>
                <w:color w:val="000000"/>
                <w:lang w:eastAsia="ru-RU"/>
              </w:rPr>
              <w:t xml:space="preserve">роставляється від руки або за допомогою штампа, автоматичного нумератора чи штрих-коду на лицьовому полі у правому кутку нижнього поля першого аркуша оригіналу документа. </w:t>
            </w:r>
            <w:r w:rsidRPr="00150F0B">
              <w:rPr>
                <w:rFonts w:eastAsia="Times New Roman"/>
                <w:color w:val="000000"/>
                <w:lang w:val="uk-UA" w:eastAsia="ru-RU"/>
              </w:rPr>
              <w:t>Якщо документ надходить</w:t>
            </w:r>
            <w:r w:rsidRPr="00150F0B">
              <w:rPr>
                <w:rFonts w:eastAsia="Times New Roman"/>
                <w:color w:val="000000"/>
                <w:lang w:eastAsia="ru-RU"/>
              </w:rPr>
              <w:t xml:space="preserve"> разом із супровідним листом відмітка ставиться на супровідному листі</w:t>
            </w:r>
          </w:p>
          <w:p w:rsidR="002A2FE9" w:rsidRPr="00150F0B" w:rsidRDefault="002A2FE9" w:rsidP="00D42199">
            <w:pPr>
              <w:shd w:val="clear" w:color="auto" w:fill="FFFFFF"/>
              <w:ind w:firstLine="0"/>
              <w:rPr>
                <w:rFonts w:eastAsia="Times New Roman"/>
                <w:color w:val="000000"/>
                <w:lang w:eastAsia="ru-RU"/>
              </w:rPr>
            </w:pPr>
            <w:r w:rsidRPr="00150F0B">
              <w:rPr>
                <w:rFonts w:eastAsia="Times New Roman"/>
                <w:color w:val="000000"/>
                <w:lang w:eastAsia="ru-RU"/>
              </w:rPr>
              <w:t>Елементами реквізиту є</w:t>
            </w:r>
            <w:r w:rsidRPr="00150F0B">
              <w:rPr>
                <w:rFonts w:eastAsia="Times New Roman"/>
                <w:color w:val="000000"/>
                <w:lang w:val="uk-UA" w:eastAsia="ru-RU"/>
              </w:rPr>
              <w:t>:</w:t>
            </w:r>
            <w:r w:rsidRPr="00150F0B">
              <w:rPr>
                <w:rFonts w:eastAsia="Times New Roman"/>
                <w:color w:val="000000"/>
                <w:lang w:eastAsia="ru-RU"/>
              </w:rPr>
              <w:t xml:space="preserve"> </w:t>
            </w:r>
          </w:p>
          <w:p w:rsidR="002A2FE9" w:rsidRPr="00150F0B" w:rsidRDefault="002A2FE9" w:rsidP="00D42199">
            <w:pPr>
              <w:numPr>
                <w:ilvl w:val="0"/>
                <w:numId w:val="51"/>
              </w:numPr>
              <w:shd w:val="clear" w:color="auto" w:fill="FFFFFF"/>
              <w:ind w:left="314"/>
              <w:jc w:val="left"/>
              <w:rPr>
                <w:rFonts w:eastAsia="Times New Roman"/>
                <w:color w:val="000000"/>
                <w:lang w:eastAsia="ru-RU"/>
              </w:rPr>
            </w:pPr>
            <w:r w:rsidRPr="00150F0B">
              <w:rPr>
                <w:rFonts w:eastAsia="Times New Roman"/>
                <w:color w:val="000000"/>
                <w:lang w:eastAsia="ru-RU"/>
              </w:rPr>
              <w:lastRenderedPageBreak/>
              <w:t xml:space="preserve">скорочене найменування установи - одержувача документа, </w:t>
            </w:r>
          </w:p>
          <w:p w:rsidR="002A2FE9" w:rsidRPr="00150F0B" w:rsidRDefault="002A2FE9" w:rsidP="00D42199">
            <w:pPr>
              <w:numPr>
                <w:ilvl w:val="0"/>
                <w:numId w:val="51"/>
              </w:numPr>
              <w:shd w:val="clear" w:color="auto" w:fill="FFFFFF"/>
              <w:ind w:left="314"/>
              <w:jc w:val="left"/>
              <w:rPr>
                <w:rFonts w:eastAsia="Times New Roman"/>
                <w:color w:val="000000"/>
                <w:lang w:eastAsia="ru-RU"/>
              </w:rPr>
            </w:pPr>
            <w:r w:rsidRPr="00150F0B">
              <w:rPr>
                <w:rFonts w:eastAsia="Times New Roman"/>
                <w:color w:val="000000"/>
                <w:lang w:eastAsia="ru-RU"/>
              </w:rPr>
              <w:t>реєстраційний індекс, дата (у разі потреби година і хвилини) надходження документа.</w:t>
            </w:r>
          </w:p>
        </w:tc>
      </w:tr>
      <w:tr w:rsidR="002A2FE9" w:rsidTr="00D42199">
        <w:tc>
          <w:tcPr>
            <w:tcW w:w="1030" w:type="dxa"/>
            <w:vMerge/>
            <w:vAlign w:val="center"/>
          </w:tcPr>
          <w:p w:rsidR="002A2FE9" w:rsidRPr="00150F0B" w:rsidRDefault="002A2FE9" w:rsidP="00D42199">
            <w:pPr>
              <w:ind w:firstLine="0"/>
              <w:jc w:val="center"/>
              <w:rPr>
                <w:rFonts w:eastAsia="Times New Roman"/>
                <w:lang w:val="uk-UA" w:eastAsia="ru-RU"/>
              </w:rPr>
            </w:pPr>
          </w:p>
        </w:tc>
        <w:tc>
          <w:tcPr>
            <w:tcW w:w="2253" w:type="dxa"/>
            <w:vMerge/>
            <w:vAlign w:val="center"/>
          </w:tcPr>
          <w:p w:rsidR="002A2FE9" w:rsidRPr="00150F0B" w:rsidRDefault="002A2FE9" w:rsidP="00D42199">
            <w:pPr>
              <w:ind w:firstLine="0"/>
              <w:jc w:val="left"/>
              <w:rPr>
                <w:rFonts w:eastAsia="Times New Roman"/>
                <w:lang w:eastAsia="ru-RU"/>
              </w:rPr>
            </w:pPr>
          </w:p>
        </w:tc>
        <w:tc>
          <w:tcPr>
            <w:tcW w:w="3272" w:type="dxa"/>
            <w:gridSpan w:val="2"/>
            <w:vAlign w:val="center"/>
          </w:tcPr>
          <w:p w:rsidR="002A2FE9" w:rsidRPr="00150F0B" w:rsidRDefault="002A2FE9" w:rsidP="00D42199">
            <w:pPr>
              <w:ind w:left="-60" w:right="-131" w:firstLine="0"/>
              <w:jc w:val="center"/>
              <w:rPr>
                <w:rFonts w:eastAsia="Times New Roman"/>
                <w:b/>
                <w:i/>
                <w:sz w:val="24"/>
                <w:szCs w:val="24"/>
                <w:lang w:val="uk-UA" w:eastAsia="ru-RU"/>
              </w:rPr>
            </w:pPr>
            <w:r w:rsidRPr="00150F0B">
              <w:rPr>
                <w:rFonts w:eastAsia="Times New Roman"/>
                <w:b/>
                <w:i/>
                <w:sz w:val="24"/>
                <w:szCs w:val="24"/>
                <w:lang w:val="uk-UA" w:eastAsia="ru-RU"/>
              </w:rPr>
              <w:t xml:space="preserve">Правила № 1000/5 від </w:t>
            </w:r>
          </w:p>
          <w:p w:rsidR="002A2FE9" w:rsidRPr="00150F0B" w:rsidRDefault="002A2FE9" w:rsidP="00D42199">
            <w:pPr>
              <w:ind w:left="-60" w:right="-131" w:firstLine="0"/>
              <w:jc w:val="center"/>
              <w:rPr>
                <w:rFonts w:eastAsia="Times New Roman"/>
                <w:lang w:val="uk-UA" w:eastAsia="ru-RU"/>
              </w:rPr>
            </w:pPr>
            <w:r w:rsidRPr="00150F0B">
              <w:rPr>
                <w:rFonts w:eastAsia="Times New Roman"/>
                <w:b/>
                <w:i/>
                <w:sz w:val="24"/>
                <w:szCs w:val="24"/>
                <w:lang w:val="uk-UA" w:eastAsia="ru-RU"/>
              </w:rPr>
              <w:t>18.06.2015 р.</w:t>
            </w:r>
          </w:p>
        </w:tc>
        <w:tc>
          <w:tcPr>
            <w:tcW w:w="3272" w:type="dxa"/>
            <w:vAlign w:val="center"/>
          </w:tcPr>
          <w:p w:rsidR="002A2FE9" w:rsidRPr="00150F0B" w:rsidRDefault="002A2FE9" w:rsidP="00D42199">
            <w:pPr>
              <w:ind w:left="-60" w:right="-131" w:firstLine="0"/>
              <w:jc w:val="center"/>
              <w:rPr>
                <w:rFonts w:eastAsia="Times New Roman"/>
                <w:b/>
                <w:i/>
                <w:sz w:val="24"/>
                <w:szCs w:val="24"/>
                <w:lang w:eastAsia="ru-RU"/>
              </w:rPr>
            </w:pPr>
            <w:r w:rsidRPr="00150F0B">
              <w:rPr>
                <w:rFonts w:eastAsia="Times New Roman"/>
                <w:b/>
                <w:i/>
                <w:sz w:val="24"/>
                <w:szCs w:val="24"/>
                <w:lang w:val="uk-UA" w:eastAsia="ru-RU"/>
              </w:rPr>
              <w:t>П</w:t>
            </w:r>
            <w:r w:rsidRPr="00150F0B">
              <w:rPr>
                <w:rFonts w:eastAsia="Times New Roman"/>
                <w:b/>
                <w:i/>
                <w:sz w:val="24"/>
                <w:szCs w:val="24"/>
                <w:lang w:eastAsia="ru-RU"/>
              </w:rPr>
              <w:t>останов</w:t>
            </w:r>
            <w:r w:rsidRPr="00150F0B">
              <w:rPr>
                <w:rFonts w:eastAsia="Times New Roman"/>
                <w:b/>
                <w:i/>
                <w:sz w:val="24"/>
                <w:szCs w:val="24"/>
                <w:lang w:val="uk-UA" w:eastAsia="ru-RU"/>
              </w:rPr>
              <w:t>а № 55</w:t>
            </w:r>
            <w:r w:rsidRPr="00150F0B">
              <w:rPr>
                <w:rFonts w:eastAsia="Calibri"/>
                <w:b/>
                <w:i/>
                <w:sz w:val="24"/>
                <w:szCs w:val="24"/>
                <w:lang w:val="uk-UA"/>
              </w:rPr>
              <w:t xml:space="preserve"> </w:t>
            </w:r>
            <w:r w:rsidRPr="00150F0B">
              <w:rPr>
                <w:rFonts w:eastAsia="Times New Roman"/>
                <w:b/>
                <w:i/>
                <w:sz w:val="24"/>
                <w:szCs w:val="24"/>
                <w:lang w:eastAsia="ru-RU"/>
              </w:rPr>
              <w:t xml:space="preserve">від </w:t>
            </w:r>
          </w:p>
          <w:p w:rsidR="002A2FE9" w:rsidRPr="00150F0B" w:rsidRDefault="002A2FE9" w:rsidP="00D42199">
            <w:pPr>
              <w:ind w:left="-60" w:right="-131" w:firstLine="0"/>
              <w:jc w:val="center"/>
              <w:rPr>
                <w:rFonts w:eastAsia="Times New Roman"/>
                <w:lang w:val="uk-UA" w:eastAsia="ru-RU"/>
              </w:rPr>
            </w:pPr>
            <w:r w:rsidRPr="00150F0B">
              <w:rPr>
                <w:rFonts w:eastAsia="Times New Roman"/>
                <w:b/>
                <w:i/>
                <w:sz w:val="24"/>
                <w:szCs w:val="24"/>
                <w:lang w:eastAsia="ru-RU"/>
              </w:rPr>
              <w:t>17.01.2018</w:t>
            </w:r>
            <w:r w:rsidRPr="00150F0B">
              <w:rPr>
                <w:rFonts w:eastAsia="Times New Roman"/>
                <w:b/>
                <w:i/>
                <w:sz w:val="24"/>
                <w:szCs w:val="24"/>
                <w:lang w:val="uk-UA" w:eastAsia="ru-RU"/>
              </w:rPr>
              <w:t xml:space="preserve"> р.</w:t>
            </w: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p>
        </w:tc>
        <w:tc>
          <w:tcPr>
            <w:tcW w:w="2253" w:type="dxa"/>
            <w:vAlign w:val="center"/>
          </w:tcPr>
          <w:p w:rsidR="002A2FE9" w:rsidRPr="00150F0B" w:rsidRDefault="002A2FE9" w:rsidP="00D42199">
            <w:pPr>
              <w:ind w:firstLine="0"/>
              <w:jc w:val="left"/>
              <w:rPr>
                <w:rFonts w:eastAsia="Times New Roman"/>
                <w:lang w:eastAsia="ru-RU"/>
              </w:rPr>
            </w:pPr>
          </w:p>
        </w:tc>
        <w:tc>
          <w:tcPr>
            <w:tcW w:w="3272" w:type="dxa"/>
            <w:gridSpan w:val="2"/>
            <w:vAlign w:val="center"/>
          </w:tcPr>
          <w:p w:rsidR="002A2FE9" w:rsidRPr="00150F0B" w:rsidRDefault="002A2FE9" w:rsidP="00D42199">
            <w:pPr>
              <w:ind w:left="-60" w:firstLine="0"/>
              <w:rPr>
                <w:rFonts w:eastAsia="Times New Roman"/>
                <w:b/>
                <w:lang w:val="uk-UA" w:eastAsia="ru-RU"/>
              </w:rPr>
            </w:pPr>
            <w:r w:rsidRPr="00150F0B">
              <w:rPr>
                <w:rFonts w:eastAsia="Times New Roman"/>
                <w:b/>
                <w:lang w:val="uk-UA" w:eastAsia="ru-RU"/>
              </w:rPr>
              <w:t>Вх. ТОВ «Маяк»</w:t>
            </w:r>
          </w:p>
          <w:p w:rsidR="002A2FE9" w:rsidRPr="00150F0B" w:rsidRDefault="002A2FE9" w:rsidP="00D42199">
            <w:pPr>
              <w:ind w:left="-60" w:firstLine="0"/>
              <w:rPr>
                <w:rFonts w:eastAsia="Times New Roman"/>
                <w:b/>
                <w:lang w:val="uk-UA" w:eastAsia="ru-RU"/>
              </w:rPr>
            </w:pPr>
            <w:r w:rsidRPr="00150F0B">
              <w:rPr>
                <w:rFonts w:eastAsia="Times New Roman"/>
                <w:b/>
                <w:lang w:val="uk-UA" w:eastAsia="ru-RU"/>
              </w:rPr>
              <w:t>№ 15–02/322 05.10.2012</w:t>
            </w:r>
          </w:p>
          <w:p w:rsidR="002A2FE9" w:rsidRPr="00150F0B" w:rsidRDefault="002A2FE9" w:rsidP="00D42199">
            <w:pPr>
              <w:ind w:left="-108" w:firstLine="0"/>
              <w:rPr>
                <w:rFonts w:eastAsia="Times New Roman"/>
                <w:lang w:eastAsia="ru-RU"/>
              </w:rPr>
            </w:pPr>
          </w:p>
        </w:tc>
        <w:tc>
          <w:tcPr>
            <w:tcW w:w="3272" w:type="dxa"/>
            <w:vAlign w:val="center"/>
          </w:tcPr>
          <w:p w:rsidR="002A2FE9" w:rsidRPr="00150F0B" w:rsidRDefault="002A2FE9" w:rsidP="00D42199">
            <w:pPr>
              <w:ind w:left="-108" w:firstLine="0"/>
              <w:rPr>
                <w:rFonts w:eastAsia="Times New Roman"/>
                <w:color w:val="000000"/>
                <w:shd w:val="clear" w:color="auto" w:fill="FFFFFF"/>
                <w:lang w:eastAsia="ru-RU"/>
              </w:rPr>
            </w:pPr>
            <w:r w:rsidRPr="00150F0B">
              <w:rPr>
                <w:rFonts w:eastAsia="Times New Roman"/>
                <w:color w:val="000000"/>
                <w:shd w:val="clear" w:color="auto" w:fill="FFFFFF"/>
                <w:lang w:eastAsia="ru-RU"/>
              </w:rPr>
              <w:t xml:space="preserve">QR-код </w:t>
            </w:r>
            <w:r w:rsidRPr="00150F0B">
              <w:rPr>
                <w:rFonts w:eastAsia="Times New Roman"/>
                <w:color w:val="000000"/>
                <w:shd w:val="clear" w:color="auto" w:fill="FFFFFF"/>
                <w:lang w:val="uk-UA" w:eastAsia="ru-RU"/>
              </w:rPr>
              <w:t xml:space="preserve">або штрих-код </w:t>
            </w:r>
            <w:r w:rsidRPr="00150F0B">
              <w:rPr>
                <w:rFonts w:eastAsia="Times New Roman"/>
                <w:color w:val="000000"/>
                <w:shd w:val="clear" w:color="auto" w:fill="FFFFFF"/>
                <w:lang w:eastAsia="ru-RU"/>
              </w:rPr>
              <w:t>розміром 21 на 21 мм розміщується в нижньому лівому куті першої сторінки документа.</w:t>
            </w:r>
          </w:p>
          <w:p w:rsidR="002A2FE9" w:rsidRPr="00150F0B" w:rsidRDefault="002A2FE9" w:rsidP="00D42199">
            <w:pPr>
              <w:shd w:val="clear" w:color="auto" w:fill="FFFFFF"/>
              <w:spacing w:after="150"/>
              <w:ind w:firstLine="0"/>
              <w:rPr>
                <w:rFonts w:eastAsia="Times New Roman"/>
                <w:lang w:eastAsia="ru-RU"/>
              </w:rPr>
            </w:pPr>
            <w:r w:rsidRPr="00150F0B">
              <w:rPr>
                <w:rFonts w:eastAsia="Times New Roman"/>
                <w:noProof/>
                <w:color w:val="000000"/>
                <w:lang w:eastAsia="ru-RU"/>
              </w:rPr>
              <w:drawing>
                <wp:anchor distT="0" distB="0" distL="114300" distR="114300" simplePos="0" relativeHeight="251887616" behindDoc="0" locked="0" layoutInCell="1" allowOverlap="1" wp14:anchorId="26D393F0" wp14:editId="1DDF212D">
                  <wp:simplePos x="0" y="0"/>
                  <wp:positionH relativeFrom="column">
                    <wp:posOffset>986155</wp:posOffset>
                  </wp:positionH>
                  <wp:positionV relativeFrom="paragraph">
                    <wp:posOffset>757555</wp:posOffset>
                  </wp:positionV>
                  <wp:extent cx="447675" cy="455295"/>
                  <wp:effectExtent l="0" t="0" r="9525" b="1905"/>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455295"/>
                          </a:xfrm>
                          <a:prstGeom prst="rect">
                            <a:avLst/>
                          </a:prstGeom>
                          <a:noFill/>
                        </pic:spPr>
                      </pic:pic>
                    </a:graphicData>
                  </a:graphic>
                  <wp14:sizeRelH relativeFrom="page">
                    <wp14:pctWidth>0</wp14:pctWidth>
                  </wp14:sizeRelH>
                  <wp14:sizeRelV relativeFrom="page">
                    <wp14:pctHeight>0</wp14:pctHeight>
                  </wp14:sizeRelV>
                </wp:anchor>
              </w:drawing>
            </w:r>
            <w:r w:rsidRPr="00150F0B">
              <w:rPr>
                <w:rFonts w:eastAsia="Times New Roman"/>
                <w:noProof/>
                <w:lang w:eastAsia="ru-RU"/>
              </w:rPr>
              <w:drawing>
                <wp:inline distT="0" distB="0" distL="0" distR="0" wp14:anchorId="14087DAA" wp14:editId="24C98CB8">
                  <wp:extent cx="2057400" cy="8286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828675"/>
                          </a:xfrm>
                          <a:prstGeom prst="rect">
                            <a:avLst/>
                          </a:prstGeom>
                          <a:noFill/>
                          <a:ln>
                            <a:noFill/>
                          </a:ln>
                        </pic:spPr>
                      </pic:pic>
                    </a:graphicData>
                  </a:graphic>
                </wp:inline>
              </w:drawing>
            </w:r>
          </w:p>
          <w:p w:rsidR="002A2FE9" w:rsidRPr="00150F0B" w:rsidRDefault="002A2FE9" w:rsidP="00D42199">
            <w:pPr>
              <w:shd w:val="clear" w:color="auto" w:fill="FFFFFF"/>
              <w:spacing w:after="150"/>
              <w:ind w:firstLine="0"/>
              <w:rPr>
                <w:rFonts w:eastAsia="Times New Roman"/>
                <w:color w:val="000000"/>
                <w:sz w:val="24"/>
                <w:szCs w:val="24"/>
                <w:lang w:eastAsia="ru-RU"/>
              </w:rPr>
            </w:pPr>
          </w:p>
        </w:tc>
      </w:tr>
      <w:tr w:rsidR="002A2FE9" w:rsidTr="00D42199">
        <w:tc>
          <w:tcPr>
            <w:tcW w:w="1030" w:type="dxa"/>
            <w:vAlign w:val="center"/>
          </w:tcPr>
          <w:p w:rsidR="002A2FE9" w:rsidRPr="00150F0B" w:rsidRDefault="002A2FE9" w:rsidP="00D42199">
            <w:pPr>
              <w:ind w:firstLine="0"/>
              <w:jc w:val="center"/>
              <w:rPr>
                <w:rFonts w:eastAsia="Times New Roman"/>
                <w:lang w:val="uk-UA" w:eastAsia="ru-RU"/>
              </w:rPr>
            </w:pPr>
            <w:r w:rsidRPr="00150F0B">
              <w:rPr>
                <w:rFonts w:eastAsia="Times New Roman"/>
                <w:lang w:val="uk-UA" w:eastAsia="ru-RU"/>
              </w:rPr>
              <w:t>32</w:t>
            </w:r>
          </w:p>
        </w:tc>
        <w:tc>
          <w:tcPr>
            <w:tcW w:w="2253" w:type="dxa"/>
            <w:vAlign w:val="center"/>
          </w:tcPr>
          <w:p w:rsidR="002A2FE9" w:rsidRPr="00150F0B" w:rsidRDefault="002A2FE9" w:rsidP="00D42199">
            <w:pPr>
              <w:ind w:firstLine="0"/>
              <w:jc w:val="left"/>
              <w:rPr>
                <w:rFonts w:eastAsia="Times New Roman"/>
                <w:lang w:eastAsia="ru-RU"/>
              </w:rPr>
            </w:pPr>
            <w:r w:rsidRPr="00150F0B">
              <w:rPr>
                <w:rFonts w:eastAsia="Times New Roman"/>
                <w:lang w:eastAsia="ru-RU"/>
              </w:rPr>
              <w:t>Запис про</w:t>
            </w:r>
          </w:p>
          <w:p w:rsidR="002A2FE9" w:rsidRPr="00150F0B" w:rsidRDefault="002A2FE9" w:rsidP="00D42199">
            <w:pPr>
              <w:ind w:firstLine="0"/>
              <w:jc w:val="left"/>
              <w:rPr>
                <w:rFonts w:eastAsia="Times New Roman"/>
                <w:lang w:eastAsia="ru-RU"/>
              </w:rPr>
            </w:pPr>
            <w:r w:rsidRPr="00150F0B">
              <w:rPr>
                <w:rFonts w:eastAsia="Times New Roman"/>
                <w:lang w:eastAsia="ru-RU"/>
              </w:rPr>
              <w:t>державну</w:t>
            </w:r>
          </w:p>
          <w:p w:rsidR="002A2FE9" w:rsidRPr="00150F0B" w:rsidRDefault="002A2FE9" w:rsidP="00D42199">
            <w:pPr>
              <w:ind w:firstLine="0"/>
              <w:jc w:val="left"/>
              <w:rPr>
                <w:rFonts w:eastAsia="Times New Roman"/>
                <w:lang w:eastAsia="ru-RU"/>
              </w:rPr>
            </w:pPr>
            <w:r w:rsidRPr="00150F0B">
              <w:rPr>
                <w:rFonts w:eastAsia="Times New Roman"/>
                <w:lang w:eastAsia="ru-RU"/>
              </w:rPr>
              <w:t>реєстрацію</w:t>
            </w:r>
          </w:p>
        </w:tc>
        <w:tc>
          <w:tcPr>
            <w:tcW w:w="3272" w:type="dxa"/>
            <w:gridSpan w:val="2"/>
            <w:vAlign w:val="center"/>
          </w:tcPr>
          <w:p w:rsidR="002A2FE9" w:rsidRPr="00150F0B" w:rsidRDefault="002A2FE9" w:rsidP="00D42199">
            <w:pPr>
              <w:ind w:left="-108" w:firstLine="0"/>
              <w:rPr>
                <w:rFonts w:eastAsia="Times New Roman"/>
                <w:lang w:val="uk-UA" w:eastAsia="ru-RU"/>
              </w:rPr>
            </w:pPr>
            <w:r w:rsidRPr="00150F0B">
              <w:rPr>
                <w:rFonts w:eastAsia="Times New Roman"/>
                <w:lang w:eastAsia="ru-RU"/>
              </w:rPr>
              <w:t xml:space="preserve">Фіксують тільки на нормативно-правових актах органів державної влади, долучених до державного реєстру відповідно до Указу Президента України </w:t>
            </w:r>
            <w:r w:rsidRPr="00150F0B">
              <w:rPr>
                <w:rFonts w:eastAsia="Times New Roman"/>
                <w:lang w:val="uk-UA" w:eastAsia="ru-RU"/>
              </w:rPr>
              <w:t>«</w:t>
            </w:r>
            <w:r w:rsidRPr="00150F0B">
              <w:rPr>
                <w:rFonts w:eastAsia="Times New Roman"/>
                <w:lang w:eastAsia="ru-RU"/>
              </w:rPr>
              <w:t>Про державну реєстрацію нормативних актів міністерств та інших органів державної виконавчої влади</w:t>
            </w:r>
            <w:r w:rsidRPr="00150F0B">
              <w:rPr>
                <w:rFonts w:eastAsia="Times New Roman"/>
                <w:lang w:val="uk-UA" w:eastAsia="ru-RU"/>
              </w:rPr>
              <w:t>»</w:t>
            </w:r>
            <w:r w:rsidRPr="00150F0B">
              <w:rPr>
                <w:rFonts w:eastAsia="Times New Roman"/>
                <w:lang w:eastAsia="ru-RU"/>
              </w:rPr>
              <w:t>. Його розташовують після номера акта чи після грифа затвердженя.</w:t>
            </w:r>
          </w:p>
          <w:p w:rsidR="002A2FE9" w:rsidRPr="00150F0B" w:rsidRDefault="002A2FE9" w:rsidP="00D42199">
            <w:pPr>
              <w:ind w:left="-60" w:firstLine="0"/>
              <w:rPr>
                <w:rFonts w:eastAsia="Times New Roman"/>
                <w:lang w:val="uk-UA" w:eastAsia="ru-RU"/>
              </w:rPr>
            </w:pPr>
            <w:r w:rsidRPr="00150F0B">
              <w:rPr>
                <w:rFonts w:eastAsia="Times New Roman"/>
                <w:lang w:eastAsia="ru-RU"/>
              </w:rPr>
              <w:t>Наприклад:</w:t>
            </w:r>
          </w:p>
          <w:p w:rsidR="002A2FE9" w:rsidRPr="00150F0B" w:rsidRDefault="002A2FE9" w:rsidP="00D42199">
            <w:pPr>
              <w:ind w:left="-60" w:firstLine="0"/>
              <w:jc w:val="left"/>
              <w:rPr>
                <w:rFonts w:eastAsia="Times New Roman"/>
                <w:b/>
                <w:lang w:eastAsia="ru-RU"/>
              </w:rPr>
            </w:pPr>
            <w:r w:rsidRPr="00150F0B">
              <w:rPr>
                <w:rFonts w:eastAsia="Times New Roman"/>
                <w:b/>
                <w:lang w:eastAsia="ru-RU"/>
              </w:rPr>
              <w:t>Зареєстровано в Міністерстві </w:t>
            </w:r>
            <w:r w:rsidRPr="00150F0B">
              <w:rPr>
                <w:rFonts w:eastAsia="Times New Roman"/>
                <w:b/>
                <w:lang w:eastAsia="ru-RU"/>
              </w:rPr>
              <w:br/>
              <w:t>юстиції України </w:t>
            </w:r>
            <w:r w:rsidRPr="00150F0B">
              <w:rPr>
                <w:rFonts w:eastAsia="Times New Roman"/>
                <w:b/>
                <w:lang w:eastAsia="ru-RU"/>
              </w:rPr>
              <w:br/>
              <w:t>22 червня 2015 р. </w:t>
            </w:r>
            <w:r w:rsidRPr="00150F0B">
              <w:rPr>
                <w:rFonts w:eastAsia="Times New Roman"/>
                <w:b/>
                <w:lang w:eastAsia="ru-RU"/>
              </w:rPr>
              <w:br/>
              <w:t>за № 736/27181</w:t>
            </w:r>
          </w:p>
        </w:tc>
        <w:tc>
          <w:tcPr>
            <w:tcW w:w="3272" w:type="dxa"/>
            <w:vAlign w:val="center"/>
          </w:tcPr>
          <w:p w:rsidR="002A2FE9" w:rsidRPr="00150F0B" w:rsidRDefault="002A2FE9" w:rsidP="00D42199">
            <w:pPr>
              <w:shd w:val="clear" w:color="auto" w:fill="FFFFFF"/>
              <w:ind w:firstLine="0"/>
              <w:rPr>
                <w:rFonts w:eastAsia="Times New Roman"/>
                <w:color w:val="000000"/>
                <w:lang w:eastAsia="ru-RU"/>
              </w:rPr>
            </w:pPr>
          </w:p>
        </w:tc>
      </w:tr>
    </w:tbl>
    <w:p w:rsidR="002A2FE9" w:rsidRDefault="002A2FE9" w:rsidP="002A772E">
      <w:pPr>
        <w:spacing w:line="240" w:lineRule="auto"/>
        <w:ind w:firstLine="720"/>
        <w:rPr>
          <w:rFonts w:eastAsia="Times New Roman"/>
          <w:sz w:val="32"/>
          <w:szCs w:val="32"/>
          <w:lang w:val="uk-UA" w:eastAsia="ru-RU"/>
        </w:rPr>
      </w:pPr>
    </w:p>
    <w:p w:rsidR="009706FE" w:rsidRPr="00150F0B" w:rsidRDefault="009706FE" w:rsidP="009706FE">
      <w:pPr>
        <w:spacing w:line="240" w:lineRule="auto"/>
        <w:ind w:firstLine="0"/>
        <w:jc w:val="left"/>
        <w:rPr>
          <w:rFonts w:eastAsia="Times New Roman"/>
          <w:sz w:val="2"/>
          <w:szCs w:val="2"/>
          <w:lang w:val="uk-UA" w:eastAsia="ru-RU"/>
        </w:rPr>
      </w:pPr>
    </w:p>
    <w:p w:rsidR="002A2FE9" w:rsidRDefault="002A2FE9">
      <w:pPr>
        <w:rPr>
          <w:rFonts w:eastAsia="Times New Roman"/>
          <w:sz w:val="32"/>
          <w:szCs w:val="32"/>
          <w:lang w:val="uk-UA" w:eastAsia="ru-RU"/>
        </w:rPr>
      </w:pPr>
      <w:r>
        <w:rPr>
          <w:rFonts w:eastAsia="Times New Roman"/>
          <w:sz w:val="32"/>
          <w:szCs w:val="32"/>
          <w:lang w:val="uk-UA" w:eastAsia="ru-RU"/>
        </w:rPr>
        <w:br w:type="page"/>
      </w:r>
    </w:p>
    <w:p w:rsidR="005F1BA9" w:rsidRDefault="005F1BA9" w:rsidP="00B72F31">
      <w:pPr>
        <w:pStyle w:val="a5"/>
        <w:spacing w:line="240" w:lineRule="auto"/>
        <w:ind w:left="1080" w:firstLine="0"/>
        <w:rPr>
          <w:rFonts w:eastAsia="Times New Roman"/>
          <w:sz w:val="32"/>
          <w:szCs w:val="32"/>
          <w:lang w:val="uk-UA" w:eastAsia="ru-RU"/>
        </w:rPr>
      </w:pPr>
      <w:r w:rsidRPr="002A772E">
        <w:rPr>
          <w:rFonts w:eastAsia="Times New Roman"/>
          <w:noProof/>
          <w:sz w:val="32"/>
          <w:szCs w:val="32"/>
          <w:lang w:eastAsia="ru-RU"/>
        </w:rPr>
        <w:lastRenderedPageBreak/>
        <mc:AlternateContent>
          <mc:Choice Requires="wps">
            <w:drawing>
              <wp:anchor distT="0" distB="0" distL="114300" distR="114300" simplePos="0" relativeHeight="251884544" behindDoc="0" locked="0" layoutInCell="1" allowOverlap="1" wp14:anchorId="06B52C04" wp14:editId="6F664B19">
                <wp:simplePos x="0" y="0"/>
                <wp:positionH relativeFrom="margin">
                  <wp:align>left</wp:align>
                </wp:positionH>
                <wp:positionV relativeFrom="paragraph">
                  <wp:posOffset>166370</wp:posOffset>
                </wp:positionV>
                <wp:extent cx="6181725" cy="590550"/>
                <wp:effectExtent l="0" t="19050" r="66675" b="38100"/>
                <wp:wrapNone/>
                <wp:docPr id="114" name="Стрелка вправо 114"/>
                <wp:cNvGraphicFramePr/>
                <a:graphic xmlns:a="http://schemas.openxmlformats.org/drawingml/2006/main">
                  <a:graphicData uri="http://schemas.microsoft.com/office/word/2010/wordprocessingShape">
                    <wps:wsp>
                      <wps:cNvSpPr/>
                      <wps:spPr>
                        <a:xfrm>
                          <a:off x="0" y="0"/>
                          <a:ext cx="61817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5F1BA9">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52C04" id="Стрелка вправо 114" o:spid="_x0000_s1032" type="#_x0000_t13" style="position:absolute;left:0;text-align:left;margin-left:0;margin-top:13.1pt;width:486.75pt;height:46.5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" adj="18072" fillcolor="window" strokecolor="#262626">
                <v:textbox>
                  <w:txbxContent>
                    <w:p w:rsidR="00D42199" w:rsidRPr="00E41DF0" w:rsidRDefault="00D42199" w:rsidP="005F1BA9">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5F1BA9" w:rsidRDefault="005F1BA9" w:rsidP="00B72F31">
      <w:pPr>
        <w:pStyle w:val="a5"/>
        <w:spacing w:line="240" w:lineRule="auto"/>
        <w:ind w:left="1080" w:firstLine="0"/>
        <w:rPr>
          <w:rFonts w:eastAsia="Times New Roman"/>
          <w:sz w:val="32"/>
          <w:szCs w:val="32"/>
          <w:lang w:val="uk-UA" w:eastAsia="ru-RU"/>
        </w:rPr>
      </w:pPr>
    </w:p>
    <w:p w:rsidR="005F1BA9" w:rsidRDefault="005F1BA9" w:rsidP="00B72F31">
      <w:pPr>
        <w:pStyle w:val="a5"/>
        <w:spacing w:line="240" w:lineRule="auto"/>
        <w:ind w:left="1080" w:firstLine="0"/>
        <w:rPr>
          <w:rFonts w:eastAsia="Times New Roman"/>
          <w:sz w:val="32"/>
          <w:szCs w:val="32"/>
          <w:lang w:val="uk-UA" w:eastAsia="ru-RU"/>
        </w:rPr>
      </w:pPr>
    </w:p>
    <w:p w:rsidR="005F1BA9" w:rsidRDefault="005F1BA9" w:rsidP="00B72F31">
      <w:pPr>
        <w:pStyle w:val="a5"/>
        <w:spacing w:line="240" w:lineRule="auto"/>
        <w:ind w:left="1080" w:firstLine="0"/>
        <w:rPr>
          <w:rFonts w:eastAsia="Times New Roman"/>
          <w:sz w:val="32"/>
          <w:szCs w:val="32"/>
          <w:lang w:val="uk-UA" w:eastAsia="ru-RU"/>
        </w:rPr>
      </w:pP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Скільки є різновидів реквізитів?</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Назвіть види (типи) реквізитів.</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Перерахуйте обов’язкові постійні реквізити.</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Дайте визначення «формуляр-зразок»?</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На яких форматах паперу оформлюються службові документи.</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Що таке поле (берег)?</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Що таке інтервал?</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Якою має бути максимальна довжина рядка?</w:t>
      </w:r>
    </w:p>
    <w:p w:rsidR="00150F0B"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Яким міжрядковим інтервалом має друкуватися текст службового документа?</w:t>
      </w:r>
    </w:p>
    <w:p w:rsidR="005F1BA9" w:rsidRPr="005F1BA9" w:rsidRDefault="005F1BA9"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Назвіть способи розташування реквізитів.</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У яких документах використовують формат А3.</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Для яких документів призначений формат А4.</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Назвіть основне призначення полів.</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Де друкують заголовки документів?</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Назвіть відступ від лівого берега документа для абзацу.</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Назвіть відступ від лівого берега документа для реквізиту «Адресат».</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Назвіть відступ від лівого берега документа для реквізиту «Гриф затвердження», «Гриф обмеженого доступу до документа».</w:t>
      </w:r>
    </w:p>
    <w:p w:rsidR="00150F0B" w:rsidRPr="005F1BA9" w:rsidRDefault="00150F0B" w:rsidP="005F1BA9">
      <w:pPr>
        <w:pStyle w:val="a5"/>
        <w:numPr>
          <w:ilvl w:val="0"/>
          <w:numId w:val="190"/>
        </w:numPr>
        <w:spacing w:line="240" w:lineRule="auto"/>
        <w:rPr>
          <w:rFonts w:eastAsia="Times New Roman"/>
          <w:sz w:val="32"/>
          <w:szCs w:val="32"/>
          <w:lang w:val="uk-UA" w:eastAsia="ru-RU"/>
        </w:rPr>
      </w:pPr>
      <w:r w:rsidRPr="005F1BA9">
        <w:rPr>
          <w:rFonts w:eastAsia="Times New Roman"/>
          <w:sz w:val="32"/>
          <w:szCs w:val="32"/>
          <w:lang w:val="uk-UA" w:eastAsia="ru-RU"/>
        </w:rPr>
        <w:t>Назвіть відступ від лівого берега документа для розшифрування підпису в реквізиті «Підпис».</w:t>
      </w:r>
    </w:p>
    <w:p w:rsidR="0068481F" w:rsidRDefault="002A2FE9">
      <w:pPr>
        <w:rPr>
          <w:rFonts w:eastAsia="Times New Roman"/>
          <w:b/>
          <w:sz w:val="32"/>
          <w:szCs w:val="32"/>
          <w:lang w:val="uk-UA" w:eastAsia="ru-RU"/>
        </w:rPr>
      </w:pPr>
      <w:r w:rsidRPr="004123F4">
        <w:rPr>
          <w:rFonts w:eastAsia="Times New Roman"/>
          <w:noProof/>
          <w:sz w:val="32"/>
          <w:szCs w:val="32"/>
          <w:lang w:eastAsia="ru-RU"/>
        </w:rPr>
        <mc:AlternateContent>
          <mc:Choice Requires="wps">
            <w:drawing>
              <wp:anchor distT="0" distB="0" distL="114300" distR="114300" simplePos="0" relativeHeight="251679744" behindDoc="0" locked="0" layoutInCell="1" allowOverlap="1" wp14:anchorId="7F22A51B" wp14:editId="6F250088">
                <wp:simplePos x="0" y="0"/>
                <wp:positionH relativeFrom="margin">
                  <wp:align>right</wp:align>
                </wp:positionH>
                <wp:positionV relativeFrom="paragraph">
                  <wp:posOffset>233680</wp:posOffset>
                </wp:positionV>
                <wp:extent cx="6057900" cy="600075"/>
                <wp:effectExtent l="38100" t="19050" r="19050" b="47625"/>
                <wp:wrapNone/>
                <wp:docPr id="14" name="Стрелка влево 14"/>
                <wp:cNvGraphicFramePr/>
                <a:graphic xmlns:a="http://schemas.openxmlformats.org/drawingml/2006/main">
                  <a:graphicData uri="http://schemas.microsoft.com/office/word/2010/wordprocessingShape">
                    <wps:wsp>
                      <wps:cNvSpPr/>
                      <wps:spPr>
                        <a:xfrm>
                          <a:off x="0" y="0"/>
                          <a:ext cx="6057900" cy="600075"/>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4D0088">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A51B" id="Стрелка влево 14" o:spid="_x0000_s1033" type="#_x0000_t66" style="position:absolute;left:0;text-align:left;margin-left:425.8pt;margin-top:18.4pt;width:477pt;height:47.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" adj="3536" fillcolor="window" strokecolor="#262626" strokeweight="1pt">
                <v:textbox>
                  <w:txbxContent>
                    <w:p w:rsidR="00D42199" w:rsidRPr="00E41DF0" w:rsidRDefault="00D42199" w:rsidP="004D0088">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p>
    <w:p w:rsidR="00150F0B" w:rsidRDefault="00150F0B" w:rsidP="0068481F">
      <w:pPr>
        <w:spacing w:line="240" w:lineRule="auto"/>
        <w:ind w:left="1134" w:firstLine="720"/>
        <w:jc w:val="left"/>
        <w:rPr>
          <w:rFonts w:eastAsia="Times New Roman"/>
          <w:b/>
          <w:sz w:val="32"/>
          <w:szCs w:val="32"/>
          <w:lang w:val="uk-UA" w:eastAsia="ru-RU"/>
        </w:rPr>
      </w:pPr>
    </w:p>
    <w:p w:rsidR="0068481F" w:rsidRPr="004123F4" w:rsidRDefault="0068481F" w:rsidP="0068481F">
      <w:pPr>
        <w:spacing w:line="240" w:lineRule="auto"/>
        <w:ind w:left="1134" w:firstLine="720"/>
        <w:jc w:val="left"/>
        <w:rPr>
          <w:rFonts w:eastAsia="Times New Roman"/>
          <w:b/>
          <w:sz w:val="32"/>
          <w:szCs w:val="32"/>
          <w:lang w:val="uk-UA" w:eastAsia="ru-RU"/>
        </w:rPr>
      </w:pPr>
    </w:p>
    <w:p w:rsidR="00F703FA" w:rsidRPr="004123F4" w:rsidRDefault="00F703FA" w:rsidP="004123F4">
      <w:pPr>
        <w:spacing w:line="240" w:lineRule="auto"/>
        <w:ind w:firstLine="720"/>
        <w:rPr>
          <w:rFonts w:eastAsia="Times New Roman"/>
          <w:sz w:val="32"/>
          <w:szCs w:val="32"/>
          <w:lang w:val="uk-UA" w:eastAsia="ru-RU"/>
        </w:rPr>
      </w:pPr>
    </w:p>
    <w:p w:rsidR="00150F0B" w:rsidRPr="004123F4" w:rsidRDefault="00150F0B" w:rsidP="004123F4">
      <w:pPr>
        <w:pStyle w:val="a5"/>
        <w:numPr>
          <w:ilvl w:val="0"/>
          <w:numId w:val="56"/>
        </w:numPr>
        <w:spacing w:line="240" w:lineRule="auto"/>
        <w:ind w:left="1134"/>
        <w:rPr>
          <w:rFonts w:eastAsia="Times New Roman"/>
          <w:sz w:val="32"/>
          <w:szCs w:val="32"/>
          <w:lang w:val="uk-UA" w:eastAsia="ru-RU"/>
        </w:rPr>
      </w:pPr>
      <w:r w:rsidRPr="004123F4">
        <w:rPr>
          <w:rFonts w:eastAsia="Times New Roman"/>
          <w:sz w:val="32"/>
          <w:szCs w:val="32"/>
          <w:lang w:val="uk-UA" w:eastAsia="ru-RU"/>
        </w:rPr>
        <w:t>На аркуш формату А</w:t>
      </w:r>
      <w:r w:rsidR="00F703FA" w:rsidRPr="004123F4">
        <w:rPr>
          <w:rFonts w:eastAsia="Times New Roman"/>
          <w:sz w:val="32"/>
          <w:szCs w:val="32"/>
          <w:lang w:val="uk-UA" w:eastAsia="ru-RU"/>
        </w:rPr>
        <w:t>–</w:t>
      </w:r>
      <w:r w:rsidRPr="004123F4">
        <w:rPr>
          <w:rFonts w:eastAsia="Times New Roman"/>
          <w:sz w:val="32"/>
          <w:szCs w:val="32"/>
          <w:lang w:val="uk-UA" w:eastAsia="ru-RU"/>
        </w:rPr>
        <w:t>4 перекреслити схему реквізитів з кутовим та повздовжнім розташуванням реквізитів (див. ст.</w:t>
      </w:r>
      <w:r w:rsidR="00DB0C24" w:rsidRPr="004123F4">
        <w:rPr>
          <w:rFonts w:eastAsia="Times New Roman"/>
          <w:sz w:val="32"/>
          <w:szCs w:val="32"/>
          <w:lang w:val="uk-UA" w:eastAsia="ru-RU"/>
        </w:rPr>
        <w:t xml:space="preserve"> </w:t>
      </w:r>
      <w:r w:rsidRPr="004123F4">
        <w:rPr>
          <w:rFonts w:eastAsia="Times New Roman"/>
          <w:sz w:val="32"/>
          <w:szCs w:val="32"/>
          <w:lang w:val="uk-UA" w:eastAsia="ru-RU"/>
        </w:rPr>
        <w:t>11</w:t>
      </w:r>
      <w:r w:rsidR="00DB0C24" w:rsidRPr="004123F4">
        <w:rPr>
          <w:rFonts w:eastAsia="Times New Roman"/>
          <w:sz w:val="32"/>
          <w:szCs w:val="32"/>
          <w:lang w:val="uk-UA" w:eastAsia="ru-RU"/>
        </w:rPr>
        <w:t>–</w:t>
      </w:r>
      <w:r w:rsidRPr="004123F4">
        <w:rPr>
          <w:rFonts w:eastAsia="Times New Roman"/>
          <w:sz w:val="32"/>
          <w:szCs w:val="32"/>
          <w:lang w:val="uk-UA" w:eastAsia="ru-RU"/>
        </w:rPr>
        <w:t>12 ДСТУ 4163</w:t>
      </w:r>
      <w:r w:rsidR="00DB0C24" w:rsidRPr="004123F4">
        <w:rPr>
          <w:rFonts w:eastAsia="Times New Roman"/>
          <w:sz w:val="32"/>
          <w:szCs w:val="32"/>
          <w:lang w:val="uk-UA" w:eastAsia="ru-RU"/>
        </w:rPr>
        <w:t>–</w:t>
      </w:r>
      <w:r w:rsidRPr="004123F4">
        <w:rPr>
          <w:rFonts w:eastAsia="Times New Roman"/>
          <w:sz w:val="32"/>
          <w:szCs w:val="32"/>
          <w:lang w:val="uk-UA" w:eastAsia="ru-RU"/>
        </w:rPr>
        <w:t>2003)</w:t>
      </w:r>
      <w:r w:rsidR="00F703FA" w:rsidRPr="004123F4">
        <w:rPr>
          <w:rFonts w:eastAsia="Times New Roman"/>
          <w:sz w:val="32"/>
          <w:szCs w:val="32"/>
          <w:lang w:val="uk-UA" w:eastAsia="ru-RU"/>
        </w:rPr>
        <w:t xml:space="preserve"> та зазначити назву цих реквізитів </w:t>
      </w:r>
      <w:r w:rsidR="00F703FA" w:rsidRPr="004123F4">
        <w:rPr>
          <w:rFonts w:eastAsia="Times New Roman"/>
          <w:b/>
          <w:i/>
          <w:sz w:val="32"/>
          <w:szCs w:val="32"/>
          <w:lang w:val="uk-UA" w:eastAsia="ru-RU"/>
        </w:rPr>
        <w:t xml:space="preserve">(зразок </w:t>
      </w:r>
      <w:r w:rsidR="000470CB" w:rsidRPr="004123F4">
        <w:rPr>
          <w:rFonts w:eastAsia="Times New Roman"/>
          <w:b/>
          <w:i/>
          <w:sz w:val="32"/>
          <w:szCs w:val="32"/>
          <w:lang w:val="uk-UA" w:eastAsia="ru-RU"/>
        </w:rPr>
        <w:t>2</w:t>
      </w:r>
      <w:r w:rsidR="00317CC1" w:rsidRPr="004123F4">
        <w:rPr>
          <w:rFonts w:eastAsia="Times New Roman"/>
          <w:b/>
          <w:i/>
          <w:sz w:val="32"/>
          <w:szCs w:val="32"/>
          <w:lang w:val="uk-UA" w:eastAsia="ru-RU"/>
        </w:rPr>
        <w:t>, 3</w:t>
      </w:r>
      <w:r w:rsidR="00F703FA" w:rsidRPr="004123F4">
        <w:rPr>
          <w:rFonts w:eastAsia="Times New Roman"/>
          <w:b/>
          <w:i/>
          <w:sz w:val="32"/>
          <w:szCs w:val="32"/>
          <w:lang w:val="uk-UA" w:eastAsia="ru-RU"/>
        </w:rPr>
        <w:t>)</w:t>
      </w:r>
      <w:r w:rsidR="00F703FA" w:rsidRPr="004123F4">
        <w:rPr>
          <w:rFonts w:eastAsia="Times New Roman"/>
          <w:sz w:val="32"/>
          <w:szCs w:val="32"/>
          <w:lang w:val="uk-UA" w:eastAsia="ru-RU"/>
        </w:rPr>
        <w:t>.</w:t>
      </w:r>
    </w:p>
    <w:p w:rsidR="00150F0B" w:rsidRPr="004123F4" w:rsidRDefault="00150F0B" w:rsidP="004123F4">
      <w:pPr>
        <w:pStyle w:val="a5"/>
        <w:numPr>
          <w:ilvl w:val="0"/>
          <w:numId w:val="56"/>
        </w:numPr>
        <w:spacing w:line="240" w:lineRule="auto"/>
        <w:ind w:left="1134"/>
        <w:rPr>
          <w:rFonts w:eastAsia="Times New Roman"/>
          <w:sz w:val="32"/>
          <w:szCs w:val="32"/>
          <w:lang w:val="uk-UA" w:eastAsia="ru-RU"/>
        </w:rPr>
      </w:pPr>
      <w:r w:rsidRPr="004123F4">
        <w:rPr>
          <w:rFonts w:eastAsia="Times New Roman"/>
          <w:sz w:val="32"/>
          <w:szCs w:val="32"/>
          <w:lang w:val="uk-UA" w:eastAsia="ru-RU"/>
        </w:rPr>
        <w:t>На аркуш формату А</w:t>
      </w:r>
      <w:r w:rsidR="000C4FCA" w:rsidRPr="004123F4">
        <w:rPr>
          <w:rFonts w:eastAsia="Times New Roman"/>
          <w:sz w:val="32"/>
          <w:szCs w:val="32"/>
          <w:lang w:val="uk-UA" w:eastAsia="ru-RU"/>
        </w:rPr>
        <w:t>–</w:t>
      </w:r>
      <w:r w:rsidRPr="004123F4">
        <w:rPr>
          <w:rFonts w:eastAsia="Times New Roman"/>
          <w:sz w:val="32"/>
          <w:szCs w:val="32"/>
          <w:lang w:val="uk-UA" w:eastAsia="ru-RU"/>
        </w:rPr>
        <w:t xml:space="preserve">4 </w:t>
      </w:r>
      <w:r w:rsidR="000C4FCA" w:rsidRPr="004123F4">
        <w:rPr>
          <w:rFonts w:eastAsia="Times New Roman"/>
          <w:sz w:val="32"/>
          <w:szCs w:val="32"/>
          <w:lang w:val="uk-UA" w:eastAsia="ru-RU"/>
        </w:rPr>
        <w:t>надрукувати</w:t>
      </w:r>
      <w:r w:rsidRPr="004123F4">
        <w:rPr>
          <w:rFonts w:eastAsia="Times New Roman"/>
          <w:sz w:val="32"/>
          <w:szCs w:val="32"/>
          <w:lang w:val="uk-UA" w:eastAsia="ru-RU"/>
        </w:rPr>
        <w:t xml:space="preserve"> з кутовим та повздовжнім розташуванням реквізитів</w:t>
      </w:r>
      <w:r w:rsidR="000C4FCA" w:rsidRPr="004123F4">
        <w:rPr>
          <w:rFonts w:eastAsia="Times New Roman"/>
          <w:sz w:val="32"/>
          <w:szCs w:val="32"/>
          <w:lang w:val="uk-UA" w:eastAsia="ru-RU"/>
        </w:rPr>
        <w:t xml:space="preserve"> приклади оформлення реквізитів </w:t>
      </w:r>
      <w:r w:rsidR="000C4FCA" w:rsidRPr="004123F4">
        <w:rPr>
          <w:rFonts w:eastAsia="Times New Roman"/>
          <w:b/>
          <w:i/>
          <w:sz w:val="32"/>
          <w:szCs w:val="32"/>
          <w:lang w:val="uk-UA" w:eastAsia="ru-RU"/>
        </w:rPr>
        <w:t xml:space="preserve">(зразок </w:t>
      </w:r>
      <w:r w:rsidR="00317CC1" w:rsidRPr="004123F4">
        <w:rPr>
          <w:rFonts w:eastAsia="Times New Roman"/>
          <w:b/>
          <w:i/>
          <w:sz w:val="32"/>
          <w:szCs w:val="32"/>
          <w:lang w:val="uk-UA" w:eastAsia="ru-RU"/>
        </w:rPr>
        <w:t>4</w:t>
      </w:r>
      <w:r w:rsidR="000C4FCA" w:rsidRPr="004123F4">
        <w:rPr>
          <w:rFonts w:eastAsia="Times New Roman"/>
          <w:b/>
          <w:i/>
          <w:sz w:val="32"/>
          <w:szCs w:val="32"/>
          <w:lang w:val="uk-UA" w:eastAsia="ru-RU"/>
        </w:rPr>
        <w:t>)</w:t>
      </w:r>
      <w:r w:rsidR="000C4FCA" w:rsidRPr="004123F4">
        <w:rPr>
          <w:rFonts w:eastAsia="Times New Roman"/>
          <w:sz w:val="32"/>
          <w:szCs w:val="32"/>
          <w:lang w:val="uk-UA" w:eastAsia="ru-RU"/>
        </w:rPr>
        <w:t>.</w:t>
      </w:r>
    </w:p>
    <w:p w:rsidR="00974F2C" w:rsidRDefault="00D82C02" w:rsidP="007726B8">
      <w:pPr>
        <w:pStyle w:val="a5"/>
        <w:numPr>
          <w:ilvl w:val="0"/>
          <w:numId w:val="56"/>
        </w:numPr>
        <w:spacing w:line="240" w:lineRule="auto"/>
        <w:ind w:left="1134"/>
        <w:rPr>
          <w:rFonts w:eastAsia="Times New Roman"/>
          <w:b/>
          <w:i/>
          <w:sz w:val="32"/>
          <w:szCs w:val="32"/>
          <w:lang w:val="uk-UA" w:eastAsia="ru-RU"/>
        </w:rPr>
      </w:pPr>
      <w:r w:rsidRPr="004123F4">
        <w:rPr>
          <w:rFonts w:eastAsia="Times New Roman"/>
          <w:sz w:val="32"/>
          <w:szCs w:val="32"/>
          <w:lang w:val="uk-UA" w:eastAsia="ru-RU"/>
        </w:rPr>
        <w:t xml:space="preserve">Визначте реквізити на документі </w:t>
      </w:r>
      <w:r w:rsidRPr="004123F4">
        <w:rPr>
          <w:rFonts w:eastAsia="Times New Roman"/>
          <w:b/>
          <w:i/>
          <w:sz w:val="32"/>
          <w:szCs w:val="32"/>
          <w:lang w:val="uk-UA" w:eastAsia="ru-RU"/>
        </w:rPr>
        <w:t xml:space="preserve">(зразок </w:t>
      </w:r>
      <w:r w:rsidR="000470CB" w:rsidRPr="004123F4">
        <w:rPr>
          <w:rFonts w:eastAsia="Times New Roman"/>
          <w:b/>
          <w:i/>
          <w:sz w:val="32"/>
          <w:szCs w:val="32"/>
          <w:lang w:val="uk-UA" w:eastAsia="ru-RU"/>
        </w:rPr>
        <w:t>1</w:t>
      </w:r>
      <w:r w:rsidRPr="004123F4">
        <w:rPr>
          <w:rFonts w:eastAsia="Times New Roman"/>
          <w:b/>
          <w:i/>
          <w:sz w:val="32"/>
          <w:szCs w:val="32"/>
          <w:lang w:val="uk-UA" w:eastAsia="ru-RU"/>
        </w:rPr>
        <w:t>)</w:t>
      </w:r>
      <w:r w:rsidRPr="004123F4">
        <w:rPr>
          <w:rFonts w:eastAsia="Times New Roman"/>
          <w:sz w:val="32"/>
          <w:szCs w:val="32"/>
          <w:lang w:val="uk-UA" w:eastAsia="ru-RU"/>
        </w:rPr>
        <w:t>.</w:t>
      </w:r>
      <w:r w:rsidR="005B73B3" w:rsidRPr="004123F4">
        <w:rPr>
          <w:rFonts w:eastAsia="Times New Roman"/>
          <w:b/>
          <w:i/>
          <w:sz w:val="32"/>
          <w:szCs w:val="32"/>
          <w:lang w:val="uk-UA" w:eastAsia="ru-RU"/>
        </w:rPr>
        <w:t xml:space="preserve"> </w:t>
      </w:r>
    </w:p>
    <w:p w:rsidR="0068481F" w:rsidRDefault="0068481F" w:rsidP="0068481F">
      <w:pPr>
        <w:spacing w:line="240" w:lineRule="auto"/>
        <w:rPr>
          <w:rFonts w:eastAsia="Times New Roman"/>
          <w:b/>
          <w:i/>
          <w:sz w:val="32"/>
          <w:szCs w:val="32"/>
          <w:lang w:val="uk-UA" w:eastAsia="ru-RU"/>
        </w:rPr>
      </w:pPr>
    </w:p>
    <w:p w:rsidR="0068481F" w:rsidRPr="0068481F" w:rsidRDefault="0068481F" w:rsidP="0068481F">
      <w:pPr>
        <w:spacing w:line="240" w:lineRule="auto"/>
        <w:rPr>
          <w:rFonts w:eastAsia="Times New Roman"/>
          <w:b/>
          <w:i/>
          <w:sz w:val="32"/>
          <w:szCs w:val="32"/>
          <w:lang w:val="uk-UA" w:eastAsia="ru-RU"/>
        </w:rPr>
      </w:pPr>
    </w:p>
    <w:p w:rsidR="002A0F19" w:rsidRPr="004123F4" w:rsidRDefault="002A0F19" w:rsidP="004123F4">
      <w:pPr>
        <w:pStyle w:val="a5"/>
        <w:spacing w:line="240" w:lineRule="auto"/>
        <w:ind w:left="1134" w:firstLine="0"/>
        <w:jc w:val="right"/>
        <w:rPr>
          <w:rFonts w:eastAsia="Times New Roman"/>
          <w:b/>
          <w:i/>
          <w:sz w:val="32"/>
          <w:szCs w:val="32"/>
          <w:lang w:val="uk-UA" w:eastAsia="ru-RU"/>
        </w:rPr>
      </w:pPr>
      <w:r w:rsidRPr="004123F4">
        <w:rPr>
          <w:rFonts w:eastAsia="Times New Roman"/>
          <w:b/>
          <w:i/>
          <w:sz w:val="32"/>
          <w:szCs w:val="32"/>
          <w:lang w:val="uk-UA" w:eastAsia="ru-RU"/>
        </w:rPr>
        <w:t>Зразок 1</w:t>
      </w:r>
    </w:p>
    <w:tbl>
      <w:tblPr>
        <w:tblStyle w:val="2"/>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77"/>
      </w:tblGrid>
      <w:tr w:rsidR="005B73B3" w:rsidRPr="004123F4" w:rsidTr="00BC41AD">
        <w:tc>
          <w:tcPr>
            <w:tcW w:w="5670" w:type="dxa"/>
          </w:tcPr>
          <w:p w:rsidR="005B73B3" w:rsidRPr="004123F4" w:rsidRDefault="006259E7" w:rsidP="004123F4">
            <w:pPr>
              <w:rPr>
                <w:rFonts w:ascii="Times New Roman" w:eastAsia="Calibri" w:hAnsi="Times New Roman"/>
                <w:b/>
                <w:sz w:val="32"/>
                <w:szCs w:val="32"/>
                <w:lang w:val="uk-UA"/>
              </w:rPr>
            </w:pPr>
            <w:r w:rsidRPr="004123F4">
              <w:rPr>
                <w:rFonts w:eastAsia="Times New Roman"/>
                <w:noProof/>
                <w:sz w:val="32"/>
                <w:szCs w:val="32"/>
                <w:lang w:eastAsia="ru-RU"/>
              </w:rPr>
              <mc:AlternateContent>
                <mc:Choice Requires="wps">
                  <w:drawing>
                    <wp:anchor distT="0" distB="0" distL="114300" distR="114300" simplePos="0" relativeHeight="251681792" behindDoc="0" locked="0" layoutInCell="1" allowOverlap="1" wp14:anchorId="6634BECA" wp14:editId="1088491E">
                      <wp:simplePos x="0" y="0"/>
                      <wp:positionH relativeFrom="margin">
                        <wp:posOffset>1554480</wp:posOffset>
                      </wp:positionH>
                      <wp:positionV relativeFrom="paragraph">
                        <wp:posOffset>234950</wp:posOffset>
                      </wp:positionV>
                      <wp:extent cx="2000250" cy="314325"/>
                      <wp:effectExtent l="762000" t="57150" r="19050" b="28575"/>
                      <wp:wrapNone/>
                      <wp:docPr id="15" name="Скругленная прямоугольная выноска 15"/>
                      <wp:cNvGraphicFramePr/>
                      <a:graphic xmlns:a="http://schemas.openxmlformats.org/drawingml/2006/main">
                        <a:graphicData uri="http://schemas.microsoft.com/office/word/2010/wordprocessingShape">
                          <wps:wsp>
                            <wps:cNvSpPr/>
                            <wps:spPr>
                              <a:xfrm>
                                <a:off x="0" y="0"/>
                                <a:ext cx="2000250" cy="314325"/>
                              </a:xfrm>
                              <a:prstGeom prst="wedgeRoundRectCallout">
                                <a:avLst>
                                  <a:gd name="adj1" fmla="val -85883"/>
                                  <a:gd name="adj2" fmla="val -63525"/>
                                  <a:gd name="adj3" fmla="val 16667"/>
                                </a:avLst>
                              </a:prstGeom>
                              <a:solidFill>
                                <a:sysClr val="window" lastClr="FFFFFF"/>
                              </a:solidFill>
                              <a:ln w="12700" cap="flat" cmpd="sng" algn="ctr">
                                <a:solidFill>
                                  <a:sysClr val="windowText" lastClr="000000">
                                    <a:lumMod val="65000"/>
                                    <a:lumOff val="35000"/>
                                  </a:sysClr>
                                </a:solidFill>
                                <a:prstDash val="solid"/>
                                <a:miter lim="800000"/>
                              </a:ln>
                              <a:effectLst/>
                            </wps:spPr>
                            <wps:txbx>
                              <w:txbxContent>
                                <w:p w:rsidR="00D42199" w:rsidRPr="006F4FEA" w:rsidRDefault="00D42199" w:rsidP="006F4FEA">
                                  <w:pPr>
                                    <w:ind w:firstLine="0"/>
                                    <w:jc w:val="center"/>
                                    <w:rPr>
                                      <w:sz w:val="24"/>
                                      <w:szCs w:val="24"/>
                                      <w:lang w:val="uk-UA"/>
                                    </w:rPr>
                                  </w:pPr>
                                  <w:r w:rsidRPr="006F4FEA">
                                    <w:rPr>
                                      <w:sz w:val="24"/>
                                      <w:szCs w:val="24"/>
                                      <w:lang w:val="uk-UA"/>
                                    </w:rPr>
                                    <w:t xml:space="preserve">07 </w:t>
                                  </w:r>
                                  <w:r>
                                    <w:rPr>
                                      <w:sz w:val="24"/>
                                      <w:szCs w:val="24"/>
                                      <w:lang w:val="uk-UA"/>
                                    </w:rPr>
                                    <w:t>Назва автора документа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4BEC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5" o:spid="_x0000_s1034" type="#_x0000_t62" style="position:absolute;margin-left:122.4pt;margin-top:18.5pt;width:157.5pt;height:2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" adj="-7751,-2921" fillcolor="window" strokecolor="#595959" strokeweight="1pt">
                      <v:textbox>
                        <w:txbxContent>
                          <w:p w:rsidR="00D42199" w:rsidRPr="006F4FEA" w:rsidRDefault="00D42199" w:rsidP="006F4FEA">
                            <w:pPr>
                              <w:ind w:firstLine="0"/>
                              <w:jc w:val="center"/>
                              <w:rPr>
                                <w:sz w:val="24"/>
                                <w:szCs w:val="24"/>
                                <w:lang w:val="uk-UA"/>
                              </w:rPr>
                            </w:pPr>
                            <w:r w:rsidRPr="006F4FEA">
                              <w:rPr>
                                <w:sz w:val="24"/>
                                <w:szCs w:val="24"/>
                                <w:lang w:val="uk-UA"/>
                              </w:rPr>
                              <w:t xml:space="preserve">07 </w:t>
                            </w:r>
                            <w:r>
                              <w:rPr>
                                <w:sz w:val="24"/>
                                <w:szCs w:val="24"/>
                                <w:lang w:val="uk-UA"/>
                              </w:rPr>
                              <w:t>Назва автора документа</w:t>
                            </w:r>
                          </w:p>
                        </w:txbxContent>
                      </v:textbox>
                      <w10:wrap anchorx="margin"/>
                    </v:shape>
                  </w:pict>
                </mc:Fallback>
              </mc:AlternateContent>
            </w:r>
            <w:r w:rsidR="00BC41AD" w:rsidRPr="004123F4">
              <w:rPr>
                <w:rFonts w:ascii="Times New Roman" w:eastAsia="Calibri" w:hAnsi="Times New Roman"/>
                <w:b/>
                <w:sz w:val="32"/>
                <w:szCs w:val="32"/>
                <w:lang w:val="uk-UA"/>
              </w:rPr>
              <w:t>ПрАТ «</w:t>
            </w:r>
            <w:r w:rsidR="005B73B3" w:rsidRPr="004123F4">
              <w:rPr>
                <w:rFonts w:ascii="Times New Roman" w:eastAsia="Calibri" w:hAnsi="Times New Roman"/>
                <w:b/>
                <w:sz w:val="32"/>
                <w:szCs w:val="32"/>
                <w:lang w:val="uk-UA"/>
              </w:rPr>
              <w:t>БУДІВЕЛЬНИ</w:t>
            </w:r>
            <w:r w:rsidR="00BC41AD" w:rsidRPr="004123F4">
              <w:rPr>
                <w:rFonts w:ascii="Times New Roman" w:eastAsia="Calibri" w:hAnsi="Times New Roman"/>
                <w:b/>
                <w:sz w:val="32"/>
                <w:szCs w:val="32"/>
                <w:lang w:val="uk-UA"/>
              </w:rPr>
              <w:t>К»</w:t>
            </w:r>
            <w:r w:rsidR="006F4FEA" w:rsidRPr="004123F4">
              <w:rPr>
                <w:rFonts w:eastAsia="Times New Roman"/>
                <w:noProof/>
                <w:sz w:val="32"/>
                <w:szCs w:val="32"/>
                <w:lang w:eastAsia="ru-RU"/>
              </w:rPr>
              <w:t xml:space="preserve"> </w:t>
            </w:r>
          </w:p>
          <w:p w:rsidR="005B73B3" w:rsidRPr="004123F4" w:rsidRDefault="005B73B3" w:rsidP="004123F4">
            <w:pPr>
              <w:rPr>
                <w:rFonts w:ascii="Times New Roman" w:eastAsia="Calibri" w:hAnsi="Times New Roman"/>
                <w:sz w:val="32"/>
                <w:szCs w:val="32"/>
                <w:lang w:val="uk-UA"/>
              </w:rPr>
            </w:pPr>
          </w:p>
          <w:p w:rsidR="005B73B3" w:rsidRPr="004123F4" w:rsidRDefault="005B73B3" w:rsidP="004123F4">
            <w:pPr>
              <w:rPr>
                <w:rFonts w:ascii="Times New Roman" w:eastAsia="Calibri" w:hAnsi="Times New Roman"/>
                <w:sz w:val="32"/>
                <w:szCs w:val="32"/>
                <w:lang w:val="uk-UA"/>
              </w:rPr>
            </w:pPr>
            <w:r w:rsidRPr="004123F4">
              <w:rPr>
                <w:rFonts w:ascii="Times New Roman" w:eastAsia="Calibri" w:hAnsi="Times New Roman"/>
                <w:b/>
                <w:i/>
                <w:sz w:val="32"/>
                <w:szCs w:val="32"/>
                <w:lang w:val="uk-UA"/>
              </w:rPr>
              <w:t>Передав</w:t>
            </w:r>
            <w:r w:rsidRPr="004123F4">
              <w:rPr>
                <w:rFonts w:ascii="Times New Roman" w:eastAsia="Calibri" w:hAnsi="Times New Roman"/>
                <w:sz w:val="32"/>
                <w:szCs w:val="32"/>
                <w:lang w:val="uk-UA"/>
              </w:rPr>
              <w:t xml:space="preserve"> Нєдєлін</w:t>
            </w:r>
          </w:p>
          <w:p w:rsidR="005B73B3" w:rsidRPr="004123F4" w:rsidRDefault="001F7A02" w:rsidP="004123F4">
            <w:pPr>
              <w:rPr>
                <w:rFonts w:ascii="Times New Roman" w:eastAsia="Calibri" w:hAnsi="Times New Roman"/>
                <w:sz w:val="32"/>
                <w:szCs w:val="32"/>
                <w:lang w:val="uk-UA"/>
              </w:rPr>
            </w:pPr>
            <w:r w:rsidRPr="004123F4">
              <w:rPr>
                <w:rFonts w:eastAsia="Times New Roman"/>
                <w:noProof/>
                <w:sz w:val="32"/>
                <w:szCs w:val="32"/>
                <w:lang w:eastAsia="ru-RU"/>
              </w:rPr>
              <mc:AlternateContent>
                <mc:Choice Requires="wps">
                  <w:drawing>
                    <wp:anchor distT="0" distB="0" distL="114300" distR="114300" simplePos="0" relativeHeight="251683840" behindDoc="0" locked="0" layoutInCell="1" allowOverlap="1" wp14:anchorId="5769AF6E" wp14:editId="0C7BFD42">
                      <wp:simplePos x="0" y="0"/>
                      <wp:positionH relativeFrom="margin">
                        <wp:posOffset>1535430</wp:posOffset>
                      </wp:positionH>
                      <wp:positionV relativeFrom="paragraph">
                        <wp:posOffset>169545</wp:posOffset>
                      </wp:positionV>
                      <wp:extent cx="2000250" cy="304800"/>
                      <wp:effectExtent l="457200" t="0" r="19050" b="57150"/>
                      <wp:wrapNone/>
                      <wp:docPr id="16" name="Скругленная прямоугольная выноска 16"/>
                      <wp:cNvGraphicFramePr/>
                      <a:graphic xmlns:a="http://schemas.openxmlformats.org/drawingml/2006/main">
                        <a:graphicData uri="http://schemas.microsoft.com/office/word/2010/wordprocessingShape">
                          <wps:wsp>
                            <wps:cNvSpPr/>
                            <wps:spPr>
                              <a:xfrm>
                                <a:off x="0" y="0"/>
                                <a:ext cx="2000250" cy="304800"/>
                              </a:xfrm>
                              <a:prstGeom prst="wedgeRoundRectCallout">
                                <a:avLst>
                                  <a:gd name="adj1" fmla="val -70645"/>
                                  <a:gd name="adj2" fmla="val 57308"/>
                                  <a:gd name="adj3" fmla="val 16667"/>
                                </a:avLst>
                              </a:prstGeom>
                              <a:solidFill>
                                <a:sysClr val="window" lastClr="FFFFFF"/>
                              </a:solidFill>
                              <a:ln w="12700" cap="flat" cmpd="sng" algn="ctr">
                                <a:solidFill>
                                  <a:sysClr val="windowText" lastClr="000000">
                                    <a:lumMod val="65000"/>
                                    <a:lumOff val="35000"/>
                                  </a:sysClr>
                                </a:solidFill>
                                <a:prstDash val="solid"/>
                                <a:miter lim="800000"/>
                              </a:ln>
                              <a:effectLst/>
                            </wps:spPr>
                            <wps:txbx>
                              <w:txbxContent>
                                <w:p w:rsidR="00D42199" w:rsidRPr="006F4FEA" w:rsidRDefault="00D42199" w:rsidP="006A2449">
                                  <w:pPr>
                                    <w:ind w:firstLine="0"/>
                                    <w:jc w:val="center"/>
                                    <w:rPr>
                                      <w:sz w:val="24"/>
                                      <w:szCs w:val="24"/>
                                      <w:lang w:val="uk-UA"/>
                                    </w:rPr>
                                  </w:pPr>
                                  <w:r>
                                    <w:rPr>
                                      <w:sz w:val="24"/>
                                      <w:szCs w:val="24"/>
                                      <w:lang w:val="uk-UA"/>
                                    </w:rPr>
                                    <w:t>10</w:t>
                                  </w:r>
                                  <w:r w:rsidRPr="006F4FEA">
                                    <w:rPr>
                                      <w:sz w:val="24"/>
                                      <w:szCs w:val="24"/>
                                      <w:lang w:val="uk-UA"/>
                                    </w:rPr>
                                    <w:t xml:space="preserve"> </w:t>
                                  </w:r>
                                  <w:r>
                                    <w:rPr>
                                      <w:sz w:val="24"/>
                                      <w:szCs w:val="24"/>
                                      <w:lang w:val="uk-UA"/>
                                    </w:rPr>
                                    <w:t>Назва виду документа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9AF6E" id="Скругленная прямоугольная выноска 16" o:spid="_x0000_s1035" type="#_x0000_t62" style="position:absolute;margin-left:120.9pt;margin-top:13.35pt;width:157.5pt;height: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" adj="-4459,23179" fillcolor="window" strokecolor="#595959" strokeweight="1pt">
                      <v:textbox>
                        <w:txbxContent>
                          <w:p w:rsidR="00D42199" w:rsidRPr="006F4FEA" w:rsidRDefault="00D42199" w:rsidP="006A2449">
                            <w:pPr>
                              <w:ind w:firstLine="0"/>
                              <w:jc w:val="center"/>
                              <w:rPr>
                                <w:sz w:val="24"/>
                                <w:szCs w:val="24"/>
                                <w:lang w:val="uk-UA"/>
                              </w:rPr>
                            </w:pPr>
                            <w:r>
                              <w:rPr>
                                <w:sz w:val="24"/>
                                <w:szCs w:val="24"/>
                                <w:lang w:val="uk-UA"/>
                              </w:rPr>
                              <w:t>10</w:t>
                            </w:r>
                            <w:r w:rsidRPr="006F4FEA">
                              <w:rPr>
                                <w:sz w:val="24"/>
                                <w:szCs w:val="24"/>
                                <w:lang w:val="uk-UA"/>
                              </w:rPr>
                              <w:t xml:space="preserve"> </w:t>
                            </w:r>
                            <w:r>
                              <w:rPr>
                                <w:sz w:val="24"/>
                                <w:szCs w:val="24"/>
                                <w:lang w:val="uk-UA"/>
                              </w:rPr>
                              <w:t>Назва виду документа</w:t>
                            </w:r>
                          </w:p>
                        </w:txbxContent>
                      </v:textbox>
                      <w10:wrap anchorx="margin"/>
                    </v:shape>
                  </w:pict>
                </mc:Fallback>
              </mc:AlternateContent>
            </w:r>
            <w:r w:rsidR="005B73B3" w:rsidRPr="004123F4">
              <w:rPr>
                <w:rFonts w:ascii="Times New Roman" w:eastAsia="Calibri" w:hAnsi="Times New Roman"/>
                <w:b/>
                <w:i/>
                <w:sz w:val="32"/>
                <w:szCs w:val="32"/>
                <w:lang w:val="uk-UA"/>
              </w:rPr>
              <w:t>тел.</w:t>
            </w:r>
            <w:r w:rsidR="005B73B3" w:rsidRPr="004123F4">
              <w:rPr>
                <w:rFonts w:ascii="Times New Roman" w:eastAsia="Calibri" w:hAnsi="Times New Roman"/>
                <w:sz w:val="32"/>
                <w:szCs w:val="32"/>
                <w:lang w:val="uk-UA"/>
              </w:rPr>
              <w:t xml:space="preserve"> (096)182–98–34</w:t>
            </w:r>
          </w:p>
          <w:p w:rsidR="005B73B3" w:rsidRPr="004123F4" w:rsidRDefault="005B73B3" w:rsidP="004123F4">
            <w:pPr>
              <w:rPr>
                <w:rFonts w:ascii="Times New Roman" w:eastAsia="Calibri" w:hAnsi="Times New Roman"/>
                <w:sz w:val="32"/>
                <w:szCs w:val="32"/>
                <w:lang w:val="uk-UA"/>
              </w:rPr>
            </w:pPr>
          </w:p>
          <w:p w:rsidR="005B73B3" w:rsidRPr="004123F4" w:rsidRDefault="009F6BDF" w:rsidP="004123F4">
            <w:pPr>
              <w:rPr>
                <w:rFonts w:ascii="Times New Roman" w:eastAsia="Calibri" w:hAnsi="Times New Roman"/>
                <w:b/>
                <w:sz w:val="32"/>
                <w:szCs w:val="32"/>
                <w:lang w:val="uk-UA"/>
              </w:rPr>
            </w:pPr>
            <w:r w:rsidRPr="004123F4">
              <w:rPr>
                <w:rFonts w:eastAsia="Times New Roman"/>
                <w:noProof/>
                <w:sz w:val="32"/>
                <w:szCs w:val="32"/>
                <w:lang w:eastAsia="ru-RU"/>
              </w:rPr>
              <mc:AlternateContent>
                <mc:Choice Requires="wps">
                  <w:drawing>
                    <wp:anchor distT="0" distB="0" distL="114300" distR="114300" simplePos="0" relativeHeight="251687936" behindDoc="0" locked="0" layoutInCell="1" allowOverlap="1" wp14:anchorId="0BAF8ED8" wp14:editId="69079AFB">
                      <wp:simplePos x="0" y="0"/>
                      <wp:positionH relativeFrom="margin">
                        <wp:posOffset>2326005</wp:posOffset>
                      </wp:positionH>
                      <wp:positionV relativeFrom="paragraph">
                        <wp:posOffset>109220</wp:posOffset>
                      </wp:positionV>
                      <wp:extent cx="1828800" cy="323850"/>
                      <wp:effectExtent l="647700" t="0" r="19050" b="114300"/>
                      <wp:wrapNone/>
                      <wp:docPr id="18" name="Скругленная прямоугольная выноска 18"/>
                      <wp:cNvGraphicFramePr/>
                      <a:graphic xmlns:a="http://schemas.openxmlformats.org/drawingml/2006/main">
                        <a:graphicData uri="http://schemas.microsoft.com/office/word/2010/wordprocessingShape">
                          <wps:wsp>
                            <wps:cNvSpPr/>
                            <wps:spPr>
                              <a:xfrm>
                                <a:off x="0" y="0"/>
                                <a:ext cx="1828800" cy="323850"/>
                              </a:xfrm>
                              <a:prstGeom prst="wedgeRoundRectCallout">
                                <a:avLst>
                                  <a:gd name="adj1" fmla="val -83026"/>
                                  <a:gd name="adj2" fmla="val 69808"/>
                                  <a:gd name="adj3" fmla="val 16667"/>
                                </a:avLst>
                              </a:prstGeom>
                              <a:solidFill>
                                <a:sysClr val="window" lastClr="FFFFFF"/>
                              </a:solidFill>
                              <a:ln w="12700" cap="flat" cmpd="sng" algn="ctr">
                                <a:solidFill>
                                  <a:sysClr val="windowText" lastClr="000000">
                                    <a:lumMod val="65000"/>
                                    <a:lumOff val="35000"/>
                                  </a:sysClr>
                                </a:solidFill>
                                <a:prstDash val="solid"/>
                                <a:miter lim="800000"/>
                              </a:ln>
                              <a:effectLst/>
                            </wps:spPr>
                            <wps:txbx>
                              <w:txbxContent>
                                <w:p w:rsidR="00D42199" w:rsidRPr="006F4FEA" w:rsidRDefault="00D42199" w:rsidP="009F6BDF">
                                  <w:pPr>
                                    <w:ind w:firstLine="0"/>
                                    <w:jc w:val="center"/>
                                    <w:rPr>
                                      <w:sz w:val="24"/>
                                      <w:szCs w:val="24"/>
                                      <w:lang w:val="uk-UA"/>
                                    </w:rPr>
                                  </w:pPr>
                                  <w:r>
                                    <w:rPr>
                                      <w:sz w:val="24"/>
                                      <w:szCs w:val="24"/>
                                      <w:lang w:val="uk-UA"/>
                                    </w:rPr>
                                    <w:t>12</w:t>
                                  </w:r>
                                  <w:r w:rsidRPr="006F4FEA">
                                    <w:rPr>
                                      <w:sz w:val="24"/>
                                      <w:szCs w:val="24"/>
                                      <w:lang w:val="uk-UA"/>
                                    </w:rPr>
                                    <w:t xml:space="preserve"> </w:t>
                                  </w:r>
                                  <w:r>
                                    <w:rPr>
                                      <w:sz w:val="24"/>
                                      <w:szCs w:val="24"/>
                                      <w:lang w:val="uk-UA"/>
                                    </w:rPr>
                                    <w:t>Реєстраційний індекс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8ED8" id="Скругленная прямоугольная выноска 18" o:spid="_x0000_s1036" type="#_x0000_t62" style="position:absolute;margin-left:183.15pt;margin-top:8.6pt;width:2in;height: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" adj="-7134,25879" fillcolor="window" strokecolor="#595959" strokeweight="1pt">
                      <v:textbox>
                        <w:txbxContent>
                          <w:p w:rsidR="00D42199" w:rsidRPr="006F4FEA" w:rsidRDefault="00D42199" w:rsidP="009F6BDF">
                            <w:pPr>
                              <w:ind w:firstLine="0"/>
                              <w:jc w:val="center"/>
                              <w:rPr>
                                <w:sz w:val="24"/>
                                <w:szCs w:val="24"/>
                                <w:lang w:val="uk-UA"/>
                              </w:rPr>
                            </w:pPr>
                            <w:r>
                              <w:rPr>
                                <w:sz w:val="24"/>
                                <w:szCs w:val="24"/>
                                <w:lang w:val="uk-UA"/>
                              </w:rPr>
                              <w:t>12</w:t>
                            </w:r>
                            <w:r w:rsidRPr="006F4FEA">
                              <w:rPr>
                                <w:sz w:val="24"/>
                                <w:szCs w:val="24"/>
                                <w:lang w:val="uk-UA"/>
                              </w:rPr>
                              <w:t xml:space="preserve"> </w:t>
                            </w:r>
                            <w:r>
                              <w:rPr>
                                <w:sz w:val="24"/>
                                <w:szCs w:val="24"/>
                                <w:lang w:val="uk-UA"/>
                              </w:rPr>
                              <w:t>Реєстраційний індекс</w:t>
                            </w:r>
                          </w:p>
                        </w:txbxContent>
                      </v:textbox>
                      <w10:wrap anchorx="margin"/>
                    </v:shape>
                  </w:pict>
                </mc:Fallback>
              </mc:AlternateContent>
            </w:r>
            <w:r w:rsidR="005B73B3" w:rsidRPr="004123F4">
              <w:rPr>
                <w:rFonts w:ascii="Times New Roman" w:eastAsia="Calibri" w:hAnsi="Times New Roman"/>
                <w:b/>
                <w:sz w:val="32"/>
                <w:szCs w:val="32"/>
                <w:lang w:val="uk-UA"/>
              </w:rPr>
              <w:t>ТЕЛЕФОНОГРАМА</w:t>
            </w:r>
          </w:p>
          <w:p w:rsidR="005B73B3" w:rsidRPr="004123F4" w:rsidRDefault="005B73B3" w:rsidP="004123F4">
            <w:pPr>
              <w:rPr>
                <w:rFonts w:ascii="Times New Roman" w:eastAsia="Calibri" w:hAnsi="Times New Roman"/>
                <w:sz w:val="32"/>
                <w:szCs w:val="32"/>
                <w:lang w:val="uk-UA"/>
              </w:rPr>
            </w:pPr>
          </w:p>
          <w:p w:rsidR="005B73B3" w:rsidRPr="004123F4" w:rsidRDefault="005B73B3" w:rsidP="004123F4">
            <w:pPr>
              <w:rPr>
                <w:rFonts w:ascii="Times New Roman" w:eastAsia="Calibri" w:hAnsi="Times New Roman"/>
                <w:sz w:val="32"/>
                <w:szCs w:val="32"/>
                <w:lang w:val="uk-UA"/>
              </w:rPr>
            </w:pPr>
            <w:r w:rsidRPr="004123F4">
              <w:rPr>
                <w:rFonts w:ascii="Times New Roman" w:eastAsia="Calibri" w:hAnsi="Times New Roman"/>
                <w:sz w:val="32"/>
                <w:szCs w:val="32"/>
                <w:lang w:val="uk-UA"/>
              </w:rPr>
              <w:t>03</w:t>
            </w:r>
            <w:r w:rsidR="00BC41AD" w:rsidRPr="004123F4">
              <w:rPr>
                <w:rFonts w:ascii="Times New Roman" w:eastAsia="Calibri" w:hAnsi="Times New Roman"/>
                <w:sz w:val="32"/>
                <w:szCs w:val="32"/>
                <w:lang w:val="uk-UA"/>
              </w:rPr>
              <w:t xml:space="preserve"> липня </w:t>
            </w:r>
            <w:r w:rsidRPr="004123F4">
              <w:rPr>
                <w:rFonts w:ascii="Times New Roman" w:eastAsia="Calibri" w:hAnsi="Times New Roman"/>
                <w:sz w:val="32"/>
                <w:szCs w:val="32"/>
                <w:lang w:val="uk-UA"/>
              </w:rPr>
              <w:t>201</w:t>
            </w:r>
            <w:r w:rsidR="008B4049" w:rsidRPr="004123F4">
              <w:rPr>
                <w:rFonts w:ascii="Times New Roman" w:eastAsia="Calibri" w:hAnsi="Times New Roman"/>
                <w:sz w:val="32"/>
                <w:szCs w:val="32"/>
                <w:lang w:val="uk-UA"/>
              </w:rPr>
              <w:t>8</w:t>
            </w:r>
            <w:r w:rsidRPr="004123F4">
              <w:rPr>
                <w:rFonts w:ascii="Times New Roman" w:eastAsia="Calibri" w:hAnsi="Times New Roman"/>
                <w:sz w:val="32"/>
                <w:szCs w:val="32"/>
                <w:lang w:val="uk-UA"/>
              </w:rPr>
              <w:t xml:space="preserve"> </w:t>
            </w:r>
            <w:r w:rsidR="00BC41AD" w:rsidRPr="004123F4">
              <w:rPr>
                <w:rFonts w:ascii="Times New Roman" w:eastAsia="Calibri" w:hAnsi="Times New Roman"/>
                <w:sz w:val="32"/>
                <w:szCs w:val="32"/>
                <w:lang w:val="uk-UA"/>
              </w:rPr>
              <w:t xml:space="preserve">року </w:t>
            </w:r>
            <w:r w:rsidRPr="004123F4">
              <w:rPr>
                <w:rFonts w:ascii="Times New Roman" w:eastAsia="Calibri" w:hAnsi="Times New Roman"/>
                <w:sz w:val="32"/>
                <w:szCs w:val="32"/>
                <w:lang w:val="uk-UA"/>
              </w:rPr>
              <w:t>№ 87</w:t>
            </w:r>
          </w:p>
        </w:tc>
        <w:tc>
          <w:tcPr>
            <w:tcW w:w="4677" w:type="dxa"/>
          </w:tcPr>
          <w:p w:rsidR="005B73B3" w:rsidRPr="004123F4" w:rsidRDefault="005B73B3" w:rsidP="004123F4">
            <w:pPr>
              <w:rPr>
                <w:rFonts w:ascii="Times New Roman" w:eastAsia="Calibri" w:hAnsi="Times New Roman"/>
                <w:b/>
                <w:sz w:val="32"/>
                <w:szCs w:val="32"/>
                <w:lang w:val="uk-UA"/>
              </w:rPr>
            </w:pPr>
            <w:r w:rsidRPr="004123F4">
              <w:rPr>
                <w:rFonts w:ascii="Times New Roman" w:eastAsia="Calibri" w:hAnsi="Times New Roman"/>
                <w:b/>
                <w:sz w:val="32"/>
                <w:szCs w:val="32"/>
                <w:lang w:val="uk-UA"/>
              </w:rPr>
              <w:t>ПрАТ «ОЛІМП»</w:t>
            </w:r>
          </w:p>
          <w:p w:rsidR="005B73B3" w:rsidRPr="004123F4" w:rsidRDefault="005B73B3" w:rsidP="004123F4">
            <w:pPr>
              <w:rPr>
                <w:rFonts w:ascii="Times New Roman" w:eastAsia="Calibri" w:hAnsi="Times New Roman"/>
                <w:sz w:val="32"/>
                <w:szCs w:val="32"/>
                <w:lang w:val="uk-UA"/>
              </w:rPr>
            </w:pPr>
          </w:p>
          <w:p w:rsidR="005B73B3" w:rsidRPr="004123F4" w:rsidRDefault="005B73B3" w:rsidP="004123F4">
            <w:pPr>
              <w:rPr>
                <w:rFonts w:ascii="Times New Roman" w:eastAsia="Calibri" w:hAnsi="Times New Roman"/>
                <w:sz w:val="32"/>
                <w:szCs w:val="32"/>
                <w:lang w:val="uk-UA"/>
              </w:rPr>
            </w:pPr>
            <w:r w:rsidRPr="004123F4">
              <w:rPr>
                <w:rFonts w:ascii="Times New Roman" w:eastAsia="Calibri" w:hAnsi="Times New Roman"/>
                <w:b/>
                <w:i/>
                <w:sz w:val="32"/>
                <w:szCs w:val="32"/>
                <w:lang w:val="uk-UA"/>
              </w:rPr>
              <w:t>Прийняв</w:t>
            </w:r>
            <w:r w:rsidRPr="004123F4">
              <w:rPr>
                <w:rFonts w:ascii="Times New Roman" w:eastAsia="Calibri" w:hAnsi="Times New Roman"/>
                <w:sz w:val="32"/>
                <w:szCs w:val="32"/>
                <w:lang w:val="uk-UA"/>
              </w:rPr>
              <w:t xml:space="preserve"> Іванченко</w:t>
            </w:r>
          </w:p>
          <w:p w:rsidR="005B73B3" w:rsidRPr="004123F4" w:rsidRDefault="005B73B3" w:rsidP="004123F4">
            <w:pPr>
              <w:rPr>
                <w:rFonts w:ascii="Times New Roman" w:eastAsia="Calibri" w:hAnsi="Times New Roman"/>
                <w:sz w:val="32"/>
                <w:szCs w:val="32"/>
                <w:lang w:val="uk-UA"/>
              </w:rPr>
            </w:pPr>
            <w:r w:rsidRPr="004123F4">
              <w:rPr>
                <w:rFonts w:ascii="Times New Roman" w:eastAsia="Calibri" w:hAnsi="Times New Roman"/>
                <w:b/>
                <w:i/>
                <w:sz w:val="32"/>
                <w:szCs w:val="32"/>
                <w:lang w:val="uk-UA"/>
              </w:rPr>
              <w:t>тел.</w:t>
            </w:r>
            <w:r w:rsidRPr="004123F4">
              <w:rPr>
                <w:rFonts w:ascii="Times New Roman" w:eastAsia="Calibri" w:hAnsi="Times New Roman"/>
                <w:sz w:val="32"/>
                <w:szCs w:val="32"/>
                <w:lang w:val="uk-UA"/>
              </w:rPr>
              <w:t xml:space="preserve"> (097)</w:t>
            </w:r>
            <w:r w:rsidR="00BC41AD" w:rsidRPr="004123F4">
              <w:rPr>
                <w:rFonts w:ascii="Times New Roman" w:eastAsia="Calibri" w:hAnsi="Times New Roman"/>
                <w:sz w:val="32"/>
                <w:szCs w:val="32"/>
                <w:lang w:val="uk-UA"/>
              </w:rPr>
              <w:t xml:space="preserve"> </w:t>
            </w:r>
            <w:r w:rsidRPr="004123F4">
              <w:rPr>
                <w:rFonts w:ascii="Times New Roman" w:eastAsia="Calibri" w:hAnsi="Times New Roman"/>
                <w:sz w:val="32"/>
                <w:szCs w:val="32"/>
                <w:lang w:val="uk-UA"/>
              </w:rPr>
              <w:t>321–45–76</w:t>
            </w:r>
          </w:p>
          <w:p w:rsidR="005B73B3" w:rsidRPr="004123F4" w:rsidRDefault="005B73B3" w:rsidP="004123F4">
            <w:pPr>
              <w:rPr>
                <w:rFonts w:ascii="Times New Roman" w:eastAsia="Calibri" w:hAnsi="Times New Roman"/>
                <w:sz w:val="32"/>
                <w:szCs w:val="32"/>
                <w:lang w:val="uk-UA"/>
              </w:rPr>
            </w:pPr>
          </w:p>
          <w:p w:rsidR="005B73B3" w:rsidRPr="004123F4" w:rsidRDefault="005B73B3" w:rsidP="004123F4">
            <w:pPr>
              <w:rPr>
                <w:rFonts w:ascii="Times New Roman" w:eastAsia="Calibri" w:hAnsi="Times New Roman"/>
                <w:sz w:val="32"/>
                <w:szCs w:val="32"/>
                <w:lang w:val="uk-UA"/>
              </w:rPr>
            </w:pPr>
          </w:p>
          <w:p w:rsidR="005B73B3" w:rsidRPr="004123F4" w:rsidRDefault="005B73B3" w:rsidP="004123F4">
            <w:pPr>
              <w:rPr>
                <w:rFonts w:ascii="Times New Roman" w:eastAsia="Calibri" w:hAnsi="Times New Roman"/>
                <w:sz w:val="32"/>
                <w:szCs w:val="32"/>
                <w:lang w:val="uk-UA"/>
              </w:rPr>
            </w:pPr>
          </w:p>
          <w:p w:rsidR="005B73B3" w:rsidRPr="004123F4" w:rsidRDefault="005B73B3" w:rsidP="004123F4">
            <w:pPr>
              <w:rPr>
                <w:rFonts w:ascii="Times New Roman" w:eastAsia="Calibri" w:hAnsi="Times New Roman"/>
                <w:sz w:val="32"/>
                <w:szCs w:val="32"/>
                <w:lang w:val="uk-UA"/>
              </w:rPr>
            </w:pPr>
            <w:r w:rsidRPr="004123F4">
              <w:rPr>
                <w:rFonts w:ascii="Times New Roman" w:eastAsia="Calibri" w:hAnsi="Times New Roman"/>
                <w:b/>
                <w:i/>
                <w:sz w:val="32"/>
                <w:szCs w:val="32"/>
                <w:lang w:val="uk-UA"/>
              </w:rPr>
              <w:t>Час передавання:</w:t>
            </w:r>
            <w:r w:rsidRPr="004123F4">
              <w:rPr>
                <w:rFonts w:ascii="Times New Roman" w:eastAsia="Calibri" w:hAnsi="Times New Roman"/>
                <w:sz w:val="32"/>
                <w:szCs w:val="32"/>
                <w:lang w:val="uk-UA"/>
              </w:rPr>
              <w:t xml:space="preserve"> 12 год. 40 хв.</w:t>
            </w:r>
          </w:p>
        </w:tc>
      </w:tr>
    </w:tbl>
    <w:p w:rsidR="005B73B3" w:rsidRPr="004123F4" w:rsidRDefault="00D95E46" w:rsidP="004123F4">
      <w:pPr>
        <w:spacing w:line="240" w:lineRule="auto"/>
        <w:ind w:firstLine="0"/>
        <w:contextualSpacing/>
        <w:rPr>
          <w:rFonts w:eastAsia="Calibri"/>
          <w:sz w:val="32"/>
          <w:szCs w:val="32"/>
          <w:lang w:val="uk-UA"/>
        </w:rPr>
      </w:pPr>
      <w:r w:rsidRPr="004123F4">
        <w:rPr>
          <w:rFonts w:eastAsia="Times New Roman"/>
          <w:noProof/>
          <w:sz w:val="32"/>
          <w:szCs w:val="32"/>
          <w:lang w:eastAsia="ru-RU"/>
        </w:rPr>
        <mc:AlternateContent>
          <mc:Choice Requires="wps">
            <w:drawing>
              <wp:anchor distT="0" distB="0" distL="114300" distR="114300" simplePos="0" relativeHeight="251685888" behindDoc="0" locked="0" layoutInCell="1" allowOverlap="1" wp14:anchorId="642BD119" wp14:editId="00019E0D">
                <wp:simplePos x="0" y="0"/>
                <wp:positionH relativeFrom="margin">
                  <wp:posOffset>-358140</wp:posOffset>
                </wp:positionH>
                <wp:positionV relativeFrom="paragraph">
                  <wp:posOffset>31115</wp:posOffset>
                </wp:positionV>
                <wp:extent cx="781050" cy="295275"/>
                <wp:effectExtent l="0" t="57150" r="438150" b="28575"/>
                <wp:wrapNone/>
                <wp:docPr id="17" name="Скругленная прямоугольная выноска 17"/>
                <wp:cNvGraphicFramePr/>
                <a:graphic xmlns:a="http://schemas.openxmlformats.org/drawingml/2006/main">
                  <a:graphicData uri="http://schemas.microsoft.com/office/word/2010/wordprocessingShape">
                    <wps:wsp>
                      <wps:cNvSpPr/>
                      <wps:spPr>
                        <a:xfrm>
                          <a:off x="0" y="0"/>
                          <a:ext cx="781050" cy="295275"/>
                        </a:xfrm>
                        <a:prstGeom prst="wedgeRoundRectCallout">
                          <a:avLst>
                            <a:gd name="adj1" fmla="val 97252"/>
                            <a:gd name="adj2" fmla="val -62938"/>
                            <a:gd name="adj3" fmla="val 16667"/>
                          </a:avLst>
                        </a:prstGeom>
                        <a:solidFill>
                          <a:sysClr val="window" lastClr="FFFFFF"/>
                        </a:solidFill>
                        <a:ln w="12700" cap="flat" cmpd="sng" algn="ctr">
                          <a:solidFill>
                            <a:sysClr val="windowText" lastClr="000000">
                              <a:lumMod val="65000"/>
                              <a:lumOff val="35000"/>
                            </a:sysClr>
                          </a:solidFill>
                          <a:prstDash val="solid"/>
                          <a:miter lim="800000"/>
                        </a:ln>
                        <a:effectLst/>
                      </wps:spPr>
                      <wps:txbx>
                        <w:txbxContent>
                          <w:p w:rsidR="00D42199" w:rsidRPr="006F4FEA" w:rsidRDefault="00D42199" w:rsidP="00A028B3">
                            <w:pPr>
                              <w:ind w:firstLine="0"/>
                              <w:jc w:val="center"/>
                              <w:rPr>
                                <w:sz w:val="24"/>
                                <w:szCs w:val="24"/>
                                <w:lang w:val="uk-UA"/>
                              </w:rPr>
                            </w:pPr>
                            <w:r>
                              <w:rPr>
                                <w:sz w:val="24"/>
                                <w:szCs w:val="24"/>
                                <w:lang w:val="uk-UA"/>
                              </w:rPr>
                              <w:t>11</w:t>
                            </w:r>
                            <w:r w:rsidRPr="006F4FEA">
                              <w:rPr>
                                <w:sz w:val="24"/>
                                <w:szCs w:val="24"/>
                                <w:lang w:val="uk-UA"/>
                              </w:rPr>
                              <w:t xml:space="preserve"> </w:t>
                            </w:r>
                            <w:r>
                              <w:rPr>
                                <w:sz w:val="24"/>
                                <w:szCs w:val="24"/>
                                <w:lang w:val="uk-UA"/>
                              </w:rPr>
                              <w:t>Дата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D119" id="Скругленная прямоугольная выноска 17" o:spid="_x0000_s1037" type="#_x0000_t62" style="position:absolute;left:0;text-align:left;margin-left:-28.2pt;margin-top:2.45pt;width:61.5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" adj="31806,-2795" fillcolor="window" strokecolor="#595959" strokeweight="1pt">
                <v:textbox>
                  <w:txbxContent>
                    <w:p w:rsidR="00D42199" w:rsidRPr="006F4FEA" w:rsidRDefault="00D42199" w:rsidP="00A028B3">
                      <w:pPr>
                        <w:ind w:firstLine="0"/>
                        <w:jc w:val="center"/>
                        <w:rPr>
                          <w:sz w:val="24"/>
                          <w:szCs w:val="24"/>
                          <w:lang w:val="uk-UA"/>
                        </w:rPr>
                      </w:pPr>
                      <w:r>
                        <w:rPr>
                          <w:sz w:val="24"/>
                          <w:szCs w:val="24"/>
                          <w:lang w:val="uk-UA"/>
                        </w:rPr>
                        <w:t>11</w:t>
                      </w:r>
                      <w:r w:rsidRPr="006F4FEA">
                        <w:rPr>
                          <w:sz w:val="24"/>
                          <w:szCs w:val="24"/>
                          <w:lang w:val="uk-UA"/>
                        </w:rPr>
                        <w:t xml:space="preserve"> </w:t>
                      </w:r>
                      <w:r>
                        <w:rPr>
                          <w:sz w:val="24"/>
                          <w:szCs w:val="24"/>
                          <w:lang w:val="uk-UA"/>
                        </w:rPr>
                        <w:t>Дата</w:t>
                      </w:r>
                    </w:p>
                  </w:txbxContent>
                </v:textbox>
                <w10:wrap anchorx="margin"/>
              </v:shape>
            </w:pict>
          </mc:Fallback>
        </mc:AlternateContent>
      </w:r>
    </w:p>
    <w:p w:rsidR="005B73B3" w:rsidRPr="004123F4" w:rsidRDefault="00D95E46" w:rsidP="004123F4">
      <w:pPr>
        <w:spacing w:line="240" w:lineRule="auto"/>
        <w:contextualSpacing/>
        <w:rPr>
          <w:rFonts w:eastAsia="Calibri"/>
          <w:sz w:val="32"/>
          <w:szCs w:val="32"/>
          <w:lang w:val="uk-UA"/>
        </w:rPr>
      </w:pPr>
      <w:r w:rsidRPr="004123F4">
        <w:rPr>
          <w:rFonts w:eastAsia="Times New Roman"/>
          <w:noProof/>
          <w:sz w:val="32"/>
          <w:szCs w:val="32"/>
          <w:lang w:eastAsia="ru-RU"/>
        </w:rPr>
        <mc:AlternateContent>
          <mc:Choice Requires="wps">
            <w:drawing>
              <wp:anchor distT="0" distB="0" distL="114300" distR="114300" simplePos="0" relativeHeight="251689984" behindDoc="0" locked="0" layoutInCell="1" allowOverlap="1" wp14:anchorId="1A500101" wp14:editId="0A4338F1">
                <wp:simplePos x="0" y="0"/>
                <wp:positionH relativeFrom="margin">
                  <wp:posOffset>4709160</wp:posOffset>
                </wp:positionH>
                <wp:positionV relativeFrom="paragraph">
                  <wp:posOffset>808355</wp:posOffset>
                </wp:positionV>
                <wp:extent cx="1581150" cy="314325"/>
                <wp:effectExtent l="723900" t="171450" r="19050" b="28575"/>
                <wp:wrapNone/>
                <wp:docPr id="19" name="Скругленная прямоугольная выноска 19"/>
                <wp:cNvGraphicFramePr/>
                <a:graphic xmlns:a="http://schemas.openxmlformats.org/drawingml/2006/main">
                  <a:graphicData uri="http://schemas.microsoft.com/office/word/2010/wordprocessingShape">
                    <wps:wsp>
                      <wps:cNvSpPr/>
                      <wps:spPr>
                        <a:xfrm>
                          <a:off x="0" y="0"/>
                          <a:ext cx="1581150" cy="314325"/>
                        </a:xfrm>
                        <a:prstGeom prst="wedgeRoundRectCallout">
                          <a:avLst>
                            <a:gd name="adj1" fmla="val -92664"/>
                            <a:gd name="adj2" fmla="val -99889"/>
                            <a:gd name="adj3" fmla="val 16667"/>
                          </a:avLst>
                        </a:prstGeom>
                        <a:solidFill>
                          <a:sysClr val="window" lastClr="FFFFFF"/>
                        </a:solidFill>
                        <a:ln w="12700" cap="flat" cmpd="sng" algn="ctr">
                          <a:solidFill>
                            <a:sysClr val="windowText" lastClr="000000">
                              <a:lumMod val="65000"/>
                              <a:lumOff val="35000"/>
                            </a:sysClr>
                          </a:solidFill>
                          <a:prstDash val="solid"/>
                          <a:miter lim="800000"/>
                        </a:ln>
                        <a:effectLst/>
                      </wps:spPr>
                      <wps:txbx>
                        <w:txbxContent>
                          <w:p w:rsidR="00D42199" w:rsidRPr="006F4FEA" w:rsidRDefault="00D42199" w:rsidP="002F220B">
                            <w:pPr>
                              <w:ind w:firstLine="0"/>
                              <w:jc w:val="center"/>
                              <w:rPr>
                                <w:sz w:val="24"/>
                                <w:szCs w:val="24"/>
                                <w:lang w:val="uk-UA"/>
                              </w:rPr>
                            </w:pPr>
                            <w:r>
                              <w:rPr>
                                <w:sz w:val="24"/>
                                <w:szCs w:val="24"/>
                                <w:lang w:val="uk-UA"/>
                              </w:rPr>
                              <w:t>21</w:t>
                            </w:r>
                            <w:r w:rsidRPr="006F4FEA">
                              <w:rPr>
                                <w:sz w:val="24"/>
                                <w:szCs w:val="24"/>
                                <w:lang w:val="uk-UA"/>
                              </w:rPr>
                              <w:t xml:space="preserve"> </w:t>
                            </w:r>
                            <w:r>
                              <w:rPr>
                                <w:sz w:val="24"/>
                                <w:szCs w:val="24"/>
                                <w:lang w:val="uk-UA"/>
                              </w:rPr>
                              <w:t>Текст документа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00101" id="Скругленная прямоугольная выноска 19" o:spid="_x0000_s1038" type="#_x0000_t62" style="position:absolute;left:0;text-align:left;margin-left:370.8pt;margin-top:63.65pt;width:124.5pt;height:24.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" adj="-9215,-10776" fillcolor="window" strokecolor="#595959" strokeweight="1pt">
                <v:textbox>
                  <w:txbxContent>
                    <w:p w:rsidR="00D42199" w:rsidRPr="006F4FEA" w:rsidRDefault="00D42199" w:rsidP="002F220B">
                      <w:pPr>
                        <w:ind w:firstLine="0"/>
                        <w:jc w:val="center"/>
                        <w:rPr>
                          <w:sz w:val="24"/>
                          <w:szCs w:val="24"/>
                          <w:lang w:val="uk-UA"/>
                        </w:rPr>
                      </w:pPr>
                      <w:r>
                        <w:rPr>
                          <w:sz w:val="24"/>
                          <w:szCs w:val="24"/>
                          <w:lang w:val="uk-UA"/>
                        </w:rPr>
                        <w:t>21</w:t>
                      </w:r>
                      <w:r w:rsidRPr="006F4FEA">
                        <w:rPr>
                          <w:sz w:val="24"/>
                          <w:szCs w:val="24"/>
                          <w:lang w:val="uk-UA"/>
                        </w:rPr>
                        <w:t xml:space="preserve"> </w:t>
                      </w:r>
                      <w:r>
                        <w:rPr>
                          <w:sz w:val="24"/>
                          <w:szCs w:val="24"/>
                          <w:lang w:val="uk-UA"/>
                        </w:rPr>
                        <w:t>Текст документа</w:t>
                      </w:r>
                    </w:p>
                  </w:txbxContent>
                </v:textbox>
                <w10:wrap anchorx="margin"/>
              </v:shape>
            </w:pict>
          </mc:Fallback>
        </mc:AlternateContent>
      </w:r>
      <w:r w:rsidR="005B73B3" w:rsidRPr="004123F4">
        <w:rPr>
          <w:rFonts w:eastAsia="Calibri"/>
          <w:sz w:val="32"/>
          <w:szCs w:val="32"/>
          <w:lang w:val="uk-UA"/>
        </w:rPr>
        <w:t>12.07.201</w:t>
      </w:r>
      <w:r w:rsidR="008B4049" w:rsidRPr="004123F4">
        <w:rPr>
          <w:rFonts w:eastAsia="Calibri"/>
          <w:sz w:val="32"/>
          <w:szCs w:val="32"/>
          <w:lang w:val="uk-UA"/>
        </w:rPr>
        <w:t>8</w:t>
      </w:r>
      <w:r w:rsidR="005B73B3" w:rsidRPr="004123F4">
        <w:rPr>
          <w:rFonts w:eastAsia="Calibri"/>
          <w:sz w:val="32"/>
          <w:szCs w:val="32"/>
          <w:lang w:val="uk-UA"/>
        </w:rPr>
        <w:t xml:space="preserve"> відбудеться засідання директорів будівельних підприємств у залі для нарад Вінницької обласної ради з питань відновлення житлового будівництва </w:t>
      </w:r>
      <w:r w:rsidR="008B4049" w:rsidRPr="004123F4">
        <w:rPr>
          <w:rFonts w:eastAsia="Calibri"/>
          <w:sz w:val="32"/>
          <w:szCs w:val="32"/>
          <w:lang w:val="uk-UA"/>
        </w:rPr>
        <w:t>по</w:t>
      </w:r>
      <w:r w:rsidR="005B73B3" w:rsidRPr="004123F4">
        <w:rPr>
          <w:rFonts w:eastAsia="Calibri"/>
          <w:sz w:val="32"/>
          <w:szCs w:val="32"/>
          <w:lang w:val="uk-UA"/>
        </w:rPr>
        <w:t xml:space="preserve"> вулиці Богдана Хмельницького. Початок наради — о 11.30.</w:t>
      </w:r>
    </w:p>
    <w:p w:rsidR="00BC41AD" w:rsidRPr="004123F4" w:rsidRDefault="00D95E46" w:rsidP="004123F4">
      <w:pPr>
        <w:spacing w:line="240" w:lineRule="auto"/>
        <w:contextualSpacing/>
        <w:rPr>
          <w:rFonts w:eastAsia="Calibri"/>
          <w:sz w:val="32"/>
          <w:szCs w:val="32"/>
          <w:lang w:val="uk-UA"/>
        </w:rPr>
      </w:pPr>
      <w:r w:rsidRPr="004123F4">
        <w:rPr>
          <w:rFonts w:eastAsia="Times New Roman"/>
          <w:noProof/>
          <w:sz w:val="32"/>
          <w:szCs w:val="32"/>
          <w:lang w:eastAsia="ru-RU"/>
        </w:rPr>
        <mc:AlternateContent>
          <mc:Choice Requires="wps">
            <w:drawing>
              <wp:anchor distT="0" distB="0" distL="114300" distR="114300" simplePos="0" relativeHeight="251692032" behindDoc="0" locked="0" layoutInCell="1" allowOverlap="1" wp14:anchorId="009C04D5" wp14:editId="7C720AE9">
                <wp:simplePos x="0" y="0"/>
                <wp:positionH relativeFrom="margin">
                  <wp:posOffset>1908810</wp:posOffset>
                </wp:positionH>
                <wp:positionV relativeFrom="paragraph">
                  <wp:posOffset>510540</wp:posOffset>
                </wp:positionV>
                <wp:extent cx="914400" cy="304800"/>
                <wp:effectExtent l="552450" t="95250" r="19050" b="19050"/>
                <wp:wrapNone/>
                <wp:docPr id="20" name="Скругленная прямоугольная выноска 20"/>
                <wp:cNvGraphicFramePr/>
                <a:graphic xmlns:a="http://schemas.openxmlformats.org/drawingml/2006/main">
                  <a:graphicData uri="http://schemas.microsoft.com/office/word/2010/wordprocessingShape">
                    <wps:wsp>
                      <wps:cNvSpPr/>
                      <wps:spPr>
                        <a:xfrm>
                          <a:off x="0" y="0"/>
                          <a:ext cx="914400" cy="304800"/>
                        </a:xfrm>
                        <a:prstGeom prst="wedgeRoundRectCallout">
                          <a:avLst>
                            <a:gd name="adj1" fmla="val -105659"/>
                            <a:gd name="adj2" fmla="val -71102"/>
                            <a:gd name="adj3" fmla="val 16667"/>
                          </a:avLst>
                        </a:prstGeom>
                        <a:solidFill>
                          <a:sysClr val="window" lastClr="FFFFFF"/>
                        </a:solidFill>
                        <a:ln w="12700" cap="flat" cmpd="sng" algn="ctr">
                          <a:solidFill>
                            <a:sysClr val="windowText" lastClr="000000">
                              <a:lumMod val="65000"/>
                              <a:lumOff val="35000"/>
                            </a:sysClr>
                          </a:solidFill>
                          <a:prstDash val="solid"/>
                          <a:miter lim="800000"/>
                        </a:ln>
                        <a:effectLst/>
                      </wps:spPr>
                      <wps:txbx>
                        <w:txbxContent>
                          <w:p w:rsidR="00D42199" w:rsidRPr="006F4FEA" w:rsidRDefault="00D42199" w:rsidP="002F220B">
                            <w:pPr>
                              <w:ind w:firstLine="0"/>
                              <w:jc w:val="center"/>
                              <w:rPr>
                                <w:sz w:val="24"/>
                                <w:szCs w:val="24"/>
                                <w:lang w:val="uk-UA"/>
                              </w:rPr>
                            </w:pPr>
                            <w:r>
                              <w:rPr>
                                <w:sz w:val="24"/>
                                <w:szCs w:val="24"/>
                                <w:lang w:val="uk-UA"/>
                              </w:rPr>
                              <w:t>23</w:t>
                            </w:r>
                            <w:r w:rsidRPr="006F4FEA">
                              <w:rPr>
                                <w:sz w:val="24"/>
                                <w:szCs w:val="24"/>
                                <w:lang w:val="uk-UA"/>
                              </w:rPr>
                              <w:t xml:space="preserve"> </w:t>
                            </w:r>
                            <w:r>
                              <w:rPr>
                                <w:sz w:val="24"/>
                                <w:szCs w:val="24"/>
                                <w:lang w:val="uk-UA"/>
                              </w:rPr>
                              <w:t>Підпис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C04D5" id="Скругленная прямоугольная выноска 20" o:spid="_x0000_s1039" type="#_x0000_t62" style="position:absolute;left:0;text-align:left;margin-left:150.3pt;margin-top:40.2pt;width:1in;height:2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" adj="-12022,-4558" fillcolor="window" strokecolor="#595959" strokeweight="1pt">
                <v:textbox>
                  <w:txbxContent>
                    <w:p w:rsidR="00D42199" w:rsidRPr="006F4FEA" w:rsidRDefault="00D42199" w:rsidP="002F220B">
                      <w:pPr>
                        <w:ind w:firstLine="0"/>
                        <w:jc w:val="center"/>
                        <w:rPr>
                          <w:sz w:val="24"/>
                          <w:szCs w:val="24"/>
                          <w:lang w:val="uk-UA"/>
                        </w:rPr>
                      </w:pPr>
                      <w:r>
                        <w:rPr>
                          <w:sz w:val="24"/>
                          <w:szCs w:val="24"/>
                          <w:lang w:val="uk-UA"/>
                        </w:rPr>
                        <w:t>23</w:t>
                      </w:r>
                      <w:r w:rsidRPr="006F4FEA">
                        <w:rPr>
                          <w:sz w:val="24"/>
                          <w:szCs w:val="24"/>
                          <w:lang w:val="uk-UA"/>
                        </w:rPr>
                        <w:t xml:space="preserve"> </w:t>
                      </w:r>
                      <w:r>
                        <w:rPr>
                          <w:sz w:val="24"/>
                          <w:szCs w:val="24"/>
                          <w:lang w:val="uk-UA"/>
                        </w:rPr>
                        <w:t>Підпис</w:t>
                      </w:r>
                    </w:p>
                  </w:txbxContent>
                </v:textbox>
                <w10:wrap anchorx="margin"/>
              </v:shape>
            </w:pict>
          </mc:Fallback>
        </mc:AlternateConten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9"/>
        <w:gridCol w:w="2921"/>
        <w:gridCol w:w="3358"/>
      </w:tblGrid>
      <w:tr w:rsidR="008B4049" w:rsidRPr="004123F4" w:rsidTr="008B4049">
        <w:tc>
          <w:tcPr>
            <w:tcW w:w="3349" w:type="dxa"/>
          </w:tcPr>
          <w:p w:rsidR="008B4049" w:rsidRPr="004123F4" w:rsidRDefault="008B4049" w:rsidP="004123F4">
            <w:pPr>
              <w:ind w:firstLine="0"/>
              <w:rPr>
                <w:rFonts w:ascii="Times New Roman" w:eastAsia="Calibri" w:hAnsi="Times New Roman"/>
                <w:sz w:val="32"/>
                <w:szCs w:val="32"/>
                <w:lang w:val="uk-UA"/>
              </w:rPr>
            </w:pPr>
            <w:r w:rsidRPr="004123F4">
              <w:rPr>
                <w:rFonts w:ascii="Times New Roman" w:eastAsia="Calibri" w:hAnsi="Times New Roman"/>
                <w:sz w:val="32"/>
                <w:szCs w:val="32"/>
                <w:lang w:val="uk-UA"/>
              </w:rPr>
              <w:t>Голова асоціації</w:t>
            </w:r>
          </w:p>
        </w:tc>
        <w:tc>
          <w:tcPr>
            <w:tcW w:w="2921" w:type="dxa"/>
          </w:tcPr>
          <w:p w:rsidR="008B4049" w:rsidRPr="004123F4" w:rsidRDefault="008B4049" w:rsidP="004123F4">
            <w:pPr>
              <w:jc w:val="center"/>
              <w:rPr>
                <w:rFonts w:eastAsia="Calibri"/>
                <w:i/>
                <w:sz w:val="32"/>
                <w:szCs w:val="32"/>
                <w:lang w:val="uk-UA"/>
              </w:rPr>
            </w:pPr>
            <w:r w:rsidRPr="004123F4">
              <w:rPr>
                <w:rFonts w:ascii="Times New Roman" w:eastAsia="Calibri" w:hAnsi="Times New Roman"/>
                <w:i/>
                <w:sz w:val="32"/>
                <w:szCs w:val="32"/>
                <w:lang w:val="uk-UA"/>
              </w:rPr>
              <w:t>Сатаєва</w:t>
            </w:r>
          </w:p>
        </w:tc>
        <w:tc>
          <w:tcPr>
            <w:tcW w:w="3358" w:type="dxa"/>
          </w:tcPr>
          <w:p w:rsidR="008B4049" w:rsidRPr="004123F4" w:rsidRDefault="008B4049" w:rsidP="004123F4">
            <w:pPr>
              <w:jc w:val="right"/>
              <w:rPr>
                <w:rFonts w:ascii="Times New Roman" w:eastAsia="Calibri" w:hAnsi="Times New Roman"/>
                <w:sz w:val="32"/>
                <w:szCs w:val="32"/>
                <w:lang w:val="uk-UA"/>
              </w:rPr>
            </w:pPr>
            <w:r w:rsidRPr="004123F4">
              <w:rPr>
                <w:rFonts w:ascii="Times New Roman" w:eastAsia="Calibri" w:hAnsi="Times New Roman"/>
                <w:sz w:val="32"/>
                <w:szCs w:val="32"/>
                <w:lang w:val="uk-UA"/>
              </w:rPr>
              <w:t>Ю. О. Сатаєва</w:t>
            </w:r>
          </w:p>
        </w:tc>
      </w:tr>
    </w:tbl>
    <w:p w:rsidR="00C62ECE" w:rsidRDefault="00C62ECE" w:rsidP="00C62ECE">
      <w:pPr>
        <w:ind w:firstLine="0"/>
        <w:rPr>
          <w:rFonts w:eastAsia="Times New Roman"/>
          <w:b/>
          <w:i/>
          <w:lang w:val="uk-UA" w:eastAsia="ru-RU"/>
        </w:rPr>
      </w:pPr>
      <w:r>
        <w:rPr>
          <w:rFonts w:eastAsia="Times New Roman"/>
          <w:b/>
          <w:i/>
          <w:lang w:val="uk-UA" w:eastAsia="ru-RU"/>
        </w:rPr>
        <w:br w:type="page"/>
      </w:r>
    </w:p>
    <w:p w:rsidR="007A60EA" w:rsidRDefault="007A60EA" w:rsidP="007A60EA">
      <w:pPr>
        <w:pStyle w:val="a5"/>
        <w:ind w:left="0"/>
        <w:jc w:val="right"/>
        <w:rPr>
          <w:rFonts w:eastAsia="Times New Roman"/>
          <w:b/>
          <w:i/>
          <w:lang w:val="uk-UA" w:eastAsia="ru-RU"/>
        </w:rPr>
      </w:pPr>
      <w:r w:rsidRPr="002A0F19">
        <w:rPr>
          <w:rFonts w:eastAsia="Times New Roman"/>
          <w:b/>
          <w:i/>
          <w:lang w:val="uk-UA" w:eastAsia="ru-RU"/>
        </w:rPr>
        <w:lastRenderedPageBreak/>
        <w:t xml:space="preserve">Зразок </w:t>
      </w:r>
      <w:r>
        <w:rPr>
          <w:rFonts w:eastAsia="Times New Roman"/>
          <w:b/>
          <w:i/>
          <w:lang w:val="uk-UA" w:eastAsia="ru-RU"/>
        </w:rPr>
        <w:t>2</w:t>
      </w:r>
    </w:p>
    <w:p w:rsidR="00F253E7" w:rsidRPr="00C16537" w:rsidRDefault="00F253E7" w:rsidP="00F253E7">
      <w:pPr>
        <w:ind w:firstLine="0"/>
        <w:jc w:val="center"/>
        <w:rPr>
          <w:rFonts w:eastAsia="Times New Roman"/>
          <w:b/>
          <w:i/>
          <w:sz w:val="32"/>
          <w:szCs w:val="32"/>
          <w:lang w:val="uk-UA" w:eastAsia="ru-RU"/>
        </w:rPr>
      </w:pPr>
      <w:r w:rsidRPr="00C16537">
        <w:rPr>
          <w:rFonts w:eastAsia="Times New Roman"/>
          <w:b/>
          <w:i/>
          <w:sz w:val="32"/>
          <w:szCs w:val="32"/>
          <w:lang w:val="uk-UA" w:eastAsia="ru-RU"/>
        </w:rPr>
        <w:t>Розташування реквізитів і меж зон форматів А4 кутового бланка</w:t>
      </w:r>
    </w:p>
    <w:p w:rsidR="00F253E7" w:rsidRPr="00F253E7" w:rsidRDefault="00F253E7" w:rsidP="00F253E7">
      <w:pPr>
        <w:ind w:firstLine="0"/>
        <w:jc w:val="center"/>
        <w:rPr>
          <w:rFonts w:eastAsia="Times New Roman"/>
          <w:sz w:val="32"/>
          <w:szCs w:val="32"/>
          <w:lang w:eastAsia="ru-RU"/>
        </w:rPr>
      </w:pPr>
      <w:r w:rsidRPr="00F253E7">
        <w:rPr>
          <w:rFonts w:eastAsia="Times New Roman"/>
          <w:sz w:val="24"/>
          <w:szCs w:val="24"/>
          <w:lang w:eastAsia="ru-RU"/>
        </w:rPr>
        <w:fldChar w:fldCharType="begin"/>
      </w:r>
      <w:r w:rsidRPr="00F253E7">
        <w:rPr>
          <w:rFonts w:eastAsia="Times New Roman"/>
          <w:sz w:val="24"/>
          <w:szCs w:val="24"/>
          <w:lang w:eastAsia="ru-RU"/>
        </w:rPr>
        <w:instrText xml:space="preserve"> INCLUDEPICTURE "http://dilovy.org.ua/images/standarts/ra1.png" \* MERGEFORMATINET </w:instrText>
      </w:r>
      <w:r w:rsidRPr="00F253E7">
        <w:rPr>
          <w:rFonts w:eastAsia="Times New Roman"/>
          <w:sz w:val="24"/>
          <w:szCs w:val="24"/>
          <w:lang w:eastAsia="ru-RU"/>
        </w:rPr>
        <w:fldChar w:fldCharType="separate"/>
      </w:r>
      <w:r w:rsidR="00665240">
        <w:rPr>
          <w:rFonts w:eastAsia="Times New Roman"/>
          <w:sz w:val="24"/>
          <w:szCs w:val="24"/>
          <w:lang w:eastAsia="ru-RU"/>
        </w:rPr>
        <w:fldChar w:fldCharType="begin"/>
      </w:r>
      <w:r w:rsidR="00665240">
        <w:rPr>
          <w:rFonts w:eastAsia="Times New Roman"/>
          <w:sz w:val="24"/>
          <w:szCs w:val="24"/>
          <w:lang w:eastAsia="ru-RU"/>
        </w:rPr>
        <w:instrText xml:space="preserve"> INCLUDEPICTURE  "http://dilovy.org.ua/images/standarts/ra1.png" \* MERGEFORMATINET </w:instrText>
      </w:r>
      <w:r w:rsidR="00665240">
        <w:rPr>
          <w:rFonts w:eastAsia="Times New Roman"/>
          <w:sz w:val="24"/>
          <w:szCs w:val="24"/>
          <w:lang w:eastAsia="ru-RU"/>
        </w:rPr>
        <w:fldChar w:fldCharType="separate"/>
      </w:r>
      <w:r w:rsidR="009B328B">
        <w:rPr>
          <w:rFonts w:eastAsia="Times New Roman"/>
          <w:sz w:val="24"/>
          <w:szCs w:val="24"/>
          <w:lang w:eastAsia="ru-RU"/>
        </w:rPr>
        <w:fldChar w:fldCharType="begin"/>
      </w:r>
      <w:r w:rsidR="009B328B">
        <w:rPr>
          <w:rFonts w:eastAsia="Times New Roman"/>
          <w:sz w:val="24"/>
          <w:szCs w:val="24"/>
          <w:lang w:eastAsia="ru-RU"/>
        </w:rPr>
        <w:instrText xml:space="preserve"> INCLUDEPICTURE  "http://dilovy.org.ua/images/standarts/ra1.png" \* MERGEFORMATINET </w:instrText>
      </w:r>
      <w:r w:rsidR="009B328B">
        <w:rPr>
          <w:rFonts w:eastAsia="Times New Roman"/>
          <w:sz w:val="24"/>
          <w:szCs w:val="24"/>
          <w:lang w:eastAsia="ru-RU"/>
        </w:rPr>
        <w:fldChar w:fldCharType="separate"/>
      </w:r>
      <w:r w:rsidR="005336BE">
        <w:rPr>
          <w:rFonts w:eastAsia="Times New Roman"/>
          <w:sz w:val="24"/>
          <w:szCs w:val="24"/>
          <w:lang w:eastAsia="ru-RU"/>
        </w:rPr>
        <w:fldChar w:fldCharType="begin"/>
      </w:r>
      <w:r w:rsidR="005336BE">
        <w:rPr>
          <w:rFonts w:eastAsia="Times New Roman"/>
          <w:sz w:val="24"/>
          <w:szCs w:val="24"/>
          <w:lang w:eastAsia="ru-RU"/>
        </w:rPr>
        <w:instrText xml:space="preserve"> INCLUDEPICTURE  "http://dilovy.org.ua/images/standarts/ra1.png" \* MERGEFORMATINET </w:instrText>
      </w:r>
      <w:r w:rsidR="005336BE">
        <w:rPr>
          <w:rFonts w:eastAsia="Times New Roman"/>
          <w:sz w:val="24"/>
          <w:szCs w:val="24"/>
          <w:lang w:eastAsia="ru-RU"/>
        </w:rPr>
        <w:fldChar w:fldCharType="separate"/>
      </w:r>
      <w:r w:rsidR="008756FE">
        <w:rPr>
          <w:rFonts w:eastAsia="Times New Roman"/>
          <w:sz w:val="24"/>
          <w:szCs w:val="24"/>
          <w:lang w:eastAsia="ru-RU"/>
        </w:rPr>
        <w:fldChar w:fldCharType="begin"/>
      </w:r>
      <w:r w:rsidR="008756FE">
        <w:rPr>
          <w:rFonts w:eastAsia="Times New Roman"/>
          <w:sz w:val="24"/>
          <w:szCs w:val="24"/>
          <w:lang w:eastAsia="ru-RU"/>
        </w:rPr>
        <w:instrText xml:space="preserve"> INCLUDEPICTURE  "http://dilovy.org.ua/images/standarts/ra1.png" \* MERGEFORMATINET </w:instrText>
      </w:r>
      <w:r w:rsidR="008756FE">
        <w:rPr>
          <w:rFonts w:eastAsia="Times New Roman"/>
          <w:sz w:val="24"/>
          <w:szCs w:val="24"/>
          <w:lang w:eastAsia="ru-RU"/>
        </w:rPr>
        <w:fldChar w:fldCharType="separate"/>
      </w:r>
      <w:r w:rsidR="00F70B72">
        <w:rPr>
          <w:rFonts w:eastAsia="Times New Roman"/>
          <w:sz w:val="24"/>
          <w:szCs w:val="24"/>
          <w:lang w:eastAsia="ru-RU"/>
        </w:rPr>
        <w:fldChar w:fldCharType="begin"/>
      </w:r>
      <w:r w:rsidR="00F70B72">
        <w:rPr>
          <w:rFonts w:eastAsia="Times New Roman"/>
          <w:sz w:val="24"/>
          <w:szCs w:val="24"/>
          <w:lang w:eastAsia="ru-RU"/>
        </w:rPr>
        <w:instrText xml:space="preserve"> INCLUDEPICTURE  "http://dilovy.org.ua/images/standarts/ra1.png" \* MERGEFORMATINET </w:instrText>
      </w:r>
      <w:r w:rsidR="00F70B72">
        <w:rPr>
          <w:rFonts w:eastAsia="Times New Roman"/>
          <w:sz w:val="24"/>
          <w:szCs w:val="24"/>
          <w:lang w:eastAsia="ru-RU"/>
        </w:rPr>
        <w:fldChar w:fldCharType="separate"/>
      </w:r>
      <w:r w:rsidR="00C55FBE">
        <w:rPr>
          <w:rFonts w:eastAsia="Times New Roman"/>
          <w:sz w:val="24"/>
          <w:szCs w:val="24"/>
          <w:lang w:eastAsia="ru-RU"/>
        </w:rPr>
        <w:fldChar w:fldCharType="begin"/>
      </w:r>
      <w:r w:rsidR="00C55FBE">
        <w:rPr>
          <w:rFonts w:eastAsia="Times New Roman"/>
          <w:sz w:val="24"/>
          <w:szCs w:val="24"/>
          <w:lang w:eastAsia="ru-RU"/>
        </w:rPr>
        <w:instrText xml:space="preserve"> INCLUDEPICTURE  "http://dilovy.org.ua/images/standarts/ra1.png" \* MERGEFORMATINET </w:instrText>
      </w:r>
      <w:r w:rsidR="00C55FBE">
        <w:rPr>
          <w:rFonts w:eastAsia="Times New Roman"/>
          <w:sz w:val="24"/>
          <w:szCs w:val="24"/>
          <w:lang w:eastAsia="ru-RU"/>
        </w:rPr>
        <w:fldChar w:fldCharType="separate"/>
      </w:r>
      <w:r w:rsidR="00735D19">
        <w:rPr>
          <w:rFonts w:eastAsia="Times New Roman"/>
          <w:sz w:val="24"/>
          <w:szCs w:val="24"/>
          <w:lang w:eastAsia="ru-RU"/>
        </w:rPr>
        <w:fldChar w:fldCharType="begin"/>
      </w:r>
      <w:r w:rsidR="00735D19">
        <w:rPr>
          <w:rFonts w:eastAsia="Times New Roman"/>
          <w:sz w:val="24"/>
          <w:szCs w:val="24"/>
          <w:lang w:eastAsia="ru-RU"/>
        </w:rPr>
        <w:instrText xml:space="preserve"> INCLUDEPICTURE  "http://dilovy.org.ua/images/standarts/ra1.png" \* MERGEFORMATINET </w:instrText>
      </w:r>
      <w:r w:rsidR="00735D19">
        <w:rPr>
          <w:rFonts w:eastAsia="Times New Roman"/>
          <w:sz w:val="24"/>
          <w:szCs w:val="24"/>
          <w:lang w:eastAsia="ru-RU"/>
        </w:rPr>
        <w:fldChar w:fldCharType="separate"/>
      </w:r>
      <w:r w:rsidR="004123F4">
        <w:rPr>
          <w:rFonts w:eastAsia="Times New Roman"/>
          <w:sz w:val="24"/>
          <w:szCs w:val="24"/>
          <w:lang w:eastAsia="ru-RU"/>
        </w:rPr>
        <w:fldChar w:fldCharType="begin"/>
      </w:r>
      <w:r w:rsidR="004123F4">
        <w:rPr>
          <w:rFonts w:eastAsia="Times New Roman"/>
          <w:sz w:val="24"/>
          <w:szCs w:val="24"/>
          <w:lang w:eastAsia="ru-RU"/>
        </w:rPr>
        <w:instrText xml:space="preserve"> INCLUDEPICTURE  "http://dilovy.org.ua/images/standarts/ra1.png" \* MERGEFORMATINET </w:instrText>
      </w:r>
      <w:r w:rsidR="004123F4">
        <w:rPr>
          <w:rFonts w:eastAsia="Times New Roman"/>
          <w:sz w:val="24"/>
          <w:szCs w:val="24"/>
          <w:lang w:eastAsia="ru-RU"/>
        </w:rPr>
        <w:fldChar w:fldCharType="separate"/>
      </w:r>
      <w:r w:rsidR="00BA3B51">
        <w:rPr>
          <w:rFonts w:eastAsia="Times New Roman"/>
          <w:sz w:val="24"/>
          <w:szCs w:val="24"/>
          <w:lang w:eastAsia="ru-RU"/>
        </w:rPr>
        <w:fldChar w:fldCharType="begin"/>
      </w:r>
      <w:r w:rsidR="00BA3B51">
        <w:rPr>
          <w:rFonts w:eastAsia="Times New Roman"/>
          <w:sz w:val="24"/>
          <w:szCs w:val="24"/>
          <w:lang w:eastAsia="ru-RU"/>
        </w:rPr>
        <w:instrText xml:space="preserve"> INCLUDEPICTURE  "http://dilovy.org.ua/images/standarts/ra1.png" \* MERGEFORMATINET </w:instrText>
      </w:r>
      <w:r w:rsidR="00BA3B51">
        <w:rPr>
          <w:rFonts w:eastAsia="Times New Roman"/>
          <w:sz w:val="24"/>
          <w:szCs w:val="24"/>
          <w:lang w:eastAsia="ru-RU"/>
        </w:rPr>
        <w:fldChar w:fldCharType="separate"/>
      </w:r>
      <w:r w:rsidR="00F56B44">
        <w:rPr>
          <w:rFonts w:eastAsia="Times New Roman"/>
          <w:sz w:val="24"/>
          <w:szCs w:val="24"/>
          <w:lang w:eastAsia="ru-RU"/>
        </w:rPr>
        <w:fldChar w:fldCharType="begin"/>
      </w:r>
      <w:r w:rsidR="00F56B44">
        <w:rPr>
          <w:rFonts w:eastAsia="Times New Roman"/>
          <w:sz w:val="24"/>
          <w:szCs w:val="24"/>
          <w:lang w:eastAsia="ru-RU"/>
        </w:rPr>
        <w:instrText xml:space="preserve"> INCLUDEPICTURE  "http://dilovy.org.ua/images/standarts/ra1.png" \* MERGEFORMATINET </w:instrText>
      </w:r>
      <w:r w:rsidR="00F56B44">
        <w:rPr>
          <w:rFonts w:eastAsia="Times New Roman"/>
          <w:sz w:val="24"/>
          <w:szCs w:val="24"/>
          <w:lang w:eastAsia="ru-RU"/>
        </w:rPr>
        <w:fldChar w:fldCharType="separate"/>
      </w:r>
      <w:r w:rsidR="0093635C">
        <w:rPr>
          <w:rFonts w:eastAsia="Times New Roman"/>
          <w:sz w:val="24"/>
          <w:szCs w:val="24"/>
          <w:lang w:eastAsia="ru-RU"/>
        </w:rPr>
        <w:fldChar w:fldCharType="begin"/>
      </w:r>
      <w:r w:rsidR="0093635C">
        <w:rPr>
          <w:rFonts w:eastAsia="Times New Roman"/>
          <w:sz w:val="24"/>
          <w:szCs w:val="24"/>
          <w:lang w:eastAsia="ru-RU"/>
        </w:rPr>
        <w:instrText xml:space="preserve"> INCLUDEPICTURE  "http://dilovy.org.ua/images/standarts/ra1.png" \* MERGEFORMATINET </w:instrText>
      </w:r>
      <w:r w:rsidR="0093635C">
        <w:rPr>
          <w:rFonts w:eastAsia="Times New Roman"/>
          <w:sz w:val="24"/>
          <w:szCs w:val="24"/>
          <w:lang w:eastAsia="ru-RU"/>
        </w:rPr>
        <w:fldChar w:fldCharType="separate"/>
      </w:r>
      <w:r w:rsidR="00E535AD">
        <w:rPr>
          <w:rFonts w:eastAsia="Times New Roman"/>
          <w:sz w:val="24"/>
          <w:szCs w:val="24"/>
          <w:lang w:eastAsia="ru-RU"/>
        </w:rPr>
        <w:fldChar w:fldCharType="begin"/>
      </w:r>
      <w:r w:rsidR="00E535AD">
        <w:rPr>
          <w:rFonts w:eastAsia="Times New Roman"/>
          <w:sz w:val="24"/>
          <w:szCs w:val="24"/>
          <w:lang w:eastAsia="ru-RU"/>
        </w:rPr>
        <w:instrText xml:space="preserve"> INCLUDEPICTURE  "http://dilovy.org.ua/images/standarts/ra1.png" \* MERGEFORMATINET </w:instrText>
      </w:r>
      <w:r w:rsidR="00E535AD">
        <w:rPr>
          <w:rFonts w:eastAsia="Times New Roman"/>
          <w:sz w:val="24"/>
          <w:szCs w:val="24"/>
          <w:lang w:eastAsia="ru-RU"/>
        </w:rPr>
        <w:fldChar w:fldCharType="separate"/>
      </w:r>
      <w:r w:rsidR="003035D7">
        <w:rPr>
          <w:rFonts w:eastAsia="Times New Roman"/>
          <w:sz w:val="24"/>
          <w:szCs w:val="24"/>
          <w:lang w:eastAsia="ru-RU"/>
        </w:rPr>
        <w:fldChar w:fldCharType="begin"/>
      </w:r>
      <w:r w:rsidR="003035D7">
        <w:rPr>
          <w:rFonts w:eastAsia="Times New Roman"/>
          <w:sz w:val="24"/>
          <w:szCs w:val="24"/>
          <w:lang w:eastAsia="ru-RU"/>
        </w:rPr>
        <w:instrText xml:space="preserve"> INCLUDEPICTURE  "http://dilovy.org.ua/images/standarts/ra1.png" \* MERGEFORMATINET </w:instrText>
      </w:r>
      <w:r w:rsidR="003035D7">
        <w:rPr>
          <w:rFonts w:eastAsia="Times New Roman"/>
          <w:sz w:val="24"/>
          <w:szCs w:val="24"/>
          <w:lang w:eastAsia="ru-RU"/>
        </w:rPr>
        <w:fldChar w:fldCharType="separate"/>
      </w:r>
      <w:r w:rsidR="001613D3">
        <w:rPr>
          <w:rFonts w:eastAsia="Times New Roman"/>
          <w:sz w:val="24"/>
          <w:szCs w:val="24"/>
          <w:lang w:eastAsia="ru-RU"/>
        </w:rPr>
        <w:fldChar w:fldCharType="begin"/>
      </w:r>
      <w:r w:rsidR="001613D3">
        <w:rPr>
          <w:rFonts w:eastAsia="Times New Roman"/>
          <w:sz w:val="24"/>
          <w:szCs w:val="24"/>
          <w:lang w:eastAsia="ru-RU"/>
        </w:rPr>
        <w:instrText xml:space="preserve"> INCLUDEPICTURE  "http://dilovy.org.ua/images/standarts/ra1.png" \* MERGEFORMATINET </w:instrText>
      </w:r>
      <w:r w:rsidR="001613D3">
        <w:rPr>
          <w:rFonts w:eastAsia="Times New Roman"/>
          <w:sz w:val="24"/>
          <w:szCs w:val="24"/>
          <w:lang w:eastAsia="ru-RU"/>
        </w:rPr>
        <w:fldChar w:fldCharType="separate"/>
      </w:r>
      <w:r w:rsidR="00072F8E">
        <w:rPr>
          <w:rFonts w:eastAsia="Times New Roman"/>
          <w:sz w:val="24"/>
          <w:szCs w:val="24"/>
          <w:lang w:eastAsia="ru-RU"/>
        </w:rPr>
        <w:fldChar w:fldCharType="begin"/>
      </w:r>
      <w:r w:rsidR="00072F8E">
        <w:rPr>
          <w:rFonts w:eastAsia="Times New Roman"/>
          <w:sz w:val="24"/>
          <w:szCs w:val="24"/>
          <w:lang w:eastAsia="ru-RU"/>
        </w:rPr>
        <w:instrText xml:space="preserve"> INCLUDEPICTURE  "http://dilovy.org.ua/images/standarts/ra1.png" \* MERGEFORMATINET </w:instrText>
      </w:r>
      <w:r w:rsidR="00072F8E">
        <w:rPr>
          <w:rFonts w:eastAsia="Times New Roman"/>
          <w:sz w:val="24"/>
          <w:szCs w:val="24"/>
          <w:lang w:eastAsia="ru-RU"/>
        </w:rPr>
        <w:fldChar w:fldCharType="separate"/>
      </w:r>
      <w:r w:rsidR="00C00C31">
        <w:rPr>
          <w:rFonts w:eastAsia="Times New Roman"/>
          <w:sz w:val="24"/>
          <w:szCs w:val="24"/>
          <w:lang w:eastAsia="ru-RU"/>
        </w:rPr>
        <w:fldChar w:fldCharType="begin"/>
      </w:r>
      <w:r w:rsidR="00C00C31">
        <w:rPr>
          <w:rFonts w:eastAsia="Times New Roman"/>
          <w:sz w:val="24"/>
          <w:szCs w:val="24"/>
          <w:lang w:eastAsia="ru-RU"/>
        </w:rPr>
        <w:instrText xml:space="preserve"> INCLUDEPICTURE  "http://dilovy.org.ua/images/standarts/ra1.png" \* MERGEFORMATINET </w:instrText>
      </w:r>
      <w:r w:rsidR="00C00C31">
        <w:rPr>
          <w:rFonts w:eastAsia="Times New Roman"/>
          <w:sz w:val="24"/>
          <w:szCs w:val="24"/>
          <w:lang w:eastAsia="ru-RU"/>
        </w:rPr>
        <w:fldChar w:fldCharType="separate"/>
      </w:r>
      <w:r w:rsidR="002C0264">
        <w:rPr>
          <w:rFonts w:eastAsia="Times New Roman"/>
          <w:sz w:val="24"/>
          <w:szCs w:val="24"/>
          <w:lang w:eastAsia="ru-RU"/>
        </w:rPr>
        <w:fldChar w:fldCharType="begin"/>
      </w:r>
      <w:r w:rsidR="002C0264">
        <w:rPr>
          <w:rFonts w:eastAsia="Times New Roman"/>
          <w:sz w:val="24"/>
          <w:szCs w:val="24"/>
          <w:lang w:eastAsia="ru-RU"/>
        </w:rPr>
        <w:instrText xml:space="preserve"> INCLUDEPICTURE  "http://dilovy.org.ua/images/standarts/ra1.png" \* MERGEFORMATINET </w:instrText>
      </w:r>
      <w:r w:rsidR="002C0264">
        <w:rPr>
          <w:rFonts w:eastAsia="Times New Roman"/>
          <w:sz w:val="24"/>
          <w:szCs w:val="24"/>
          <w:lang w:eastAsia="ru-RU"/>
        </w:rPr>
        <w:fldChar w:fldCharType="separate"/>
      </w:r>
      <w:r w:rsidR="00B72F31">
        <w:rPr>
          <w:rFonts w:eastAsia="Times New Roman"/>
          <w:sz w:val="24"/>
          <w:szCs w:val="24"/>
          <w:lang w:eastAsia="ru-RU"/>
        </w:rPr>
        <w:fldChar w:fldCharType="begin"/>
      </w:r>
      <w:r w:rsidR="00B72F31">
        <w:rPr>
          <w:rFonts w:eastAsia="Times New Roman"/>
          <w:sz w:val="24"/>
          <w:szCs w:val="24"/>
          <w:lang w:eastAsia="ru-RU"/>
        </w:rPr>
        <w:instrText xml:space="preserve"> INCLUDEPICTURE  "http://dilovy.org.ua/images/standarts/ra1.png" \* MERGEFORMATINET </w:instrText>
      </w:r>
      <w:r w:rsidR="00B72F31">
        <w:rPr>
          <w:rFonts w:eastAsia="Times New Roman"/>
          <w:sz w:val="24"/>
          <w:szCs w:val="24"/>
          <w:lang w:eastAsia="ru-RU"/>
        </w:rPr>
        <w:fldChar w:fldCharType="separate"/>
      </w:r>
      <w:r w:rsidR="0013427D">
        <w:rPr>
          <w:rFonts w:eastAsia="Times New Roman"/>
          <w:sz w:val="24"/>
          <w:szCs w:val="24"/>
          <w:lang w:eastAsia="ru-RU"/>
        </w:rPr>
        <w:fldChar w:fldCharType="begin"/>
      </w:r>
      <w:r w:rsidR="0013427D">
        <w:rPr>
          <w:rFonts w:eastAsia="Times New Roman"/>
          <w:sz w:val="24"/>
          <w:szCs w:val="24"/>
          <w:lang w:eastAsia="ru-RU"/>
        </w:rPr>
        <w:instrText xml:space="preserve"> INCLUDEPICTURE  "http://dilovy.org.ua/images/standarts/ra1.png" \* MERGEFORMATINET </w:instrText>
      </w:r>
      <w:r w:rsidR="0013427D">
        <w:rPr>
          <w:rFonts w:eastAsia="Times New Roman"/>
          <w:sz w:val="24"/>
          <w:szCs w:val="24"/>
          <w:lang w:eastAsia="ru-RU"/>
        </w:rPr>
        <w:fldChar w:fldCharType="separate"/>
      </w:r>
      <w:r w:rsidR="009B710F">
        <w:rPr>
          <w:rFonts w:eastAsia="Times New Roman"/>
          <w:sz w:val="24"/>
          <w:szCs w:val="24"/>
          <w:lang w:eastAsia="ru-RU"/>
        </w:rPr>
        <w:fldChar w:fldCharType="begin"/>
      </w:r>
      <w:r w:rsidR="009B710F">
        <w:rPr>
          <w:rFonts w:eastAsia="Times New Roman"/>
          <w:sz w:val="24"/>
          <w:szCs w:val="24"/>
          <w:lang w:eastAsia="ru-RU"/>
        </w:rPr>
        <w:instrText xml:space="preserve"> INCLUDEPICTURE  "http://dilovy.org.ua/images/standarts/ra1.png" \* MERGEFORMATINET </w:instrText>
      </w:r>
      <w:r w:rsidR="009B710F">
        <w:rPr>
          <w:rFonts w:eastAsia="Times New Roman"/>
          <w:sz w:val="24"/>
          <w:szCs w:val="24"/>
          <w:lang w:eastAsia="ru-RU"/>
        </w:rPr>
        <w:fldChar w:fldCharType="separate"/>
      </w:r>
      <w:r w:rsidR="00D42199">
        <w:rPr>
          <w:rFonts w:eastAsia="Times New Roman"/>
          <w:sz w:val="24"/>
          <w:szCs w:val="24"/>
          <w:lang w:eastAsia="ru-RU"/>
        </w:rPr>
        <w:fldChar w:fldCharType="begin"/>
      </w:r>
      <w:r w:rsidR="00D42199">
        <w:rPr>
          <w:rFonts w:eastAsia="Times New Roman"/>
          <w:sz w:val="24"/>
          <w:szCs w:val="24"/>
          <w:lang w:eastAsia="ru-RU"/>
        </w:rPr>
        <w:instrText xml:space="preserve"> INCLUDEPICTURE  "http://dilovy.org.ua/images/standarts/ra1.png" \* MERGEFORMATINET </w:instrText>
      </w:r>
      <w:r w:rsidR="00D42199">
        <w:rPr>
          <w:rFonts w:eastAsia="Times New Roman"/>
          <w:sz w:val="24"/>
          <w:szCs w:val="24"/>
          <w:lang w:eastAsia="ru-RU"/>
        </w:rPr>
        <w:fldChar w:fldCharType="separate"/>
      </w:r>
      <w:r w:rsidR="00D42199">
        <w:rPr>
          <w:rFonts w:eastAsia="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19.6pt">
            <v:imagedata r:id="rId12" r:href="rId13" cropbottom="2337f"/>
          </v:shape>
        </w:pict>
      </w:r>
      <w:r w:rsidR="00D42199">
        <w:rPr>
          <w:rFonts w:eastAsia="Times New Roman"/>
          <w:sz w:val="24"/>
          <w:szCs w:val="24"/>
          <w:lang w:eastAsia="ru-RU"/>
        </w:rPr>
        <w:fldChar w:fldCharType="end"/>
      </w:r>
      <w:r w:rsidR="009B710F">
        <w:rPr>
          <w:rFonts w:eastAsia="Times New Roman"/>
          <w:sz w:val="24"/>
          <w:szCs w:val="24"/>
          <w:lang w:eastAsia="ru-RU"/>
        </w:rPr>
        <w:fldChar w:fldCharType="end"/>
      </w:r>
      <w:r w:rsidR="0013427D">
        <w:rPr>
          <w:rFonts w:eastAsia="Times New Roman"/>
          <w:sz w:val="24"/>
          <w:szCs w:val="24"/>
          <w:lang w:eastAsia="ru-RU"/>
        </w:rPr>
        <w:fldChar w:fldCharType="end"/>
      </w:r>
      <w:r w:rsidR="00B72F31">
        <w:rPr>
          <w:rFonts w:eastAsia="Times New Roman"/>
          <w:sz w:val="24"/>
          <w:szCs w:val="24"/>
          <w:lang w:eastAsia="ru-RU"/>
        </w:rPr>
        <w:fldChar w:fldCharType="end"/>
      </w:r>
      <w:r w:rsidR="002C0264">
        <w:rPr>
          <w:rFonts w:eastAsia="Times New Roman"/>
          <w:sz w:val="24"/>
          <w:szCs w:val="24"/>
          <w:lang w:eastAsia="ru-RU"/>
        </w:rPr>
        <w:fldChar w:fldCharType="end"/>
      </w:r>
      <w:r w:rsidR="00C00C31">
        <w:rPr>
          <w:rFonts w:eastAsia="Times New Roman"/>
          <w:sz w:val="24"/>
          <w:szCs w:val="24"/>
          <w:lang w:eastAsia="ru-RU"/>
        </w:rPr>
        <w:fldChar w:fldCharType="end"/>
      </w:r>
      <w:r w:rsidR="00072F8E">
        <w:rPr>
          <w:rFonts w:eastAsia="Times New Roman"/>
          <w:sz w:val="24"/>
          <w:szCs w:val="24"/>
          <w:lang w:eastAsia="ru-RU"/>
        </w:rPr>
        <w:fldChar w:fldCharType="end"/>
      </w:r>
      <w:r w:rsidR="001613D3">
        <w:rPr>
          <w:rFonts w:eastAsia="Times New Roman"/>
          <w:sz w:val="24"/>
          <w:szCs w:val="24"/>
          <w:lang w:eastAsia="ru-RU"/>
        </w:rPr>
        <w:fldChar w:fldCharType="end"/>
      </w:r>
      <w:r w:rsidR="003035D7">
        <w:rPr>
          <w:rFonts w:eastAsia="Times New Roman"/>
          <w:sz w:val="24"/>
          <w:szCs w:val="24"/>
          <w:lang w:eastAsia="ru-RU"/>
        </w:rPr>
        <w:fldChar w:fldCharType="end"/>
      </w:r>
      <w:r w:rsidR="00E535AD">
        <w:rPr>
          <w:rFonts w:eastAsia="Times New Roman"/>
          <w:sz w:val="24"/>
          <w:szCs w:val="24"/>
          <w:lang w:eastAsia="ru-RU"/>
        </w:rPr>
        <w:fldChar w:fldCharType="end"/>
      </w:r>
      <w:r w:rsidR="0093635C">
        <w:rPr>
          <w:rFonts w:eastAsia="Times New Roman"/>
          <w:sz w:val="24"/>
          <w:szCs w:val="24"/>
          <w:lang w:eastAsia="ru-RU"/>
        </w:rPr>
        <w:fldChar w:fldCharType="end"/>
      </w:r>
      <w:r w:rsidR="00F56B44">
        <w:rPr>
          <w:rFonts w:eastAsia="Times New Roman"/>
          <w:sz w:val="24"/>
          <w:szCs w:val="24"/>
          <w:lang w:eastAsia="ru-RU"/>
        </w:rPr>
        <w:fldChar w:fldCharType="end"/>
      </w:r>
      <w:r w:rsidR="00BA3B51">
        <w:rPr>
          <w:rFonts w:eastAsia="Times New Roman"/>
          <w:sz w:val="24"/>
          <w:szCs w:val="24"/>
          <w:lang w:eastAsia="ru-RU"/>
        </w:rPr>
        <w:fldChar w:fldCharType="end"/>
      </w:r>
      <w:r w:rsidR="004123F4">
        <w:rPr>
          <w:rFonts w:eastAsia="Times New Roman"/>
          <w:sz w:val="24"/>
          <w:szCs w:val="24"/>
          <w:lang w:eastAsia="ru-RU"/>
        </w:rPr>
        <w:fldChar w:fldCharType="end"/>
      </w:r>
      <w:r w:rsidR="00735D19">
        <w:rPr>
          <w:rFonts w:eastAsia="Times New Roman"/>
          <w:sz w:val="24"/>
          <w:szCs w:val="24"/>
          <w:lang w:eastAsia="ru-RU"/>
        </w:rPr>
        <w:fldChar w:fldCharType="end"/>
      </w:r>
      <w:r w:rsidR="00C55FBE">
        <w:rPr>
          <w:rFonts w:eastAsia="Times New Roman"/>
          <w:sz w:val="24"/>
          <w:szCs w:val="24"/>
          <w:lang w:eastAsia="ru-RU"/>
        </w:rPr>
        <w:fldChar w:fldCharType="end"/>
      </w:r>
      <w:r w:rsidR="00F70B72">
        <w:rPr>
          <w:rFonts w:eastAsia="Times New Roman"/>
          <w:sz w:val="24"/>
          <w:szCs w:val="24"/>
          <w:lang w:eastAsia="ru-RU"/>
        </w:rPr>
        <w:fldChar w:fldCharType="end"/>
      </w:r>
      <w:r w:rsidR="008756FE">
        <w:rPr>
          <w:rFonts w:eastAsia="Times New Roman"/>
          <w:sz w:val="24"/>
          <w:szCs w:val="24"/>
          <w:lang w:eastAsia="ru-RU"/>
        </w:rPr>
        <w:fldChar w:fldCharType="end"/>
      </w:r>
      <w:r w:rsidR="005336BE">
        <w:rPr>
          <w:rFonts w:eastAsia="Times New Roman"/>
          <w:sz w:val="24"/>
          <w:szCs w:val="24"/>
          <w:lang w:eastAsia="ru-RU"/>
        </w:rPr>
        <w:fldChar w:fldCharType="end"/>
      </w:r>
      <w:r w:rsidR="009B328B">
        <w:rPr>
          <w:rFonts w:eastAsia="Times New Roman"/>
          <w:sz w:val="24"/>
          <w:szCs w:val="24"/>
          <w:lang w:eastAsia="ru-RU"/>
        </w:rPr>
        <w:fldChar w:fldCharType="end"/>
      </w:r>
      <w:r w:rsidR="00665240">
        <w:rPr>
          <w:rFonts w:eastAsia="Times New Roman"/>
          <w:sz w:val="24"/>
          <w:szCs w:val="24"/>
          <w:lang w:eastAsia="ru-RU"/>
        </w:rPr>
        <w:fldChar w:fldCharType="end"/>
      </w:r>
      <w:r w:rsidRPr="00F253E7">
        <w:rPr>
          <w:rFonts w:eastAsia="Times New Roman"/>
          <w:sz w:val="24"/>
          <w:szCs w:val="24"/>
          <w:lang w:eastAsia="ru-RU"/>
        </w:rPr>
        <w:fldChar w:fldCharType="end"/>
      </w:r>
    </w:p>
    <w:p w:rsidR="00F253E7" w:rsidRPr="00F253E7" w:rsidRDefault="00F253E7" w:rsidP="00F253E7">
      <w:pPr>
        <w:spacing w:line="480" w:lineRule="auto"/>
        <w:ind w:firstLine="0"/>
        <w:jc w:val="left"/>
        <w:rPr>
          <w:rFonts w:eastAsia="Times New Roman"/>
          <w:sz w:val="24"/>
          <w:szCs w:val="24"/>
          <w:lang w:val="uk-UA" w:eastAsia="ru-RU"/>
        </w:rPr>
      </w:pPr>
    </w:p>
    <w:p w:rsidR="00974F2C" w:rsidRDefault="00974F2C">
      <w:pPr>
        <w:rPr>
          <w:rFonts w:eastAsia="Times New Roman"/>
          <w:sz w:val="24"/>
          <w:szCs w:val="24"/>
          <w:lang w:val="uk-UA" w:eastAsia="ru-RU"/>
        </w:rPr>
      </w:pPr>
      <w:r>
        <w:rPr>
          <w:rFonts w:eastAsia="Times New Roman"/>
          <w:sz w:val="24"/>
          <w:szCs w:val="24"/>
          <w:lang w:val="uk-UA" w:eastAsia="ru-RU"/>
        </w:rPr>
        <w:br w:type="page"/>
      </w:r>
    </w:p>
    <w:p w:rsidR="00F253E7" w:rsidRPr="00C16537" w:rsidRDefault="00F253E7" w:rsidP="00C16537">
      <w:pPr>
        <w:spacing w:line="240" w:lineRule="auto"/>
        <w:ind w:firstLine="0"/>
        <w:jc w:val="center"/>
        <w:rPr>
          <w:rFonts w:eastAsia="Times New Roman"/>
          <w:b/>
          <w:i/>
          <w:sz w:val="32"/>
          <w:szCs w:val="32"/>
          <w:lang w:val="uk-UA" w:eastAsia="ru-RU"/>
        </w:rPr>
      </w:pPr>
      <w:r w:rsidRPr="00C16537">
        <w:rPr>
          <w:rFonts w:eastAsia="Times New Roman"/>
          <w:b/>
          <w:i/>
          <w:sz w:val="32"/>
          <w:szCs w:val="32"/>
          <w:lang w:val="uk-UA" w:eastAsia="ru-RU"/>
        </w:rPr>
        <w:lastRenderedPageBreak/>
        <w:t>Розташування реквізитів і меж зон форматів</w:t>
      </w:r>
      <w:r w:rsidR="003E292B" w:rsidRPr="00C16537">
        <w:rPr>
          <w:rFonts w:eastAsia="Times New Roman"/>
          <w:b/>
          <w:i/>
          <w:sz w:val="32"/>
          <w:szCs w:val="32"/>
          <w:lang w:val="uk-UA" w:eastAsia="ru-RU"/>
        </w:rPr>
        <w:t xml:space="preserve"> </w:t>
      </w:r>
      <w:r w:rsidRPr="00C16537">
        <w:rPr>
          <w:rFonts w:eastAsia="Times New Roman"/>
          <w:b/>
          <w:i/>
          <w:sz w:val="32"/>
          <w:szCs w:val="32"/>
          <w:lang w:val="uk-UA" w:eastAsia="ru-RU"/>
        </w:rPr>
        <w:t>А4 поздовжнього бланка</w:t>
      </w:r>
    </w:p>
    <w:p w:rsidR="00F253E7" w:rsidRPr="00F253E7" w:rsidRDefault="00F253E7" w:rsidP="00F253E7">
      <w:pPr>
        <w:spacing w:line="480" w:lineRule="auto"/>
        <w:ind w:firstLine="0"/>
        <w:jc w:val="center"/>
        <w:rPr>
          <w:rFonts w:eastAsia="Times New Roman"/>
          <w:sz w:val="24"/>
          <w:szCs w:val="24"/>
          <w:lang w:val="uk-UA" w:eastAsia="ru-RU"/>
        </w:rPr>
      </w:pPr>
      <w:r w:rsidRPr="00F253E7">
        <w:rPr>
          <w:rFonts w:eastAsia="Times New Roman"/>
          <w:sz w:val="24"/>
          <w:szCs w:val="24"/>
          <w:lang w:eastAsia="ru-RU"/>
        </w:rPr>
        <w:fldChar w:fldCharType="begin"/>
      </w:r>
      <w:r w:rsidRPr="00F253E7">
        <w:rPr>
          <w:rFonts w:eastAsia="Times New Roman"/>
          <w:sz w:val="24"/>
          <w:szCs w:val="24"/>
          <w:lang w:eastAsia="ru-RU"/>
        </w:rPr>
        <w:instrText xml:space="preserve"> INCLUDEPICTURE "http://dilovy.org.ua/images/standarts/rp2.png" \* MERGEFORMATINET </w:instrText>
      </w:r>
      <w:r w:rsidRPr="00F253E7">
        <w:rPr>
          <w:rFonts w:eastAsia="Times New Roman"/>
          <w:sz w:val="24"/>
          <w:szCs w:val="24"/>
          <w:lang w:eastAsia="ru-RU"/>
        </w:rPr>
        <w:fldChar w:fldCharType="separate"/>
      </w:r>
      <w:r w:rsidR="00665240">
        <w:rPr>
          <w:rFonts w:eastAsia="Times New Roman"/>
          <w:sz w:val="24"/>
          <w:szCs w:val="24"/>
          <w:lang w:eastAsia="ru-RU"/>
        </w:rPr>
        <w:fldChar w:fldCharType="begin"/>
      </w:r>
      <w:r w:rsidR="00665240">
        <w:rPr>
          <w:rFonts w:eastAsia="Times New Roman"/>
          <w:sz w:val="24"/>
          <w:szCs w:val="24"/>
          <w:lang w:eastAsia="ru-RU"/>
        </w:rPr>
        <w:instrText xml:space="preserve"> INCLUDEPICTURE  "http://dilovy.org.ua/images/standarts/rp2.png" \* MERGEFORMATINET </w:instrText>
      </w:r>
      <w:r w:rsidR="00665240">
        <w:rPr>
          <w:rFonts w:eastAsia="Times New Roman"/>
          <w:sz w:val="24"/>
          <w:szCs w:val="24"/>
          <w:lang w:eastAsia="ru-RU"/>
        </w:rPr>
        <w:fldChar w:fldCharType="separate"/>
      </w:r>
      <w:r w:rsidR="009B328B">
        <w:rPr>
          <w:rFonts w:eastAsia="Times New Roman"/>
          <w:sz w:val="24"/>
          <w:szCs w:val="24"/>
          <w:lang w:eastAsia="ru-RU"/>
        </w:rPr>
        <w:fldChar w:fldCharType="begin"/>
      </w:r>
      <w:r w:rsidR="009B328B">
        <w:rPr>
          <w:rFonts w:eastAsia="Times New Roman"/>
          <w:sz w:val="24"/>
          <w:szCs w:val="24"/>
          <w:lang w:eastAsia="ru-RU"/>
        </w:rPr>
        <w:instrText xml:space="preserve"> INCLUDEPICTURE  "http://dilovy.org.ua/images/standarts/rp2.png" \* MERGEFORMATINET </w:instrText>
      </w:r>
      <w:r w:rsidR="009B328B">
        <w:rPr>
          <w:rFonts w:eastAsia="Times New Roman"/>
          <w:sz w:val="24"/>
          <w:szCs w:val="24"/>
          <w:lang w:eastAsia="ru-RU"/>
        </w:rPr>
        <w:fldChar w:fldCharType="separate"/>
      </w:r>
      <w:r w:rsidR="005336BE">
        <w:rPr>
          <w:rFonts w:eastAsia="Times New Roman"/>
          <w:sz w:val="24"/>
          <w:szCs w:val="24"/>
          <w:lang w:eastAsia="ru-RU"/>
        </w:rPr>
        <w:fldChar w:fldCharType="begin"/>
      </w:r>
      <w:r w:rsidR="005336BE">
        <w:rPr>
          <w:rFonts w:eastAsia="Times New Roman"/>
          <w:sz w:val="24"/>
          <w:szCs w:val="24"/>
          <w:lang w:eastAsia="ru-RU"/>
        </w:rPr>
        <w:instrText xml:space="preserve"> INCLUDEPICTURE  "http://dilovy.org.ua/images/standarts/rp2.png" \* MERGEFORMATINET </w:instrText>
      </w:r>
      <w:r w:rsidR="005336BE">
        <w:rPr>
          <w:rFonts w:eastAsia="Times New Roman"/>
          <w:sz w:val="24"/>
          <w:szCs w:val="24"/>
          <w:lang w:eastAsia="ru-RU"/>
        </w:rPr>
        <w:fldChar w:fldCharType="separate"/>
      </w:r>
      <w:r w:rsidR="008756FE">
        <w:rPr>
          <w:rFonts w:eastAsia="Times New Roman"/>
          <w:sz w:val="24"/>
          <w:szCs w:val="24"/>
          <w:lang w:eastAsia="ru-RU"/>
        </w:rPr>
        <w:fldChar w:fldCharType="begin"/>
      </w:r>
      <w:r w:rsidR="008756FE">
        <w:rPr>
          <w:rFonts w:eastAsia="Times New Roman"/>
          <w:sz w:val="24"/>
          <w:szCs w:val="24"/>
          <w:lang w:eastAsia="ru-RU"/>
        </w:rPr>
        <w:instrText xml:space="preserve"> INCLUDEPICTURE  "http://dilovy.org.ua/images/standarts/rp2.png" \* MERGEFORMATINET </w:instrText>
      </w:r>
      <w:r w:rsidR="008756FE">
        <w:rPr>
          <w:rFonts w:eastAsia="Times New Roman"/>
          <w:sz w:val="24"/>
          <w:szCs w:val="24"/>
          <w:lang w:eastAsia="ru-RU"/>
        </w:rPr>
        <w:fldChar w:fldCharType="separate"/>
      </w:r>
      <w:r w:rsidR="00F70B72">
        <w:rPr>
          <w:rFonts w:eastAsia="Times New Roman"/>
          <w:sz w:val="24"/>
          <w:szCs w:val="24"/>
          <w:lang w:eastAsia="ru-RU"/>
        </w:rPr>
        <w:fldChar w:fldCharType="begin"/>
      </w:r>
      <w:r w:rsidR="00F70B72">
        <w:rPr>
          <w:rFonts w:eastAsia="Times New Roman"/>
          <w:sz w:val="24"/>
          <w:szCs w:val="24"/>
          <w:lang w:eastAsia="ru-RU"/>
        </w:rPr>
        <w:instrText xml:space="preserve"> INCLUDEPICTURE  "http://dilovy.org.ua/images/standarts/rp2.png" \* MERGEFORMATINET </w:instrText>
      </w:r>
      <w:r w:rsidR="00F70B72">
        <w:rPr>
          <w:rFonts w:eastAsia="Times New Roman"/>
          <w:sz w:val="24"/>
          <w:szCs w:val="24"/>
          <w:lang w:eastAsia="ru-RU"/>
        </w:rPr>
        <w:fldChar w:fldCharType="separate"/>
      </w:r>
      <w:r w:rsidR="00C55FBE">
        <w:rPr>
          <w:rFonts w:eastAsia="Times New Roman"/>
          <w:sz w:val="24"/>
          <w:szCs w:val="24"/>
          <w:lang w:eastAsia="ru-RU"/>
        </w:rPr>
        <w:fldChar w:fldCharType="begin"/>
      </w:r>
      <w:r w:rsidR="00C55FBE">
        <w:rPr>
          <w:rFonts w:eastAsia="Times New Roman"/>
          <w:sz w:val="24"/>
          <w:szCs w:val="24"/>
          <w:lang w:eastAsia="ru-RU"/>
        </w:rPr>
        <w:instrText xml:space="preserve"> INCLUDEPICTURE  "http://dilovy.org.ua/images/standarts/rp2.png" \* MERGEFORMATINET </w:instrText>
      </w:r>
      <w:r w:rsidR="00C55FBE">
        <w:rPr>
          <w:rFonts w:eastAsia="Times New Roman"/>
          <w:sz w:val="24"/>
          <w:szCs w:val="24"/>
          <w:lang w:eastAsia="ru-RU"/>
        </w:rPr>
        <w:fldChar w:fldCharType="separate"/>
      </w:r>
      <w:r w:rsidR="00735D19">
        <w:rPr>
          <w:rFonts w:eastAsia="Times New Roman"/>
          <w:sz w:val="24"/>
          <w:szCs w:val="24"/>
          <w:lang w:eastAsia="ru-RU"/>
        </w:rPr>
        <w:fldChar w:fldCharType="begin"/>
      </w:r>
      <w:r w:rsidR="00735D19">
        <w:rPr>
          <w:rFonts w:eastAsia="Times New Roman"/>
          <w:sz w:val="24"/>
          <w:szCs w:val="24"/>
          <w:lang w:eastAsia="ru-RU"/>
        </w:rPr>
        <w:instrText xml:space="preserve"> INCLUDEPICTURE  "http://dilovy.org.ua/images/standarts/rp2.png" \* MERGEFORMATINET </w:instrText>
      </w:r>
      <w:r w:rsidR="00735D19">
        <w:rPr>
          <w:rFonts w:eastAsia="Times New Roman"/>
          <w:sz w:val="24"/>
          <w:szCs w:val="24"/>
          <w:lang w:eastAsia="ru-RU"/>
        </w:rPr>
        <w:fldChar w:fldCharType="separate"/>
      </w:r>
      <w:r w:rsidR="004123F4">
        <w:rPr>
          <w:rFonts w:eastAsia="Times New Roman"/>
          <w:sz w:val="24"/>
          <w:szCs w:val="24"/>
          <w:lang w:eastAsia="ru-RU"/>
        </w:rPr>
        <w:fldChar w:fldCharType="begin"/>
      </w:r>
      <w:r w:rsidR="004123F4">
        <w:rPr>
          <w:rFonts w:eastAsia="Times New Roman"/>
          <w:sz w:val="24"/>
          <w:szCs w:val="24"/>
          <w:lang w:eastAsia="ru-RU"/>
        </w:rPr>
        <w:instrText xml:space="preserve"> INCLUDEPICTURE  "http://dilovy.org.ua/images/standarts/rp2.png" \* MERGEFORMATINET </w:instrText>
      </w:r>
      <w:r w:rsidR="004123F4">
        <w:rPr>
          <w:rFonts w:eastAsia="Times New Roman"/>
          <w:sz w:val="24"/>
          <w:szCs w:val="24"/>
          <w:lang w:eastAsia="ru-RU"/>
        </w:rPr>
        <w:fldChar w:fldCharType="separate"/>
      </w:r>
      <w:r w:rsidR="00BA3B51">
        <w:rPr>
          <w:rFonts w:eastAsia="Times New Roman"/>
          <w:sz w:val="24"/>
          <w:szCs w:val="24"/>
          <w:lang w:eastAsia="ru-RU"/>
        </w:rPr>
        <w:fldChar w:fldCharType="begin"/>
      </w:r>
      <w:r w:rsidR="00BA3B51">
        <w:rPr>
          <w:rFonts w:eastAsia="Times New Roman"/>
          <w:sz w:val="24"/>
          <w:szCs w:val="24"/>
          <w:lang w:eastAsia="ru-RU"/>
        </w:rPr>
        <w:instrText xml:space="preserve"> INCLUDEPICTURE  "http://dilovy.org.ua/images/standarts/rp2.png" \* MERGEFORMATINET </w:instrText>
      </w:r>
      <w:r w:rsidR="00BA3B51">
        <w:rPr>
          <w:rFonts w:eastAsia="Times New Roman"/>
          <w:sz w:val="24"/>
          <w:szCs w:val="24"/>
          <w:lang w:eastAsia="ru-RU"/>
        </w:rPr>
        <w:fldChar w:fldCharType="separate"/>
      </w:r>
      <w:r w:rsidR="00F56B44">
        <w:rPr>
          <w:rFonts w:eastAsia="Times New Roman"/>
          <w:sz w:val="24"/>
          <w:szCs w:val="24"/>
          <w:lang w:eastAsia="ru-RU"/>
        </w:rPr>
        <w:fldChar w:fldCharType="begin"/>
      </w:r>
      <w:r w:rsidR="00F56B44">
        <w:rPr>
          <w:rFonts w:eastAsia="Times New Roman"/>
          <w:sz w:val="24"/>
          <w:szCs w:val="24"/>
          <w:lang w:eastAsia="ru-RU"/>
        </w:rPr>
        <w:instrText xml:space="preserve"> INCLUDEPICTURE  "http://dilovy.org.ua/images/standarts/rp2.png" \* MERGEFORMATINET </w:instrText>
      </w:r>
      <w:r w:rsidR="00F56B44">
        <w:rPr>
          <w:rFonts w:eastAsia="Times New Roman"/>
          <w:sz w:val="24"/>
          <w:szCs w:val="24"/>
          <w:lang w:eastAsia="ru-RU"/>
        </w:rPr>
        <w:fldChar w:fldCharType="separate"/>
      </w:r>
      <w:r w:rsidR="0093635C">
        <w:rPr>
          <w:rFonts w:eastAsia="Times New Roman"/>
          <w:sz w:val="24"/>
          <w:szCs w:val="24"/>
          <w:lang w:eastAsia="ru-RU"/>
        </w:rPr>
        <w:fldChar w:fldCharType="begin"/>
      </w:r>
      <w:r w:rsidR="0093635C">
        <w:rPr>
          <w:rFonts w:eastAsia="Times New Roman"/>
          <w:sz w:val="24"/>
          <w:szCs w:val="24"/>
          <w:lang w:eastAsia="ru-RU"/>
        </w:rPr>
        <w:instrText xml:space="preserve"> INCLUDEPICTURE  "http://dilovy.org.ua/images/standarts/rp2.png" \* MERGEFORMATINET </w:instrText>
      </w:r>
      <w:r w:rsidR="0093635C">
        <w:rPr>
          <w:rFonts w:eastAsia="Times New Roman"/>
          <w:sz w:val="24"/>
          <w:szCs w:val="24"/>
          <w:lang w:eastAsia="ru-RU"/>
        </w:rPr>
        <w:fldChar w:fldCharType="separate"/>
      </w:r>
      <w:r w:rsidR="00E535AD">
        <w:rPr>
          <w:rFonts w:eastAsia="Times New Roman"/>
          <w:sz w:val="24"/>
          <w:szCs w:val="24"/>
          <w:lang w:eastAsia="ru-RU"/>
        </w:rPr>
        <w:fldChar w:fldCharType="begin"/>
      </w:r>
      <w:r w:rsidR="00E535AD">
        <w:rPr>
          <w:rFonts w:eastAsia="Times New Roman"/>
          <w:sz w:val="24"/>
          <w:szCs w:val="24"/>
          <w:lang w:eastAsia="ru-RU"/>
        </w:rPr>
        <w:instrText xml:space="preserve"> INCLUDEPICTURE  "http://dilovy.org.ua/images/standarts/rp2.png" \* MERGEFORMATINET </w:instrText>
      </w:r>
      <w:r w:rsidR="00E535AD">
        <w:rPr>
          <w:rFonts w:eastAsia="Times New Roman"/>
          <w:sz w:val="24"/>
          <w:szCs w:val="24"/>
          <w:lang w:eastAsia="ru-RU"/>
        </w:rPr>
        <w:fldChar w:fldCharType="separate"/>
      </w:r>
      <w:r w:rsidR="003035D7">
        <w:rPr>
          <w:rFonts w:eastAsia="Times New Roman"/>
          <w:sz w:val="24"/>
          <w:szCs w:val="24"/>
          <w:lang w:eastAsia="ru-RU"/>
        </w:rPr>
        <w:fldChar w:fldCharType="begin"/>
      </w:r>
      <w:r w:rsidR="003035D7">
        <w:rPr>
          <w:rFonts w:eastAsia="Times New Roman"/>
          <w:sz w:val="24"/>
          <w:szCs w:val="24"/>
          <w:lang w:eastAsia="ru-RU"/>
        </w:rPr>
        <w:instrText xml:space="preserve"> INCLUDEPICTURE  "http://dilovy.org.ua/images/standarts/rp2.png" \* MERGEFORMATINET </w:instrText>
      </w:r>
      <w:r w:rsidR="003035D7">
        <w:rPr>
          <w:rFonts w:eastAsia="Times New Roman"/>
          <w:sz w:val="24"/>
          <w:szCs w:val="24"/>
          <w:lang w:eastAsia="ru-RU"/>
        </w:rPr>
        <w:fldChar w:fldCharType="separate"/>
      </w:r>
      <w:r w:rsidR="001613D3">
        <w:rPr>
          <w:rFonts w:eastAsia="Times New Roman"/>
          <w:sz w:val="24"/>
          <w:szCs w:val="24"/>
          <w:lang w:eastAsia="ru-RU"/>
        </w:rPr>
        <w:fldChar w:fldCharType="begin"/>
      </w:r>
      <w:r w:rsidR="001613D3">
        <w:rPr>
          <w:rFonts w:eastAsia="Times New Roman"/>
          <w:sz w:val="24"/>
          <w:szCs w:val="24"/>
          <w:lang w:eastAsia="ru-RU"/>
        </w:rPr>
        <w:instrText xml:space="preserve"> INCLUDEPICTURE  "http://dilovy.org.ua/images/standarts/rp2.png" \* MERGEFORMATINET </w:instrText>
      </w:r>
      <w:r w:rsidR="001613D3">
        <w:rPr>
          <w:rFonts w:eastAsia="Times New Roman"/>
          <w:sz w:val="24"/>
          <w:szCs w:val="24"/>
          <w:lang w:eastAsia="ru-RU"/>
        </w:rPr>
        <w:fldChar w:fldCharType="separate"/>
      </w:r>
      <w:r w:rsidR="00072F8E">
        <w:rPr>
          <w:rFonts w:eastAsia="Times New Roman"/>
          <w:sz w:val="24"/>
          <w:szCs w:val="24"/>
          <w:lang w:eastAsia="ru-RU"/>
        </w:rPr>
        <w:fldChar w:fldCharType="begin"/>
      </w:r>
      <w:r w:rsidR="00072F8E">
        <w:rPr>
          <w:rFonts w:eastAsia="Times New Roman"/>
          <w:sz w:val="24"/>
          <w:szCs w:val="24"/>
          <w:lang w:eastAsia="ru-RU"/>
        </w:rPr>
        <w:instrText xml:space="preserve"> INCLUDEPICTURE  "http://dilovy.org.ua/images/standarts/rp2.png" \* MERGEFORMATINET </w:instrText>
      </w:r>
      <w:r w:rsidR="00072F8E">
        <w:rPr>
          <w:rFonts w:eastAsia="Times New Roman"/>
          <w:sz w:val="24"/>
          <w:szCs w:val="24"/>
          <w:lang w:eastAsia="ru-RU"/>
        </w:rPr>
        <w:fldChar w:fldCharType="separate"/>
      </w:r>
      <w:r w:rsidR="00C00C31">
        <w:rPr>
          <w:rFonts w:eastAsia="Times New Roman"/>
          <w:sz w:val="24"/>
          <w:szCs w:val="24"/>
          <w:lang w:eastAsia="ru-RU"/>
        </w:rPr>
        <w:fldChar w:fldCharType="begin"/>
      </w:r>
      <w:r w:rsidR="00C00C31">
        <w:rPr>
          <w:rFonts w:eastAsia="Times New Roman"/>
          <w:sz w:val="24"/>
          <w:szCs w:val="24"/>
          <w:lang w:eastAsia="ru-RU"/>
        </w:rPr>
        <w:instrText xml:space="preserve"> INCLUDEPICTURE  "http://dilovy.org.ua/images/standarts/rp2.png" \* MERGEFORMATINET </w:instrText>
      </w:r>
      <w:r w:rsidR="00C00C31">
        <w:rPr>
          <w:rFonts w:eastAsia="Times New Roman"/>
          <w:sz w:val="24"/>
          <w:szCs w:val="24"/>
          <w:lang w:eastAsia="ru-RU"/>
        </w:rPr>
        <w:fldChar w:fldCharType="separate"/>
      </w:r>
      <w:r w:rsidR="002C0264">
        <w:rPr>
          <w:rFonts w:eastAsia="Times New Roman"/>
          <w:sz w:val="24"/>
          <w:szCs w:val="24"/>
          <w:lang w:eastAsia="ru-RU"/>
        </w:rPr>
        <w:fldChar w:fldCharType="begin"/>
      </w:r>
      <w:r w:rsidR="002C0264">
        <w:rPr>
          <w:rFonts w:eastAsia="Times New Roman"/>
          <w:sz w:val="24"/>
          <w:szCs w:val="24"/>
          <w:lang w:eastAsia="ru-RU"/>
        </w:rPr>
        <w:instrText xml:space="preserve"> INCLUDEPICTURE  "http://dilovy.org.ua/images/standarts/rp2.png" \* MERGEFORMATINET </w:instrText>
      </w:r>
      <w:r w:rsidR="002C0264">
        <w:rPr>
          <w:rFonts w:eastAsia="Times New Roman"/>
          <w:sz w:val="24"/>
          <w:szCs w:val="24"/>
          <w:lang w:eastAsia="ru-RU"/>
        </w:rPr>
        <w:fldChar w:fldCharType="separate"/>
      </w:r>
      <w:r w:rsidR="00B72F31">
        <w:rPr>
          <w:rFonts w:eastAsia="Times New Roman"/>
          <w:sz w:val="24"/>
          <w:szCs w:val="24"/>
          <w:lang w:eastAsia="ru-RU"/>
        </w:rPr>
        <w:fldChar w:fldCharType="begin"/>
      </w:r>
      <w:r w:rsidR="00B72F31">
        <w:rPr>
          <w:rFonts w:eastAsia="Times New Roman"/>
          <w:sz w:val="24"/>
          <w:szCs w:val="24"/>
          <w:lang w:eastAsia="ru-RU"/>
        </w:rPr>
        <w:instrText xml:space="preserve"> INCLUDEPICTURE  "http://dilovy.org.ua/images/standarts/rp2.png" \* MERGEFORMATINET </w:instrText>
      </w:r>
      <w:r w:rsidR="00B72F31">
        <w:rPr>
          <w:rFonts w:eastAsia="Times New Roman"/>
          <w:sz w:val="24"/>
          <w:szCs w:val="24"/>
          <w:lang w:eastAsia="ru-RU"/>
        </w:rPr>
        <w:fldChar w:fldCharType="separate"/>
      </w:r>
      <w:r w:rsidR="0013427D">
        <w:rPr>
          <w:rFonts w:eastAsia="Times New Roman"/>
          <w:sz w:val="24"/>
          <w:szCs w:val="24"/>
          <w:lang w:eastAsia="ru-RU"/>
        </w:rPr>
        <w:fldChar w:fldCharType="begin"/>
      </w:r>
      <w:r w:rsidR="0013427D">
        <w:rPr>
          <w:rFonts w:eastAsia="Times New Roman"/>
          <w:sz w:val="24"/>
          <w:szCs w:val="24"/>
          <w:lang w:eastAsia="ru-RU"/>
        </w:rPr>
        <w:instrText xml:space="preserve"> INCLUDEPICTURE  "http://dilovy.org.ua/images/standarts/rp2.png" \* MERGEFORMATINET </w:instrText>
      </w:r>
      <w:r w:rsidR="0013427D">
        <w:rPr>
          <w:rFonts w:eastAsia="Times New Roman"/>
          <w:sz w:val="24"/>
          <w:szCs w:val="24"/>
          <w:lang w:eastAsia="ru-RU"/>
        </w:rPr>
        <w:fldChar w:fldCharType="separate"/>
      </w:r>
      <w:r w:rsidR="009B710F">
        <w:rPr>
          <w:rFonts w:eastAsia="Times New Roman"/>
          <w:sz w:val="24"/>
          <w:szCs w:val="24"/>
          <w:lang w:eastAsia="ru-RU"/>
        </w:rPr>
        <w:fldChar w:fldCharType="begin"/>
      </w:r>
      <w:r w:rsidR="009B710F">
        <w:rPr>
          <w:rFonts w:eastAsia="Times New Roman"/>
          <w:sz w:val="24"/>
          <w:szCs w:val="24"/>
          <w:lang w:eastAsia="ru-RU"/>
        </w:rPr>
        <w:instrText xml:space="preserve"> INCLUDEPICTURE  "http://dilovy.org.ua/images/standarts/rp2.png" \* MERGEFORMATINET </w:instrText>
      </w:r>
      <w:r w:rsidR="009B710F">
        <w:rPr>
          <w:rFonts w:eastAsia="Times New Roman"/>
          <w:sz w:val="24"/>
          <w:szCs w:val="24"/>
          <w:lang w:eastAsia="ru-RU"/>
        </w:rPr>
        <w:fldChar w:fldCharType="separate"/>
      </w:r>
      <w:r w:rsidR="00D42199">
        <w:rPr>
          <w:rFonts w:eastAsia="Times New Roman"/>
          <w:sz w:val="24"/>
          <w:szCs w:val="24"/>
          <w:lang w:eastAsia="ru-RU"/>
        </w:rPr>
        <w:fldChar w:fldCharType="begin"/>
      </w:r>
      <w:r w:rsidR="00D42199">
        <w:rPr>
          <w:rFonts w:eastAsia="Times New Roman"/>
          <w:sz w:val="24"/>
          <w:szCs w:val="24"/>
          <w:lang w:eastAsia="ru-RU"/>
        </w:rPr>
        <w:instrText xml:space="preserve"> INCLUDEPICTURE  "http://dilovy.org.ua/images/standarts/rp2.png" \* MERGEFORMATINET </w:instrText>
      </w:r>
      <w:r w:rsidR="00D42199">
        <w:rPr>
          <w:rFonts w:eastAsia="Times New Roman"/>
          <w:sz w:val="24"/>
          <w:szCs w:val="24"/>
          <w:lang w:eastAsia="ru-RU"/>
        </w:rPr>
        <w:fldChar w:fldCharType="separate"/>
      </w:r>
      <w:r w:rsidR="00D42199">
        <w:rPr>
          <w:rFonts w:eastAsia="Times New Roman"/>
          <w:sz w:val="24"/>
          <w:szCs w:val="24"/>
          <w:lang w:eastAsia="ru-RU"/>
        </w:rPr>
        <w:pict>
          <v:shape id="_x0000_i1026" type="#_x0000_t75" style="width:468pt;height:575.8pt">
            <v:imagedata r:id="rId14" r:href="rId15" cropbottom="2340f"/>
          </v:shape>
        </w:pict>
      </w:r>
      <w:r w:rsidR="00D42199">
        <w:rPr>
          <w:rFonts w:eastAsia="Times New Roman"/>
          <w:sz w:val="24"/>
          <w:szCs w:val="24"/>
          <w:lang w:eastAsia="ru-RU"/>
        </w:rPr>
        <w:fldChar w:fldCharType="end"/>
      </w:r>
      <w:r w:rsidR="009B710F">
        <w:rPr>
          <w:rFonts w:eastAsia="Times New Roman"/>
          <w:sz w:val="24"/>
          <w:szCs w:val="24"/>
          <w:lang w:eastAsia="ru-RU"/>
        </w:rPr>
        <w:fldChar w:fldCharType="end"/>
      </w:r>
      <w:r w:rsidR="0013427D">
        <w:rPr>
          <w:rFonts w:eastAsia="Times New Roman"/>
          <w:sz w:val="24"/>
          <w:szCs w:val="24"/>
          <w:lang w:eastAsia="ru-RU"/>
        </w:rPr>
        <w:fldChar w:fldCharType="end"/>
      </w:r>
      <w:r w:rsidR="00B72F31">
        <w:rPr>
          <w:rFonts w:eastAsia="Times New Roman"/>
          <w:sz w:val="24"/>
          <w:szCs w:val="24"/>
          <w:lang w:eastAsia="ru-RU"/>
        </w:rPr>
        <w:fldChar w:fldCharType="end"/>
      </w:r>
      <w:r w:rsidR="002C0264">
        <w:rPr>
          <w:rFonts w:eastAsia="Times New Roman"/>
          <w:sz w:val="24"/>
          <w:szCs w:val="24"/>
          <w:lang w:eastAsia="ru-RU"/>
        </w:rPr>
        <w:fldChar w:fldCharType="end"/>
      </w:r>
      <w:r w:rsidR="00C00C31">
        <w:rPr>
          <w:rFonts w:eastAsia="Times New Roman"/>
          <w:sz w:val="24"/>
          <w:szCs w:val="24"/>
          <w:lang w:eastAsia="ru-RU"/>
        </w:rPr>
        <w:fldChar w:fldCharType="end"/>
      </w:r>
      <w:r w:rsidR="00072F8E">
        <w:rPr>
          <w:rFonts w:eastAsia="Times New Roman"/>
          <w:sz w:val="24"/>
          <w:szCs w:val="24"/>
          <w:lang w:eastAsia="ru-RU"/>
        </w:rPr>
        <w:fldChar w:fldCharType="end"/>
      </w:r>
      <w:r w:rsidR="001613D3">
        <w:rPr>
          <w:rFonts w:eastAsia="Times New Roman"/>
          <w:sz w:val="24"/>
          <w:szCs w:val="24"/>
          <w:lang w:eastAsia="ru-RU"/>
        </w:rPr>
        <w:fldChar w:fldCharType="end"/>
      </w:r>
      <w:r w:rsidR="003035D7">
        <w:rPr>
          <w:rFonts w:eastAsia="Times New Roman"/>
          <w:sz w:val="24"/>
          <w:szCs w:val="24"/>
          <w:lang w:eastAsia="ru-RU"/>
        </w:rPr>
        <w:fldChar w:fldCharType="end"/>
      </w:r>
      <w:r w:rsidR="00E535AD">
        <w:rPr>
          <w:rFonts w:eastAsia="Times New Roman"/>
          <w:sz w:val="24"/>
          <w:szCs w:val="24"/>
          <w:lang w:eastAsia="ru-RU"/>
        </w:rPr>
        <w:fldChar w:fldCharType="end"/>
      </w:r>
      <w:r w:rsidR="0093635C">
        <w:rPr>
          <w:rFonts w:eastAsia="Times New Roman"/>
          <w:sz w:val="24"/>
          <w:szCs w:val="24"/>
          <w:lang w:eastAsia="ru-RU"/>
        </w:rPr>
        <w:fldChar w:fldCharType="end"/>
      </w:r>
      <w:r w:rsidR="00F56B44">
        <w:rPr>
          <w:rFonts w:eastAsia="Times New Roman"/>
          <w:sz w:val="24"/>
          <w:szCs w:val="24"/>
          <w:lang w:eastAsia="ru-RU"/>
        </w:rPr>
        <w:fldChar w:fldCharType="end"/>
      </w:r>
      <w:r w:rsidR="00BA3B51">
        <w:rPr>
          <w:rFonts w:eastAsia="Times New Roman"/>
          <w:sz w:val="24"/>
          <w:szCs w:val="24"/>
          <w:lang w:eastAsia="ru-RU"/>
        </w:rPr>
        <w:fldChar w:fldCharType="end"/>
      </w:r>
      <w:r w:rsidR="004123F4">
        <w:rPr>
          <w:rFonts w:eastAsia="Times New Roman"/>
          <w:sz w:val="24"/>
          <w:szCs w:val="24"/>
          <w:lang w:eastAsia="ru-RU"/>
        </w:rPr>
        <w:fldChar w:fldCharType="end"/>
      </w:r>
      <w:r w:rsidR="00735D19">
        <w:rPr>
          <w:rFonts w:eastAsia="Times New Roman"/>
          <w:sz w:val="24"/>
          <w:szCs w:val="24"/>
          <w:lang w:eastAsia="ru-RU"/>
        </w:rPr>
        <w:fldChar w:fldCharType="end"/>
      </w:r>
      <w:r w:rsidR="00C55FBE">
        <w:rPr>
          <w:rFonts w:eastAsia="Times New Roman"/>
          <w:sz w:val="24"/>
          <w:szCs w:val="24"/>
          <w:lang w:eastAsia="ru-RU"/>
        </w:rPr>
        <w:fldChar w:fldCharType="end"/>
      </w:r>
      <w:r w:rsidR="00F70B72">
        <w:rPr>
          <w:rFonts w:eastAsia="Times New Roman"/>
          <w:sz w:val="24"/>
          <w:szCs w:val="24"/>
          <w:lang w:eastAsia="ru-RU"/>
        </w:rPr>
        <w:fldChar w:fldCharType="end"/>
      </w:r>
      <w:r w:rsidR="008756FE">
        <w:rPr>
          <w:rFonts w:eastAsia="Times New Roman"/>
          <w:sz w:val="24"/>
          <w:szCs w:val="24"/>
          <w:lang w:eastAsia="ru-RU"/>
        </w:rPr>
        <w:fldChar w:fldCharType="end"/>
      </w:r>
      <w:r w:rsidR="005336BE">
        <w:rPr>
          <w:rFonts w:eastAsia="Times New Roman"/>
          <w:sz w:val="24"/>
          <w:szCs w:val="24"/>
          <w:lang w:eastAsia="ru-RU"/>
        </w:rPr>
        <w:fldChar w:fldCharType="end"/>
      </w:r>
      <w:r w:rsidR="009B328B">
        <w:rPr>
          <w:rFonts w:eastAsia="Times New Roman"/>
          <w:sz w:val="24"/>
          <w:szCs w:val="24"/>
          <w:lang w:eastAsia="ru-RU"/>
        </w:rPr>
        <w:fldChar w:fldCharType="end"/>
      </w:r>
      <w:r w:rsidR="00665240">
        <w:rPr>
          <w:rFonts w:eastAsia="Times New Roman"/>
          <w:sz w:val="24"/>
          <w:szCs w:val="24"/>
          <w:lang w:eastAsia="ru-RU"/>
        </w:rPr>
        <w:fldChar w:fldCharType="end"/>
      </w:r>
      <w:r w:rsidRPr="00F253E7">
        <w:rPr>
          <w:rFonts w:eastAsia="Times New Roman"/>
          <w:sz w:val="24"/>
          <w:szCs w:val="24"/>
          <w:lang w:eastAsia="ru-RU"/>
        </w:rPr>
        <w:fldChar w:fldCharType="end"/>
      </w:r>
    </w:p>
    <w:p w:rsidR="00F253E7" w:rsidRPr="00F253E7" w:rsidRDefault="00F253E7" w:rsidP="00F253E7">
      <w:pPr>
        <w:spacing w:line="480" w:lineRule="auto"/>
        <w:ind w:firstLine="0"/>
        <w:jc w:val="left"/>
        <w:rPr>
          <w:rFonts w:eastAsia="Times New Roman"/>
          <w:sz w:val="24"/>
          <w:szCs w:val="24"/>
          <w:lang w:val="uk-UA" w:eastAsia="ru-RU"/>
        </w:rPr>
      </w:pPr>
    </w:p>
    <w:p w:rsidR="00F253E7" w:rsidRPr="00F253E7" w:rsidRDefault="00F253E7" w:rsidP="00F253E7">
      <w:pPr>
        <w:spacing w:line="480" w:lineRule="auto"/>
        <w:ind w:firstLine="0"/>
        <w:jc w:val="left"/>
        <w:rPr>
          <w:rFonts w:eastAsia="Times New Roman"/>
          <w:sz w:val="24"/>
          <w:szCs w:val="24"/>
          <w:lang w:val="uk-UA" w:eastAsia="ru-RU"/>
        </w:rPr>
      </w:pPr>
    </w:p>
    <w:p w:rsidR="00F253E7" w:rsidRPr="00F253E7" w:rsidRDefault="00F253E7" w:rsidP="00F253E7">
      <w:pPr>
        <w:spacing w:line="480" w:lineRule="auto"/>
        <w:ind w:firstLine="0"/>
        <w:jc w:val="left"/>
        <w:rPr>
          <w:rFonts w:eastAsia="Times New Roman"/>
          <w:sz w:val="24"/>
          <w:szCs w:val="24"/>
          <w:lang w:val="uk-UA" w:eastAsia="ru-RU"/>
        </w:rPr>
      </w:pPr>
    </w:p>
    <w:p w:rsidR="00424851" w:rsidRDefault="00424851">
      <w:pPr>
        <w:rPr>
          <w:rFonts w:eastAsia="Times New Roman"/>
          <w:b/>
          <w:i/>
          <w:lang w:val="uk-UA" w:eastAsia="ru-RU"/>
        </w:rPr>
      </w:pPr>
      <w:r>
        <w:rPr>
          <w:rFonts w:eastAsia="Times New Roman"/>
          <w:b/>
          <w:i/>
          <w:lang w:val="uk-UA" w:eastAsia="ru-RU"/>
        </w:rPr>
        <w:br w:type="page"/>
      </w:r>
    </w:p>
    <w:p w:rsidR="00DD5CFF" w:rsidRDefault="00392267" w:rsidP="00392267">
      <w:pPr>
        <w:pStyle w:val="a5"/>
        <w:ind w:left="0"/>
        <w:jc w:val="right"/>
        <w:rPr>
          <w:rFonts w:eastAsia="Times New Roman"/>
          <w:b/>
          <w:i/>
          <w:lang w:val="uk-UA" w:eastAsia="ru-RU"/>
        </w:rPr>
      </w:pPr>
      <w:r w:rsidRPr="002A0F19">
        <w:rPr>
          <w:rFonts w:eastAsia="Times New Roman"/>
          <w:b/>
          <w:i/>
          <w:lang w:val="uk-UA" w:eastAsia="ru-RU"/>
        </w:rPr>
        <w:lastRenderedPageBreak/>
        <w:t xml:space="preserve">Зразок </w:t>
      </w:r>
      <w:r w:rsidR="00424851">
        <w:rPr>
          <w:rFonts w:eastAsia="Times New Roman"/>
          <w:b/>
          <w:i/>
          <w:lang w:val="uk-UA" w:eastAsia="ru-RU"/>
        </w:rPr>
        <w:t>3</w:t>
      </w:r>
    </w:p>
    <w:p w:rsidR="001C575D" w:rsidRPr="001C575D" w:rsidRDefault="001C575D" w:rsidP="001C575D">
      <w:pPr>
        <w:spacing w:line="240" w:lineRule="auto"/>
        <w:ind w:firstLine="0"/>
        <w:rPr>
          <w:rFonts w:eastAsia="Calibri"/>
          <w:sz w:val="24"/>
          <w:lang w:val="uk-UA"/>
        </w:rPr>
      </w:pPr>
      <w:r w:rsidRPr="001C575D">
        <w:rPr>
          <w:rFonts w:ascii="Calibri" w:eastAsia="Calibri" w:hAnsi="Calibri"/>
          <w:sz w:val="24"/>
          <w:szCs w:val="22"/>
          <w:lang w:val="uk-UA"/>
        </w:rPr>
        <w:t xml:space="preserve">                </w:t>
      </w:r>
      <w:r w:rsidRPr="001C575D">
        <w:rPr>
          <w:rFonts w:ascii="Calibri" w:eastAsia="Calibri" w:hAnsi="Calibri"/>
          <w:sz w:val="20"/>
          <w:szCs w:val="22"/>
          <w:lang w:val="uk-UA"/>
        </w:rPr>
        <w:t xml:space="preserve">           </w:t>
      </w:r>
      <w:r w:rsidRPr="001C575D">
        <w:rPr>
          <w:rFonts w:eastAsia="Calibri"/>
          <w:sz w:val="24"/>
          <w:lang w:val="uk-UA"/>
        </w:rPr>
        <w:t>01 Герб України                                          15 Гриф обмеженого доступу</w:t>
      </w:r>
    </w:p>
    <w:p w:rsidR="001C575D" w:rsidRPr="001C575D" w:rsidRDefault="001C575D" w:rsidP="001C575D">
      <w:pPr>
        <w:spacing w:line="240" w:lineRule="auto"/>
        <w:ind w:firstLine="0"/>
        <w:rPr>
          <w:rFonts w:eastAsia="Calibri"/>
          <w:sz w:val="24"/>
          <w:lang w:val="uk-UA"/>
        </w:rPr>
      </w:pPr>
      <w:r w:rsidRPr="001C575D">
        <w:rPr>
          <w:rFonts w:eastAsia="Calibri"/>
          <w:sz w:val="24"/>
          <w:lang w:val="uk-UA"/>
        </w:rPr>
        <w:t xml:space="preserve"> </w:t>
      </w:r>
    </w:p>
    <w:p w:rsidR="001C575D" w:rsidRPr="001C575D" w:rsidRDefault="001C575D" w:rsidP="001C575D">
      <w:pPr>
        <w:spacing w:line="240" w:lineRule="auto"/>
        <w:ind w:firstLine="0"/>
        <w:rPr>
          <w:rFonts w:eastAsia="Calibri"/>
          <w:spacing w:val="-10"/>
          <w:sz w:val="24"/>
          <w:lang w:val="uk-UA"/>
        </w:rPr>
      </w:pPr>
      <w:r w:rsidRPr="001C575D">
        <w:rPr>
          <w:rFonts w:eastAsia="Calibri"/>
          <w:sz w:val="24"/>
          <w:lang w:val="uk-UA"/>
        </w:rPr>
        <w:t xml:space="preserve">    </w:t>
      </w:r>
      <w:r w:rsidRPr="001C575D">
        <w:rPr>
          <w:rFonts w:eastAsia="Calibri"/>
          <w:spacing w:val="-10"/>
          <w:sz w:val="24"/>
          <w:lang w:val="uk-UA"/>
        </w:rPr>
        <w:t>02               03                 о6               07            08                         09               04          05                         10</w:t>
      </w:r>
    </w:p>
    <w:p w:rsidR="001C575D" w:rsidRPr="001C575D" w:rsidRDefault="001C575D" w:rsidP="001C575D">
      <w:pPr>
        <w:spacing w:line="240" w:lineRule="auto"/>
        <w:ind w:firstLine="0"/>
        <w:rPr>
          <w:rFonts w:eastAsia="Calibri"/>
          <w:spacing w:val="-10"/>
          <w:sz w:val="24"/>
          <w:lang w:val="uk-UA"/>
        </w:rPr>
      </w:pPr>
      <w:r w:rsidRPr="001C575D">
        <w:rPr>
          <w:rFonts w:eastAsia="Calibri"/>
          <w:spacing w:val="-10"/>
          <w:sz w:val="24"/>
          <w:lang w:val="uk-UA"/>
        </w:rPr>
        <w:t>Емблема     Нагороди    Назва        Назва       Назва                  Довідові     Код       Код форми       Назва</w:t>
      </w:r>
    </w:p>
    <w:p w:rsidR="001C575D" w:rsidRPr="001C575D" w:rsidRDefault="001C575D" w:rsidP="001C575D">
      <w:pPr>
        <w:spacing w:line="240" w:lineRule="auto"/>
        <w:ind w:firstLine="0"/>
        <w:rPr>
          <w:rFonts w:eastAsia="Calibri"/>
          <w:spacing w:val="-10"/>
          <w:sz w:val="24"/>
          <w:lang w:val="uk-UA"/>
        </w:rPr>
      </w:pPr>
      <w:r w:rsidRPr="001C575D">
        <w:rPr>
          <w:rFonts w:eastAsia="Calibri"/>
          <w:spacing w:val="-10"/>
          <w:sz w:val="24"/>
          <w:lang w:val="uk-UA"/>
        </w:rPr>
        <w:t xml:space="preserve">                                           орган.         орган.     структурного   дані про       орган.    документа        виду</w:t>
      </w:r>
    </w:p>
    <w:p w:rsidR="001C575D" w:rsidRPr="001C575D" w:rsidRDefault="001C575D" w:rsidP="001C575D">
      <w:pPr>
        <w:spacing w:line="240" w:lineRule="auto"/>
        <w:ind w:firstLine="0"/>
        <w:rPr>
          <w:rFonts w:eastAsia="Calibri"/>
          <w:spacing w:val="-10"/>
          <w:sz w:val="24"/>
          <w:lang w:val="uk-UA"/>
        </w:rPr>
      </w:pPr>
      <w:r w:rsidRPr="001C575D">
        <w:rPr>
          <w:rFonts w:eastAsia="Calibri"/>
          <w:spacing w:val="-10"/>
          <w:sz w:val="24"/>
          <w:lang w:val="uk-UA"/>
        </w:rPr>
        <w:t xml:space="preserve">                                           вищого      автора     підрозділу                                                                         документа</w:t>
      </w:r>
    </w:p>
    <w:p w:rsidR="001C575D" w:rsidRPr="001C575D" w:rsidRDefault="001C575D" w:rsidP="001C575D">
      <w:pPr>
        <w:spacing w:line="240" w:lineRule="auto"/>
        <w:ind w:firstLine="0"/>
        <w:rPr>
          <w:rFonts w:eastAsia="Calibri"/>
          <w:spacing w:val="-10"/>
          <w:sz w:val="24"/>
          <w:lang w:val="uk-UA"/>
        </w:rPr>
      </w:pPr>
      <w:r w:rsidRPr="001C575D">
        <w:rPr>
          <w:rFonts w:eastAsia="Calibri"/>
          <w:spacing w:val="-10"/>
          <w:sz w:val="24"/>
          <w:lang w:val="uk-UA"/>
        </w:rPr>
        <w:t xml:space="preserve">                                           рівня           д-нта</w:t>
      </w:r>
    </w:p>
    <w:p w:rsidR="001C575D" w:rsidRPr="001C575D" w:rsidRDefault="001C575D" w:rsidP="001C575D">
      <w:pPr>
        <w:spacing w:line="240" w:lineRule="auto"/>
        <w:ind w:firstLine="0"/>
        <w:rPr>
          <w:rFonts w:eastAsia="Calibri"/>
          <w:spacing w:val="-10"/>
          <w:sz w:val="24"/>
          <w:lang w:val="uk-UA"/>
        </w:rPr>
      </w:pPr>
    </w:p>
    <w:p w:rsidR="001C575D" w:rsidRPr="001C575D" w:rsidRDefault="001C575D" w:rsidP="001C575D">
      <w:pPr>
        <w:spacing w:line="240" w:lineRule="auto"/>
        <w:ind w:firstLine="0"/>
        <w:rPr>
          <w:rFonts w:eastAsia="Calibri"/>
          <w:spacing w:val="-10"/>
          <w:sz w:val="24"/>
          <w:lang w:val="uk-UA"/>
        </w:rPr>
      </w:pPr>
      <w:r w:rsidRPr="001C575D">
        <w:rPr>
          <w:rFonts w:eastAsia="Calibri"/>
          <w:spacing w:val="-10"/>
          <w:sz w:val="24"/>
          <w:lang w:val="uk-UA"/>
        </w:rPr>
        <w:t xml:space="preserve">11 Дата документа           12  Реєстраційний                          </w:t>
      </w:r>
      <w:r w:rsidR="00C3380E">
        <w:rPr>
          <w:rFonts w:eastAsia="Calibri"/>
          <w:spacing w:val="-10"/>
          <w:sz w:val="24"/>
          <w:lang w:val="uk-UA"/>
        </w:rPr>
        <w:t xml:space="preserve">                          </w:t>
      </w:r>
      <w:r w:rsidRPr="001C575D">
        <w:rPr>
          <w:rFonts w:eastAsia="Calibri"/>
          <w:spacing w:val="-10"/>
          <w:sz w:val="24"/>
          <w:lang w:val="uk-UA"/>
        </w:rPr>
        <w:t xml:space="preserve">     14 Місце     </w:t>
      </w:r>
      <w:r w:rsidR="00C3380E">
        <w:rPr>
          <w:rFonts w:eastAsia="Calibri"/>
          <w:spacing w:val="-10"/>
          <w:sz w:val="24"/>
          <w:lang w:val="uk-UA"/>
        </w:rPr>
        <w:t xml:space="preserve">         </w:t>
      </w:r>
      <w:r w:rsidRPr="001C575D">
        <w:rPr>
          <w:rFonts w:eastAsia="Calibri"/>
          <w:spacing w:val="-10"/>
          <w:sz w:val="24"/>
          <w:lang w:val="uk-UA"/>
        </w:rPr>
        <w:t xml:space="preserve"> 13 Посилання</w:t>
      </w:r>
    </w:p>
    <w:p w:rsidR="001C575D" w:rsidRPr="001C575D" w:rsidRDefault="001C575D" w:rsidP="001C575D">
      <w:pPr>
        <w:spacing w:line="240" w:lineRule="auto"/>
        <w:ind w:firstLine="0"/>
        <w:rPr>
          <w:rFonts w:eastAsia="Calibri"/>
          <w:spacing w:val="-10"/>
          <w:sz w:val="24"/>
          <w:lang w:val="uk-UA"/>
        </w:rPr>
      </w:pPr>
      <w:r w:rsidRPr="001C575D">
        <w:rPr>
          <w:rFonts w:eastAsia="Calibri"/>
          <w:spacing w:val="-10"/>
          <w:sz w:val="24"/>
          <w:lang w:val="uk-UA"/>
        </w:rPr>
        <w:t xml:space="preserve">                                            </w:t>
      </w:r>
      <w:r w:rsidR="00C3380E">
        <w:rPr>
          <w:rFonts w:eastAsia="Calibri"/>
          <w:spacing w:val="-10"/>
          <w:sz w:val="24"/>
          <w:lang w:val="uk-UA"/>
        </w:rPr>
        <w:t xml:space="preserve">      </w:t>
      </w:r>
      <w:r w:rsidRPr="001C575D">
        <w:rPr>
          <w:rFonts w:eastAsia="Calibri"/>
          <w:spacing w:val="-10"/>
          <w:sz w:val="24"/>
          <w:lang w:val="uk-UA"/>
        </w:rPr>
        <w:t xml:space="preserve">  номер                                                                    </w:t>
      </w:r>
      <w:r w:rsidR="00C3380E">
        <w:rPr>
          <w:rFonts w:eastAsia="Calibri"/>
          <w:spacing w:val="-10"/>
          <w:sz w:val="24"/>
          <w:lang w:val="uk-UA"/>
        </w:rPr>
        <w:t xml:space="preserve">         </w:t>
      </w:r>
      <w:r w:rsidRPr="001C575D">
        <w:rPr>
          <w:rFonts w:eastAsia="Calibri"/>
          <w:spacing w:val="-10"/>
          <w:sz w:val="24"/>
          <w:lang w:val="uk-UA"/>
        </w:rPr>
        <w:t xml:space="preserve">складання     </w:t>
      </w:r>
      <w:r w:rsidR="00C3380E">
        <w:rPr>
          <w:rFonts w:eastAsia="Calibri"/>
          <w:spacing w:val="-10"/>
          <w:sz w:val="24"/>
          <w:lang w:val="uk-UA"/>
        </w:rPr>
        <w:t xml:space="preserve">       </w:t>
      </w:r>
      <w:r w:rsidRPr="001C575D">
        <w:rPr>
          <w:rFonts w:eastAsia="Calibri"/>
          <w:spacing w:val="-10"/>
          <w:sz w:val="24"/>
          <w:lang w:val="uk-UA"/>
        </w:rPr>
        <w:t xml:space="preserve"> на дату</w:t>
      </w:r>
    </w:p>
    <w:p w:rsidR="001C575D" w:rsidRPr="001C575D" w:rsidRDefault="001C575D" w:rsidP="001C575D">
      <w:pPr>
        <w:spacing w:line="240" w:lineRule="auto"/>
        <w:ind w:firstLine="0"/>
        <w:rPr>
          <w:rFonts w:eastAsia="Calibri"/>
          <w:spacing w:val="-10"/>
          <w:sz w:val="24"/>
          <w:lang w:val="uk-UA"/>
        </w:rPr>
      </w:pPr>
      <w:r w:rsidRPr="001C575D">
        <w:rPr>
          <w:rFonts w:eastAsia="Calibri"/>
          <w:spacing w:val="-10"/>
          <w:sz w:val="24"/>
          <w:lang w:val="uk-UA"/>
        </w:rPr>
        <w:t xml:space="preserve">               </w:t>
      </w:r>
    </w:p>
    <w:p w:rsidR="001C575D" w:rsidRPr="001C575D" w:rsidRDefault="001C575D" w:rsidP="00C3380E">
      <w:pPr>
        <w:spacing w:line="240" w:lineRule="auto"/>
        <w:ind w:firstLine="0"/>
        <w:rPr>
          <w:rFonts w:eastAsia="Calibri"/>
          <w:spacing w:val="-10"/>
          <w:sz w:val="24"/>
          <w:lang w:val="uk-UA"/>
        </w:rPr>
      </w:pPr>
      <w:r w:rsidRPr="001C575D">
        <w:rPr>
          <w:rFonts w:eastAsia="Calibri"/>
          <w:spacing w:val="-10"/>
          <w:sz w:val="24"/>
          <w:lang w:val="uk-UA"/>
        </w:rPr>
        <w:t xml:space="preserve">                                                                                                  </w:t>
      </w:r>
      <w:r w:rsidR="00C3380E">
        <w:rPr>
          <w:rFonts w:eastAsia="Calibri"/>
          <w:spacing w:val="-10"/>
          <w:sz w:val="24"/>
          <w:lang w:val="uk-UA"/>
        </w:rPr>
        <w:t xml:space="preserve">  </w:t>
      </w:r>
      <w:r w:rsidRPr="001C575D">
        <w:rPr>
          <w:rFonts w:eastAsia="Calibri"/>
          <w:spacing w:val="-10"/>
          <w:sz w:val="24"/>
          <w:lang w:val="uk-UA"/>
        </w:rPr>
        <w:t xml:space="preserve">      16 Адресат                  17 Гриф затвердження</w:t>
      </w:r>
    </w:p>
    <w:p w:rsidR="001C575D" w:rsidRPr="001C575D" w:rsidRDefault="00714FA9" w:rsidP="001C575D">
      <w:pPr>
        <w:spacing w:line="240" w:lineRule="auto"/>
        <w:ind w:firstLine="0"/>
        <w:rPr>
          <w:rFonts w:eastAsia="Calibri"/>
          <w:spacing w:val="-10"/>
          <w:sz w:val="24"/>
          <w:lang w:val="uk-UA"/>
        </w:rPr>
      </w:pPr>
      <w:r w:rsidRPr="001C575D">
        <w:rPr>
          <w:rFonts w:eastAsia="Calibri"/>
          <w:noProof/>
          <w:sz w:val="24"/>
          <w:lang w:eastAsia="ru-RU"/>
        </w:rPr>
        <mc:AlternateContent>
          <mc:Choice Requires="wps">
            <w:drawing>
              <wp:anchor distT="0" distB="0" distL="114300" distR="114300" simplePos="0" relativeHeight="251694080" behindDoc="0" locked="0" layoutInCell="1" allowOverlap="1" wp14:anchorId="408ECFC5" wp14:editId="41C59614">
                <wp:simplePos x="0" y="0"/>
                <wp:positionH relativeFrom="page">
                  <wp:posOffset>337457</wp:posOffset>
                </wp:positionH>
                <wp:positionV relativeFrom="paragraph">
                  <wp:posOffset>232410</wp:posOffset>
                </wp:positionV>
                <wp:extent cx="1045029" cy="326572"/>
                <wp:effectExtent l="0" t="0" r="3175"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029" cy="326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199" w:rsidRPr="00714FA9" w:rsidRDefault="00D42199" w:rsidP="00714FA9">
                            <w:pPr>
                              <w:ind w:firstLine="0"/>
                              <w:rPr>
                                <w:sz w:val="24"/>
                                <w:szCs w:val="24"/>
                              </w:rPr>
                            </w:pPr>
                            <w:proofErr w:type="gramStart"/>
                            <w:r w:rsidRPr="00714FA9">
                              <w:rPr>
                                <w:sz w:val="24"/>
                                <w:szCs w:val="24"/>
                              </w:rPr>
                              <w:t>20  Контроль</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8ECFC5" id="_x0000_t202" coordsize="21600,21600" o:spt="202" path="m,l,21600r21600,l21600,xe">
                <v:stroke joinstyle="miter"/>
                <v:path gradientshapeok="t" o:connecttype="rect"/>
              </v:shapetype>
              <v:shape id="Надпись 21" o:spid="_x0000_s1040" type="#_x0000_t202" style="position:absolute;left:0;text-align:left;margin-left:26.55pt;margin-top:18.3pt;width:82.3pt;height:25.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" stroked="f">
                <v:textbox>
                  <w:txbxContent>
                    <w:p w:rsidR="00D42199" w:rsidRPr="00714FA9" w:rsidRDefault="00D42199" w:rsidP="00714FA9">
                      <w:pPr>
                        <w:ind w:firstLine="0"/>
                        <w:rPr>
                          <w:sz w:val="24"/>
                          <w:szCs w:val="24"/>
                        </w:rPr>
                      </w:pPr>
                      <w:proofErr w:type="gramStart"/>
                      <w:r w:rsidRPr="00714FA9">
                        <w:rPr>
                          <w:sz w:val="24"/>
                          <w:szCs w:val="24"/>
                        </w:rPr>
                        <w:t>20  Контроль</w:t>
                      </w:r>
                      <w:proofErr w:type="gramEnd"/>
                    </w:p>
                  </w:txbxContent>
                </v:textbox>
                <w10:wrap anchorx="page"/>
              </v:shape>
            </w:pict>
          </mc:Fallback>
        </mc:AlternateContent>
      </w:r>
    </w:p>
    <w:p w:rsidR="001C575D" w:rsidRPr="001C575D" w:rsidRDefault="001C575D" w:rsidP="001C575D">
      <w:pPr>
        <w:spacing w:line="240" w:lineRule="auto"/>
        <w:ind w:firstLine="0"/>
        <w:rPr>
          <w:rFonts w:eastAsia="Calibri"/>
          <w:spacing w:val="-10"/>
          <w:sz w:val="24"/>
          <w:lang w:val="uk-UA"/>
        </w:rPr>
      </w:pPr>
    </w:p>
    <w:p w:rsidR="001C575D" w:rsidRPr="001C575D" w:rsidRDefault="001C575D" w:rsidP="001C575D">
      <w:pPr>
        <w:spacing w:line="240" w:lineRule="auto"/>
        <w:ind w:firstLine="0"/>
        <w:jc w:val="center"/>
        <w:rPr>
          <w:rFonts w:eastAsia="Calibri"/>
          <w:spacing w:val="-10"/>
          <w:sz w:val="24"/>
          <w:lang w:val="uk-UA"/>
        </w:rPr>
      </w:pPr>
    </w:p>
    <w:p w:rsidR="001C575D" w:rsidRPr="001C575D" w:rsidRDefault="001C575D" w:rsidP="001C575D">
      <w:pPr>
        <w:spacing w:line="240" w:lineRule="auto"/>
        <w:ind w:firstLine="0"/>
        <w:rPr>
          <w:rFonts w:eastAsia="Calibri"/>
          <w:sz w:val="24"/>
          <w:lang w:val="uk-UA"/>
        </w:rPr>
      </w:pPr>
      <w:r w:rsidRPr="001C575D">
        <w:rPr>
          <w:rFonts w:eastAsia="Calibri"/>
          <w:sz w:val="24"/>
          <w:lang w:val="uk-UA"/>
        </w:rPr>
        <w:t xml:space="preserve">19 Заголовок </w:t>
      </w:r>
      <w:r w:rsidR="00C3380E">
        <w:rPr>
          <w:rFonts w:eastAsia="Calibri"/>
          <w:sz w:val="24"/>
          <w:lang w:val="uk-UA"/>
        </w:rPr>
        <w:t>до тексту</w:t>
      </w:r>
      <w:r w:rsidRPr="001C575D">
        <w:rPr>
          <w:rFonts w:eastAsia="Calibri"/>
          <w:sz w:val="24"/>
          <w:lang w:val="uk-UA"/>
        </w:rPr>
        <w:t xml:space="preserve">                                                                           18 Резолюція</w:t>
      </w:r>
    </w:p>
    <w:p w:rsidR="001C575D" w:rsidRPr="001C575D" w:rsidRDefault="001C575D" w:rsidP="001C575D">
      <w:pPr>
        <w:spacing w:line="240" w:lineRule="auto"/>
        <w:ind w:firstLine="0"/>
        <w:rPr>
          <w:rFonts w:eastAsia="Calibri"/>
          <w:sz w:val="24"/>
          <w:lang w:val="uk-UA"/>
        </w:rPr>
      </w:pPr>
    </w:p>
    <w:p w:rsidR="001C575D" w:rsidRPr="001C575D" w:rsidRDefault="001C575D" w:rsidP="001C575D">
      <w:pPr>
        <w:spacing w:line="240" w:lineRule="auto"/>
        <w:ind w:firstLine="0"/>
        <w:rPr>
          <w:rFonts w:eastAsia="Calibri"/>
          <w:sz w:val="24"/>
          <w:lang w:val="uk-UA"/>
        </w:rPr>
      </w:pPr>
    </w:p>
    <w:p w:rsidR="001C575D" w:rsidRPr="001C575D" w:rsidRDefault="001C575D" w:rsidP="001C575D">
      <w:pPr>
        <w:spacing w:line="240" w:lineRule="auto"/>
        <w:ind w:firstLine="0"/>
        <w:rPr>
          <w:rFonts w:eastAsia="Calibri"/>
          <w:sz w:val="24"/>
          <w:lang w:val="uk-UA"/>
        </w:rPr>
      </w:pPr>
      <w:r w:rsidRPr="001C575D">
        <w:rPr>
          <w:rFonts w:eastAsia="Calibri"/>
          <w:sz w:val="24"/>
          <w:lang w:val="uk-UA"/>
        </w:rPr>
        <w:t>21 Текст документа</w:t>
      </w:r>
    </w:p>
    <w:p w:rsidR="001C575D" w:rsidRPr="001C575D" w:rsidRDefault="001C575D" w:rsidP="001C575D">
      <w:pPr>
        <w:spacing w:line="240" w:lineRule="auto"/>
        <w:ind w:firstLine="0"/>
        <w:rPr>
          <w:rFonts w:eastAsia="Calibri"/>
          <w:sz w:val="24"/>
          <w:lang w:val="uk-UA"/>
        </w:rPr>
      </w:pPr>
    </w:p>
    <w:p w:rsidR="001C575D" w:rsidRPr="001C575D" w:rsidRDefault="001C575D" w:rsidP="001C575D">
      <w:pPr>
        <w:spacing w:line="240" w:lineRule="auto"/>
        <w:ind w:firstLine="0"/>
        <w:rPr>
          <w:rFonts w:eastAsia="Calibri"/>
          <w:sz w:val="24"/>
          <w:lang w:val="uk-UA"/>
        </w:rPr>
      </w:pPr>
    </w:p>
    <w:p w:rsidR="001C575D" w:rsidRPr="001C575D" w:rsidRDefault="001C575D" w:rsidP="001C575D">
      <w:pPr>
        <w:spacing w:line="240" w:lineRule="auto"/>
        <w:ind w:firstLine="0"/>
        <w:rPr>
          <w:rFonts w:eastAsia="Calibri"/>
          <w:sz w:val="24"/>
          <w:lang w:val="uk-UA"/>
        </w:rPr>
      </w:pPr>
    </w:p>
    <w:p w:rsidR="001C575D" w:rsidRPr="001C575D" w:rsidRDefault="001C575D" w:rsidP="001C575D">
      <w:pPr>
        <w:spacing w:line="240" w:lineRule="auto"/>
        <w:ind w:firstLine="0"/>
        <w:rPr>
          <w:rFonts w:eastAsia="Calibri"/>
          <w:sz w:val="24"/>
          <w:lang w:val="uk-UA"/>
        </w:rPr>
      </w:pPr>
    </w:p>
    <w:p w:rsidR="001C575D" w:rsidRPr="001C575D" w:rsidRDefault="001C575D" w:rsidP="00714FA9">
      <w:pPr>
        <w:spacing w:line="240" w:lineRule="auto"/>
        <w:ind w:firstLine="0"/>
        <w:jc w:val="left"/>
        <w:rPr>
          <w:rFonts w:eastAsia="Calibri"/>
          <w:sz w:val="24"/>
          <w:lang w:val="uk-UA"/>
        </w:rPr>
      </w:pPr>
    </w:p>
    <w:p w:rsidR="001C575D" w:rsidRPr="001C575D" w:rsidRDefault="001C575D" w:rsidP="001C575D">
      <w:pPr>
        <w:spacing w:line="240" w:lineRule="auto"/>
        <w:ind w:firstLine="0"/>
        <w:rPr>
          <w:rFonts w:eastAsia="Calibri"/>
          <w:sz w:val="24"/>
          <w:lang w:val="uk-UA"/>
        </w:rPr>
      </w:pPr>
    </w:p>
    <w:p w:rsidR="001C575D" w:rsidRPr="001C575D" w:rsidRDefault="001C575D" w:rsidP="001C575D">
      <w:pPr>
        <w:spacing w:line="240" w:lineRule="auto"/>
        <w:ind w:firstLine="0"/>
        <w:rPr>
          <w:rFonts w:eastAsia="Calibri"/>
          <w:szCs w:val="22"/>
          <w:lang w:val="uk-UA"/>
        </w:rPr>
      </w:pPr>
      <w:r w:rsidRPr="001C575D">
        <w:rPr>
          <w:rFonts w:eastAsia="Calibri"/>
          <w:spacing w:val="-10"/>
          <w:sz w:val="24"/>
          <w:lang w:val="uk-UA"/>
        </w:rPr>
        <w:t xml:space="preserve">     </w:t>
      </w:r>
    </w:p>
    <w:p w:rsidR="001C575D" w:rsidRPr="001C575D" w:rsidRDefault="001C575D" w:rsidP="001C575D">
      <w:pPr>
        <w:spacing w:line="240" w:lineRule="auto"/>
        <w:ind w:firstLine="0"/>
        <w:rPr>
          <w:rFonts w:eastAsia="Calibri"/>
          <w:szCs w:val="22"/>
          <w:lang w:val="uk-UA"/>
        </w:rPr>
      </w:pPr>
    </w:p>
    <w:p w:rsidR="001C575D" w:rsidRPr="001C575D" w:rsidRDefault="001C575D" w:rsidP="001C575D">
      <w:pPr>
        <w:spacing w:line="240" w:lineRule="auto"/>
        <w:ind w:firstLine="0"/>
        <w:rPr>
          <w:rFonts w:eastAsia="Calibri"/>
          <w:sz w:val="24"/>
          <w:szCs w:val="22"/>
          <w:lang w:val="uk-UA"/>
        </w:rPr>
      </w:pPr>
    </w:p>
    <w:p w:rsidR="001C575D" w:rsidRDefault="001C575D" w:rsidP="001C575D">
      <w:pPr>
        <w:spacing w:line="240" w:lineRule="auto"/>
        <w:ind w:firstLine="0"/>
        <w:rPr>
          <w:rFonts w:eastAsia="Calibri"/>
          <w:sz w:val="24"/>
          <w:szCs w:val="22"/>
          <w:lang w:val="uk-UA"/>
        </w:rPr>
      </w:pPr>
    </w:p>
    <w:p w:rsidR="00385478" w:rsidRPr="001C575D" w:rsidRDefault="00385478"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r w:rsidRPr="001C575D">
        <w:rPr>
          <w:rFonts w:eastAsia="Calibri"/>
          <w:sz w:val="24"/>
          <w:szCs w:val="22"/>
          <w:lang w:val="uk-UA"/>
        </w:rPr>
        <w:t>22 Відмітка про                26 Печатка</w:t>
      </w:r>
    </w:p>
    <w:p w:rsidR="001C575D" w:rsidRPr="001C575D" w:rsidRDefault="00714FA9" w:rsidP="001C575D">
      <w:pPr>
        <w:spacing w:line="240" w:lineRule="auto"/>
        <w:ind w:firstLine="0"/>
        <w:rPr>
          <w:rFonts w:eastAsia="Calibri"/>
          <w:sz w:val="24"/>
          <w:szCs w:val="22"/>
          <w:lang w:val="uk-UA"/>
        </w:rPr>
      </w:pPr>
      <w:r>
        <w:rPr>
          <w:rFonts w:eastAsia="Calibri"/>
          <w:sz w:val="24"/>
          <w:szCs w:val="22"/>
          <w:lang w:val="uk-UA"/>
        </w:rPr>
        <w:t xml:space="preserve">     </w:t>
      </w:r>
      <w:r w:rsidR="001C575D" w:rsidRPr="001C575D">
        <w:rPr>
          <w:rFonts w:eastAsia="Calibri"/>
          <w:sz w:val="24"/>
          <w:szCs w:val="22"/>
          <w:lang w:val="uk-UA"/>
        </w:rPr>
        <w:t>наявність додатка</w:t>
      </w:r>
    </w:p>
    <w:p w:rsidR="001C575D" w:rsidRPr="001C575D" w:rsidRDefault="001C575D"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r w:rsidRPr="001C575D">
        <w:rPr>
          <w:rFonts w:eastAsia="Calibri"/>
          <w:sz w:val="24"/>
          <w:szCs w:val="22"/>
          <w:lang w:val="uk-UA"/>
        </w:rPr>
        <w:t>23 Підпис</w:t>
      </w:r>
    </w:p>
    <w:p w:rsidR="001C575D" w:rsidRPr="001C575D" w:rsidRDefault="001C575D"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r w:rsidRPr="001C575D">
        <w:rPr>
          <w:rFonts w:eastAsia="Calibri"/>
          <w:sz w:val="24"/>
          <w:szCs w:val="22"/>
          <w:lang w:val="uk-UA"/>
        </w:rPr>
        <w:t>24 Гриф погодження        25 Віза</w:t>
      </w:r>
    </w:p>
    <w:p w:rsidR="001C575D" w:rsidRPr="001C575D" w:rsidRDefault="001C575D"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r w:rsidRPr="001C575D">
        <w:rPr>
          <w:rFonts w:eastAsia="Calibri"/>
          <w:sz w:val="24"/>
          <w:szCs w:val="22"/>
          <w:lang w:val="uk-UA"/>
        </w:rPr>
        <w:t>27 Відмітка про засвідчення копії</w:t>
      </w:r>
    </w:p>
    <w:p w:rsidR="001C575D" w:rsidRPr="001C575D" w:rsidRDefault="001C575D"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r w:rsidRPr="001C575D">
        <w:rPr>
          <w:rFonts w:eastAsia="Calibri"/>
          <w:sz w:val="24"/>
          <w:szCs w:val="22"/>
          <w:lang w:val="uk-UA"/>
        </w:rPr>
        <w:t>28 Прізвище виконавця і номер його телефону</w:t>
      </w:r>
    </w:p>
    <w:p w:rsidR="001C575D" w:rsidRPr="001C575D" w:rsidRDefault="001C575D" w:rsidP="001C575D">
      <w:pPr>
        <w:spacing w:line="240" w:lineRule="auto"/>
        <w:ind w:firstLine="0"/>
        <w:rPr>
          <w:rFonts w:eastAsia="Calibri"/>
          <w:sz w:val="24"/>
          <w:szCs w:val="22"/>
          <w:lang w:val="uk-UA"/>
        </w:rPr>
      </w:pPr>
    </w:p>
    <w:p w:rsidR="001C575D" w:rsidRPr="001C575D" w:rsidRDefault="001C575D" w:rsidP="001C575D">
      <w:pPr>
        <w:spacing w:line="240" w:lineRule="auto"/>
        <w:ind w:firstLine="0"/>
        <w:rPr>
          <w:rFonts w:eastAsia="Calibri"/>
          <w:sz w:val="24"/>
          <w:szCs w:val="22"/>
          <w:lang w:val="uk-UA"/>
        </w:rPr>
      </w:pPr>
      <w:r w:rsidRPr="001C575D">
        <w:rPr>
          <w:rFonts w:eastAsia="Calibri"/>
          <w:sz w:val="24"/>
          <w:szCs w:val="22"/>
          <w:lang w:val="uk-UA"/>
        </w:rPr>
        <w:t xml:space="preserve">29 Відмітка про виконання      </w:t>
      </w:r>
      <w:r w:rsidR="00714FA9">
        <w:rPr>
          <w:rFonts w:eastAsia="Calibri"/>
          <w:sz w:val="24"/>
          <w:szCs w:val="22"/>
          <w:lang w:val="uk-UA"/>
        </w:rPr>
        <w:t xml:space="preserve">           </w:t>
      </w:r>
      <w:r w:rsidRPr="001C575D">
        <w:rPr>
          <w:rFonts w:eastAsia="Calibri"/>
          <w:sz w:val="24"/>
          <w:szCs w:val="22"/>
          <w:lang w:val="uk-UA"/>
        </w:rPr>
        <w:t xml:space="preserve">     30 Наявність                                  31 Відмітка                </w:t>
      </w:r>
    </w:p>
    <w:p w:rsidR="001C575D" w:rsidRPr="001C575D" w:rsidRDefault="00714FA9" w:rsidP="001C575D">
      <w:pPr>
        <w:spacing w:line="240" w:lineRule="auto"/>
        <w:ind w:firstLine="0"/>
        <w:rPr>
          <w:rFonts w:eastAsia="Calibri"/>
          <w:sz w:val="24"/>
          <w:szCs w:val="22"/>
          <w:lang w:val="uk-UA"/>
        </w:rPr>
      </w:pPr>
      <w:r>
        <w:rPr>
          <w:rFonts w:eastAsia="Calibri"/>
          <w:sz w:val="24"/>
          <w:szCs w:val="22"/>
          <w:lang w:val="uk-UA"/>
        </w:rPr>
        <w:t xml:space="preserve">      </w:t>
      </w:r>
      <w:r w:rsidR="001C575D" w:rsidRPr="001C575D">
        <w:rPr>
          <w:rFonts w:eastAsia="Calibri"/>
          <w:sz w:val="24"/>
          <w:szCs w:val="22"/>
          <w:lang w:val="uk-UA"/>
        </w:rPr>
        <w:t xml:space="preserve">документа                                   </w:t>
      </w:r>
      <w:r>
        <w:rPr>
          <w:rFonts w:eastAsia="Calibri"/>
          <w:sz w:val="24"/>
          <w:szCs w:val="22"/>
          <w:lang w:val="uk-UA"/>
        </w:rPr>
        <w:t xml:space="preserve">              </w:t>
      </w:r>
      <w:r w:rsidR="001C575D" w:rsidRPr="001C575D">
        <w:rPr>
          <w:rFonts w:eastAsia="Calibri"/>
          <w:sz w:val="24"/>
          <w:szCs w:val="22"/>
          <w:lang w:val="uk-UA"/>
        </w:rPr>
        <w:t xml:space="preserve">документа в електронній          </w:t>
      </w:r>
      <w:r>
        <w:rPr>
          <w:rFonts w:eastAsia="Calibri"/>
          <w:sz w:val="24"/>
          <w:szCs w:val="22"/>
          <w:lang w:val="uk-UA"/>
        </w:rPr>
        <w:t xml:space="preserve">    </w:t>
      </w:r>
      <w:r w:rsidR="001C575D" w:rsidRPr="001C575D">
        <w:rPr>
          <w:rFonts w:eastAsia="Calibri"/>
          <w:sz w:val="24"/>
          <w:szCs w:val="22"/>
          <w:lang w:val="uk-UA"/>
        </w:rPr>
        <w:t>про надійдення</w:t>
      </w:r>
    </w:p>
    <w:p w:rsidR="001C575D" w:rsidRPr="001C575D" w:rsidRDefault="001C575D" w:rsidP="001C575D">
      <w:pPr>
        <w:spacing w:line="240" w:lineRule="auto"/>
        <w:ind w:firstLine="0"/>
        <w:rPr>
          <w:rFonts w:eastAsia="Calibri"/>
          <w:sz w:val="24"/>
          <w:szCs w:val="22"/>
          <w:lang w:val="uk-UA"/>
        </w:rPr>
      </w:pPr>
      <w:r w:rsidRPr="001C575D">
        <w:rPr>
          <w:rFonts w:eastAsia="Calibri"/>
          <w:sz w:val="24"/>
          <w:szCs w:val="22"/>
          <w:lang w:val="uk-UA"/>
        </w:rPr>
        <w:t xml:space="preserve">                                                      </w:t>
      </w:r>
      <w:r w:rsidR="00714FA9">
        <w:rPr>
          <w:rFonts w:eastAsia="Calibri"/>
          <w:sz w:val="24"/>
          <w:szCs w:val="22"/>
          <w:lang w:val="uk-UA"/>
        </w:rPr>
        <w:t xml:space="preserve">                </w:t>
      </w:r>
      <w:r w:rsidRPr="001C575D">
        <w:rPr>
          <w:rFonts w:eastAsia="Calibri"/>
          <w:sz w:val="24"/>
          <w:szCs w:val="22"/>
          <w:lang w:val="uk-UA"/>
        </w:rPr>
        <w:t xml:space="preserve">   формі</w:t>
      </w:r>
    </w:p>
    <w:p w:rsidR="00385478" w:rsidRDefault="00385478">
      <w:pPr>
        <w:rPr>
          <w:rFonts w:eastAsia="Times New Roman"/>
          <w:lang w:val="uk-UA" w:eastAsia="ru-RU"/>
        </w:rPr>
      </w:pPr>
      <w:r>
        <w:rPr>
          <w:rFonts w:eastAsia="Times New Roman"/>
          <w:lang w:val="uk-UA" w:eastAsia="ru-RU"/>
        </w:rPr>
        <w:br w:type="page"/>
      </w:r>
    </w:p>
    <w:p w:rsidR="007F5C74" w:rsidRDefault="00774EAD" w:rsidP="007F5C74">
      <w:pPr>
        <w:pStyle w:val="a5"/>
        <w:ind w:left="0"/>
        <w:jc w:val="right"/>
        <w:rPr>
          <w:rFonts w:eastAsia="Times New Roman"/>
          <w:b/>
          <w:i/>
          <w:lang w:val="uk-UA" w:eastAsia="ru-RU"/>
        </w:rPr>
      </w:pPr>
      <w:r w:rsidRPr="000612BA">
        <w:rPr>
          <w:rFonts w:eastAsia="Calibri"/>
          <w:noProof/>
          <w:szCs w:val="22"/>
          <w:lang w:eastAsia="ru-RU"/>
        </w:rPr>
        <w:lastRenderedPageBreak/>
        <w:drawing>
          <wp:anchor distT="0" distB="0" distL="114300" distR="114300" simplePos="0" relativeHeight="251699200" behindDoc="0" locked="0" layoutInCell="1" allowOverlap="1" wp14:anchorId="27E8356A" wp14:editId="1255F8C8">
            <wp:simplePos x="0" y="0"/>
            <wp:positionH relativeFrom="margin">
              <wp:align>left</wp:align>
            </wp:positionH>
            <wp:positionV relativeFrom="paragraph">
              <wp:posOffset>-9243</wp:posOffset>
            </wp:positionV>
            <wp:extent cx="451979" cy="614792"/>
            <wp:effectExtent l="0" t="0" r="5715" b="0"/>
            <wp:wrapNone/>
            <wp:docPr id="22" name="Рисунок 22" descr="C:\Users\Михаил\Desktop\t213700_img_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t213700_img_005.gif"/>
                    <pic:cNvPicPr>
                      <a:picLocks noChangeAspect="1" noChangeArrowheads="1"/>
                    </pic:cNvPicPr>
                  </pic:nvPicPr>
                  <pic:blipFill>
                    <a:blip r:embed="rId16"/>
                    <a:srcRect/>
                    <a:stretch>
                      <a:fillRect/>
                    </a:stretch>
                  </pic:blipFill>
                  <pic:spPr bwMode="auto">
                    <a:xfrm>
                      <a:off x="0" y="0"/>
                      <a:ext cx="463818" cy="6308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5C74" w:rsidRPr="002A0F19">
        <w:rPr>
          <w:rFonts w:eastAsia="Times New Roman"/>
          <w:b/>
          <w:i/>
          <w:lang w:val="uk-UA" w:eastAsia="ru-RU"/>
        </w:rPr>
        <w:t xml:space="preserve">Зразок </w:t>
      </w:r>
      <w:r w:rsidR="007F5C74">
        <w:rPr>
          <w:rFonts w:eastAsia="Times New Roman"/>
          <w:b/>
          <w:i/>
          <w:lang w:val="uk-UA" w:eastAsia="ru-RU"/>
        </w:rPr>
        <w:t>4</w:t>
      </w:r>
    </w:p>
    <w:p w:rsidR="00392267" w:rsidRPr="00F44CC3" w:rsidRDefault="006761C1" w:rsidP="00392267">
      <w:pPr>
        <w:pStyle w:val="a5"/>
        <w:ind w:left="0"/>
        <w:rPr>
          <w:rFonts w:eastAsia="Times New Roman"/>
          <w:sz w:val="24"/>
          <w:szCs w:val="24"/>
          <w:lang w:val="uk-UA" w:eastAsia="ru-RU"/>
        </w:rPr>
      </w:pPr>
      <w:r>
        <w:rPr>
          <w:rFonts w:eastAsia="Calibri"/>
          <w:sz w:val="24"/>
          <w:szCs w:val="22"/>
          <w:lang w:val="uk-UA"/>
        </w:rPr>
        <w:t xml:space="preserve">                                                                                                 </w:t>
      </w:r>
      <w:r w:rsidRPr="000612BA">
        <w:rPr>
          <w:rFonts w:eastAsia="Calibri"/>
          <w:sz w:val="24"/>
          <w:szCs w:val="24"/>
          <w:lang w:val="uk-UA"/>
        </w:rPr>
        <w:t>Для службового користування</w:t>
      </w:r>
      <w:r w:rsidRPr="00F44CC3">
        <w:rPr>
          <w:rFonts w:eastAsia="Calibri"/>
          <w:noProof/>
          <w:sz w:val="24"/>
          <w:szCs w:val="24"/>
          <w:lang w:eastAsia="ru-RU"/>
        </w:rPr>
        <w:t xml:space="preserve"> </w:t>
      </w:r>
    </w:p>
    <w:p w:rsidR="000612BA" w:rsidRPr="000612BA" w:rsidRDefault="00F44CC3" w:rsidP="000612BA">
      <w:pPr>
        <w:tabs>
          <w:tab w:val="left" w:pos="8088"/>
        </w:tabs>
        <w:spacing w:line="240" w:lineRule="auto"/>
        <w:ind w:firstLine="0"/>
        <w:rPr>
          <w:rFonts w:eastAsia="Calibri"/>
          <w:sz w:val="24"/>
          <w:szCs w:val="24"/>
          <w:lang w:val="uk-UA"/>
        </w:rPr>
      </w:pPr>
      <w:r w:rsidRPr="00F44CC3">
        <w:rPr>
          <w:rFonts w:eastAsia="Calibri"/>
          <w:noProof/>
          <w:sz w:val="24"/>
          <w:szCs w:val="24"/>
          <w:lang w:eastAsia="ru-RU"/>
        </w:rPr>
        <mc:AlternateContent>
          <mc:Choice Requires="wps">
            <w:drawing>
              <wp:anchor distT="0" distB="0" distL="114300" distR="114300" simplePos="0" relativeHeight="251700224" behindDoc="0" locked="0" layoutInCell="1" allowOverlap="1" wp14:anchorId="46A5C974" wp14:editId="612E4732">
                <wp:simplePos x="0" y="0"/>
                <wp:positionH relativeFrom="column">
                  <wp:posOffset>3716443</wp:posOffset>
                </wp:positionH>
                <wp:positionV relativeFrom="paragraph">
                  <wp:posOffset>92922</wp:posOffset>
                </wp:positionV>
                <wp:extent cx="1253631" cy="573405"/>
                <wp:effectExtent l="0" t="0" r="381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631"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199" w:rsidRPr="00F44CC3" w:rsidRDefault="00D42199" w:rsidP="00F44CC3">
                            <w:pPr>
                              <w:spacing w:line="240" w:lineRule="auto"/>
                              <w:ind w:firstLine="0"/>
                              <w:rPr>
                                <w:sz w:val="24"/>
                                <w:szCs w:val="24"/>
                              </w:rPr>
                            </w:pPr>
                            <w:r w:rsidRPr="00F44CC3">
                              <w:rPr>
                                <w:sz w:val="24"/>
                                <w:szCs w:val="24"/>
                              </w:rPr>
                              <w:t>Директору</w:t>
                            </w:r>
                          </w:p>
                          <w:p w:rsidR="00D42199" w:rsidRPr="00F44CC3" w:rsidRDefault="00D42199" w:rsidP="00F44CC3">
                            <w:pPr>
                              <w:spacing w:line="240" w:lineRule="auto"/>
                              <w:ind w:firstLine="0"/>
                              <w:rPr>
                                <w:sz w:val="24"/>
                                <w:szCs w:val="24"/>
                              </w:rPr>
                            </w:pPr>
                            <w:r w:rsidRPr="00F44CC3">
                              <w:rPr>
                                <w:sz w:val="24"/>
                                <w:szCs w:val="24"/>
                              </w:rPr>
                              <w:t>ПрАТ «Алмаз»</w:t>
                            </w:r>
                          </w:p>
                          <w:p w:rsidR="00D42199" w:rsidRPr="00F44CC3" w:rsidRDefault="00D42199" w:rsidP="00F44CC3">
                            <w:pPr>
                              <w:spacing w:line="240" w:lineRule="auto"/>
                              <w:ind w:firstLine="0"/>
                              <w:rPr>
                                <w:sz w:val="24"/>
                                <w:szCs w:val="24"/>
                              </w:rPr>
                            </w:pPr>
                            <w:r w:rsidRPr="00F44CC3">
                              <w:rPr>
                                <w:sz w:val="24"/>
                                <w:szCs w:val="24"/>
                              </w:rPr>
                              <w:t>Марчуку Ю.М.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A5C974" id="Надпись 29" o:spid="_x0000_s1041" type="#_x0000_t202" style="position:absolute;left:0;text-align:left;margin-left:292.65pt;margin-top:7.3pt;width:98.7pt;height:45.1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" stroked="f">
                <v:textbox style="mso-fit-shape-to-text:t">
                  <w:txbxContent>
                    <w:p w:rsidR="00D42199" w:rsidRPr="00F44CC3" w:rsidRDefault="00D42199" w:rsidP="00F44CC3">
                      <w:pPr>
                        <w:spacing w:line="240" w:lineRule="auto"/>
                        <w:ind w:firstLine="0"/>
                        <w:rPr>
                          <w:sz w:val="24"/>
                          <w:szCs w:val="24"/>
                        </w:rPr>
                      </w:pPr>
                      <w:r w:rsidRPr="00F44CC3">
                        <w:rPr>
                          <w:sz w:val="24"/>
                          <w:szCs w:val="24"/>
                        </w:rPr>
                        <w:t>Директору</w:t>
                      </w:r>
                    </w:p>
                    <w:p w:rsidR="00D42199" w:rsidRPr="00F44CC3" w:rsidRDefault="00D42199" w:rsidP="00F44CC3">
                      <w:pPr>
                        <w:spacing w:line="240" w:lineRule="auto"/>
                        <w:ind w:firstLine="0"/>
                        <w:rPr>
                          <w:sz w:val="24"/>
                          <w:szCs w:val="24"/>
                        </w:rPr>
                      </w:pPr>
                      <w:r w:rsidRPr="00F44CC3">
                        <w:rPr>
                          <w:sz w:val="24"/>
                          <w:szCs w:val="24"/>
                        </w:rPr>
                        <w:t>ПрАТ «Алмаз»</w:t>
                      </w:r>
                    </w:p>
                    <w:p w:rsidR="00D42199" w:rsidRPr="00F44CC3" w:rsidRDefault="00D42199" w:rsidP="00F44CC3">
                      <w:pPr>
                        <w:spacing w:line="240" w:lineRule="auto"/>
                        <w:ind w:firstLine="0"/>
                        <w:rPr>
                          <w:sz w:val="24"/>
                          <w:szCs w:val="24"/>
                        </w:rPr>
                      </w:pPr>
                      <w:r w:rsidRPr="00F44CC3">
                        <w:rPr>
                          <w:sz w:val="24"/>
                          <w:szCs w:val="24"/>
                        </w:rPr>
                        <w:t>Марчуку Ю.М.</w:t>
                      </w:r>
                    </w:p>
                  </w:txbxContent>
                </v:textbox>
              </v:shape>
            </w:pict>
          </mc:Fallback>
        </mc:AlternateContent>
      </w:r>
      <w:r w:rsidR="000612BA" w:rsidRPr="00F44CC3">
        <w:rPr>
          <w:rFonts w:eastAsia="Calibri"/>
          <w:noProof/>
          <w:sz w:val="24"/>
          <w:szCs w:val="24"/>
          <w:lang w:eastAsia="ru-RU"/>
        </w:rPr>
        <mc:AlternateContent>
          <mc:Choice Requires="wps">
            <w:drawing>
              <wp:anchor distT="0" distB="0" distL="114300" distR="114300" simplePos="0" relativeHeight="251701248" behindDoc="0" locked="0" layoutInCell="1" allowOverlap="1" wp14:anchorId="163F7455" wp14:editId="1B5EA105">
                <wp:simplePos x="0" y="0"/>
                <wp:positionH relativeFrom="column">
                  <wp:posOffset>4800178</wp:posOffset>
                </wp:positionH>
                <wp:positionV relativeFrom="paragraph">
                  <wp:posOffset>92922</wp:posOffset>
                </wp:positionV>
                <wp:extent cx="1506996" cy="89471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996"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199" w:rsidRPr="00F44CC3" w:rsidRDefault="00D42199" w:rsidP="00F44CC3">
                            <w:pPr>
                              <w:spacing w:line="240" w:lineRule="auto"/>
                              <w:ind w:firstLine="0"/>
                              <w:rPr>
                                <w:sz w:val="24"/>
                                <w:szCs w:val="24"/>
                              </w:rPr>
                            </w:pPr>
                            <w:r w:rsidRPr="00F44CC3">
                              <w:rPr>
                                <w:sz w:val="24"/>
                                <w:szCs w:val="24"/>
                              </w:rPr>
                              <w:t>ЗАТВЕРДЖЕНО</w:t>
                            </w:r>
                          </w:p>
                          <w:p w:rsidR="00D42199" w:rsidRPr="00F44CC3" w:rsidRDefault="00D42199" w:rsidP="00F44CC3">
                            <w:pPr>
                              <w:spacing w:line="240" w:lineRule="auto"/>
                              <w:ind w:firstLine="0"/>
                              <w:rPr>
                                <w:sz w:val="24"/>
                                <w:szCs w:val="24"/>
                              </w:rPr>
                            </w:pPr>
                          </w:p>
                          <w:p w:rsidR="00D42199" w:rsidRPr="00F44CC3" w:rsidRDefault="00D42199" w:rsidP="00F44CC3">
                            <w:pPr>
                              <w:spacing w:line="240" w:lineRule="auto"/>
                              <w:ind w:firstLine="0"/>
                              <w:rPr>
                                <w:sz w:val="24"/>
                                <w:szCs w:val="24"/>
                              </w:rPr>
                            </w:pPr>
                            <w:r w:rsidRPr="00F44CC3">
                              <w:rPr>
                                <w:sz w:val="24"/>
                                <w:szCs w:val="24"/>
                              </w:rPr>
                              <w:t>Наказ Міністерства</w:t>
                            </w:r>
                          </w:p>
                          <w:p w:rsidR="00D42199" w:rsidRPr="00F44CC3" w:rsidRDefault="00D42199" w:rsidP="00F44CC3">
                            <w:pPr>
                              <w:spacing w:line="240" w:lineRule="auto"/>
                              <w:ind w:firstLine="0"/>
                              <w:rPr>
                                <w:sz w:val="24"/>
                                <w:szCs w:val="24"/>
                              </w:rPr>
                            </w:pPr>
                            <w:proofErr w:type="gramStart"/>
                            <w:r w:rsidRPr="00F44CC3">
                              <w:rPr>
                                <w:sz w:val="24"/>
                                <w:szCs w:val="24"/>
                              </w:rPr>
                              <w:t>фінансів</w:t>
                            </w:r>
                            <w:proofErr w:type="gramEnd"/>
                            <w:r w:rsidRPr="00F44CC3">
                              <w:rPr>
                                <w:sz w:val="24"/>
                                <w:szCs w:val="24"/>
                              </w:rPr>
                              <w:t xml:space="preserve"> України</w:t>
                            </w:r>
                          </w:p>
                          <w:p w:rsidR="00D42199" w:rsidRPr="00F44CC3" w:rsidRDefault="00D42199" w:rsidP="00F44CC3">
                            <w:pPr>
                              <w:spacing w:line="240" w:lineRule="auto"/>
                              <w:ind w:firstLine="0"/>
                              <w:rPr>
                                <w:sz w:val="24"/>
                                <w:szCs w:val="24"/>
                              </w:rPr>
                            </w:pPr>
                            <w:r w:rsidRPr="00F44CC3">
                              <w:rPr>
                                <w:sz w:val="24"/>
                                <w:szCs w:val="24"/>
                              </w:rPr>
                              <w:t>26</w:t>
                            </w:r>
                            <w:r>
                              <w:rPr>
                                <w:sz w:val="24"/>
                                <w:szCs w:val="24"/>
                                <w:lang w:val="uk-UA"/>
                              </w:rPr>
                              <w:t xml:space="preserve"> липня </w:t>
                            </w:r>
                            <w:r w:rsidRPr="00F44CC3">
                              <w:rPr>
                                <w:sz w:val="24"/>
                                <w:szCs w:val="24"/>
                              </w:rPr>
                              <w:t>20</w:t>
                            </w:r>
                            <w:r w:rsidRPr="00F44CC3">
                              <w:rPr>
                                <w:sz w:val="24"/>
                                <w:szCs w:val="24"/>
                                <w:lang w:val="uk-UA"/>
                              </w:rPr>
                              <w:t>1</w:t>
                            </w:r>
                            <w:r w:rsidRPr="00F44CC3">
                              <w:rPr>
                                <w:sz w:val="24"/>
                                <w:szCs w:val="24"/>
                              </w:rPr>
                              <w:t>8 №</w:t>
                            </w:r>
                            <w:r w:rsidRPr="00F44CC3">
                              <w:rPr>
                                <w:sz w:val="24"/>
                                <w:szCs w:val="24"/>
                                <w:lang w:val="uk-UA"/>
                              </w:rPr>
                              <w:t xml:space="preserve"> </w:t>
                            </w:r>
                            <w:r w:rsidRPr="00F44CC3">
                              <w:rPr>
                                <w:sz w:val="24"/>
                                <w:szCs w:val="24"/>
                              </w:rPr>
                              <w:t>56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3F7455" id="Надпись 30" o:spid="_x0000_s1042" type="#_x0000_t202" style="position:absolute;left:0;text-align:left;margin-left:377.95pt;margin-top:7.3pt;width:118.65pt;height:70.4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" stroked="f">
                <v:textbox style="mso-fit-shape-to-text:t">
                  <w:txbxContent>
                    <w:p w:rsidR="00D42199" w:rsidRPr="00F44CC3" w:rsidRDefault="00D42199" w:rsidP="00F44CC3">
                      <w:pPr>
                        <w:spacing w:line="240" w:lineRule="auto"/>
                        <w:ind w:firstLine="0"/>
                        <w:rPr>
                          <w:sz w:val="24"/>
                          <w:szCs w:val="24"/>
                        </w:rPr>
                      </w:pPr>
                      <w:r w:rsidRPr="00F44CC3">
                        <w:rPr>
                          <w:sz w:val="24"/>
                          <w:szCs w:val="24"/>
                        </w:rPr>
                        <w:t>ЗАТВЕРДЖЕНО</w:t>
                      </w:r>
                    </w:p>
                    <w:p w:rsidR="00D42199" w:rsidRPr="00F44CC3" w:rsidRDefault="00D42199" w:rsidP="00F44CC3">
                      <w:pPr>
                        <w:spacing w:line="240" w:lineRule="auto"/>
                        <w:ind w:firstLine="0"/>
                        <w:rPr>
                          <w:sz w:val="24"/>
                          <w:szCs w:val="24"/>
                        </w:rPr>
                      </w:pPr>
                    </w:p>
                    <w:p w:rsidR="00D42199" w:rsidRPr="00F44CC3" w:rsidRDefault="00D42199" w:rsidP="00F44CC3">
                      <w:pPr>
                        <w:spacing w:line="240" w:lineRule="auto"/>
                        <w:ind w:firstLine="0"/>
                        <w:rPr>
                          <w:sz w:val="24"/>
                          <w:szCs w:val="24"/>
                        </w:rPr>
                      </w:pPr>
                      <w:r w:rsidRPr="00F44CC3">
                        <w:rPr>
                          <w:sz w:val="24"/>
                          <w:szCs w:val="24"/>
                        </w:rPr>
                        <w:t>Наказ Міністерства</w:t>
                      </w:r>
                    </w:p>
                    <w:p w:rsidR="00D42199" w:rsidRPr="00F44CC3" w:rsidRDefault="00D42199" w:rsidP="00F44CC3">
                      <w:pPr>
                        <w:spacing w:line="240" w:lineRule="auto"/>
                        <w:ind w:firstLine="0"/>
                        <w:rPr>
                          <w:sz w:val="24"/>
                          <w:szCs w:val="24"/>
                        </w:rPr>
                      </w:pPr>
                      <w:proofErr w:type="gramStart"/>
                      <w:r w:rsidRPr="00F44CC3">
                        <w:rPr>
                          <w:sz w:val="24"/>
                          <w:szCs w:val="24"/>
                        </w:rPr>
                        <w:t>фінансів</w:t>
                      </w:r>
                      <w:proofErr w:type="gramEnd"/>
                      <w:r w:rsidRPr="00F44CC3">
                        <w:rPr>
                          <w:sz w:val="24"/>
                          <w:szCs w:val="24"/>
                        </w:rPr>
                        <w:t xml:space="preserve"> України</w:t>
                      </w:r>
                    </w:p>
                    <w:p w:rsidR="00D42199" w:rsidRPr="00F44CC3" w:rsidRDefault="00D42199" w:rsidP="00F44CC3">
                      <w:pPr>
                        <w:spacing w:line="240" w:lineRule="auto"/>
                        <w:ind w:firstLine="0"/>
                        <w:rPr>
                          <w:sz w:val="24"/>
                          <w:szCs w:val="24"/>
                        </w:rPr>
                      </w:pPr>
                      <w:r w:rsidRPr="00F44CC3">
                        <w:rPr>
                          <w:sz w:val="24"/>
                          <w:szCs w:val="24"/>
                        </w:rPr>
                        <w:t>26</w:t>
                      </w:r>
                      <w:r>
                        <w:rPr>
                          <w:sz w:val="24"/>
                          <w:szCs w:val="24"/>
                          <w:lang w:val="uk-UA"/>
                        </w:rPr>
                        <w:t xml:space="preserve"> липня </w:t>
                      </w:r>
                      <w:r w:rsidRPr="00F44CC3">
                        <w:rPr>
                          <w:sz w:val="24"/>
                          <w:szCs w:val="24"/>
                        </w:rPr>
                        <w:t>20</w:t>
                      </w:r>
                      <w:r w:rsidRPr="00F44CC3">
                        <w:rPr>
                          <w:sz w:val="24"/>
                          <w:szCs w:val="24"/>
                          <w:lang w:val="uk-UA"/>
                        </w:rPr>
                        <w:t>1</w:t>
                      </w:r>
                      <w:r w:rsidRPr="00F44CC3">
                        <w:rPr>
                          <w:sz w:val="24"/>
                          <w:szCs w:val="24"/>
                        </w:rPr>
                        <w:t>8 №</w:t>
                      </w:r>
                      <w:r w:rsidRPr="00F44CC3">
                        <w:rPr>
                          <w:sz w:val="24"/>
                          <w:szCs w:val="24"/>
                          <w:lang w:val="uk-UA"/>
                        </w:rPr>
                        <w:t xml:space="preserve"> </w:t>
                      </w:r>
                      <w:r w:rsidRPr="00F44CC3">
                        <w:rPr>
                          <w:sz w:val="24"/>
                          <w:szCs w:val="24"/>
                        </w:rPr>
                        <w:t>56</w:t>
                      </w:r>
                    </w:p>
                  </w:txbxContent>
                </v:textbox>
              </v:shape>
            </w:pict>
          </mc:Fallback>
        </mc:AlternateContent>
      </w:r>
      <w:r w:rsidR="000612BA" w:rsidRPr="000612BA">
        <w:rPr>
          <w:rFonts w:eastAsia="Calibri"/>
          <w:sz w:val="24"/>
          <w:szCs w:val="24"/>
          <w:lang w:val="uk-UA"/>
        </w:rPr>
        <w:t xml:space="preserve">                                                          </w:t>
      </w:r>
      <w:r w:rsidR="000612BA" w:rsidRPr="000612BA">
        <w:rPr>
          <w:rFonts w:eastAsia="Calibri"/>
          <w:sz w:val="24"/>
          <w:szCs w:val="24"/>
          <w:lang w:val="uk-UA"/>
        </w:rPr>
        <w:tab/>
      </w:r>
    </w:p>
    <w:p w:rsidR="000612BA" w:rsidRPr="000612BA" w:rsidRDefault="000612BA" w:rsidP="000612BA">
      <w:pPr>
        <w:tabs>
          <w:tab w:val="left" w:pos="8088"/>
        </w:tabs>
        <w:spacing w:line="240" w:lineRule="auto"/>
        <w:ind w:firstLine="0"/>
        <w:rPr>
          <w:rFonts w:eastAsia="Calibri"/>
          <w:sz w:val="24"/>
          <w:szCs w:val="24"/>
          <w:lang w:val="uk-UA"/>
        </w:rPr>
      </w:pPr>
      <w:r w:rsidRPr="000612BA">
        <w:rPr>
          <w:rFonts w:eastAsia="Calibri"/>
          <w:sz w:val="24"/>
          <w:szCs w:val="24"/>
          <w:lang w:val="uk-UA"/>
        </w:rPr>
        <w:t xml:space="preserve">                                                                                                                                  </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 xml:space="preserve">Міністерство закордонних                                        </w:t>
      </w:r>
    </w:p>
    <w:p w:rsidR="000612BA" w:rsidRPr="000612BA" w:rsidRDefault="00F6039B" w:rsidP="000612BA">
      <w:pPr>
        <w:spacing w:line="240" w:lineRule="auto"/>
        <w:ind w:firstLine="0"/>
        <w:rPr>
          <w:rFonts w:eastAsia="Calibri"/>
          <w:sz w:val="24"/>
          <w:szCs w:val="24"/>
          <w:lang w:val="uk-UA"/>
        </w:rPr>
      </w:pPr>
      <w:r w:rsidRPr="00F44CC3">
        <w:rPr>
          <w:rFonts w:eastAsia="Calibri"/>
          <w:noProof/>
          <w:sz w:val="24"/>
          <w:szCs w:val="24"/>
          <w:lang w:eastAsia="ru-RU"/>
        </w:rPr>
        <mc:AlternateContent>
          <mc:Choice Requires="wps">
            <w:drawing>
              <wp:anchor distT="0" distB="0" distL="114300" distR="114300" simplePos="0" relativeHeight="251698176" behindDoc="0" locked="0" layoutInCell="1" allowOverlap="1" wp14:anchorId="06AB78AD" wp14:editId="7B413EE0">
                <wp:simplePos x="0" y="0"/>
                <wp:positionH relativeFrom="column">
                  <wp:posOffset>-1036179</wp:posOffset>
                </wp:positionH>
                <wp:positionV relativeFrom="paragraph">
                  <wp:posOffset>210608</wp:posOffset>
                </wp:positionV>
                <wp:extent cx="1162756" cy="440267"/>
                <wp:effectExtent l="0" t="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756" cy="440267"/>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42199" w:rsidRPr="00880517" w:rsidRDefault="00D42199" w:rsidP="000612BA">
                            <w:r>
                              <w:rPr>
                                <w:noProof/>
                                <w:lang w:eastAsia="ru-RU"/>
                              </w:rPr>
                              <w:drawing>
                                <wp:inline distT="0" distB="0" distL="0" distR="0" wp14:anchorId="25891BC4" wp14:editId="17FB03ED">
                                  <wp:extent cx="578687" cy="383823"/>
                                  <wp:effectExtent l="0" t="0" r="0" b="0"/>
                                  <wp:docPr id="23" name="Рисунок 23" descr="C:\Users\Михаил\Desktop\upl_5667f0c47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upl_5667f0c474895.jpg"/>
                                          <pic:cNvPicPr>
                                            <a:picLocks noChangeAspect="1" noChangeArrowheads="1"/>
                                          </pic:cNvPicPr>
                                        </pic:nvPicPr>
                                        <pic:blipFill>
                                          <a:blip r:embed="rId17"/>
                                          <a:srcRect/>
                                          <a:stretch>
                                            <a:fillRect/>
                                          </a:stretch>
                                        </pic:blipFill>
                                        <pic:spPr bwMode="auto">
                                          <a:xfrm>
                                            <a:off x="0" y="0"/>
                                            <a:ext cx="591510" cy="3923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AB78AD" id="Надпись 28" o:spid="_x0000_s1043" type="#_x0000_t202" style="position:absolute;left:0;text-align:left;margin-left:-81.6pt;margin-top:16.6pt;width:91.55pt;height:3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" stroked="f" strokeweight="0">
                <v:textbox>
                  <w:txbxContent>
                    <w:p w:rsidR="00D42199" w:rsidRPr="00880517" w:rsidRDefault="00D42199" w:rsidP="000612BA">
                      <w:r>
                        <w:rPr>
                          <w:noProof/>
                          <w:lang w:eastAsia="ru-RU"/>
                        </w:rPr>
                        <w:drawing>
                          <wp:inline distT="0" distB="0" distL="0" distR="0" wp14:anchorId="25891BC4" wp14:editId="17FB03ED">
                            <wp:extent cx="578687" cy="383823"/>
                            <wp:effectExtent l="0" t="0" r="0" b="0"/>
                            <wp:docPr id="23" name="Рисунок 23" descr="C:\Users\Михаил\Desktop\upl_5667f0c47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upl_5667f0c474895.jpg"/>
                                    <pic:cNvPicPr>
                                      <a:picLocks noChangeAspect="1" noChangeArrowheads="1"/>
                                    </pic:cNvPicPr>
                                  </pic:nvPicPr>
                                  <pic:blipFill>
                                    <a:blip r:embed="rId17"/>
                                    <a:srcRect/>
                                    <a:stretch>
                                      <a:fillRect/>
                                    </a:stretch>
                                  </pic:blipFill>
                                  <pic:spPr bwMode="auto">
                                    <a:xfrm>
                                      <a:off x="0" y="0"/>
                                      <a:ext cx="591510" cy="392328"/>
                                    </a:xfrm>
                                    <a:prstGeom prst="rect">
                                      <a:avLst/>
                                    </a:prstGeom>
                                    <a:noFill/>
                                    <a:ln w="9525">
                                      <a:noFill/>
                                      <a:miter lim="800000"/>
                                      <a:headEnd/>
                                      <a:tailEnd/>
                                    </a:ln>
                                  </pic:spPr>
                                </pic:pic>
                              </a:graphicData>
                            </a:graphic>
                          </wp:inline>
                        </w:drawing>
                      </w:r>
                    </w:p>
                  </w:txbxContent>
                </v:textbox>
              </v:shape>
            </w:pict>
          </mc:Fallback>
        </mc:AlternateContent>
      </w:r>
      <w:r w:rsidR="000612BA" w:rsidRPr="000612BA">
        <w:rPr>
          <w:rFonts w:eastAsia="Calibri"/>
          <w:sz w:val="24"/>
          <w:szCs w:val="24"/>
          <w:lang w:val="uk-UA"/>
        </w:rPr>
        <w:t xml:space="preserve">справ України                                                                                                                                                                                                                                       </w:t>
      </w:r>
    </w:p>
    <w:p w:rsidR="000612BA" w:rsidRPr="000612BA" w:rsidRDefault="000612BA" w:rsidP="000612BA">
      <w:pPr>
        <w:spacing w:line="240" w:lineRule="auto"/>
        <w:ind w:firstLine="0"/>
        <w:rPr>
          <w:rFonts w:eastAsia="Calibri"/>
          <w:sz w:val="24"/>
          <w:szCs w:val="24"/>
          <w:lang w:val="uk-UA"/>
        </w:rPr>
      </w:pPr>
    </w:p>
    <w:p w:rsidR="000612BA" w:rsidRPr="000612BA" w:rsidRDefault="00F44CC3" w:rsidP="000612BA">
      <w:pPr>
        <w:spacing w:line="240" w:lineRule="auto"/>
        <w:ind w:firstLine="0"/>
        <w:rPr>
          <w:rFonts w:eastAsia="Calibri"/>
          <w:sz w:val="24"/>
          <w:szCs w:val="24"/>
          <w:lang w:val="uk-UA"/>
        </w:rPr>
      </w:pPr>
      <w:r>
        <w:rPr>
          <w:rFonts w:eastAsia="Calibri"/>
          <w:sz w:val="24"/>
          <w:szCs w:val="24"/>
          <w:lang w:val="uk-UA"/>
        </w:rPr>
        <w:t xml:space="preserve">     </w:t>
      </w:r>
      <w:r w:rsidR="000612BA" w:rsidRPr="000612BA">
        <w:rPr>
          <w:rFonts w:eastAsia="Calibri"/>
          <w:sz w:val="24"/>
          <w:szCs w:val="24"/>
          <w:lang w:val="uk-UA"/>
        </w:rPr>
        <w:t>ПрАТ «КОНЦЕРН ХЛІБПРОМ»</w:t>
      </w:r>
    </w:p>
    <w:p w:rsidR="000612BA" w:rsidRPr="000612BA" w:rsidRDefault="000612BA" w:rsidP="000612BA">
      <w:pPr>
        <w:spacing w:line="240" w:lineRule="auto"/>
        <w:ind w:firstLine="0"/>
        <w:rPr>
          <w:rFonts w:eastAsia="Calibri"/>
          <w:sz w:val="16"/>
          <w:szCs w:val="16"/>
          <w:lang w:val="uk-UA"/>
        </w:rPr>
      </w:pPr>
    </w:p>
    <w:p w:rsidR="00F44CC3" w:rsidRDefault="000612BA" w:rsidP="000612BA">
      <w:pPr>
        <w:spacing w:line="240" w:lineRule="auto"/>
        <w:ind w:firstLine="0"/>
        <w:rPr>
          <w:rFonts w:eastAsia="Calibri"/>
          <w:sz w:val="24"/>
          <w:szCs w:val="24"/>
          <w:lang w:val="uk-UA"/>
        </w:rPr>
      </w:pPr>
      <w:r w:rsidRPr="00F44CC3">
        <w:rPr>
          <w:rFonts w:eastAsia="Calibri"/>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-1039495</wp:posOffset>
                </wp:positionH>
                <wp:positionV relativeFrom="paragraph">
                  <wp:posOffset>172720</wp:posOffset>
                </wp:positionV>
                <wp:extent cx="1024890" cy="914400"/>
                <wp:effectExtent l="0" t="127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199" w:rsidRPr="00880517" w:rsidRDefault="00D42199" w:rsidP="000612BA">
                            <w:pPr>
                              <w:rPr>
                                <w:sz w:val="36"/>
                              </w:rPr>
                            </w:pPr>
                            <w:r>
                              <w:rPr>
                                <w:noProof/>
                                <w:lang w:eastAsia="ru-RU"/>
                              </w:rPr>
                              <w:drawing>
                                <wp:inline distT="0" distB="0" distL="0" distR="0" wp14:anchorId="06CE1A96" wp14:editId="2BDE940E">
                                  <wp:extent cx="416560" cy="416560"/>
                                  <wp:effectExtent l="0" t="0" r="2540" b="2540"/>
                                  <wp:docPr id="24" name="Рисунок 24" descr="C:\Users\Михаил\Desktop\qcl-quality-mark-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qcl-quality-mark-seal.png"/>
                                          <pic:cNvPicPr>
                                            <a:picLocks noChangeAspect="1" noChangeArrowheads="1"/>
                                          </pic:cNvPicPr>
                                        </pic:nvPicPr>
                                        <pic:blipFill>
                                          <a:blip r:embed="rId18"/>
                                          <a:srcRect/>
                                          <a:stretch>
                                            <a:fillRect/>
                                          </a:stretch>
                                        </pic:blipFill>
                                        <pic:spPr bwMode="auto">
                                          <a:xfrm>
                                            <a:off x="0" y="0"/>
                                            <a:ext cx="423360" cy="4233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7" o:spid="_x0000_s1044" type="#_x0000_t202" style="position:absolute;left:0;text-align:left;margin-left:-81.85pt;margin-top:13.6pt;width:80.7pt;height:1in;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" stroked="f">
                <v:textbox style="mso-fit-shape-to-text:t">
                  <w:txbxContent>
                    <w:p w:rsidR="00D42199" w:rsidRPr="00880517" w:rsidRDefault="00D42199" w:rsidP="000612BA">
                      <w:pPr>
                        <w:rPr>
                          <w:sz w:val="36"/>
                        </w:rPr>
                      </w:pPr>
                      <w:r>
                        <w:rPr>
                          <w:noProof/>
                          <w:lang w:eastAsia="ru-RU"/>
                        </w:rPr>
                        <w:drawing>
                          <wp:inline distT="0" distB="0" distL="0" distR="0" wp14:anchorId="06CE1A96" wp14:editId="2BDE940E">
                            <wp:extent cx="416560" cy="416560"/>
                            <wp:effectExtent l="0" t="0" r="2540" b="2540"/>
                            <wp:docPr id="24" name="Рисунок 24" descr="C:\Users\Михаил\Desktop\qcl-quality-mark-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qcl-quality-mark-seal.png"/>
                                    <pic:cNvPicPr>
                                      <a:picLocks noChangeAspect="1" noChangeArrowheads="1"/>
                                    </pic:cNvPicPr>
                                  </pic:nvPicPr>
                                  <pic:blipFill>
                                    <a:blip r:embed="rId18"/>
                                    <a:srcRect/>
                                    <a:stretch>
                                      <a:fillRect/>
                                    </a:stretch>
                                  </pic:blipFill>
                                  <pic:spPr bwMode="auto">
                                    <a:xfrm>
                                      <a:off x="0" y="0"/>
                                      <a:ext cx="423360" cy="423360"/>
                                    </a:xfrm>
                                    <a:prstGeom prst="rect">
                                      <a:avLst/>
                                    </a:prstGeom>
                                    <a:noFill/>
                                    <a:ln w="9525">
                                      <a:noFill/>
                                      <a:miter lim="800000"/>
                                      <a:headEnd/>
                                      <a:tailEnd/>
                                    </a:ln>
                                  </pic:spPr>
                                </pic:pic>
                              </a:graphicData>
                            </a:graphic>
                          </wp:inline>
                        </w:drawing>
                      </w:r>
                    </w:p>
                  </w:txbxContent>
                </v:textbox>
              </v:shape>
            </w:pict>
          </mc:Fallback>
        </mc:AlternateContent>
      </w:r>
      <w:r w:rsidRPr="000612BA">
        <w:rPr>
          <w:rFonts w:eastAsia="Calibri"/>
          <w:sz w:val="24"/>
          <w:szCs w:val="24"/>
          <w:lang w:val="uk-UA"/>
        </w:rPr>
        <w:t xml:space="preserve">Відділ зовнішньої </w:t>
      </w:r>
      <w:r w:rsidR="00F44CC3">
        <w:rPr>
          <w:rFonts w:eastAsia="Calibri"/>
          <w:sz w:val="24"/>
          <w:szCs w:val="24"/>
          <w:lang w:val="uk-UA"/>
        </w:rPr>
        <w:t xml:space="preserve">кооперації  </w:t>
      </w:r>
      <w:r w:rsidRPr="000612BA">
        <w:rPr>
          <w:rFonts w:eastAsia="Calibri"/>
          <w:sz w:val="24"/>
          <w:szCs w:val="24"/>
          <w:lang w:val="uk-UA"/>
        </w:rPr>
        <w:t xml:space="preserve">                                             </w:t>
      </w:r>
      <w:r w:rsidR="00F44CC3">
        <w:rPr>
          <w:rFonts w:eastAsia="Calibri"/>
          <w:sz w:val="24"/>
          <w:szCs w:val="24"/>
          <w:lang w:val="uk-UA"/>
        </w:rPr>
        <w:t xml:space="preserve">    </w:t>
      </w:r>
      <w:r w:rsidRPr="000612BA">
        <w:rPr>
          <w:rFonts w:eastAsia="Calibri"/>
          <w:sz w:val="24"/>
          <w:szCs w:val="24"/>
          <w:lang w:val="uk-UA"/>
        </w:rPr>
        <w:t xml:space="preserve">Зареєстровано </w:t>
      </w:r>
    </w:p>
    <w:p w:rsidR="000612BA" w:rsidRPr="000612BA" w:rsidRDefault="00F44CC3" w:rsidP="000612BA">
      <w:pPr>
        <w:spacing w:line="240" w:lineRule="auto"/>
        <w:ind w:firstLine="0"/>
        <w:rPr>
          <w:rFonts w:eastAsia="Calibri"/>
          <w:sz w:val="24"/>
          <w:szCs w:val="24"/>
          <w:lang w:val="uk-UA"/>
        </w:rPr>
      </w:pPr>
      <w:r>
        <w:rPr>
          <w:rFonts w:eastAsia="Calibri"/>
          <w:sz w:val="24"/>
          <w:szCs w:val="24"/>
          <w:lang w:val="uk-UA"/>
        </w:rPr>
        <w:t xml:space="preserve">                                                                                                     </w:t>
      </w:r>
      <w:r w:rsidR="000612BA" w:rsidRPr="000612BA">
        <w:rPr>
          <w:rFonts w:eastAsia="Calibri"/>
          <w:sz w:val="24"/>
          <w:szCs w:val="24"/>
          <w:lang w:val="uk-UA"/>
        </w:rPr>
        <w:t>в Міністерстві освіти України</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 xml:space="preserve">                                                                     </w:t>
      </w:r>
      <w:r w:rsidR="00F44CC3">
        <w:rPr>
          <w:rFonts w:eastAsia="Calibri"/>
          <w:sz w:val="24"/>
          <w:szCs w:val="24"/>
          <w:lang w:val="uk-UA"/>
        </w:rPr>
        <w:t xml:space="preserve">                              </w:t>
      </w:r>
      <w:r w:rsidRPr="000612BA">
        <w:rPr>
          <w:rFonts w:eastAsia="Calibri"/>
          <w:sz w:val="24"/>
          <w:szCs w:val="24"/>
          <w:lang w:val="uk-UA"/>
        </w:rPr>
        <w:t xml:space="preserve">  28 березня 2011 р. за № 653/86772</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вул. Миру, 2</w:t>
      </w:r>
      <w:r w:rsidR="00F44CC3">
        <w:rPr>
          <w:rFonts w:eastAsia="Calibri"/>
          <w:sz w:val="24"/>
          <w:szCs w:val="24"/>
          <w:lang w:val="uk-UA"/>
        </w:rPr>
        <w:t>,</w:t>
      </w:r>
      <w:r w:rsidR="00F44CC3" w:rsidRPr="00F44CC3">
        <w:rPr>
          <w:rFonts w:eastAsia="Calibri"/>
          <w:sz w:val="24"/>
          <w:szCs w:val="24"/>
          <w:lang w:val="uk-UA"/>
        </w:rPr>
        <w:t xml:space="preserve"> </w:t>
      </w:r>
      <w:r w:rsidR="00F44CC3" w:rsidRPr="000612BA">
        <w:rPr>
          <w:rFonts w:eastAsia="Calibri"/>
          <w:sz w:val="24"/>
          <w:szCs w:val="24"/>
          <w:lang w:val="uk-UA"/>
        </w:rPr>
        <w:t>м. Вінниця, 23218</w:t>
      </w:r>
      <w:r w:rsidRPr="000612BA">
        <w:rPr>
          <w:rFonts w:eastAsia="Calibri"/>
          <w:sz w:val="24"/>
          <w:szCs w:val="24"/>
          <w:lang w:val="uk-UA"/>
        </w:rPr>
        <w:t xml:space="preserve">,  </w:t>
      </w:r>
      <w:r w:rsidR="00F44CC3">
        <w:rPr>
          <w:rFonts w:eastAsia="Calibri"/>
          <w:sz w:val="24"/>
          <w:szCs w:val="24"/>
          <w:lang w:val="uk-UA"/>
        </w:rPr>
        <w:t xml:space="preserve">          </w:t>
      </w:r>
      <w:r w:rsidRPr="000612BA">
        <w:rPr>
          <w:rFonts w:eastAsia="Calibri"/>
          <w:sz w:val="24"/>
          <w:szCs w:val="24"/>
          <w:lang w:val="uk-UA"/>
        </w:rPr>
        <w:t xml:space="preserve">  ЄДРПОУ            Згідно з </w:t>
      </w:r>
    </w:p>
    <w:p w:rsidR="000612BA" w:rsidRPr="000612BA" w:rsidRDefault="00F44CC3" w:rsidP="000612BA">
      <w:pPr>
        <w:spacing w:line="240" w:lineRule="auto"/>
        <w:ind w:firstLine="0"/>
        <w:rPr>
          <w:rFonts w:eastAsia="Calibri"/>
          <w:sz w:val="24"/>
          <w:szCs w:val="24"/>
          <w:lang w:val="uk-UA"/>
        </w:rPr>
      </w:pPr>
      <w:r w:rsidRPr="000612BA">
        <w:rPr>
          <w:rFonts w:eastAsia="Calibri"/>
          <w:sz w:val="24"/>
          <w:szCs w:val="24"/>
          <w:lang w:val="uk-UA"/>
        </w:rPr>
        <w:t>тел. 43-65-00</w:t>
      </w:r>
      <w:r>
        <w:rPr>
          <w:rFonts w:eastAsia="Calibri"/>
          <w:sz w:val="24"/>
          <w:szCs w:val="24"/>
          <w:lang w:val="uk-UA"/>
        </w:rPr>
        <w:t>,</w:t>
      </w:r>
      <w:r w:rsidRPr="00F44CC3">
        <w:rPr>
          <w:rFonts w:eastAsia="Calibri"/>
          <w:sz w:val="24"/>
          <w:szCs w:val="24"/>
          <w:lang w:val="uk-UA"/>
        </w:rPr>
        <w:t xml:space="preserve"> </w:t>
      </w:r>
      <w:r w:rsidRPr="000612BA">
        <w:rPr>
          <w:rFonts w:eastAsia="Calibri"/>
          <w:sz w:val="24"/>
          <w:szCs w:val="24"/>
          <w:lang w:val="uk-UA"/>
        </w:rPr>
        <w:t xml:space="preserve">факс 556-76-88 </w:t>
      </w:r>
      <w:r>
        <w:rPr>
          <w:rFonts w:eastAsia="Calibri"/>
          <w:sz w:val="24"/>
          <w:szCs w:val="24"/>
          <w:lang w:val="uk-UA"/>
        </w:rPr>
        <w:t xml:space="preserve">               </w:t>
      </w:r>
      <w:r w:rsidR="000612BA" w:rsidRPr="000612BA">
        <w:rPr>
          <w:rFonts w:eastAsia="Calibri"/>
          <w:sz w:val="24"/>
          <w:szCs w:val="24"/>
          <w:lang w:val="uk-UA"/>
        </w:rPr>
        <w:t xml:space="preserve"> </w:t>
      </w:r>
      <w:r>
        <w:rPr>
          <w:rFonts w:eastAsia="Calibri"/>
          <w:sz w:val="24"/>
          <w:szCs w:val="24"/>
          <w:lang w:val="uk-UA"/>
        </w:rPr>
        <w:t xml:space="preserve"> </w:t>
      </w:r>
      <w:r w:rsidR="000612BA" w:rsidRPr="000612BA">
        <w:rPr>
          <w:rFonts w:eastAsia="Calibri"/>
          <w:sz w:val="24"/>
          <w:szCs w:val="24"/>
          <w:lang w:val="uk-UA"/>
        </w:rPr>
        <w:t xml:space="preserve"> 87456378        </w:t>
      </w:r>
      <w:r>
        <w:rPr>
          <w:rFonts w:eastAsia="Calibri"/>
          <w:sz w:val="24"/>
          <w:szCs w:val="24"/>
          <w:lang w:val="uk-UA"/>
        </w:rPr>
        <w:t xml:space="preserve">  </w:t>
      </w:r>
      <w:r w:rsidR="000612BA" w:rsidRPr="000612BA">
        <w:rPr>
          <w:rFonts w:eastAsia="Calibri"/>
          <w:sz w:val="24"/>
          <w:szCs w:val="24"/>
          <w:lang w:val="uk-UA"/>
        </w:rPr>
        <w:t xml:space="preserve"> ДК 023-56</w:t>
      </w:r>
    </w:p>
    <w:p w:rsidR="000612BA" w:rsidRPr="000612BA" w:rsidRDefault="00F44CC3" w:rsidP="000612BA">
      <w:pPr>
        <w:spacing w:line="240" w:lineRule="auto"/>
        <w:ind w:firstLine="0"/>
        <w:rPr>
          <w:rFonts w:eastAsia="Calibri"/>
          <w:sz w:val="24"/>
          <w:szCs w:val="24"/>
          <w:lang w:val="uk-UA"/>
        </w:rPr>
      </w:pPr>
      <w:r>
        <w:rPr>
          <w:rFonts w:eastAsia="Calibri"/>
          <w:sz w:val="24"/>
          <w:szCs w:val="24"/>
          <w:lang w:val="en-US"/>
        </w:rPr>
        <w:t>E</w:t>
      </w:r>
      <w:r>
        <w:rPr>
          <w:rFonts w:eastAsia="Calibri"/>
          <w:sz w:val="24"/>
          <w:szCs w:val="24"/>
          <w:lang w:val="uk-UA"/>
        </w:rPr>
        <w:t>-mail</w:t>
      </w:r>
      <w:r w:rsidR="000612BA" w:rsidRPr="000612BA">
        <w:rPr>
          <w:rFonts w:eastAsia="Calibri"/>
          <w:sz w:val="24"/>
          <w:szCs w:val="24"/>
          <w:lang w:val="uk-UA"/>
        </w:rPr>
        <w:t>: hlybvin@gmail.com</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 xml:space="preserve">розрахунковий рахунок № 785490998                                       </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в Приватбанку м. Вінниці МФО №675480</w: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Заява</w: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 xml:space="preserve">05 серпня 2009 року                       № </w:t>
      </w:r>
      <w:r w:rsidR="00F44CC3">
        <w:rPr>
          <w:rFonts w:eastAsia="Calibri"/>
          <w:sz w:val="24"/>
          <w:szCs w:val="24"/>
          <w:lang w:val="uk-UA"/>
        </w:rPr>
        <w:t>81/16–19</w:t>
      </w:r>
    </w:p>
    <w:p w:rsidR="000612BA" w:rsidRPr="000612BA" w:rsidRDefault="006761C1" w:rsidP="000612BA">
      <w:pPr>
        <w:spacing w:line="240" w:lineRule="auto"/>
        <w:ind w:firstLine="0"/>
        <w:rPr>
          <w:rFonts w:eastAsia="Calibri"/>
          <w:sz w:val="24"/>
          <w:szCs w:val="24"/>
          <w:lang w:val="uk-UA"/>
        </w:rPr>
      </w:pPr>
      <w:r w:rsidRPr="00F44CC3">
        <w:rPr>
          <w:rFonts w:eastAsia="Calibri"/>
          <w:noProof/>
          <w:sz w:val="24"/>
          <w:szCs w:val="24"/>
          <w:lang w:eastAsia="ru-RU"/>
        </w:rPr>
        <mc:AlternateContent>
          <mc:Choice Requires="wps">
            <w:drawing>
              <wp:anchor distT="0" distB="0" distL="114300" distR="114300" simplePos="0" relativeHeight="251696128" behindDoc="0" locked="0" layoutInCell="1" allowOverlap="1" wp14:anchorId="53A63810" wp14:editId="2AC1A883">
                <wp:simplePos x="0" y="0"/>
                <wp:positionH relativeFrom="column">
                  <wp:posOffset>-494313</wp:posOffset>
                </wp:positionH>
                <wp:positionV relativeFrom="paragraph">
                  <wp:posOffset>207856</wp:posOffset>
                </wp:positionV>
                <wp:extent cx="948690" cy="293511"/>
                <wp:effectExtent l="0" t="0" r="381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93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199" w:rsidRPr="000612BA" w:rsidRDefault="00D42199" w:rsidP="006761C1">
                            <w:pPr>
                              <w:ind w:firstLine="0"/>
                              <w:rPr>
                                <w:b/>
                                <w:color w:val="4F81BD"/>
                                <w:sz w:val="24"/>
                              </w:rPr>
                            </w:pPr>
                            <w:r w:rsidRPr="000612BA">
                              <w:rPr>
                                <w:b/>
                                <w:color w:val="4F81BD"/>
                                <w:sz w:val="24"/>
                              </w:rPr>
                              <w:t>Контроль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63810" id="Надпись 26" o:spid="_x0000_s1045" type="#_x0000_t202" style="position:absolute;left:0;text-align:left;margin-left:-38.9pt;margin-top:16.35pt;width:74.7pt;height:2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" stroked="f">
                <v:textbox>
                  <w:txbxContent>
                    <w:p w:rsidR="00D42199" w:rsidRPr="000612BA" w:rsidRDefault="00D42199" w:rsidP="006761C1">
                      <w:pPr>
                        <w:ind w:firstLine="0"/>
                        <w:rPr>
                          <w:b/>
                          <w:color w:val="4F81BD"/>
                          <w:sz w:val="24"/>
                        </w:rPr>
                      </w:pPr>
                      <w:r w:rsidRPr="000612BA">
                        <w:rPr>
                          <w:b/>
                          <w:color w:val="4F81BD"/>
                          <w:sz w:val="24"/>
                        </w:rPr>
                        <w:t>Контроль</w:t>
                      </w:r>
                    </w:p>
                  </w:txbxContent>
                </v:textbox>
              </v:shape>
            </w:pict>
          </mc:Fallback>
        </mc:AlternateContent>
      </w:r>
      <w:r w:rsidR="000612BA" w:rsidRPr="000612BA">
        <w:rPr>
          <w:rFonts w:eastAsia="Calibri"/>
          <w:sz w:val="24"/>
          <w:szCs w:val="24"/>
          <w:lang w:val="uk-UA"/>
        </w:rPr>
        <w:t>На № 16 – 19/81 від 07.11.2009           м.Вінниця</w:t>
      </w:r>
    </w:p>
    <w:p w:rsidR="006761C1" w:rsidRPr="00F44CC3" w:rsidRDefault="00F44CC3" w:rsidP="000612BA">
      <w:pPr>
        <w:spacing w:line="240" w:lineRule="auto"/>
        <w:ind w:firstLine="0"/>
        <w:rPr>
          <w:rFonts w:eastAsia="Calibri"/>
          <w:sz w:val="24"/>
          <w:szCs w:val="24"/>
          <w:lang w:val="uk-UA"/>
        </w:rPr>
      </w:pPr>
      <w:r w:rsidRPr="00F44CC3">
        <w:rPr>
          <w:rFonts w:eastAsia="Calibri"/>
          <w:noProof/>
          <w:sz w:val="24"/>
          <w:szCs w:val="24"/>
          <w:lang w:eastAsia="ru-RU"/>
        </w:rPr>
        <mc:AlternateContent>
          <mc:Choice Requires="wps">
            <w:drawing>
              <wp:anchor distT="0" distB="0" distL="114300" distR="114300" simplePos="0" relativeHeight="251702272" behindDoc="0" locked="0" layoutInCell="1" allowOverlap="1" wp14:anchorId="754C402F" wp14:editId="09473DB8">
                <wp:simplePos x="0" y="0"/>
                <wp:positionH relativeFrom="page">
                  <wp:align>right</wp:align>
                </wp:positionH>
                <wp:positionV relativeFrom="paragraph">
                  <wp:posOffset>12911</wp:posOffset>
                </wp:positionV>
                <wp:extent cx="4310380" cy="894715"/>
                <wp:effectExtent l="0" t="0" r="0" b="381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199" w:rsidRPr="00F44CC3" w:rsidRDefault="00D42199" w:rsidP="00F44CC3">
                            <w:pPr>
                              <w:spacing w:line="240" w:lineRule="auto"/>
                              <w:ind w:firstLine="0"/>
                              <w:rPr>
                                <w:sz w:val="24"/>
                                <w:szCs w:val="24"/>
                              </w:rPr>
                            </w:pPr>
                            <w:r w:rsidRPr="00F44CC3">
                              <w:rPr>
                                <w:sz w:val="24"/>
                                <w:szCs w:val="24"/>
                              </w:rPr>
                              <w:t>Городецькій А.В.</w:t>
                            </w:r>
                          </w:p>
                          <w:p w:rsidR="00D42199" w:rsidRPr="00F44CC3" w:rsidRDefault="00D42199" w:rsidP="00F44CC3">
                            <w:pPr>
                              <w:spacing w:line="240" w:lineRule="auto"/>
                              <w:ind w:firstLine="0"/>
                              <w:rPr>
                                <w:sz w:val="24"/>
                                <w:szCs w:val="24"/>
                                <w:lang w:val="uk-UA"/>
                              </w:rPr>
                            </w:pPr>
                            <w:r w:rsidRPr="00F44CC3">
                              <w:rPr>
                                <w:sz w:val="24"/>
                                <w:szCs w:val="24"/>
                              </w:rPr>
                              <w:t>Прошу зібрати матеріали щодо імпорту продукції</w:t>
                            </w:r>
                            <w:r>
                              <w:rPr>
                                <w:sz w:val="24"/>
                                <w:szCs w:val="24"/>
                                <w:lang w:val="uk-UA"/>
                              </w:rPr>
                              <w:t xml:space="preserve"> до</w:t>
                            </w:r>
                          </w:p>
                          <w:p w:rsidR="00D42199" w:rsidRPr="00F44CC3" w:rsidRDefault="00D42199" w:rsidP="00F44CC3">
                            <w:pPr>
                              <w:spacing w:line="240" w:lineRule="auto"/>
                              <w:ind w:firstLine="0"/>
                              <w:rPr>
                                <w:sz w:val="24"/>
                                <w:szCs w:val="24"/>
                              </w:rPr>
                            </w:pPr>
                            <w:r w:rsidRPr="00F44CC3">
                              <w:rPr>
                                <w:sz w:val="24"/>
                                <w:szCs w:val="24"/>
                              </w:rPr>
                              <w:t>14.11.2012</w:t>
                            </w:r>
                          </w:p>
                          <w:p w:rsidR="00D42199" w:rsidRPr="00F44CC3" w:rsidRDefault="00D42199" w:rsidP="00F44CC3">
                            <w:pPr>
                              <w:spacing w:line="240" w:lineRule="auto"/>
                              <w:ind w:firstLine="0"/>
                              <w:rPr>
                                <w:sz w:val="24"/>
                                <w:szCs w:val="24"/>
                              </w:rPr>
                            </w:pPr>
                            <w:proofErr w:type="gramStart"/>
                            <w:r w:rsidRPr="00F44CC3">
                              <w:rPr>
                                <w:sz w:val="24"/>
                                <w:szCs w:val="24"/>
                              </w:rPr>
                              <w:t>підпис</w:t>
                            </w:r>
                            <w:proofErr w:type="gramEnd"/>
                          </w:p>
                          <w:p w:rsidR="00D42199" w:rsidRPr="00F44CC3" w:rsidRDefault="00D42199" w:rsidP="00F44CC3">
                            <w:pPr>
                              <w:spacing w:line="240" w:lineRule="auto"/>
                              <w:ind w:firstLine="0"/>
                              <w:rPr>
                                <w:sz w:val="24"/>
                                <w:szCs w:val="24"/>
                              </w:rPr>
                            </w:pPr>
                            <w:r w:rsidRPr="00F44CC3">
                              <w:rPr>
                                <w:sz w:val="24"/>
                                <w:szCs w:val="24"/>
                              </w:rPr>
                              <w:t xml:space="preserve">01.11.2012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4C402F" id="Надпись 25" o:spid="_x0000_s1046" type="#_x0000_t202" style="position:absolute;left:0;text-align:left;margin-left:288.2pt;margin-top:1pt;width:339.4pt;height:70.45pt;z-index:251702272;visibility:visible;mso-wrap-style:square;mso-width-percent:0;mso-height-percent:200;mso-wrap-distance-left:9pt;mso-wrap-distance-top:0;mso-wrap-distance-right:9pt;mso-wrap-distance-bottom:0;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" stroked="f">
                <v:textbox style="mso-fit-shape-to-text:t">
                  <w:txbxContent>
                    <w:p w:rsidR="00D42199" w:rsidRPr="00F44CC3" w:rsidRDefault="00D42199" w:rsidP="00F44CC3">
                      <w:pPr>
                        <w:spacing w:line="240" w:lineRule="auto"/>
                        <w:ind w:firstLine="0"/>
                        <w:rPr>
                          <w:sz w:val="24"/>
                          <w:szCs w:val="24"/>
                        </w:rPr>
                      </w:pPr>
                      <w:r w:rsidRPr="00F44CC3">
                        <w:rPr>
                          <w:sz w:val="24"/>
                          <w:szCs w:val="24"/>
                        </w:rPr>
                        <w:t>Городецькій А.В.</w:t>
                      </w:r>
                    </w:p>
                    <w:p w:rsidR="00D42199" w:rsidRPr="00F44CC3" w:rsidRDefault="00D42199" w:rsidP="00F44CC3">
                      <w:pPr>
                        <w:spacing w:line="240" w:lineRule="auto"/>
                        <w:ind w:firstLine="0"/>
                        <w:rPr>
                          <w:sz w:val="24"/>
                          <w:szCs w:val="24"/>
                          <w:lang w:val="uk-UA"/>
                        </w:rPr>
                      </w:pPr>
                      <w:r w:rsidRPr="00F44CC3">
                        <w:rPr>
                          <w:sz w:val="24"/>
                          <w:szCs w:val="24"/>
                        </w:rPr>
                        <w:t>Прошу зібрати матеріали щодо імпорту продукції</w:t>
                      </w:r>
                      <w:r>
                        <w:rPr>
                          <w:sz w:val="24"/>
                          <w:szCs w:val="24"/>
                          <w:lang w:val="uk-UA"/>
                        </w:rPr>
                        <w:t xml:space="preserve"> до</w:t>
                      </w:r>
                    </w:p>
                    <w:p w:rsidR="00D42199" w:rsidRPr="00F44CC3" w:rsidRDefault="00D42199" w:rsidP="00F44CC3">
                      <w:pPr>
                        <w:spacing w:line="240" w:lineRule="auto"/>
                        <w:ind w:firstLine="0"/>
                        <w:rPr>
                          <w:sz w:val="24"/>
                          <w:szCs w:val="24"/>
                        </w:rPr>
                      </w:pPr>
                      <w:r w:rsidRPr="00F44CC3">
                        <w:rPr>
                          <w:sz w:val="24"/>
                          <w:szCs w:val="24"/>
                        </w:rPr>
                        <w:t>14.11.2012</w:t>
                      </w:r>
                    </w:p>
                    <w:p w:rsidR="00D42199" w:rsidRPr="00F44CC3" w:rsidRDefault="00D42199" w:rsidP="00F44CC3">
                      <w:pPr>
                        <w:spacing w:line="240" w:lineRule="auto"/>
                        <w:ind w:firstLine="0"/>
                        <w:rPr>
                          <w:sz w:val="24"/>
                          <w:szCs w:val="24"/>
                        </w:rPr>
                      </w:pPr>
                      <w:proofErr w:type="gramStart"/>
                      <w:r w:rsidRPr="00F44CC3">
                        <w:rPr>
                          <w:sz w:val="24"/>
                          <w:szCs w:val="24"/>
                        </w:rPr>
                        <w:t>підпис</w:t>
                      </w:r>
                      <w:proofErr w:type="gramEnd"/>
                    </w:p>
                    <w:p w:rsidR="00D42199" w:rsidRPr="00F44CC3" w:rsidRDefault="00D42199" w:rsidP="00F44CC3">
                      <w:pPr>
                        <w:spacing w:line="240" w:lineRule="auto"/>
                        <w:ind w:firstLine="0"/>
                        <w:rPr>
                          <w:sz w:val="24"/>
                          <w:szCs w:val="24"/>
                        </w:rPr>
                      </w:pPr>
                      <w:r w:rsidRPr="00F44CC3">
                        <w:rPr>
                          <w:sz w:val="24"/>
                          <w:szCs w:val="24"/>
                        </w:rPr>
                        <w:t xml:space="preserve">01.11.2012 </w:t>
                      </w:r>
                    </w:p>
                  </w:txbxContent>
                </v:textbox>
                <w10:wrap anchorx="page"/>
              </v:shape>
            </w:pict>
          </mc:Fallback>
        </mc:AlternateConten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Протокол виборів</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голови сільської ради</w: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lang w:val="uk-UA"/>
        </w:rPr>
      </w:pPr>
    </w:p>
    <w:p w:rsidR="000612BA" w:rsidRPr="000612BA" w:rsidRDefault="000612BA" w:rsidP="00F44CC3">
      <w:pPr>
        <w:spacing w:line="240" w:lineRule="auto"/>
        <w:rPr>
          <w:rFonts w:eastAsia="Calibri"/>
          <w:sz w:val="24"/>
          <w:szCs w:val="24"/>
          <w:lang w:val="uk-UA"/>
        </w:rPr>
      </w:pPr>
      <w:r w:rsidRPr="000612BA">
        <w:rPr>
          <w:rFonts w:eastAsia="Calibri"/>
          <w:sz w:val="24"/>
          <w:szCs w:val="24"/>
          <w:lang w:val="uk-UA"/>
        </w:rPr>
        <w:t>Прошу звільнити мене з посади діловода за власним бажанням у зв’язку з переходом на іншу роботу.</w: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Додаток:                                                М.</w:t>
      </w:r>
      <w:r w:rsidR="003F0947">
        <w:rPr>
          <w:rFonts w:eastAsia="Calibri"/>
          <w:sz w:val="24"/>
          <w:szCs w:val="24"/>
          <w:lang w:val="uk-UA"/>
        </w:rPr>
        <w:t xml:space="preserve"> </w:t>
      </w:r>
      <w:r w:rsidRPr="000612BA">
        <w:rPr>
          <w:rFonts w:eastAsia="Calibri"/>
          <w:sz w:val="24"/>
          <w:szCs w:val="24"/>
          <w:lang w:val="uk-UA"/>
        </w:rPr>
        <w:t>П.</w:t>
      </w:r>
    </w:p>
    <w:p w:rsidR="000612BA" w:rsidRPr="000612BA" w:rsidRDefault="00115DDA" w:rsidP="000612BA">
      <w:pPr>
        <w:spacing w:line="240" w:lineRule="auto"/>
        <w:ind w:firstLine="0"/>
        <w:rPr>
          <w:rFonts w:eastAsia="Calibri"/>
          <w:sz w:val="24"/>
          <w:szCs w:val="24"/>
          <w:lang w:val="uk-UA"/>
        </w:rPr>
      </w:pPr>
      <w:r>
        <w:rPr>
          <w:rFonts w:eastAsia="Calibri"/>
          <w:sz w:val="24"/>
          <w:szCs w:val="24"/>
          <w:lang w:val="uk-UA"/>
        </w:rPr>
        <w:t xml:space="preserve">              </w:t>
      </w:r>
      <w:r w:rsidR="000612BA" w:rsidRPr="000612BA">
        <w:rPr>
          <w:rFonts w:eastAsia="Calibri"/>
          <w:sz w:val="24"/>
          <w:szCs w:val="24"/>
          <w:lang w:val="uk-UA"/>
        </w:rPr>
        <w:t>1. Копія диплома про вищу освіту</w:t>
      </w:r>
      <w:r>
        <w:rPr>
          <w:rFonts w:eastAsia="Calibri"/>
          <w:sz w:val="24"/>
          <w:szCs w:val="24"/>
          <w:lang w:val="uk-UA"/>
        </w:rPr>
        <w:t xml:space="preserve"> на 1 арк. у 2 прим.</w: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Директор                                               підпис                                                               О.</w:t>
      </w:r>
      <w:r w:rsidR="00115DDA">
        <w:rPr>
          <w:rFonts w:eastAsia="Calibri"/>
          <w:sz w:val="24"/>
          <w:szCs w:val="24"/>
          <w:lang w:val="uk-UA"/>
        </w:rPr>
        <w:t xml:space="preserve"> </w:t>
      </w:r>
      <w:r w:rsidRPr="000612BA">
        <w:rPr>
          <w:rFonts w:eastAsia="Calibri"/>
          <w:sz w:val="24"/>
          <w:szCs w:val="24"/>
          <w:lang w:val="uk-UA"/>
        </w:rPr>
        <w:t>М.</w:t>
      </w:r>
      <w:r w:rsidR="00115DDA">
        <w:rPr>
          <w:rFonts w:eastAsia="Calibri"/>
          <w:sz w:val="24"/>
          <w:szCs w:val="24"/>
          <w:lang w:val="uk-UA"/>
        </w:rPr>
        <w:t xml:space="preserve"> </w:t>
      </w:r>
      <w:r w:rsidRPr="000612BA">
        <w:rPr>
          <w:rFonts w:eastAsia="Calibri"/>
          <w:sz w:val="24"/>
          <w:szCs w:val="24"/>
          <w:lang w:val="uk-UA"/>
        </w:rPr>
        <w:t>Марчук</w: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ПОГОДЖЕНО                                      Начальник відділу зовнішньої кооперації</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Міністр фінан</w:t>
      </w:r>
      <w:r w:rsidR="003F0947">
        <w:rPr>
          <w:rFonts w:eastAsia="Calibri"/>
          <w:sz w:val="24"/>
          <w:szCs w:val="24"/>
          <w:lang w:val="uk-UA"/>
        </w:rPr>
        <w:t xml:space="preserve">сів України                    </w:t>
      </w:r>
      <w:r w:rsidR="00F6039B">
        <w:rPr>
          <w:rFonts w:eastAsia="Calibri"/>
          <w:sz w:val="24"/>
          <w:szCs w:val="24"/>
          <w:lang w:val="uk-UA"/>
        </w:rPr>
        <w:t>п</w:t>
      </w:r>
      <w:r w:rsidRPr="000612BA">
        <w:rPr>
          <w:rFonts w:eastAsia="Calibri"/>
          <w:sz w:val="24"/>
          <w:szCs w:val="24"/>
          <w:lang w:val="uk-UA"/>
        </w:rPr>
        <w:t>ідпис  К.</w:t>
      </w:r>
      <w:r w:rsidR="003F0947">
        <w:rPr>
          <w:rFonts w:eastAsia="Calibri"/>
          <w:sz w:val="24"/>
          <w:szCs w:val="24"/>
          <w:lang w:val="uk-UA"/>
        </w:rPr>
        <w:t xml:space="preserve"> </w:t>
      </w:r>
      <w:r w:rsidRPr="000612BA">
        <w:rPr>
          <w:rFonts w:eastAsia="Calibri"/>
          <w:sz w:val="24"/>
          <w:szCs w:val="24"/>
          <w:lang w:val="uk-UA"/>
        </w:rPr>
        <w:t>М. Швець</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підпис Ю.</w:t>
      </w:r>
      <w:r w:rsidR="003F0947">
        <w:rPr>
          <w:rFonts w:eastAsia="Calibri"/>
          <w:sz w:val="24"/>
          <w:szCs w:val="24"/>
          <w:lang w:val="uk-UA"/>
        </w:rPr>
        <w:t xml:space="preserve"> </w:t>
      </w:r>
      <w:r w:rsidRPr="000612BA">
        <w:rPr>
          <w:rFonts w:eastAsia="Calibri"/>
          <w:sz w:val="24"/>
          <w:szCs w:val="24"/>
          <w:lang w:val="uk-UA"/>
        </w:rPr>
        <w:t>М. Іав</w:t>
      </w:r>
      <w:r w:rsidR="003F0947">
        <w:rPr>
          <w:rFonts w:eastAsia="Calibri"/>
          <w:sz w:val="24"/>
          <w:szCs w:val="24"/>
          <w:lang w:val="uk-UA"/>
        </w:rPr>
        <w:t xml:space="preserve">нюк                            </w:t>
      </w:r>
      <w:r w:rsidRPr="000612BA">
        <w:rPr>
          <w:rFonts w:eastAsia="Calibri"/>
          <w:sz w:val="24"/>
          <w:szCs w:val="24"/>
          <w:lang w:val="uk-UA"/>
        </w:rPr>
        <w:t>19.11.2003</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 xml:space="preserve">08.12.2017                    </w: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Згідно з оригіналом</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Секретар А.</w:t>
      </w:r>
      <w:r w:rsidR="00335E37">
        <w:rPr>
          <w:rFonts w:eastAsia="Calibri"/>
          <w:sz w:val="24"/>
          <w:szCs w:val="24"/>
          <w:lang w:val="uk-UA"/>
        </w:rPr>
        <w:t xml:space="preserve"> </w:t>
      </w:r>
      <w:r w:rsidRPr="000612BA">
        <w:rPr>
          <w:rFonts w:eastAsia="Calibri"/>
          <w:sz w:val="24"/>
          <w:szCs w:val="24"/>
          <w:lang w:val="uk-UA"/>
        </w:rPr>
        <w:t>М. Головня</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17.08.2001</w: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Головня 098</w:t>
      </w:r>
      <w:r w:rsidR="00BA5251">
        <w:rPr>
          <w:rFonts w:eastAsia="Calibri"/>
          <w:sz w:val="24"/>
          <w:szCs w:val="24"/>
          <w:lang w:val="uk-UA"/>
        </w:rPr>
        <w:t> </w:t>
      </w:r>
      <w:r w:rsidRPr="000612BA">
        <w:rPr>
          <w:rFonts w:eastAsia="Calibri"/>
          <w:sz w:val="24"/>
          <w:szCs w:val="24"/>
          <w:lang w:val="uk-UA"/>
        </w:rPr>
        <w:t>152</w:t>
      </w:r>
      <w:r w:rsidR="00BA5251">
        <w:rPr>
          <w:rFonts w:eastAsia="Calibri"/>
          <w:sz w:val="24"/>
          <w:szCs w:val="24"/>
          <w:lang w:val="uk-UA"/>
        </w:rPr>
        <w:t>-</w:t>
      </w:r>
      <w:r w:rsidRPr="000612BA">
        <w:rPr>
          <w:rFonts w:eastAsia="Calibri"/>
          <w:sz w:val="24"/>
          <w:szCs w:val="24"/>
          <w:lang w:val="uk-UA"/>
        </w:rPr>
        <w:t>34</w:t>
      </w:r>
      <w:r w:rsidR="00BA5251">
        <w:rPr>
          <w:rFonts w:eastAsia="Calibri"/>
          <w:sz w:val="24"/>
          <w:szCs w:val="24"/>
          <w:lang w:val="uk-UA"/>
        </w:rPr>
        <w:t>-</w:t>
      </w:r>
      <w:r w:rsidRPr="000612BA">
        <w:rPr>
          <w:rFonts w:eastAsia="Calibri"/>
          <w:sz w:val="24"/>
          <w:szCs w:val="24"/>
          <w:lang w:val="uk-UA"/>
        </w:rPr>
        <w:t>56</w:t>
      </w:r>
    </w:p>
    <w:p w:rsidR="000612BA" w:rsidRPr="000612BA" w:rsidRDefault="000612BA" w:rsidP="000612BA">
      <w:pPr>
        <w:spacing w:line="240" w:lineRule="auto"/>
        <w:ind w:firstLine="0"/>
        <w:rPr>
          <w:rFonts w:eastAsia="Calibri"/>
          <w:sz w:val="24"/>
          <w:szCs w:val="24"/>
          <w:lang w:val="uk-UA"/>
        </w:rPr>
      </w:pPr>
    </w:p>
    <w:p w:rsidR="000612BA" w:rsidRPr="000612BA" w:rsidRDefault="000612BA" w:rsidP="000612BA">
      <w:pPr>
        <w:spacing w:line="240" w:lineRule="auto"/>
        <w:ind w:firstLine="0"/>
        <w:rPr>
          <w:rFonts w:eastAsia="Calibri"/>
          <w:sz w:val="24"/>
          <w:szCs w:val="24"/>
        </w:rPr>
      </w:pPr>
      <w:r w:rsidRPr="000612BA">
        <w:rPr>
          <w:rFonts w:eastAsia="Calibri"/>
          <w:sz w:val="24"/>
          <w:szCs w:val="24"/>
          <w:lang w:val="uk-UA"/>
        </w:rPr>
        <w:t>До справи № 07-8</w:t>
      </w:r>
      <w:r w:rsidRPr="000612BA">
        <w:rPr>
          <w:rFonts w:eastAsia="Calibri"/>
          <w:sz w:val="24"/>
          <w:szCs w:val="24"/>
        </w:rPr>
        <w:t xml:space="preserve">                                                                           </w:t>
      </w:r>
      <w:r w:rsidR="001D2EFB">
        <w:rPr>
          <w:rFonts w:eastAsia="Calibri"/>
          <w:sz w:val="24"/>
          <w:szCs w:val="24"/>
        </w:rPr>
        <w:t xml:space="preserve">      </w:t>
      </w:r>
      <w:r w:rsidRPr="000612BA">
        <w:rPr>
          <w:rFonts w:eastAsia="Calibri"/>
          <w:sz w:val="24"/>
          <w:szCs w:val="24"/>
          <w:lang w:val="uk-UA"/>
        </w:rPr>
        <w:t>Вх. П</w:t>
      </w:r>
      <w:r w:rsidR="001D2EFB">
        <w:rPr>
          <w:rFonts w:eastAsia="Calibri"/>
          <w:sz w:val="24"/>
          <w:szCs w:val="24"/>
          <w:lang w:val="uk-UA"/>
        </w:rPr>
        <w:t>р</w:t>
      </w:r>
      <w:r w:rsidRPr="000612BA">
        <w:rPr>
          <w:rFonts w:eastAsia="Calibri"/>
          <w:sz w:val="24"/>
          <w:szCs w:val="24"/>
          <w:lang w:val="uk-UA"/>
        </w:rPr>
        <w:t>АТ «ОЛІМП»</w:t>
      </w:r>
      <w:r w:rsidRPr="000612BA">
        <w:rPr>
          <w:rFonts w:eastAsia="Calibri"/>
          <w:sz w:val="24"/>
          <w:szCs w:val="24"/>
        </w:rPr>
        <w:t xml:space="preserve">                                                                                                             </w:t>
      </w:r>
    </w:p>
    <w:p w:rsidR="000612BA" w:rsidRPr="000612BA" w:rsidRDefault="001D2EFB" w:rsidP="000612BA">
      <w:pPr>
        <w:spacing w:line="240" w:lineRule="auto"/>
        <w:ind w:firstLine="0"/>
        <w:rPr>
          <w:rFonts w:eastAsia="Calibri"/>
          <w:sz w:val="24"/>
          <w:szCs w:val="24"/>
          <w:lang w:val="uk-UA"/>
        </w:rPr>
      </w:pPr>
      <w:r>
        <w:rPr>
          <w:rFonts w:eastAsia="Calibri"/>
          <w:sz w:val="24"/>
          <w:szCs w:val="24"/>
          <w:lang w:val="uk-UA"/>
        </w:rPr>
        <w:t>Підготовлено проект</w:t>
      </w:r>
      <w:r w:rsidR="000612BA" w:rsidRPr="000612BA">
        <w:rPr>
          <w:rFonts w:eastAsia="Calibri"/>
          <w:sz w:val="24"/>
          <w:szCs w:val="24"/>
          <w:lang w:val="uk-UA"/>
        </w:rPr>
        <w:t xml:space="preserve">                                                                       </w:t>
      </w:r>
      <w:r>
        <w:rPr>
          <w:rFonts w:eastAsia="Calibri"/>
          <w:sz w:val="24"/>
          <w:szCs w:val="24"/>
          <w:lang w:val="uk-UA"/>
        </w:rPr>
        <w:t xml:space="preserve">           № 452/</w:t>
      </w:r>
      <w:r w:rsidR="000612BA" w:rsidRPr="000612BA">
        <w:rPr>
          <w:rFonts w:eastAsia="Calibri"/>
          <w:sz w:val="24"/>
          <w:szCs w:val="24"/>
          <w:lang w:val="uk-UA"/>
        </w:rPr>
        <w:t>11–04</w:t>
      </w:r>
      <w:r>
        <w:rPr>
          <w:rFonts w:eastAsia="Calibri"/>
          <w:sz w:val="24"/>
          <w:szCs w:val="24"/>
          <w:lang w:val="uk-UA"/>
        </w:rPr>
        <w:t xml:space="preserve"> </w:t>
      </w:r>
      <w:r w:rsidR="000612BA" w:rsidRPr="000612BA">
        <w:rPr>
          <w:rFonts w:eastAsia="Calibri"/>
          <w:sz w:val="24"/>
          <w:szCs w:val="24"/>
          <w:lang w:val="uk-UA"/>
        </w:rPr>
        <w:t>06.11.2015</w:t>
      </w:r>
    </w:p>
    <w:p w:rsidR="000612BA" w:rsidRPr="000612BA" w:rsidRDefault="000612BA" w:rsidP="000612BA">
      <w:pPr>
        <w:spacing w:line="240" w:lineRule="auto"/>
        <w:ind w:firstLine="0"/>
        <w:rPr>
          <w:rFonts w:eastAsia="Calibri"/>
          <w:sz w:val="24"/>
          <w:szCs w:val="24"/>
          <w:lang w:val="uk-UA"/>
        </w:rPr>
      </w:pPr>
      <w:r w:rsidRPr="000612BA">
        <w:rPr>
          <w:rFonts w:eastAsia="Calibri"/>
          <w:sz w:val="24"/>
          <w:szCs w:val="24"/>
          <w:lang w:val="uk-UA"/>
        </w:rPr>
        <w:t>Діловод підпис А. М. Головня</w:t>
      </w:r>
    </w:p>
    <w:p w:rsidR="00F9189F" w:rsidRPr="00DE1B59" w:rsidRDefault="000612BA" w:rsidP="00F9189F">
      <w:pPr>
        <w:spacing w:line="240" w:lineRule="auto"/>
        <w:ind w:firstLine="0"/>
        <w:rPr>
          <w:rFonts w:eastAsia="Calibri"/>
          <w:sz w:val="24"/>
          <w:szCs w:val="24"/>
        </w:rPr>
      </w:pPr>
      <w:r w:rsidRPr="000612BA">
        <w:rPr>
          <w:rFonts w:eastAsia="Calibri"/>
          <w:sz w:val="24"/>
          <w:szCs w:val="24"/>
          <w:lang w:val="uk-UA"/>
        </w:rPr>
        <w:t xml:space="preserve">13.11.2016                                            </w:t>
      </w:r>
      <w:r w:rsidRPr="000612BA">
        <w:rPr>
          <w:rFonts w:eastAsia="Calibri"/>
          <w:sz w:val="24"/>
          <w:szCs w:val="24"/>
          <w:lang w:val="en-US"/>
        </w:rPr>
        <w:t>D</w:t>
      </w:r>
      <w:r w:rsidRPr="000612BA">
        <w:rPr>
          <w:rFonts w:eastAsia="Calibri"/>
          <w:sz w:val="24"/>
          <w:szCs w:val="24"/>
        </w:rPr>
        <w:t>:/</w:t>
      </w:r>
      <w:r w:rsidRPr="000612BA">
        <w:rPr>
          <w:rFonts w:eastAsia="Calibri"/>
          <w:sz w:val="24"/>
          <w:szCs w:val="24"/>
          <w:lang w:val="en-US"/>
        </w:rPr>
        <w:t>prodag</w:t>
      </w:r>
      <w:r w:rsidRPr="000612BA">
        <w:rPr>
          <w:rFonts w:eastAsia="Calibri"/>
          <w:sz w:val="24"/>
          <w:szCs w:val="24"/>
        </w:rPr>
        <w:t>/2017/</w:t>
      </w:r>
      <w:r w:rsidRPr="000612BA">
        <w:rPr>
          <w:rFonts w:eastAsia="Calibri"/>
          <w:sz w:val="24"/>
          <w:szCs w:val="24"/>
          <w:lang w:val="en-US"/>
        </w:rPr>
        <w:t>nakaz</w:t>
      </w:r>
      <w:r w:rsidRPr="000612BA">
        <w:rPr>
          <w:rFonts w:eastAsia="Calibri"/>
          <w:sz w:val="24"/>
          <w:szCs w:val="24"/>
        </w:rPr>
        <w:t>_7.</w:t>
      </w:r>
      <w:r w:rsidRPr="000612BA">
        <w:rPr>
          <w:rFonts w:eastAsia="Calibri"/>
          <w:sz w:val="24"/>
          <w:szCs w:val="24"/>
          <w:lang w:val="en-US"/>
        </w:rPr>
        <w:t>doc</w:t>
      </w:r>
      <w:r w:rsidR="00F9189F" w:rsidRPr="00DE1B59">
        <w:rPr>
          <w:rFonts w:eastAsia="Calibri"/>
          <w:sz w:val="24"/>
          <w:szCs w:val="24"/>
        </w:rPr>
        <w:br w:type="page"/>
      </w:r>
    </w:p>
    <w:p w:rsidR="00F24C59" w:rsidRPr="007726B8" w:rsidRDefault="00F24C59" w:rsidP="00E94D34">
      <w:pPr>
        <w:spacing w:line="240" w:lineRule="auto"/>
        <w:ind w:firstLine="700"/>
        <w:jc w:val="center"/>
        <w:rPr>
          <w:rFonts w:eastAsia="Arial Unicode MS"/>
          <w:b/>
          <w:color w:val="000000"/>
          <w:sz w:val="32"/>
          <w:szCs w:val="32"/>
          <w:lang w:val="uk-UA" w:eastAsia="uk-UA"/>
        </w:rPr>
      </w:pPr>
      <w:r w:rsidRPr="00E94D34">
        <w:rPr>
          <w:rFonts w:eastAsia="Arial Unicode MS"/>
          <w:b/>
          <w:color w:val="000000"/>
          <w:sz w:val="32"/>
          <w:szCs w:val="32"/>
          <w:lang w:val="uk-UA" w:eastAsia="uk-UA"/>
        </w:rPr>
        <w:lastRenderedPageBreak/>
        <w:t>ВИМОГИ ДО ВИГОТОВЛЕННЯ</w:t>
      </w:r>
      <w:r w:rsidR="007726B8" w:rsidRPr="00736E14">
        <w:rPr>
          <w:rFonts w:eastAsia="Arial Unicode MS"/>
          <w:b/>
          <w:color w:val="000000"/>
          <w:sz w:val="32"/>
          <w:szCs w:val="32"/>
          <w:lang w:eastAsia="uk-UA"/>
        </w:rPr>
        <w:t xml:space="preserve"> </w:t>
      </w:r>
      <w:r w:rsidR="007726B8">
        <w:rPr>
          <w:rFonts w:eastAsia="Arial Unicode MS"/>
          <w:b/>
          <w:color w:val="000000"/>
          <w:sz w:val="32"/>
          <w:szCs w:val="32"/>
          <w:lang w:val="uk-UA" w:eastAsia="uk-UA"/>
        </w:rPr>
        <w:t>БЛАНКІВ ДОКУМЕНТІВ</w:t>
      </w:r>
    </w:p>
    <w:p w:rsidR="00F24C59" w:rsidRPr="00E94D34" w:rsidRDefault="00F24C59" w:rsidP="00E94D34">
      <w:pPr>
        <w:spacing w:line="240" w:lineRule="auto"/>
        <w:ind w:firstLine="0"/>
        <w:rPr>
          <w:rFonts w:eastAsia="Arial Unicode MS"/>
          <w:b/>
          <w:color w:val="000000"/>
          <w:sz w:val="32"/>
          <w:szCs w:val="32"/>
          <w:lang w:val="uk-UA" w:eastAsia="uk-UA"/>
        </w:rPr>
      </w:pPr>
      <w:bookmarkStart w:id="59" w:name="bookmark30"/>
      <w:r w:rsidRPr="00E94D34">
        <w:rPr>
          <w:rFonts w:eastAsia="Arial Unicode MS"/>
          <w:b/>
          <w:color w:val="000000"/>
          <w:sz w:val="32"/>
          <w:szCs w:val="32"/>
          <w:lang w:val="uk-UA" w:eastAsia="uk-UA"/>
        </w:rPr>
        <w:t>План</w:t>
      </w:r>
      <w:bookmarkEnd w:id="59"/>
    </w:p>
    <w:p w:rsidR="00F24C59" w:rsidRPr="00E94D34" w:rsidRDefault="00F24C59" w:rsidP="00E94D34">
      <w:pPr>
        <w:numPr>
          <w:ilvl w:val="0"/>
          <w:numId w:val="57"/>
        </w:numPr>
        <w:tabs>
          <w:tab w:val="clear" w:pos="1420"/>
          <w:tab w:val="num" w:pos="1080"/>
        </w:tabs>
        <w:spacing w:line="240" w:lineRule="auto"/>
        <w:ind w:left="1080"/>
        <w:jc w:val="left"/>
        <w:rPr>
          <w:rFonts w:eastAsia="Arial Unicode MS"/>
          <w:color w:val="000000"/>
          <w:sz w:val="32"/>
          <w:szCs w:val="32"/>
          <w:lang w:val="uk-UA" w:eastAsia="uk-UA"/>
        </w:rPr>
      </w:pPr>
      <w:r w:rsidRPr="00E94D34">
        <w:rPr>
          <w:rFonts w:eastAsia="Arial Unicode MS"/>
          <w:color w:val="000000"/>
          <w:sz w:val="32"/>
          <w:szCs w:val="32"/>
          <w:lang w:val="uk-UA" w:eastAsia="uk-UA"/>
        </w:rPr>
        <w:t>Види бланків</w:t>
      </w:r>
    </w:p>
    <w:p w:rsidR="00F24C59" w:rsidRPr="00E94D34" w:rsidRDefault="00F24C59" w:rsidP="00E94D34">
      <w:pPr>
        <w:numPr>
          <w:ilvl w:val="0"/>
          <w:numId w:val="57"/>
        </w:numPr>
        <w:tabs>
          <w:tab w:val="clear" w:pos="1420"/>
          <w:tab w:val="num" w:pos="1080"/>
        </w:tabs>
        <w:spacing w:line="240" w:lineRule="auto"/>
        <w:ind w:left="1080"/>
        <w:jc w:val="left"/>
        <w:rPr>
          <w:rFonts w:eastAsia="Arial Unicode MS"/>
          <w:color w:val="000000"/>
          <w:sz w:val="32"/>
          <w:szCs w:val="32"/>
          <w:lang w:val="uk-UA" w:eastAsia="uk-UA"/>
        </w:rPr>
      </w:pPr>
      <w:r w:rsidRPr="00E94D34">
        <w:rPr>
          <w:rFonts w:eastAsia="Arial Unicode MS"/>
          <w:color w:val="000000"/>
          <w:sz w:val="32"/>
          <w:szCs w:val="32"/>
          <w:lang w:val="uk-UA" w:eastAsia="uk-UA"/>
        </w:rPr>
        <w:t>Вимоги до виготовлення бланків</w:t>
      </w:r>
    </w:p>
    <w:p w:rsidR="00E94D34" w:rsidRDefault="00E94D34" w:rsidP="00E94D34">
      <w:pPr>
        <w:spacing w:line="240" w:lineRule="auto"/>
        <w:ind w:firstLine="700"/>
        <w:rPr>
          <w:rFonts w:eastAsia="Arial Unicode MS"/>
          <w:b/>
          <w:color w:val="000000"/>
          <w:sz w:val="32"/>
          <w:szCs w:val="32"/>
          <w:lang w:val="uk-UA" w:eastAsia="uk-UA"/>
        </w:rPr>
      </w:pPr>
    </w:p>
    <w:p w:rsidR="00F24C59" w:rsidRPr="00E94D34" w:rsidRDefault="000936EF" w:rsidP="00E94D34">
      <w:pPr>
        <w:spacing w:line="240" w:lineRule="auto"/>
        <w:ind w:firstLine="700"/>
        <w:rPr>
          <w:rFonts w:eastAsia="Arial Unicode MS"/>
          <w:b/>
          <w:color w:val="000000"/>
          <w:sz w:val="32"/>
          <w:szCs w:val="32"/>
          <w:lang w:val="uk-UA" w:eastAsia="uk-UA"/>
        </w:rPr>
      </w:pPr>
      <w:r w:rsidRPr="00E94D34">
        <w:rPr>
          <w:rFonts w:eastAsia="Arial Unicode MS"/>
          <w:b/>
          <w:color w:val="000000"/>
          <w:sz w:val="32"/>
          <w:szCs w:val="32"/>
          <w:lang w:val="uk-UA" w:eastAsia="uk-UA"/>
        </w:rPr>
        <w:t>1. Види бланків</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Для документів з високим рівнем стандартизації друкарським способом виготовляють бланки, що міст</w:t>
      </w:r>
      <w:r w:rsidR="008D1F2A" w:rsidRPr="00E94D34">
        <w:rPr>
          <w:rFonts w:eastAsia="Arial Unicode MS"/>
          <w:color w:val="000000"/>
          <w:sz w:val="32"/>
          <w:szCs w:val="32"/>
          <w:lang w:val="uk-UA" w:eastAsia="uk-UA"/>
        </w:rPr>
        <w:t>и</w:t>
      </w:r>
      <w:r w:rsidRPr="00E94D34">
        <w:rPr>
          <w:rFonts w:eastAsia="Arial Unicode MS"/>
          <w:color w:val="000000"/>
          <w:sz w:val="32"/>
          <w:szCs w:val="32"/>
          <w:lang w:val="uk-UA" w:eastAsia="uk-UA"/>
        </w:rPr>
        <w:t xml:space="preserve">ть </w:t>
      </w:r>
      <w:r w:rsidR="008D1F2A" w:rsidRPr="00E94D34">
        <w:rPr>
          <w:rFonts w:eastAsia="Arial Unicode MS"/>
          <w:color w:val="000000"/>
          <w:sz w:val="32"/>
          <w:szCs w:val="32"/>
          <w:lang w:val="uk-UA" w:eastAsia="uk-UA"/>
        </w:rPr>
        <w:t>постійний</w:t>
      </w:r>
      <w:r w:rsidRPr="00E94D34">
        <w:rPr>
          <w:rFonts w:eastAsia="Arial Unicode MS"/>
          <w:color w:val="000000"/>
          <w:sz w:val="32"/>
          <w:szCs w:val="32"/>
          <w:lang w:val="uk-UA" w:eastAsia="uk-UA"/>
        </w:rPr>
        <w:t xml:space="preserve"> текст.</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b/>
          <w:color w:val="000000"/>
          <w:sz w:val="32"/>
          <w:szCs w:val="32"/>
          <w:lang w:val="uk-UA" w:eastAsia="uk-UA"/>
        </w:rPr>
        <w:t>Бланк документа</w:t>
      </w:r>
      <w:r w:rsidRPr="00E94D34">
        <w:rPr>
          <w:rFonts w:eastAsia="Arial Unicode MS"/>
          <w:color w:val="000000"/>
          <w:sz w:val="32"/>
          <w:szCs w:val="32"/>
          <w:lang w:val="uk-UA" w:eastAsia="uk-UA"/>
        </w:rPr>
        <w:t xml:space="preserve"> </w:t>
      </w:r>
      <w:r w:rsidR="008D1F2A" w:rsidRPr="00E94D34">
        <w:rPr>
          <w:rFonts w:eastAsia="Arial Unicode MS"/>
          <w:color w:val="000000"/>
          <w:sz w:val="32"/>
          <w:szCs w:val="32"/>
          <w:lang w:val="uk-UA" w:eastAsia="uk-UA"/>
        </w:rPr>
        <w:t>—</w:t>
      </w:r>
      <w:r w:rsidRPr="00E94D34">
        <w:rPr>
          <w:rFonts w:eastAsia="Arial Unicode MS"/>
          <w:color w:val="000000"/>
          <w:sz w:val="32"/>
          <w:szCs w:val="32"/>
          <w:lang w:val="uk-UA" w:eastAsia="uk-UA"/>
        </w:rPr>
        <w:t xml:space="preserve"> це стандартний аркуш паперу, стандартна форма документа, з відтвореними на ньому постійними реквізитами документа (постійною інформацією) і місцем, спеціально залишеним для змінних реквізитів (змінної інформації).</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Застосування бланків дозволяє прискорити фіксування інформації та полегшує її сприйняття, зменшує кількість часу на створення документів, створює умови для використання технічних засобів обробки документів, підвищує культуру діловодства.</w:t>
      </w:r>
      <w:r w:rsidRPr="00E94D34">
        <w:rPr>
          <w:rFonts w:eastAsia="Times New Roman"/>
          <w:color w:val="000000"/>
          <w:sz w:val="32"/>
          <w:szCs w:val="32"/>
          <w:lang w:val="uk-UA" w:eastAsia="ru-RU"/>
        </w:rPr>
        <w:t xml:space="preserve"> </w:t>
      </w:r>
      <w:r w:rsidRPr="00E94D34">
        <w:rPr>
          <w:rFonts w:eastAsia="Times New Roman"/>
          <w:color w:val="000000"/>
          <w:sz w:val="32"/>
          <w:szCs w:val="32"/>
          <w:lang w:eastAsia="ru-RU"/>
        </w:rPr>
        <w:t>Організаційно</w:t>
      </w:r>
      <w:r w:rsidR="008D1F2A" w:rsidRPr="00E94D34">
        <w:rPr>
          <w:rFonts w:eastAsia="Times New Roman"/>
          <w:color w:val="000000"/>
          <w:sz w:val="32"/>
          <w:szCs w:val="32"/>
          <w:lang w:val="uk-UA" w:eastAsia="ru-RU"/>
        </w:rPr>
        <w:t>–</w:t>
      </w:r>
      <w:r w:rsidRPr="00E94D34">
        <w:rPr>
          <w:rFonts w:eastAsia="Times New Roman"/>
          <w:color w:val="000000"/>
          <w:sz w:val="32"/>
          <w:szCs w:val="32"/>
          <w:lang w:eastAsia="ru-RU"/>
        </w:rPr>
        <w:t>розпорядчі документи оформляють на бланках.</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Основні вимоги що стосуються виготовлення бланків, закріплені у ДСТУ 4163</w:t>
      </w:r>
      <w:r w:rsidR="008D1F2A" w:rsidRPr="00E94D34">
        <w:rPr>
          <w:rFonts w:eastAsia="Arial Unicode MS"/>
          <w:color w:val="000000"/>
          <w:sz w:val="32"/>
          <w:szCs w:val="32"/>
          <w:lang w:val="uk-UA" w:eastAsia="uk-UA"/>
        </w:rPr>
        <w:t>–</w:t>
      </w:r>
      <w:r w:rsidRPr="00E94D34">
        <w:rPr>
          <w:rFonts w:eastAsia="Arial Unicode MS"/>
          <w:color w:val="000000"/>
          <w:sz w:val="32"/>
          <w:szCs w:val="32"/>
          <w:lang w:val="uk-UA" w:eastAsia="uk-UA"/>
        </w:rPr>
        <w:t>2003.</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Існують такі </w:t>
      </w:r>
      <w:r w:rsidRPr="00E94D34">
        <w:rPr>
          <w:rFonts w:eastAsia="Arial Unicode MS"/>
          <w:b/>
          <w:color w:val="000000"/>
          <w:sz w:val="32"/>
          <w:szCs w:val="32"/>
          <w:lang w:val="uk-UA" w:eastAsia="uk-UA"/>
        </w:rPr>
        <w:t>види бланків</w:t>
      </w:r>
      <w:r w:rsidRPr="00E94D34">
        <w:rPr>
          <w:rFonts w:eastAsia="Arial Unicode MS"/>
          <w:color w:val="000000"/>
          <w:sz w:val="32"/>
          <w:szCs w:val="32"/>
          <w:lang w:val="uk-UA" w:eastAsia="uk-UA"/>
        </w:rPr>
        <w:t>:</w:t>
      </w:r>
    </w:p>
    <w:p w:rsidR="00F24C59" w:rsidRPr="00E94D34" w:rsidRDefault="00F24C59" w:rsidP="00E94D34">
      <w:pPr>
        <w:pStyle w:val="a5"/>
        <w:numPr>
          <w:ilvl w:val="0"/>
          <w:numId w:val="58"/>
        </w:numPr>
        <w:spacing w:line="240" w:lineRule="auto"/>
        <w:ind w:left="1134"/>
        <w:jc w:val="left"/>
        <w:rPr>
          <w:rFonts w:eastAsia="Arial Unicode MS"/>
          <w:color w:val="000000"/>
          <w:sz w:val="32"/>
          <w:szCs w:val="32"/>
          <w:lang w:val="uk-UA" w:eastAsia="uk-UA"/>
        </w:rPr>
      </w:pPr>
      <w:r w:rsidRPr="00E94D34">
        <w:rPr>
          <w:rFonts w:eastAsia="Arial Unicode MS"/>
          <w:b/>
          <w:color w:val="000000"/>
          <w:sz w:val="32"/>
          <w:szCs w:val="32"/>
          <w:lang w:val="uk-UA" w:eastAsia="uk-UA"/>
        </w:rPr>
        <w:t>для службових листів</w:t>
      </w:r>
      <w:r w:rsidRPr="00E94D34">
        <w:rPr>
          <w:rFonts w:eastAsia="Arial Unicode MS"/>
          <w:color w:val="000000"/>
          <w:sz w:val="32"/>
          <w:szCs w:val="32"/>
          <w:lang w:val="uk-UA" w:eastAsia="uk-UA"/>
        </w:rPr>
        <w:t>;</w:t>
      </w:r>
    </w:p>
    <w:p w:rsidR="00F24C59" w:rsidRPr="00E94D34" w:rsidRDefault="00F24C59" w:rsidP="00E94D34">
      <w:pPr>
        <w:pStyle w:val="a5"/>
        <w:numPr>
          <w:ilvl w:val="0"/>
          <w:numId w:val="58"/>
        </w:numPr>
        <w:spacing w:line="240" w:lineRule="auto"/>
        <w:ind w:left="1134"/>
        <w:rPr>
          <w:rFonts w:eastAsia="Arial Unicode MS"/>
          <w:color w:val="000000"/>
          <w:sz w:val="32"/>
          <w:szCs w:val="32"/>
          <w:lang w:val="uk-UA" w:eastAsia="uk-UA"/>
        </w:rPr>
      </w:pPr>
      <w:r w:rsidRPr="00E94D34">
        <w:rPr>
          <w:rFonts w:eastAsia="Arial Unicode MS"/>
          <w:b/>
          <w:color w:val="000000"/>
          <w:sz w:val="32"/>
          <w:szCs w:val="32"/>
          <w:lang w:val="uk-UA" w:eastAsia="uk-UA"/>
        </w:rPr>
        <w:t>загальний бланк для створення різних видів документа</w:t>
      </w:r>
      <w:r w:rsidRPr="00E94D34">
        <w:rPr>
          <w:rFonts w:eastAsia="Arial Unicode MS"/>
          <w:color w:val="000000"/>
          <w:sz w:val="32"/>
          <w:szCs w:val="32"/>
          <w:lang w:val="uk-UA" w:eastAsia="uk-UA"/>
        </w:rPr>
        <w:t xml:space="preserve"> (без зазначення у бланку назви документа);</w:t>
      </w:r>
    </w:p>
    <w:p w:rsidR="00F24C59" w:rsidRPr="00E94D34" w:rsidRDefault="00F24C59" w:rsidP="00E94D34">
      <w:pPr>
        <w:pStyle w:val="a5"/>
        <w:numPr>
          <w:ilvl w:val="0"/>
          <w:numId w:val="58"/>
        </w:numPr>
        <w:spacing w:line="240" w:lineRule="auto"/>
        <w:ind w:left="1134"/>
        <w:rPr>
          <w:rFonts w:eastAsia="Arial Unicode MS"/>
          <w:color w:val="000000"/>
          <w:sz w:val="32"/>
          <w:szCs w:val="32"/>
          <w:lang w:val="uk-UA" w:eastAsia="uk-UA"/>
        </w:rPr>
      </w:pPr>
      <w:r w:rsidRPr="00E94D34">
        <w:rPr>
          <w:rFonts w:eastAsia="Arial Unicode MS"/>
          <w:b/>
          <w:color w:val="000000"/>
          <w:sz w:val="32"/>
          <w:szCs w:val="32"/>
          <w:lang w:val="uk-UA" w:eastAsia="uk-UA"/>
        </w:rPr>
        <w:t>бланк конкретного виду документа</w:t>
      </w:r>
      <w:r w:rsidRPr="00E94D34">
        <w:rPr>
          <w:rFonts w:eastAsia="Arial Unicode MS"/>
          <w:color w:val="000000"/>
          <w:sz w:val="32"/>
          <w:szCs w:val="32"/>
          <w:lang w:val="uk-UA" w:eastAsia="uk-UA"/>
        </w:rPr>
        <w:t xml:space="preserve"> (із зазначенням в бланку назви виду документа), крім листів.</w:t>
      </w:r>
      <w:r w:rsidRPr="00E94D34">
        <w:rPr>
          <w:rFonts w:eastAsia="Times New Roman"/>
          <w:color w:val="000000"/>
          <w:sz w:val="32"/>
          <w:szCs w:val="32"/>
          <w:lang w:eastAsia="ru-RU"/>
        </w:rPr>
        <w:t xml:space="preserve"> </w:t>
      </w:r>
    </w:p>
    <w:p w:rsidR="00C46791" w:rsidRPr="00E94D34" w:rsidRDefault="00F24C59" w:rsidP="00E94D34">
      <w:pPr>
        <w:spacing w:line="240" w:lineRule="auto"/>
        <w:ind w:firstLine="700"/>
        <w:rPr>
          <w:rFonts w:eastAsia="Times New Roman"/>
          <w:b/>
          <w:color w:val="000000"/>
          <w:sz w:val="32"/>
          <w:szCs w:val="32"/>
          <w:lang w:val="uk-UA" w:eastAsia="ru-RU"/>
        </w:rPr>
      </w:pPr>
      <w:r w:rsidRPr="00E94D34">
        <w:rPr>
          <w:rFonts w:eastAsia="Arial Unicode MS"/>
          <w:b/>
          <w:color w:val="000000"/>
          <w:sz w:val="32"/>
          <w:szCs w:val="32"/>
          <w:lang w:val="uk-UA" w:eastAsia="uk-UA"/>
        </w:rPr>
        <w:t xml:space="preserve">2. </w:t>
      </w:r>
      <w:r w:rsidR="00C46791" w:rsidRPr="00E94D34">
        <w:rPr>
          <w:rFonts w:eastAsia="Arial Unicode MS"/>
          <w:b/>
          <w:color w:val="000000"/>
          <w:sz w:val="32"/>
          <w:szCs w:val="32"/>
          <w:lang w:val="uk-UA" w:eastAsia="uk-UA"/>
        </w:rPr>
        <w:t>Вимоги до виготовлення бланків</w:t>
      </w:r>
      <w:r w:rsidR="00C46791" w:rsidRPr="00E94D34">
        <w:rPr>
          <w:rFonts w:eastAsia="Times New Roman"/>
          <w:b/>
          <w:color w:val="000000"/>
          <w:sz w:val="32"/>
          <w:szCs w:val="32"/>
          <w:lang w:val="uk-UA" w:eastAsia="ru-RU"/>
        </w:rPr>
        <w:t xml:space="preserve"> </w:t>
      </w:r>
    </w:p>
    <w:p w:rsidR="00F24C59" w:rsidRPr="00E94D34" w:rsidRDefault="00F24C59" w:rsidP="00E94D34">
      <w:pPr>
        <w:spacing w:line="240" w:lineRule="auto"/>
        <w:ind w:firstLine="700"/>
        <w:rPr>
          <w:rFonts w:eastAsia="Times New Roman"/>
          <w:color w:val="000000"/>
          <w:sz w:val="32"/>
          <w:szCs w:val="32"/>
          <w:lang w:val="uk-UA" w:eastAsia="ru-RU"/>
        </w:rPr>
      </w:pPr>
      <w:r w:rsidRPr="00E94D34">
        <w:rPr>
          <w:rFonts w:eastAsia="Times New Roman"/>
          <w:color w:val="000000"/>
          <w:sz w:val="32"/>
          <w:szCs w:val="32"/>
          <w:lang w:val="uk-UA" w:eastAsia="ru-RU"/>
        </w:rPr>
        <w:t>Для виготовлення бланка розробляється його макет у масштабі 1:1, на якому мають бути нанесені постійні реквізити бланка, необхідні відмітки для змінних реквізитів, а також зазначені розміри зон розташування реквізитів.</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Для виготовлення бланків документів встановлено два варіанти </w:t>
      </w:r>
      <w:r w:rsidRPr="00E94D34">
        <w:rPr>
          <w:rFonts w:eastAsia="Arial Unicode MS"/>
          <w:b/>
          <w:color w:val="000000"/>
          <w:sz w:val="32"/>
          <w:szCs w:val="32"/>
          <w:lang w:val="uk-UA" w:eastAsia="uk-UA"/>
        </w:rPr>
        <w:t>розташування реквізитів</w:t>
      </w:r>
      <w:r w:rsidRPr="00E94D34">
        <w:rPr>
          <w:rFonts w:eastAsia="Arial Unicode MS"/>
          <w:color w:val="000000"/>
          <w:sz w:val="32"/>
          <w:szCs w:val="32"/>
          <w:lang w:val="uk-UA" w:eastAsia="uk-UA"/>
        </w:rPr>
        <w:t xml:space="preserve"> </w:t>
      </w:r>
      <w:r w:rsidR="00C46791" w:rsidRPr="00E94D34">
        <w:rPr>
          <w:rFonts w:eastAsia="Arial Unicode MS"/>
          <w:color w:val="000000"/>
          <w:sz w:val="32"/>
          <w:szCs w:val="32"/>
          <w:lang w:val="uk-UA" w:eastAsia="uk-UA"/>
        </w:rPr>
        <w:t>—</w:t>
      </w:r>
      <w:r w:rsidRPr="00E94D34">
        <w:rPr>
          <w:rFonts w:eastAsia="Arial Unicode MS"/>
          <w:color w:val="000000"/>
          <w:sz w:val="32"/>
          <w:szCs w:val="32"/>
          <w:lang w:val="uk-UA" w:eastAsia="uk-UA"/>
        </w:rPr>
        <w:t xml:space="preserve"> </w:t>
      </w:r>
      <w:r w:rsidRPr="00E94D34">
        <w:rPr>
          <w:rFonts w:eastAsia="Arial Unicode MS"/>
          <w:b/>
          <w:color w:val="000000"/>
          <w:sz w:val="32"/>
          <w:szCs w:val="32"/>
          <w:lang w:val="uk-UA" w:eastAsia="uk-UA"/>
        </w:rPr>
        <w:t>кутове і поздовжнє</w:t>
      </w:r>
      <w:r w:rsidRPr="00E94D34">
        <w:rPr>
          <w:rFonts w:eastAsia="Arial Unicode MS"/>
          <w:color w:val="000000"/>
          <w:sz w:val="32"/>
          <w:szCs w:val="32"/>
          <w:lang w:val="uk-UA" w:eastAsia="uk-UA"/>
        </w:rPr>
        <w:t>.</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При виготовленні </w:t>
      </w:r>
      <w:r w:rsidRPr="00E94D34">
        <w:rPr>
          <w:rFonts w:eastAsia="Arial Unicode MS"/>
          <w:b/>
          <w:color w:val="000000"/>
          <w:sz w:val="32"/>
          <w:szCs w:val="32"/>
          <w:lang w:val="uk-UA" w:eastAsia="uk-UA"/>
        </w:rPr>
        <w:t>бланків для службових листів</w:t>
      </w:r>
      <w:r w:rsidRPr="00E94D34">
        <w:rPr>
          <w:rFonts w:eastAsia="Arial Unicode MS"/>
          <w:color w:val="000000"/>
          <w:sz w:val="32"/>
          <w:szCs w:val="32"/>
          <w:lang w:val="uk-UA" w:eastAsia="uk-UA"/>
        </w:rPr>
        <w:t xml:space="preserve"> наносять реквізити </w:t>
      </w:r>
      <w:r w:rsidRPr="00E94D34">
        <w:rPr>
          <w:rFonts w:eastAsia="Arial Unicode MS"/>
          <w:b/>
          <w:color w:val="000000"/>
          <w:sz w:val="32"/>
          <w:szCs w:val="32"/>
          <w:lang w:val="uk-UA" w:eastAsia="uk-UA"/>
        </w:rPr>
        <w:t>1</w:t>
      </w:r>
      <w:r w:rsidR="00C46791" w:rsidRPr="00E94D34">
        <w:rPr>
          <w:rFonts w:eastAsia="Arial Unicode MS"/>
          <w:b/>
          <w:color w:val="000000"/>
          <w:sz w:val="32"/>
          <w:szCs w:val="32"/>
          <w:lang w:val="uk-UA" w:eastAsia="uk-UA"/>
        </w:rPr>
        <w:t>–</w:t>
      </w:r>
      <w:r w:rsidRPr="00E94D34">
        <w:rPr>
          <w:rFonts w:eastAsia="Arial Unicode MS"/>
          <w:b/>
          <w:color w:val="000000"/>
          <w:sz w:val="32"/>
          <w:szCs w:val="32"/>
          <w:lang w:val="uk-UA" w:eastAsia="uk-UA"/>
        </w:rPr>
        <w:t>9</w:t>
      </w:r>
      <w:r w:rsidRPr="00E94D34">
        <w:rPr>
          <w:rFonts w:eastAsia="Arial Unicode MS"/>
          <w:color w:val="000000"/>
          <w:sz w:val="32"/>
          <w:szCs w:val="32"/>
          <w:lang w:val="uk-UA" w:eastAsia="uk-UA"/>
        </w:rPr>
        <w:t xml:space="preserve"> (державний герб, емблема організації, зображення нагород, код організації, код форми документа, назва організації вищого рівня, назва самої організації, назва філії, довідкові дані про організацію) і </w:t>
      </w:r>
      <w:r w:rsidRPr="00E94D34">
        <w:rPr>
          <w:rFonts w:eastAsia="Arial Unicode MS"/>
          <w:b/>
          <w:color w:val="000000"/>
          <w:sz w:val="32"/>
          <w:szCs w:val="32"/>
          <w:lang w:val="uk-UA" w:eastAsia="uk-UA"/>
        </w:rPr>
        <w:t>трафаретні частини реквізитів 11</w:t>
      </w:r>
      <w:r w:rsidR="00C46791" w:rsidRPr="00E94D34">
        <w:rPr>
          <w:rFonts w:eastAsia="Arial Unicode MS"/>
          <w:b/>
          <w:color w:val="000000"/>
          <w:sz w:val="32"/>
          <w:szCs w:val="32"/>
          <w:lang w:val="uk-UA" w:eastAsia="uk-UA"/>
        </w:rPr>
        <w:t>–</w:t>
      </w:r>
      <w:r w:rsidRPr="00E94D34">
        <w:rPr>
          <w:rFonts w:eastAsia="Arial Unicode MS"/>
          <w:b/>
          <w:color w:val="000000"/>
          <w:sz w:val="32"/>
          <w:szCs w:val="32"/>
          <w:lang w:val="uk-UA" w:eastAsia="uk-UA"/>
        </w:rPr>
        <w:t>13</w:t>
      </w:r>
      <w:r w:rsidRPr="00E94D34">
        <w:rPr>
          <w:rFonts w:eastAsia="Arial Unicode MS"/>
          <w:color w:val="000000"/>
          <w:sz w:val="32"/>
          <w:szCs w:val="32"/>
          <w:lang w:val="uk-UA" w:eastAsia="uk-UA"/>
        </w:rPr>
        <w:t xml:space="preserve"> (дата документа, реєстраційний індекс, посилання на реєстраційний індекс та дату вхідного документа). </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lastRenderedPageBreak/>
        <w:t>Їх розміщують ліворуч на площі, відведеній формуляром</w:t>
      </w:r>
      <w:r w:rsidR="00C46791" w:rsidRPr="00E94D34">
        <w:rPr>
          <w:rFonts w:eastAsia="Arial Unicode MS"/>
          <w:color w:val="000000"/>
          <w:sz w:val="32"/>
          <w:szCs w:val="32"/>
          <w:lang w:val="uk-UA" w:eastAsia="uk-UA"/>
        </w:rPr>
        <w:t>–</w:t>
      </w:r>
      <w:r w:rsidRPr="00E94D34">
        <w:rPr>
          <w:rFonts w:eastAsia="Arial Unicode MS"/>
          <w:color w:val="000000"/>
          <w:sz w:val="32"/>
          <w:szCs w:val="32"/>
          <w:lang w:val="uk-UA" w:eastAsia="uk-UA"/>
        </w:rPr>
        <w:t>зразком, незалежно від варіанту розташування постійних реквізитів. Можуть наноситися також обмежувальні позначки для реквізитів 16 (адресат), 19 (заголовок до тексту документа), 20 (відмітка про контроль за виконанням документа), 29</w:t>
      </w:r>
      <w:r w:rsidR="00C46791" w:rsidRPr="00E94D34">
        <w:rPr>
          <w:rFonts w:eastAsia="Arial Unicode MS"/>
          <w:color w:val="000000"/>
          <w:sz w:val="32"/>
          <w:szCs w:val="32"/>
          <w:lang w:val="uk-UA" w:eastAsia="uk-UA"/>
        </w:rPr>
        <w:t>–</w:t>
      </w:r>
      <w:r w:rsidRPr="00E94D34">
        <w:rPr>
          <w:rFonts w:eastAsia="Arial Unicode MS"/>
          <w:color w:val="000000"/>
          <w:sz w:val="32"/>
          <w:szCs w:val="32"/>
          <w:lang w:val="uk-UA" w:eastAsia="uk-UA"/>
        </w:rPr>
        <w:t>31 (відмітка про виконання документа та направлення його до справи; відмітка про наявність документа в електронній формі; відмітка про надійдення (за реєстрування) документа до організації від адресата).</w:t>
      </w:r>
    </w:p>
    <w:p w:rsidR="00F24C59" w:rsidRPr="00E94D34" w:rsidRDefault="00F24C59" w:rsidP="00E94D34">
      <w:pPr>
        <w:shd w:val="clear" w:color="auto" w:fill="FFFFFF"/>
        <w:spacing w:line="240" w:lineRule="auto"/>
        <w:textAlignment w:val="baseline"/>
        <w:rPr>
          <w:rFonts w:eastAsia="Times New Roman"/>
          <w:color w:val="000000"/>
          <w:sz w:val="32"/>
          <w:szCs w:val="32"/>
          <w:lang w:eastAsia="ru-RU"/>
        </w:rPr>
      </w:pPr>
      <w:r w:rsidRPr="00E94D34">
        <w:rPr>
          <w:rFonts w:eastAsia="Times New Roman"/>
          <w:color w:val="000000"/>
          <w:sz w:val="32"/>
          <w:szCs w:val="32"/>
          <w:lang w:eastAsia="ru-RU"/>
        </w:rPr>
        <w:t>На бланках посадових осіб та бланках структурних підрозділів, що не є юридичними особами, не відтворюються зображення герб</w:t>
      </w:r>
      <w:r w:rsidR="00C46791" w:rsidRPr="00E94D34">
        <w:rPr>
          <w:rFonts w:eastAsia="Times New Roman"/>
          <w:color w:val="000000"/>
          <w:sz w:val="32"/>
          <w:szCs w:val="32"/>
          <w:lang w:val="uk-UA" w:eastAsia="ru-RU"/>
        </w:rPr>
        <w:t>у</w:t>
      </w:r>
      <w:r w:rsidRPr="00E94D34">
        <w:rPr>
          <w:rFonts w:eastAsia="Times New Roman"/>
          <w:color w:val="000000"/>
          <w:sz w:val="32"/>
          <w:szCs w:val="32"/>
          <w:lang w:eastAsia="ru-RU"/>
        </w:rPr>
        <w:t>, емблем</w:t>
      </w:r>
      <w:r w:rsidR="00C46791" w:rsidRPr="00E94D34">
        <w:rPr>
          <w:rFonts w:eastAsia="Times New Roman"/>
          <w:color w:val="000000"/>
          <w:sz w:val="32"/>
          <w:szCs w:val="32"/>
          <w:lang w:val="uk-UA" w:eastAsia="ru-RU"/>
        </w:rPr>
        <w:t>и</w:t>
      </w:r>
      <w:r w:rsidRPr="00E94D34">
        <w:rPr>
          <w:rFonts w:eastAsia="Times New Roman"/>
          <w:color w:val="000000"/>
          <w:sz w:val="32"/>
          <w:szCs w:val="32"/>
          <w:lang w:eastAsia="ru-RU"/>
        </w:rPr>
        <w:t xml:space="preserve"> або товарного знака (знака обслуговування).</w:t>
      </w:r>
    </w:p>
    <w:p w:rsidR="00F24C59" w:rsidRPr="00E94D34" w:rsidRDefault="00F24C59" w:rsidP="00E94D34">
      <w:pPr>
        <w:shd w:val="clear" w:color="auto" w:fill="FFFFFF"/>
        <w:spacing w:line="240" w:lineRule="auto"/>
        <w:textAlignment w:val="baseline"/>
        <w:rPr>
          <w:rFonts w:eastAsia="Times New Roman"/>
          <w:color w:val="000000"/>
          <w:sz w:val="32"/>
          <w:szCs w:val="32"/>
          <w:lang w:eastAsia="ru-RU"/>
        </w:rPr>
      </w:pPr>
      <w:r w:rsidRPr="00E94D34">
        <w:rPr>
          <w:rFonts w:eastAsia="Times New Roman"/>
          <w:color w:val="000000"/>
          <w:sz w:val="32"/>
          <w:szCs w:val="32"/>
          <w:lang w:eastAsia="ru-RU"/>
        </w:rPr>
        <w:t xml:space="preserve">Установи, що здійснюють листування з постійними іноземними кореспондентами, можуть виготовляти бланки, реквізити яких зазначаються двома мовами: ліворуч </w:t>
      </w:r>
      <w:r w:rsidR="00C46791" w:rsidRPr="00E94D34">
        <w:rPr>
          <w:rFonts w:eastAsia="Times New Roman"/>
          <w:color w:val="000000"/>
          <w:sz w:val="32"/>
          <w:szCs w:val="32"/>
          <w:lang w:val="uk-UA" w:eastAsia="ru-RU"/>
        </w:rPr>
        <w:t>—</w:t>
      </w:r>
      <w:r w:rsidR="00C46791" w:rsidRPr="00E94D34">
        <w:rPr>
          <w:rFonts w:eastAsia="Times New Roman"/>
          <w:color w:val="000000"/>
          <w:sz w:val="32"/>
          <w:szCs w:val="32"/>
          <w:lang w:eastAsia="ru-RU"/>
        </w:rPr>
        <w:t xml:space="preserve"> українською, праворуч </w:t>
      </w:r>
      <w:r w:rsidR="00C46791" w:rsidRPr="00E94D34">
        <w:rPr>
          <w:rFonts w:eastAsia="Times New Roman"/>
          <w:color w:val="000000"/>
          <w:sz w:val="32"/>
          <w:szCs w:val="32"/>
          <w:lang w:val="uk-UA" w:eastAsia="ru-RU"/>
        </w:rPr>
        <w:t>—</w:t>
      </w:r>
      <w:r w:rsidRPr="00E94D34">
        <w:rPr>
          <w:rFonts w:eastAsia="Times New Roman"/>
          <w:color w:val="000000"/>
          <w:sz w:val="32"/>
          <w:szCs w:val="32"/>
          <w:lang w:eastAsia="ru-RU"/>
        </w:rPr>
        <w:t xml:space="preserve"> іноземною. Бланки, що містять реквізити, викладені іноземною мовою, використовувати в межах України не рекомендується.</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На </w:t>
      </w:r>
      <w:r w:rsidRPr="00E94D34">
        <w:rPr>
          <w:rFonts w:eastAsia="Arial Unicode MS"/>
          <w:b/>
          <w:color w:val="000000"/>
          <w:sz w:val="32"/>
          <w:szCs w:val="32"/>
          <w:lang w:val="uk-UA" w:eastAsia="uk-UA"/>
        </w:rPr>
        <w:t>бланках з кутовим розміщенням реквізитів</w:t>
      </w:r>
      <w:r w:rsidRPr="00E94D34">
        <w:rPr>
          <w:rFonts w:eastAsia="Arial Unicode MS"/>
          <w:color w:val="000000"/>
          <w:sz w:val="32"/>
          <w:szCs w:val="32"/>
          <w:lang w:val="uk-UA" w:eastAsia="uk-UA"/>
        </w:rPr>
        <w:t xml:space="preserve"> спочатку друкують </w:t>
      </w:r>
      <w:r w:rsidRPr="00E94D34">
        <w:rPr>
          <w:rFonts w:eastAsia="Arial Unicode MS"/>
          <w:b/>
          <w:color w:val="000000"/>
          <w:sz w:val="32"/>
          <w:szCs w:val="32"/>
          <w:lang w:val="uk-UA" w:eastAsia="uk-UA"/>
        </w:rPr>
        <w:t>реквізит 6</w:t>
      </w:r>
      <w:r w:rsidR="00895290" w:rsidRPr="00E94D34">
        <w:rPr>
          <w:rFonts w:eastAsia="Arial Unicode MS"/>
          <w:b/>
          <w:color w:val="000000"/>
          <w:sz w:val="32"/>
          <w:szCs w:val="32"/>
          <w:lang w:val="uk-UA" w:eastAsia="uk-UA"/>
        </w:rPr>
        <w:t>–</w:t>
      </w:r>
      <w:r w:rsidRPr="00E94D34">
        <w:rPr>
          <w:rFonts w:eastAsia="Arial Unicode MS"/>
          <w:b/>
          <w:color w:val="000000"/>
          <w:sz w:val="32"/>
          <w:szCs w:val="32"/>
          <w:lang w:val="uk-UA" w:eastAsia="uk-UA"/>
        </w:rPr>
        <w:t>9</w:t>
      </w:r>
      <w:r w:rsidRPr="00E94D34">
        <w:rPr>
          <w:rFonts w:eastAsia="Arial Unicode MS"/>
          <w:color w:val="000000"/>
          <w:sz w:val="32"/>
          <w:szCs w:val="32"/>
          <w:lang w:val="uk-UA" w:eastAsia="uk-UA"/>
        </w:rPr>
        <w:t xml:space="preserve"> </w:t>
      </w:r>
      <w:r w:rsidRPr="00E94D34">
        <w:rPr>
          <w:rFonts w:eastAsia="Arial Unicode MS"/>
          <w:b/>
          <w:color w:val="000000"/>
          <w:sz w:val="32"/>
          <w:szCs w:val="32"/>
          <w:lang w:val="uk-UA" w:eastAsia="uk-UA"/>
        </w:rPr>
        <w:t>державною мовою</w:t>
      </w:r>
      <w:r w:rsidRPr="00E94D34">
        <w:rPr>
          <w:rFonts w:eastAsia="Arial Unicode MS"/>
          <w:color w:val="000000"/>
          <w:sz w:val="32"/>
          <w:szCs w:val="32"/>
          <w:lang w:val="uk-UA" w:eastAsia="uk-UA"/>
        </w:rPr>
        <w:t xml:space="preserve">, а нижче </w:t>
      </w:r>
      <w:r w:rsidRPr="00E94D34">
        <w:rPr>
          <w:rFonts w:eastAsia="Arial Unicode MS"/>
          <w:b/>
          <w:color w:val="000000"/>
          <w:sz w:val="32"/>
          <w:szCs w:val="32"/>
          <w:lang w:val="uk-UA" w:eastAsia="uk-UA"/>
        </w:rPr>
        <w:t>іноземною</w:t>
      </w:r>
      <w:r w:rsidRPr="00E94D34">
        <w:rPr>
          <w:rFonts w:eastAsia="Arial Unicode MS"/>
          <w:color w:val="000000"/>
          <w:sz w:val="32"/>
          <w:szCs w:val="32"/>
          <w:lang w:val="uk-UA" w:eastAsia="uk-UA"/>
        </w:rPr>
        <w:t xml:space="preserve">. </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На бланках з поздовжнім розташуванням реквізитів зазначені реквізити друкують ліворуч державною мовою, а праворуч </w:t>
      </w:r>
      <w:r w:rsidR="00895290" w:rsidRPr="00E94D34">
        <w:rPr>
          <w:rFonts w:eastAsia="Arial Unicode MS"/>
          <w:color w:val="000000"/>
          <w:sz w:val="32"/>
          <w:szCs w:val="32"/>
          <w:lang w:val="uk-UA" w:eastAsia="uk-UA"/>
        </w:rPr>
        <w:t>—</w:t>
      </w:r>
      <w:r w:rsidRPr="00E94D34">
        <w:rPr>
          <w:rFonts w:eastAsia="Arial Unicode MS"/>
          <w:color w:val="000000"/>
          <w:sz w:val="32"/>
          <w:szCs w:val="32"/>
          <w:lang w:val="uk-UA" w:eastAsia="uk-UA"/>
        </w:rPr>
        <w:t xml:space="preserve"> іноземною.</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При виготовленні </w:t>
      </w:r>
      <w:r w:rsidRPr="00E94D34">
        <w:rPr>
          <w:rFonts w:eastAsia="Arial Unicode MS"/>
          <w:b/>
          <w:color w:val="000000"/>
          <w:sz w:val="32"/>
          <w:szCs w:val="32"/>
          <w:lang w:val="uk-UA" w:eastAsia="uk-UA"/>
        </w:rPr>
        <w:t>загальних бланків</w:t>
      </w:r>
      <w:r w:rsidRPr="00E94D34">
        <w:rPr>
          <w:rFonts w:eastAsia="Arial Unicode MS"/>
          <w:color w:val="000000"/>
          <w:sz w:val="32"/>
          <w:szCs w:val="32"/>
          <w:lang w:val="uk-UA" w:eastAsia="uk-UA"/>
        </w:rPr>
        <w:t xml:space="preserve"> документів обов'язково наносяться реквізит</w:t>
      </w:r>
      <w:r w:rsidR="00895290" w:rsidRPr="00E94D34">
        <w:rPr>
          <w:rFonts w:eastAsia="Arial Unicode MS"/>
          <w:color w:val="000000"/>
          <w:sz w:val="32"/>
          <w:szCs w:val="32"/>
          <w:lang w:val="uk-UA" w:eastAsia="uk-UA"/>
        </w:rPr>
        <w:t>и</w:t>
      </w:r>
      <w:r w:rsidRPr="00E94D34">
        <w:rPr>
          <w:rFonts w:eastAsia="Arial Unicode MS"/>
          <w:color w:val="000000"/>
          <w:sz w:val="32"/>
          <w:szCs w:val="32"/>
          <w:lang w:val="uk-UA" w:eastAsia="uk-UA"/>
        </w:rPr>
        <w:t xml:space="preserve"> </w:t>
      </w:r>
      <w:r w:rsidRPr="00E94D34">
        <w:rPr>
          <w:rFonts w:eastAsia="Arial Unicode MS"/>
          <w:b/>
          <w:color w:val="000000"/>
          <w:sz w:val="32"/>
          <w:szCs w:val="32"/>
          <w:lang w:val="uk-UA" w:eastAsia="uk-UA"/>
        </w:rPr>
        <w:t>1</w:t>
      </w:r>
      <w:r w:rsidR="00895290" w:rsidRPr="00E94D34">
        <w:rPr>
          <w:rFonts w:eastAsia="Arial Unicode MS"/>
          <w:b/>
          <w:color w:val="000000"/>
          <w:sz w:val="32"/>
          <w:szCs w:val="32"/>
          <w:lang w:val="uk-UA" w:eastAsia="uk-UA"/>
        </w:rPr>
        <w:t>–</w:t>
      </w:r>
      <w:r w:rsidRPr="00E94D34">
        <w:rPr>
          <w:rFonts w:eastAsia="Arial Unicode MS"/>
          <w:b/>
          <w:color w:val="000000"/>
          <w:sz w:val="32"/>
          <w:szCs w:val="32"/>
          <w:lang w:val="uk-UA" w:eastAsia="uk-UA"/>
        </w:rPr>
        <w:t>3. 6</w:t>
      </w:r>
      <w:r w:rsidR="00895290" w:rsidRPr="00E94D34">
        <w:rPr>
          <w:rFonts w:eastAsia="Arial Unicode MS"/>
          <w:b/>
          <w:color w:val="000000"/>
          <w:sz w:val="32"/>
          <w:szCs w:val="32"/>
          <w:lang w:val="uk-UA" w:eastAsia="uk-UA"/>
        </w:rPr>
        <w:t>–</w:t>
      </w:r>
      <w:r w:rsidRPr="00E94D34">
        <w:rPr>
          <w:rFonts w:eastAsia="Arial Unicode MS"/>
          <w:b/>
          <w:color w:val="000000"/>
          <w:sz w:val="32"/>
          <w:szCs w:val="32"/>
          <w:lang w:val="uk-UA" w:eastAsia="uk-UA"/>
        </w:rPr>
        <w:t>8</w:t>
      </w:r>
      <w:r w:rsidRPr="00E94D34">
        <w:rPr>
          <w:rFonts w:eastAsia="Arial Unicode MS"/>
          <w:color w:val="000000"/>
          <w:sz w:val="32"/>
          <w:szCs w:val="32"/>
          <w:lang w:val="uk-UA" w:eastAsia="uk-UA"/>
        </w:rPr>
        <w:t xml:space="preserve">, а також </w:t>
      </w:r>
      <w:r w:rsidRPr="00E94D34">
        <w:rPr>
          <w:rFonts w:eastAsia="Arial Unicode MS"/>
          <w:b/>
          <w:color w:val="000000"/>
          <w:sz w:val="32"/>
          <w:szCs w:val="32"/>
          <w:lang w:val="uk-UA" w:eastAsia="uk-UA"/>
        </w:rPr>
        <w:t>трафаретні частини</w:t>
      </w:r>
      <w:r w:rsidRPr="00E94D34">
        <w:rPr>
          <w:rFonts w:eastAsia="Arial Unicode MS"/>
          <w:color w:val="000000"/>
          <w:sz w:val="32"/>
          <w:szCs w:val="32"/>
          <w:lang w:val="uk-UA" w:eastAsia="uk-UA"/>
        </w:rPr>
        <w:t xml:space="preserve"> реквізитів </w:t>
      </w:r>
      <w:r w:rsidRPr="00E94D34">
        <w:rPr>
          <w:rFonts w:eastAsia="Arial Unicode MS"/>
          <w:b/>
          <w:color w:val="000000"/>
          <w:sz w:val="32"/>
          <w:szCs w:val="32"/>
          <w:lang w:val="uk-UA" w:eastAsia="uk-UA"/>
        </w:rPr>
        <w:t>11, 12, 14</w:t>
      </w:r>
      <w:r w:rsidRPr="00E94D34">
        <w:rPr>
          <w:rFonts w:eastAsia="Arial Unicode MS"/>
          <w:color w:val="000000"/>
          <w:sz w:val="32"/>
          <w:szCs w:val="32"/>
          <w:lang w:val="uk-UA" w:eastAsia="uk-UA"/>
        </w:rPr>
        <w:t xml:space="preserve">; і </w:t>
      </w:r>
      <w:r w:rsidRPr="00E94D34">
        <w:rPr>
          <w:rFonts w:eastAsia="Arial Unicode MS"/>
          <w:b/>
          <w:color w:val="000000"/>
          <w:sz w:val="32"/>
          <w:szCs w:val="32"/>
          <w:lang w:val="uk-UA" w:eastAsia="uk-UA"/>
        </w:rPr>
        <w:t>обмежувальні позначки</w:t>
      </w:r>
      <w:r w:rsidRPr="00E94D34">
        <w:rPr>
          <w:rFonts w:eastAsia="Arial Unicode MS"/>
          <w:color w:val="000000"/>
          <w:sz w:val="32"/>
          <w:szCs w:val="32"/>
          <w:lang w:val="uk-UA" w:eastAsia="uk-UA"/>
        </w:rPr>
        <w:t xml:space="preserve"> для реквізитів </w:t>
      </w:r>
      <w:r w:rsidRPr="00E94D34">
        <w:rPr>
          <w:rFonts w:eastAsia="Arial Unicode MS"/>
          <w:b/>
          <w:color w:val="000000"/>
          <w:sz w:val="32"/>
          <w:szCs w:val="32"/>
          <w:lang w:val="uk-UA" w:eastAsia="uk-UA"/>
        </w:rPr>
        <w:t>4, 5, 17, 19, 20</w:t>
      </w:r>
      <w:r w:rsidRPr="00E94D34">
        <w:rPr>
          <w:rFonts w:eastAsia="Arial Unicode MS"/>
          <w:color w:val="000000"/>
          <w:sz w:val="32"/>
          <w:szCs w:val="32"/>
          <w:lang w:val="uk-UA" w:eastAsia="uk-UA"/>
        </w:rPr>
        <w:t>.</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На основі загального бланка можуть бути виготовлені бланки для конкретного виду документа </w:t>
      </w:r>
      <w:r w:rsidR="00895290" w:rsidRPr="00E94D34">
        <w:rPr>
          <w:rFonts w:eastAsia="Arial Unicode MS"/>
          <w:color w:val="000000"/>
          <w:sz w:val="32"/>
          <w:szCs w:val="32"/>
          <w:lang w:val="uk-UA" w:eastAsia="uk-UA"/>
        </w:rPr>
        <w:t>—</w:t>
      </w:r>
      <w:r w:rsidRPr="00E94D34">
        <w:rPr>
          <w:rFonts w:eastAsia="Arial Unicode MS"/>
          <w:color w:val="000000"/>
          <w:sz w:val="32"/>
          <w:szCs w:val="32"/>
          <w:lang w:val="uk-UA" w:eastAsia="uk-UA"/>
        </w:rPr>
        <w:t xml:space="preserve"> для наказів, розпоряджень, довідок. Для цього загальні бланки доповнюють реквізитом 10.</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Організації, установи, підприємства, в яких загальна кількість документів не перевищує 200 на рік, оформлюючи документи можуть користуватися штемпелем.</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Згідно з нормативним документом дозволяється виготовляти посадові бланки. У них вводять додатковий реквізит </w:t>
      </w:r>
      <w:r w:rsidR="00895290" w:rsidRPr="00E94D34">
        <w:rPr>
          <w:rFonts w:eastAsia="Arial Unicode MS"/>
          <w:color w:val="000000"/>
          <w:sz w:val="32"/>
          <w:szCs w:val="32"/>
          <w:lang w:val="uk-UA" w:eastAsia="uk-UA"/>
        </w:rPr>
        <w:t>—</w:t>
      </w:r>
      <w:r w:rsidRPr="00E94D34">
        <w:rPr>
          <w:rFonts w:eastAsia="Arial Unicode MS"/>
          <w:color w:val="000000"/>
          <w:sz w:val="32"/>
          <w:szCs w:val="32"/>
          <w:lang w:val="uk-UA" w:eastAsia="uk-UA"/>
        </w:rPr>
        <w:t xml:space="preserve"> </w:t>
      </w:r>
      <w:r w:rsidR="00895290" w:rsidRPr="00E94D34">
        <w:rPr>
          <w:rFonts w:eastAsia="Arial Unicode MS"/>
          <w:color w:val="000000"/>
          <w:sz w:val="32"/>
          <w:szCs w:val="32"/>
          <w:lang w:val="uk-UA" w:eastAsia="uk-UA"/>
        </w:rPr>
        <w:t>«</w:t>
      </w:r>
      <w:r w:rsidRPr="00E94D34">
        <w:rPr>
          <w:rFonts w:eastAsia="Arial Unicode MS"/>
          <w:color w:val="000000"/>
          <w:sz w:val="32"/>
          <w:szCs w:val="32"/>
          <w:lang w:val="uk-UA" w:eastAsia="uk-UA"/>
        </w:rPr>
        <w:t>назва посади</w:t>
      </w:r>
      <w:r w:rsidR="00895290" w:rsidRPr="00E94D34">
        <w:rPr>
          <w:rFonts w:eastAsia="Arial Unicode MS"/>
          <w:color w:val="000000"/>
          <w:sz w:val="32"/>
          <w:szCs w:val="32"/>
          <w:lang w:val="uk-UA" w:eastAsia="uk-UA"/>
        </w:rPr>
        <w:t>»</w:t>
      </w:r>
      <w:r w:rsidRPr="00E94D34">
        <w:rPr>
          <w:rFonts w:eastAsia="Arial Unicode MS"/>
          <w:color w:val="000000"/>
          <w:sz w:val="32"/>
          <w:szCs w:val="32"/>
          <w:lang w:val="uk-UA" w:eastAsia="uk-UA"/>
        </w:rPr>
        <w:t xml:space="preserve">, який розташовується нижче реквізиту 7 (назви організації </w:t>
      </w:r>
      <w:r w:rsidR="00895290" w:rsidRPr="00E94D34">
        <w:rPr>
          <w:rFonts w:eastAsia="Arial Unicode MS"/>
          <w:color w:val="000000"/>
          <w:sz w:val="32"/>
          <w:szCs w:val="32"/>
          <w:lang w:val="uk-UA" w:eastAsia="uk-UA"/>
        </w:rPr>
        <w:t>—</w:t>
      </w:r>
      <w:r w:rsidRPr="00E94D34">
        <w:rPr>
          <w:rFonts w:eastAsia="Arial Unicode MS"/>
          <w:color w:val="000000"/>
          <w:sz w:val="32"/>
          <w:szCs w:val="32"/>
          <w:lang w:val="uk-UA" w:eastAsia="uk-UA"/>
        </w:rPr>
        <w:t xml:space="preserve"> автора документа).</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Зображення державного герба на бланках з кутовим і поздовжнім розташуванням реквізитів уміщують на верхньому полі бланка над серединою рядка.</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Виготовляючи бланки документів, як емблему організації (реквізит 3) використовують товарний знак, зареєстрований у </w:t>
      </w:r>
      <w:r w:rsidRPr="00E94D34">
        <w:rPr>
          <w:rFonts w:eastAsia="Arial Unicode MS"/>
          <w:color w:val="000000"/>
          <w:sz w:val="32"/>
          <w:szCs w:val="32"/>
          <w:lang w:val="uk-UA" w:eastAsia="uk-UA"/>
        </w:rPr>
        <w:lastRenderedPageBreak/>
        <w:t>встановленому порядку товарний знак. Замінювати назву організації її емблемою не можна.</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 xml:space="preserve">Замість повної назви організації вищого рівня (міністерства чи відомства) (реквізит 6) можна наносити його скорочену назву, визначену відповідним правовим актом (Мінхарчпром, Мінводгосп). Реквізит 8 </w:t>
      </w:r>
      <w:r w:rsidR="00895290" w:rsidRPr="00E94D34">
        <w:rPr>
          <w:rFonts w:eastAsia="Arial Unicode MS"/>
          <w:color w:val="000000"/>
          <w:sz w:val="32"/>
          <w:szCs w:val="32"/>
          <w:lang w:val="uk-UA" w:eastAsia="uk-UA"/>
        </w:rPr>
        <w:t>—</w:t>
      </w:r>
      <w:r w:rsidRPr="00E94D34">
        <w:rPr>
          <w:rFonts w:eastAsia="Arial Unicode MS"/>
          <w:color w:val="000000"/>
          <w:sz w:val="32"/>
          <w:szCs w:val="32"/>
          <w:lang w:val="uk-UA" w:eastAsia="uk-UA"/>
        </w:rPr>
        <w:t xml:space="preserve"> назву філії, відділення за потреби вдруковують. Додаткові дані про організацію друкують згідно поштових правил.</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На бланках недержавних підприємств реквізити 1, 3, 6 не зазначають. Реквізит 2 (емблема організації) допускається розташовувати на місці реквізиту 1 (державний герб), а реквізит 9 (додаткові дані) розміщують на нижньому полі бланка. Реквізити 29, 31 тоді розташовують вище за реквізит 9.</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Бланки слід виготовляти на білому папері фарбами насиченого кольору.</w:t>
      </w:r>
    </w:p>
    <w:p w:rsidR="00F24C59" w:rsidRPr="00E94D34" w:rsidRDefault="00F24C59" w:rsidP="00E94D34">
      <w:pPr>
        <w:spacing w:line="240" w:lineRule="auto"/>
        <w:ind w:firstLine="700"/>
        <w:rPr>
          <w:rFonts w:eastAsia="Arial Unicode MS"/>
          <w:color w:val="000000"/>
          <w:sz w:val="32"/>
          <w:szCs w:val="32"/>
          <w:lang w:val="uk-UA" w:eastAsia="uk-UA"/>
        </w:rPr>
      </w:pPr>
      <w:r w:rsidRPr="00E94D34">
        <w:rPr>
          <w:rFonts w:eastAsia="Arial Unicode MS"/>
          <w:color w:val="000000"/>
          <w:sz w:val="32"/>
          <w:szCs w:val="32"/>
          <w:lang w:val="uk-UA" w:eastAsia="uk-UA"/>
        </w:rPr>
        <w:t>Бланки облікують, проставляючи порядкові номери на нижньому березі зворотного боку бланка.</w:t>
      </w:r>
    </w:p>
    <w:p w:rsidR="00F24C59" w:rsidRPr="00E94D34" w:rsidRDefault="00F24C59" w:rsidP="00E94D34">
      <w:pPr>
        <w:shd w:val="clear" w:color="auto" w:fill="FFFFFF"/>
        <w:spacing w:line="240" w:lineRule="auto"/>
        <w:textAlignment w:val="baseline"/>
        <w:rPr>
          <w:rFonts w:eastAsia="Times New Roman"/>
          <w:color w:val="000000"/>
          <w:sz w:val="32"/>
          <w:szCs w:val="32"/>
          <w:lang w:eastAsia="ru-RU"/>
        </w:rPr>
      </w:pPr>
      <w:bookmarkStart w:id="60" w:name="n109"/>
      <w:bookmarkStart w:id="61" w:name="n110"/>
      <w:bookmarkEnd w:id="60"/>
      <w:bookmarkEnd w:id="61"/>
      <w:r w:rsidRPr="00E94D34">
        <w:rPr>
          <w:rFonts w:eastAsia="Times New Roman"/>
          <w:color w:val="000000"/>
          <w:sz w:val="32"/>
          <w:szCs w:val="32"/>
          <w:lang w:eastAsia="ru-RU"/>
        </w:rPr>
        <w:t>Обов’язковому обліку підлягають пронумеровані бланки. Порядкові номери проставляють нумератором, друкарським або іншим способом на нижньому полі зворотного поля бланка або лівому полі лицьового боку бланка.</w:t>
      </w:r>
    </w:p>
    <w:p w:rsidR="00F24C59" w:rsidRPr="00E94D34" w:rsidRDefault="00F24C59" w:rsidP="00E94D34">
      <w:pPr>
        <w:shd w:val="clear" w:color="auto" w:fill="FFFFFF"/>
        <w:spacing w:line="240" w:lineRule="auto"/>
        <w:textAlignment w:val="baseline"/>
        <w:rPr>
          <w:rFonts w:eastAsia="Times New Roman"/>
          <w:color w:val="000000"/>
          <w:sz w:val="32"/>
          <w:szCs w:val="32"/>
          <w:lang w:eastAsia="ru-RU"/>
        </w:rPr>
      </w:pPr>
      <w:bookmarkStart w:id="62" w:name="n116"/>
      <w:bookmarkEnd w:id="62"/>
      <w:r w:rsidRPr="00E94D34">
        <w:rPr>
          <w:rFonts w:eastAsia="Times New Roman"/>
          <w:color w:val="000000"/>
          <w:sz w:val="32"/>
          <w:szCs w:val="32"/>
          <w:lang w:eastAsia="ru-RU"/>
        </w:rPr>
        <w:t>Кожен вид пронумерованого бланка обліковується в журналі реєстрації бланків документів</w:t>
      </w:r>
      <w:r w:rsidRPr="00E94D34">
        <w:rPr>
          <w:rFonts w:eastAsia="Arial Unicode MS"/>
          <w:color w:val="000000"/>
          <w:sz w:val="32"/>
          <w:szCs w:val="32"/>
          <w:lang w:val="uk-UA" w:eastAsia="uk-UA"/>
        </w:rPr>
        <w:t>*</w:t>
      </w:r>
      <w:r w:rsidRPr="00E94D34">
        <w:rPr>
          <w:rFonts w:eastAsia="Times New Roman"/>
          <w:color w:val="000000"/>
          <w:sz w:val="32"/>
          <w:szCs w:val="32"/>
          <w:lang w:eastAsia="ru-RU"/>
        </w:rPr>
        <w:t>, або іншій реєстраційній формі, а бланки зберігаються в шафах, сейфах, що надійно зачиняються і опечатуються.</w:t>
      </w:r>
    </w:p>
    <w:p w:rsidR="00F24C59" w:rsidRPr="00E94D34" w:rsidRDefault="00F24C59" w:rsidP="00E94D34">
      <w:pPr>
        <w:spacing w:line="240" w:lineRule="auto"/>
        <w:ind w:firstLine="0"/>
        <w:jc w:val="center"/>
        <w:rPr>
          <w:rFonts w:eastAsia="Arial Unicode MS"/>
          <w:b/>
          <w:color w:val="000000"/>
          <w:sz w:val="32"/>
          <w:szCs w:val="32"/>
          <w:lang w:val="uk-UA" w:eastAsia="uk-UA"/>
        </w:rPr>
      </w:pPr>
      <w:bookmarkStart w:id="63" w:name="n117"/>
      <w:bookmarkEnd w:id="63"/>
      <w:r w:rsidRPr="00E94D34">
        <w:rPr>
          <w:rFonts w:eastAsia="Arial Unicode MS"/>
          <w:b/>
          <w:color w:val="000000"/>
          <w:sz w:val="32"/>
          <w:szCs w:val="32"/>
          <w:lang w:val="uk-UA" w:eastAsia="uk-UA"/>
        </w:rPr>
        <w:t xml:space="preserve">ЖУРНАЛ </w:t>
      </w:r>
      <w:r w:rsidRPr="00E94D34">
        <w:rPr>
          <w:rFonts w:eastAsia="Arial Unicode MS"/>
          <w:b/>
          <w:color w:val="000000"/>
          <w:sz w:val="32"/>
          <w:szCs w:val="32"/>
          <w:lang w:val="uk-UA" w:eastAsia="uk-UA"/>
        </w:rPr>
        <w:br/>
        <w:t>реєстрації бланків документів*</w:t>
      </w:r>
    </w:p>
    <w:p w:rsidR="001F73D1" w:rsidRPr="00F24C59" w:rsidRDefault="001F73D1" w:rsidP="001F73D1">
      <w:pPr>
        <w:spacing w:line="240" w:lineRule="auto"/>
        <w:ind w:firstLine="0"/>
        <w:jc w:val="center"/>
        <w:rPr>
          <w:rFonts w:eastAsia="Arial Unicode MS"/>
          <w:b/>
          <w:color w:val="000000"/>
          <w:sz w:val="16"/>
          <w:szCs w:val="16"/>
          <w:lang w:val="uk-UA" w:eastAsia="uk-UA"/>
        </w:rPr>
      </w:pPr>
    </w:p>
    <w:tbl>
      <w:tblPr>
        <w:tblW w:w="5510" w:type="pct"/>
        <w:tblInd w:w="-434"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815"/>
        <w:gridCol w:w="1221"/>
        <w:gridCol w:w="727"/>
        <w:gridCol w:w="640"/>
        <w:gridCol w:w="824"/>
        <w:gridCol w:w="676"/>
        <w:gridCol w:w="1017"/>
        <w:gridCol w:w="1026"/>
        <w:gridCol w:w="900"/>
        <w:gridCol w:w="660"/>
        <w:gridCol w:w="976"/>
        <w:gridCol w:w="1121"/>
      </w:tblGrid>
      <w:tr w:rsidR="00F24C59" w:rsidRPr="00F24C59" w:rsidTr="0013427D">
        <w:tc>
          <w:tcPr>
            <w:tcW w:w="4227" w:type="dxa"/>
            <w:gridSpan w:val="5"/>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lang w:val="uk-UA" w:eastAsia="uk-UA"/>
              </w:rPr>
            </w:pPr>
            <w:bookmarkStart w:id="64" w:name="n1382"/>
            <w:bookmarkEnd w:id="64"/>
            <w:r w:rsidRPr="00F24C59">
              <w:rPr>
                <w:rFonts w:eastAsia="Arial Unicode MS"/>
                <w:color w:val="000000"/>
                <w:lang w:val="uk-UA" w:eastAsia="uk-UA"/>
              </w:rPr>
              <w:t>Надходження</w:t>
            </w:r>
          </w:p>
        </w:tc>
        <w:tc>
          <w:tcPr>
            <w:tcW w:w="6376" w:type="dxa"/>
            <w:gridSpan w:val="7"/>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lang w:val="uk-UA" w:eastAsia="uk-UA"/>
              </w:rPr>
            </w:pPr>
            <w:r w:rsidRPr="00F24C59">
              <w:rPr>
                <w:rFonts w:eastAsia="Arial Unicode MS"/>
                <w:color w:val="000000"/>
                <w:lang w:val="uk-UA" w:eastAsia="uk-UA"/>
              </w:rPr>
              <w:t>Видавання</w:t>
            </w:r>
          </w:p>
        </w:tc>
      </w:tr>
      <w:tr w:rsidR="004C2FD3" w:rsidRPr="00F24C59" w:rsidTr="0013427D">
        <w:tc>
          <w:tcPr>
            <w:tcW w:w="815"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дата надхо-дження</w:t>
            </w:r>
          </w:p>
        </w:tc>
        <w:tc>
          <w:tcPr>
            <w:tcW w:w="1221"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 xml:space="preserve">дата, </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 xml:space="preserve">реєстра-ційний </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індекс супровід-</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ного листа</w:t>
            </w:r>
          </w:p>
        </w:tc>
        <w:tc>
          <w:tcPr>
            <w:tcW w:w="727"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звідки надій-</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ли</w:t>
            </w:r>
          </w:p>
        </w:tc>
        <w:tc>
          <w:tcPr>
            <w:tcW w:w="640"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кількість примір-ників</w:t>
            </w:r>
          </w:p>
        </w:tc>
        <w:tc>
          <w:tcPr>
            <w:tcW w:w="824"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серія і номери бланків</w:t>
            </w:r>
          </w:p>
        </w:tc>
        <w:tc>
          <w:tcPr>
            <w:tcW w:w="676"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 xml:space="preserve">дата </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вида-вання</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наймену-вання підро-зділу</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 xml:space="preserve">прізвище та ініціали праців-ника, </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який отримав бланк</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кіль-кість примір-ників</w:t>
            </w:r>
          </w:p>
        </w:tc>
        <w:tc>
          <w:tcPr>
            <w:tcW w:w="660"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серія і номери бланків</w:t>
            </w:r>
          </w:p>
        </w:tc>
        <w:tc>
          <w:tcPr>
            <w:tcW w:w="976"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 xml:space="preserve">розписка про </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отри-мання</w:t>
            </w:r>
          </w:p>
        </w:tc>
        <w:tc>
          <w:tcPr>
            <w:tcW w:w="1121"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приміт-</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 xml:space="preserve">ка </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 xml:space="preserve">(відмітка про повер-нення, </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зни-</w:t>
            </w:r>
          </w:p>
          <w:p w:rsidR="00F24C59" w:rsidRPr="00F24C59" w:rsidRDefault="00F24C59" w:rsidP="00F24C59">
            <w:pPr>
              <w:spacing w:line="240" w:lineRule="auto"/>
              <w:ind w:firstLine="0"/>
              <w:jc w:val="center"/>
              <w:rPr>
                <w:rFonts w:eastAsia="Arial Unicode MS"/>
                <w:color w:val="000000"/>
                <w:sz w:val="24"/>
                <w:szCs w:val="24"/>
                <w:lang w:val="uk-UA" w:eastAsia="uk-UA"/>
              </w:rPr>
            </w:pPr>
            <w:r w:rsidRPr="00F24C59">
              <w:rPr>
                <w:rFonts w:eastAsia="Arial Unicode MS"/>
                <w:color w:val="000000"/>
                <w:sz w:val="24"/>
                <w:szCs w:val="24"/>
                <w:lang w:val="uk-UA" w:eastAsia="uk-UA"/>
              </w:rPr>
              <w:t>щення)</w:t>
            </w:r>
          </w:p>
        </w:tc>
      </w:tr>
      <w:tr w:rsidR="004C2FD3" w:rsidRPr="00F24C59" w:rsidTr="0013427D">
        <w:tc>
          <w:tcPr>
            <w:tcW w:w="815"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1</w:t>
            </w:r>
          </w:p>
        </w:tc>
        <w:tc>
          <w:tcPr>
            <w:tcW w:w="1221"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2</w:t>
            </w:r>
          </w:p>
        </w:tc>
        <w:tc>
          <w:tcPr>
            <w:tcW w:w="727"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3</w:t>
            </w:r>
          </w:p>
        </w:tc>
        <w:tc>
          <w:tcPr>
            <w:tcW w:w="640"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4</w:t>
            </w:r>
          </w:p>
        </w:tc>
        <w:tc>
          <w:tcPr>
            <w:tcW w:w="824"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5</w:t>
            </w:r>
          </w:p>
        </w:tc>
        <w:tc>
          <w:tcPr>
            <w:tcW w:w="676"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6</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7</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9</w:t>
            </w:r>
          </w:p>
        </w:tc>
        <w:tc>
          <w:tcPr>
            <w:tcW w:w="660"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10</w:t>
            </w:r>
          </w:p>
        </w:tc>
        <w:tc>
          <w:tcPr>
            <w:tcW w:w="976"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11</w:t>
            </w:r>
          </w:p>
        </w:tc>
        <w:tc>
          <w:tcPr>
            <w:tcW w:w="1121" w:type="dxa"/>
            <w:tcBorders>
              <w:top w:val="single" w:sz="6" w:space="0" w:color="000000"/>
              <w:left w:val="single" w:sz="6" w:space="0" w:color="000000"/>
              <w:bottom w:val="single" w:sz="6" w:space="0" w:color="000000"/>
              <w:right w:val="single" w:sz="6" w:space="0" w:color="000000"/>
            </w:tcBorders>
            <w:vAlign w:val="center"/>
            <w:hideMark/>
          </w:tcPr>
          <w:p w:rsidR="00F24C59" w:rsidRPr="00F24C59" w:rsidRDefault="00F24C59" w:rsidP="00F24C59">
            <w:pPr>
              <w:spacing w:line="240" w:lineRule="auto"/>
              <w:ind w:firstLine="0"/>
              <w:jc w:val="center"/>
              <w:rPr>
                <w:rFonts w:eastAsia="Arial Unicode MS"/>
                <w:b/>
                <w:color w:val="000000"/>
                <w:lang w:val="uk-UA" w:eastAsia="uk-UA"/>
              </w:rPr>
            </w:pPr>
            <w:r w:rsidRPr="00F24C59">
              <w:rPr>
                <w:rFonts w:eastAsia="Arial Unicode MS"/>
                <w:b/>
                <w:color w:val="000000"/>
                <w:lang w:val="uk-UA" w:eastAsia="uk-UA"/>
              </w:rPr>
              <w:t>12</w:t>
            </w:r>
          </w:p>
        </w:tc>
      </w:tr>
    </w:tbl>
    <w:p w:rsidR="00F24C59" w:rsidRPr="00F24C59" w:rsidRDefault="00F24C59" w:rsidP="00C60E9C">
      <w:pPr>
        <w:spacing w:line="240" w:lineRule="auto"/>
        <w:ind w:firstLine="0"/>
        <w:jc w:val="right"/>
        <w:rPr>
          <w:rFonts w:eastAsia="Arial Unicode MS"/>
          <w:color w:val="000000"/>
          <w:sz w:val="24"/>
          <w:szCs w:val="24"/>
          <w:lang w:val="uk-UA" w:eastAsia="uk-UA"/>
        </w:rPr>
      </w:pPr>
      <w:bookmarkStart w:id="65" w:name="n1383"/>
      <w:bookmarkEnd w:id="65"/>
      <w:r w:rsidRPr="00F24C59">
        <w:rPr>
          <w:rFonts w:eastAsia="Arial Unicode MS"/>
          <w:color w:val="000000"/>
          <w:sz w:val="24"/>
          <w:szCs w:val="24"/>
          <w:lang w:val="uk-UA" w:eastAsia="uk-UA"/>
        </w:rPr>
        <w:t>Формат А4 (210 х 297).</w:t>
      </w:r>
    </w:p>
    <w:p w:rsidR="00F24C59" w:rsidRPr="00F24C59" w:rsidRDefault="00E27522" w:rsidP="00C60E9C">
      <w:pPr>
        <w:spacing w:line="240" w:lineRule="auto"/>
        <w:ind w:firstLine="0"/>
        <w:rPr>
          <w:rFonts w:eastAsia="Arial Unicode MS"/>
          <w:color w:val="000000"/>
          <w:lang w:val="uk-UA" w:eastAsia="uk-UA"/>
        </w:rPr>
      </w:pPr>
      <w:bookmarkStart w:id="66" w:name="n1384"/>
      <w:bookmarkEnd w:id="66"/>
      <w:r>
        <w:rPr>
          <w:rFonts w:eastAsia="Arial Unicode MS"/>
          <w:color w:val="000000"/>
          <w:lang w:val="uk-UA" w:eastAsia="uk-UA"/>
        </w:rPr>
        <w:t>____________</w:t>
      </w:r>
      <w:r w:rsidR="00F24C59" w:rsidRPr="00F24C59">
        <w:rPr>
          <w:rFonts w:eastAsia="Arial Unicode MS"/>
          <w:color w:val="000000"/>
          <w:lang w:val="uk-UA" w:eastAsia="uk-UA"/>
        </w:rPr>
        <w:t xml:space="preserve">_ </w:t>
      </w:r>
      <w:r w:rsidR="00F24C59" w:rsidRPr="00F24C59">
        <w:rPr>
          <w:rFonts w:eastAsia="Arial Unicode MS"/>
          <w:color w:val="000000"/>
          <w:lang w:val="uk-UA" w:eastAsia="uk-UA"/>
        </w:rPr>
        <w:br/>
        <w:t>* У разі потреби журнал може доповнюватися додатковими графами.</w:t>
      </w:r>
    </w:p>
    <w:p w:rsidR="00C60E9C" w:rsidRPr="00C60E9C" w:rsidRDefault="00C60E9C" w:rsidP="00F24C59">
      <w:pPr>
        <w:shd w:val="clear" w:color="auto" w:fill="FFFFFF"/>
        <w:textAlignment w:val="baseline"/>
        <w:rPr>
          <w:rFonts w:eastAsia="Times New Roman"/>
          <w:color w:val="000000"/>
          <w:sz w:val="16"/>
          <w:szCs w:val="16"/>
          <w:lang w:eastAsia="ru-RU"/>
        </w:rPr>
      </w:pPr>
    </w:p>
    <w:p w:rsidR="00F24C59" w:rsidRPr="00E94D34" w:rsidRDefault="00F24C59" w:rsidP="00E94D34">
      <w:pPr>
        <w:shd w:val="clear" w:color="auto" w:fill="FFFFFF"/>
        <w:spacing w:line="240" w:lineRule="auto"/>
        <w:textAlignment w:val="baseline"/>
        <w:rPr>
          <w:rFonts w:eastAsia="Times New Roman"/>
          <w:color w:val="000000"/>
          <w:sz w:val="32"/>
          <w:szCs w:val="32"/>
          <w:lang w:eastAsia="ru-RU"/>
        </w:rPr>
      </w:pPr>
      <w:r w:rsidRPr="00E94D34">
        <w:rPr>
          <w:rFonts w:eastAsia="Times New Roman"/>
          <w:color w:val="000000"/>
          <w:sz w:val="32"/>
          <w:szCs w:val="32"/>
          <w:lang w:eastAsia="ru-RU"/>
        </w:rPr>
        <w:lastRenderedPageBreak/>
        <w:t>Знищення зіпсованих бланків здійснюється в установленому порядку за актом з відміткою в обліково</w:t>
      </w:r>
      <w:r w:rsidR="00F96EB6" w:rsidRPr="00E94D34">
        <w:rPr>
          <w:rFonts w:eastAsia="Times New Roman"/>
          <w:color w:val="000000"/>
          <w:sz w:val="32"/>
          <w:szCs w:val="32"/>
          <w:lang w:val="uk-UA" w:eastAsia="ru-RU"/>
        </w:rPr>
        <w:t>–</w:t>
      </w:r>
      <w:r w:rsidRPr="00E94D34">
        <w:rPr>
          <w:rFonts w:eastAsia="Times New Roman"/>
          <w:color w:val="000000"/>
          <w:sz w:val="32"/>
          <w:szCs w:val="32"/>
          <w:lang w:eastAsia="ru-RU"/>
        </w:rPr>
        <w:t>реєстраційній формі.</w:t>
      </w:r>
    </w:p>
    <w:p w:rsidR="00F24C59" w:rsidRPr="00E94D34" w:rsidRDefault="00F24C59" w:rsidP="00E94D34">
      <w:pPr>
        <w:shd w:val="clear" w:color="auto" w:fill="FFFFFF"/>
        <w:spacing w:line="240" w:lineRule="auto"/>
        <w:textAlignment w:val="baseline"/>
        <w:rPr>
          <w:rFonts w:eastAsia="Times New Roman"/>
          <w:color w:val="000000"/>
          <w:sz w:val="32"/>
          <w:szCs w:val="32"/>
          <w:lang w:eastAsia="ru-RU"/>
        </w:rPr>
      </w:pPr>
      <w:bookmarkStart w:id="67" w:name="n118"/>
      <w:bookmarkEnd w:id="67"/>
      <w:r w:rsidRPr="00E94D34">
        <w:rPr>
          <w:rFonts w:eastAsia="Times New Roman"/>
          <w:color w:val="000000"/>
          <w:sz w:val="32"/>
          <w:szCs w:val="32"/>
          <w:lang w:eastAsia="ru-RU"/>
        </w:rPr>
        <w:t>Особи, які відповідають за облік, зберігання та використання бланків, визначаються керівником установи, про що видається розпорядчий документ.</w:t>
      </w:r>
    </w:p>
    <w:p w:rsidR="00F24C59" w:rsidRPr="00E94D34" w:rsidRDefault="00F24C59" w:rsidP="00E94D34">
      <w:pPr>
        <w:shd w:val="clear" w:color="auto" w:fill="FFFFFF"/>
        <w:spacing w:line="240" w:lineRule="auto"/>
        <w:textAlignment w:val="baseline"/>
        <w:rPr>
          <w:rFonts w:eastAsia="Times New Roman"/>
          <w:color w:val="000000"/>
          <w:sz w:val="32"/>
          <w:szCs w:val="32"/>
          <w:lang w:eastAsia="ru-RU"/>
        </w:rPr>
      </w:pPr>
      <w:bookmarkStart w:id="68" w:name="n119"/>
      <w:bookmarkEnd w:id="68"/>
      <w:r w:rsidRPr="00E94D34">
        <w:rPr>
          <w:rFonts w:eastAsia="Times New Roman"/>
          <w:color w:val="000000"/>
          <w:sz w:val="32"/>
          <w:szCs w:val="32"/>
          <w:lang w:eastAsia="ru-RU"/>
        </w:rPr>
        <w:t>Не на бланках оформлюються деякі внутрішні документи (заяви працівників, доповідні записки, довідки тощо) та документи, що створюються від імені кількох установ.</w:t>
      </w:r>
    </w:p>
    <w:p w:rsidR="00F24C59" w:rsidRDefault="00F24C59" w:rsidP="00E94D34">
      <w:pPr>
        <w:shd w:val="clear" w:color="auto" w:fill="FFFFFF"/>
        <w:spacing w:line="240" w:lineRule="auto"/>
        <w:textAlignment w:val="baseline"/>
        <w:rPr>
          <w:rFonts w:eastAsia="Times New Roman"/>
          <w:color w:val="000000"/>
          <w:sz w:val="32"/>
          <w:szCs w:val="32"/>
          <w:lang w:eastAsia="ru-RU"/>
        </w:rPr>
      </w:pPr>
      <w:bookmarkStart w:id="69" w:name="n120"/>
      <w:bookmarkEnd w:id="69"/>
      <w:r w:rsidRPr="00E94D34">
        <w:rPr>
          <w:rFonts w:eastAsia="Times New Roman"/>
          <w:color w:val="000000"/>
          <w:sz w:val="32"/>
          <w:szCs w:val="32"/>
          <w:lang w:eastAsia="ru-RU"/>
        </w:rPr>
        <w:t xml:space="preserve">Спільні розпорядчі документи та листи оформлюються на чистих аркушах паперу із зазначенням найменувань установ на одному рівні, а назви виду документа </w:t>
      </w:r>
      <w:r w:rsidR="00536597" w:rsidRPr="00E94D34">
        <w:rPr>
          <w:rFonts w:eastAsia="Times New Roman"/>
          <w:color w:val="000000"/>
          <w:sz w:val="32"/>
          <w:szCs w:val="32"/>
          <w:lang w:val="uk-UA" w:eastAsia="ru-RU"/>
        </w:rPr>
        <w:t>—</w:t>
      </w:r>
      <w:r w:rsidRPr="00E94D34">
        <w:rPr>
          <w:rFonts w:eastAsia="Times New Roman"/>
          <w:color w:val="000000"/>
          <w:sz w:val="32"/>
          <w:szCs w:val="32"/>
          <w:lang w:eastAsia="ru-RU"/>
        </w:rPr>
        <w:t xml:space="preserve"> посередині. Ліворуч зазначається дата, праворуч </w:t>
      </w:r>
      <w:r w:rsidR="00536597" w:rsidRPr="00E94D34">
        <w:rPr>
          <w:rFonts w:eastAsia="Times New Roman"/>
          <w:color w:val="000000"/>
          <w:sz w:val="32"/>
          <w:szCs w:val="32"/>
          <w:lang w:val="uk-UA" w:eastAsia="ru-RU"/>
        </w:rPr>
        <w:t>—</w:t>
      </w:r>
      <w:r w:rsidRPr="00E94D34">
        <w:rPr>
          <w:rFonts w:eastAsia="Times New Roman"/>
          <w:color w:val="000000"/>
          <w:sz w:val="32"/>
          <w:szCs w:val="32"/>
          <w:lang w:eastAsia="ru-RU"/>
        </w:rPr>
        <w:t xml:space="preserve"> реєстраційний індекс (номер). При цьому зображення герб</w:t>
      </w:r>
      <w:r w:rsidR="00536597" w:rsidRPr="00E94D34">
        <w:rPr>
          <w:rFonts w:eastAsia="Times New Roman"/>
          <w:color w:val="000000"/>
          <w:sz w:val="32"/>
          <w:szCs w:val="32"/>
          <w:lang w:val="uk-UA" w:eastAsia="ru-RU"/>
        </w:rPr>
        <w:t>у</w:t>
      </w:r>
      <w:r w:rsidRPr="00E94D34">
        <w:rPr>
          <w:rFonts w:eastAsia="Times New Roman"/>
          <w:color w:val="000000"/>
          <w:sz w:val="32"/>
          <w:szCs w:val="32"/>
          <w:lang w:eastAsia="ru-RU"/>
        </w:rPr>
        <w:t>, емблем, товарних знаків (знаків обслуговування) не відтворюються.</w:t>
      </w:r>
    </w:p>
    <w:p w:rsidR="00E94D34" w:rsidRDefault="00E94D34" w:rsidP="00E94D34">
      <w:pPr>
        <w:shd w:val="clear" w:color="auto" w:fill="FFFFFF"/>
        <w:spacing w:line="240" w:lineRule="auto"/>
        <w:textAlignment w:val="baseline"/>
        <w:rPr>
          <w:rFonts w:eastAsia="Times New Roman"/>
          <w:color w:val="000000"/>
          <w:sz w:val="32"/>
          <w:szCs w:val="32"/>
          <w:lang w:eastAsia="ru-RU"/>
        </w:rPr>
      </w:pPr>
      <w:r w:rsidRPr="00E94D34">
        <w:rPr>
          <w:rFonts w:eastAsia="Times New Roman"/>
          <w:noProof/>
          <w:sz w:val="32"/>
          <w:szCs w:val="32"/>
          <w:lang w:eastAsia="ru-RU"/>
        </w:rPr>
        <mc:AlternateContent>
          <mc:Choice Requires="wps">
            <w:drawing>
              <wp:anchor distT="0" distB="0" distL="114300" distR="114300" simplePos="0" relativeHeight="251704320" behindDoc="0" locked="0" layoutInCell="1" allowOverlap="1" wp14:anchorId="0FA1B528" wp14:editId="49AF68E4">
                <wp:simplePos x="0" y="0"/>
                <wp:positionH relativeFrom="margin">
                  <wp:posOffset>171450</wp:posOffset>
                </wp:positionH>
                <wp:positionV relativeFrom="paragraph">
                  <wp:posOffset>16510</wp:posOffset>
                </wp:positionV>
                <wp:extent cx="6067425" cy="590550"/>
                <wp:effectExtent l="0" t="19050" r="66675" b="38100"/>
                <wp:wrapNone/>
                <wp:docPr id="31" name="Стрелка вправо 31"/>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AB207D">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B528" id="Стрелка вправо 31" o:spid="_x0000_s1047" type="#_x0000_t13" style="position:absolute;left:0;text-align:left;margin-left:13.5pt;margin-top:1.3pt;width:477.75pt;height:4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" adj="18006" fillcolor="window" strokecolor="#262626">
                <v:textbox>
                  <w:txbxContent>
                    <w:p w:rsidR="00D42199" w:rsidRPr="00E41DF0" w:rsidRDefault="00D42199" w:rsidP="00AB207D">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E94D34" w:rsidRPr="00E94D34" w:rsidRDefault="00E94D34" w:rsidP="00E94D34">
      <w:pPr>
        <w:shd w:val="clear" w:color="auto" w:fill="FFFFFF"/>
        <w:spacing w:line="240" w:lineRule="auto"/>
        <w:textAlignment w:val="baseline"/>
        <w:rPr>
          <w:rFonts w:eastAsia="Times New Roman"/>
          <w:color w:val="000000"/>
          <w:sz w:val="32"/>
          <w:szCs w:val="32"/>
          <w:lang w:eastAsia="ru-RU"/>
        </w:rPr>
      </w:pPr>
    </w:p>
    <w:p w:rsidR="00B42FAD" w:rsidRPr="00E94D34" w:rsidRDefault="00B42FAD" w:rsidP="00E94D34">
      <w:pPr>
        <w:shd w:val="clear" w:color="auto" w:fill="FFFFFF"/>
        <w:spacing w:line="240" w:lineRule="auto"/>
        <w:textAlignment w:val="baseline"/>
        <w:rPr>
          <w:rFonts w:eastAsia="Times New Roman"/>
          <w:color w:val="000000"/>
          <w:sz w:val="32"/>
          <w:szCs w:val="32"/>
          <w:lang w:eastAsia="ru-RU"/>
        </w:rPr>
      </w:pPr>
    </w:p>
    <w:p w:rsidR="000612BA" w:rsidRPr="00E94D34" w:rsidRDefault="00912B06" w:rsidP="00E94D34">
      <w:pPr>
        <w:pStyle w:val="a5"/>
        <w:numPr>
          <w:ilvl w:val="0"/>
          <w:numId w:val="59"/>
        </w:numPr>
        <w:spacing w:line="240" w:lineRule="auto"/>
        <w:ind w:left="1134"/>
        <w:jc w:val="left"/>
        <w:rPr>
          <w:rFonts w:eastAsia="Calibri"/>
          <w:sz w:val="32"/>
          <w:szCs w:val="32"/>
          <w:lang w:val="uk-UA"/>
        </w:rPr>
      </w:pPr>
      <w:r w:rsidRPr="00E94D34">
        <w:rPr>
          <w:rFonts w:eastAsia="Calibri"/>
          <w:sz w:val="32"/>
          <w:szCs w:val="32"/>
          <w:lang w:val="uk-UA"/>
        </w:rPr>
        <w:t>Що таке бланк?</w:t>
      </w:r>
    </w:p>
    <w:p w:rsidR="00912B06" w:rsidRPr="00E94D34" w:rsidRDefault="00912B06" w:rsidP="00E94D34">
      <w:pPr>
        <w:pStyle w:val="a5"/>
        <w:numPr>
          <w:ilvl w:val="0"/>
          <w:numId w:val="59"/>
        </w:numPr>
        <w:spacing w:line="240" w:lineRule="auto"/>
        <w:ind w:left="1134"/>
        <w:jc w:val="left"/>
        <w:rPr>
          <w:rFonts w:eastAsia="Calibri"/>
          <w:sz w:val="32"/>
          <w:szCs w:val="32"/>
          <w:lang w:val="uk-UA"/>
        </w:rPr>
      </w:pPr>
      <w:r w:rsidRPr="00E94D34">
        <w:rPr>
          <w:rFonts w:eastAsia="Calibri"/>
          <w:sz w:val="32"/>
          <w:szCs w:val="32"/>
          <w:lang w:val="uk-UA"/>
        </w:rPr>
        <w:t>Назвіть види бланків.</w:t>
      </w:r>
    </w:p>
    <w:p w:rsidR="00912B06" w:rsidRPr="00E94D34" w:rsidRDefault="00912B06" w:rsidP="00E94D34">
      <w:pPr>
        <w:pStyle w:val="a5"/>
        <w:numPr>
          <w:ilvl w:val="0"/>
          <w:numId w:val="59"/>
        </w:numPr>
        <w:spacing w:line="240" w:lineRule="auto"/>
        <w:ind w:left="1134"/>
        <w:jc w:val="left"/>
        <w:rPr>
          <w:rFonts w:eastAsia="Calibri"/>
          <w:sz w:val="32"/>
          <w:szCs w:val="32"/>
          <w:lang w:val="uk-UA"/>
        </w:rPr>
      </w:pPr>
      <w:r w:rsidRPr="00E94D34">
        <w:rPr>
          <w:rFonts w:eastAsia="Calibri"/>
          <w:sz w:val="32"/>
          <w:szCs w:val="32"/>
          <w:lang w:val="uk-UA"/>
        </w:rPr>
        <w:t>Перерахуйте постійні реквізити, що застосовують при складанні бланку.</w:t>
      </w:r>
    </w:p>
    <w:p w:rsidR="00912B06" w:rsidRPr="00E94D34" w:rsidRDefault="0086010C" w:rsidP="00E94D34">
      <w:pPr>
        <w:pStyle w:val="a5"/>
        <w:numPr>
          <w:ilvl w:val="0"/>
          <w:numId w:val="59"/>
        </w:numPr>
        <w:spacing w:line="240" w:lineRule="auto"/>
        <w:ind w:left="1134"/>
        <w:jc w:val="left"/>
        <w:rPr>
          <w:rFonts w:eastAsia="Calibri"/>
          <w:sz w:val="32"/>
          <w:szCs w:val="32"/>
          <w:lang w:val="uk-UA"/>
        </w:rPr>
      </w:pPr>
      <w:r w:rsidRPr="00E94D34">
        <w:rPr>
          <w:rFonts w:eastAsia="Calibri"/>
          <w:sz w:val="32"/>
          <w:szCs w:val="32"/>
          <w:lang w:val="uk-UA"/>
        </w:rPr>
        <w:t>Як називається документ в якому реєструють бланки.</w:t>
      </w:r>
    </w:p>
    <w:p w:rsidR="0086010C" w:rsidRPr="00E94D34" w:rsidRDefault="0086010C" w:rsidP="00E94D34">
      <w:pPr>
        <w:pStyle w:val="a5"/>
        <w:numPr>
          <w:ilvl w:val="0"/>
          <w:numId w:val="59"/>
        </w:numPr>
        <w:spacing w:line="240" w:lineRule="auto"/>
        <w:ind w:left="1134"/>
        <w:rPr>
          <w:rFonts w:eastAsia="Calibri"/>
          <w:sz w:val="32"/>
          <w:szCs w:val="32"/>
          <w:lang w:val="uk-UA"/>
        </w:rPr>
      </w:pPr>
      <w:r w:rsidRPr="00E94D34">
        <w:rPr>
          <w:rFonts w:eastAsia="Calibri"/>
          <w:sz w:val="32"/>
          <w:szCs w:val="32"/>
          <w:lang w:val="uk-UA"/>
        </w:rPr>
        <w:t>Назвіть види форм розташування реквізитів.</w:t>
      </w:r>
    </w:p>
    <w:p w:rsidR="0086010C" w:rsidRPr="00E94D34" w:rsidRDefault="002B12E6" w:rsidP="00E94D34">
      <w:pPr>
        <w:pStyle w:val="a5"/>
        <w:numPr>
          <w:ilvl w:val="0"/>
          <w:numId w:val="59"/>
        </w:numPr>
        <w:spacing w:line="240" w:lineRule="auto"/>
        <w:ind w:left="1134"/>
        <w:rPr>
          <w:rFonts w:eastAsia="Calibri"/>
          <w:sz w:val="32"/>
          <w:szCs w:val="32"/>
          <w:lang w:val="uk-UA"/>
        </w:rPr>
      </w:pPr>
      <w:r w:rsidRPr="00E94D34">
        <w:rPr>
          <w:rFonts w:eastAsia="Calibri"/>
          <w:sz w:val="32"/>
          <w:szCs w:val="32"/>
          <w:lang w:val="uk-UA"/>
        </w:rPr>
        <w:t>Які використовують реквізити при оформленні бланків для службових листів?</w:t>
      </w:r>
    </w:p>
    <w:p w:rsidR="002B12E6" w:rsidRPr="00E94D34" w:rsidRDefault="009A1C3B" w:rsidP="00E94D34">
      <w:pPr>
        <w:pStyle w:val="a5"/>
        <w:numPr>
          <w:ilvl w:val="0"/>
          <w:numId w:val="59"/>
        </w:numPr>
        <w:spacing w:line="240" w:lineRule="auto"/>
        <w:ind w:left="1134"/>
        <w:rPr>
          <w:rFonts w:eastAsia="Calibri"/>
          <w:sz w:val="32"/>
          <w:szCs w:val="32"/>
          <w:lang w:val="uk-UA"/>
        </w:rPr>
      </w:pPr>
      <w:r w:rsidRPr="00E94D34">
        <w:rPr>
          <w:rFonts w:eastAsia="Calibri"/>
          <w:sz w:val="32"/>
          <w:szCs w:val="32"/>
          <w:lang w:val="uk-UA"/>
        </w:rPr>
        <w:t>Для яких реквізитів на бланк наносять обмежувальні позначки.</w:t>
      </w:r>
    </w:p>
    <w:p w:rsidR="00801645" w:rsidRPr="00E94D34" w:rsidRDefault="00801645" w:rsidP="00E94D34">
      <w:pPr>
        <w:pStyle w:val="a5"/>
        <w:numPr>
          <w:ilvl w:val="0"/>
          <w:numId w:val="59"/>
        </w:numPr>
        <w:spacing w:line="240" w:lineRule="auto"/>
        <w:ind w:left="1134"/>
        <w:rPr>
          <w:rFonts w:eastAsia="Calibri"/>
          <w:sz w:val="32"/>
          <w:szCs w:val="32"/>
          <w:lang w:val="uk-UA"/>
        </w:rPr>
      </w:pPr>
      <w:r w:rsidRPr="00E94D34">
        <w:rPr>
          <w:rFonts w:eastAsia="Calibri"/>
          <w:sz w:val="32"/>
          <w:szCs w:val="32"/>
          <w:lang w:val="uk-UA"/>
        </w:rPr>
        <w:t>Для яких реквізитів на бланк наносять траферетні частини.</w:t>
      </w:r>
    </w:p>
    <w:p w:rsidR="00E94D34" w:rsidRDefault="00E94D34" w:rsidP="00E94D34">
      <w:pPr>
        <w:spacing w:line="240" w:lineRule="auto"/>
        <w:rPr>
          <w:rFonts w:eastAsia="Calibri"/>
          <w:sz w:val="32"/>
          <w:szCs w:val="32"/>
          <w:lang w:val="uk-UA"/>
        </w:rPr>
      </w:pPr>
      <w:r w:rsidRPr="00E94D34">
        <w:rPr>
          <w:rFonts w:eastAsia="Times New Roman"/>
          <w:noProof/>
          <w:sz w:val="32"/>
          <w:szCs w:val="32"/>
          <w:lang w:eastAsia="ru-RU"/>
        </w:rPr>
        <mc:AlternateContent>
          <mc:Choice Requires="wps">
            <w:drawing>
              <wp:anchor distT="0" distB="0" distL="114300" distR="114300" simplePos="0" relativeHeight="251706368" behindDoc="0" locked="0" layoutInCell="1" allowOverlap="1" wp14:anchorId="486F8B16" wp14:editId="7A37B490">
                <wp:simplePos x="0" y="0"/>
                <wp:positionH relativeFrom="margin">
                  <wp:posOffset>-15240</wp:posOffset>
                </wp:positionH>
                <wp:positionV relativeFrom="paragraph">
                  <wp:posOffset>111125</wp:posOffset>
                </wp:positionV>
                <wp:extent cx="6057900" cy="600075"/>
                <wp:effectExtent l="38100" t="19050" r="19050" b="47625"/>
                <wp:wrapNone/>
                <wp:docPr id="32" name="Стрелка влево 32"/>
                <wp:cNvGraphicFramePr/>
                <a:graphic xmlns:a="http://schemas.openxmlformats.org/drawingml/2006/main">
                  <a:graphicData uri="http://schemas.microsoft.com/office/word/2010/wordprocessingShape">
                    <wps:wsp>
                      <wps:cNvSpPr/>
                      <wps:spPr>
                        <a:xfrm>
                          <a:off x="0" y="0"/>
                          <a:ext cx="6057900" cy="600075"/>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A63426">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8B16" id="Стрелка влево 32" o:spid="_x0000_s1048" type="#_x0000_t66" style="position:absolute;left:0;text-align:left;margin-left:-1.2pt;margin-top:8.75pt;width:477pt;height:47.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" adj="3536" fillcolor="window" strokecolor="#262626" strokeweight="1pt">
                <v:textbox>
                  <w:txbxContent>
                    <w:p w:rsidR="00D42199" w:rsidRPr="00E41DF0" w:rsidRDefault="00D42199" w:rsidP="00A63426">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p>
    <w:p w:rsidR="00912B06" w:rsidRPr="00E94D34" w:rsidRDefault="00912B06" w:rsidP="00E94D34">
      <w:pPr>
        <w:spacing w:line="240" w:lineRule="auto"/>
        <w:rPr>
          <w:rFonts w:eastAsia="Calibri"/>
          <w:sz w:val="32"/>
          <w:szCs w:val="32"/>
          <w:lang w:val="uk-UA"/>
        </w:rPr>
      </w:pPr>
    </w:p>
    <w:p w:rsidR="000612BA" w:rsidRPr="00E94D34" w:rsidRDefault="000612BA" w:rsidP="00E94D34">
      <w:pPr>
        <w:pStyle w:val="a5"/>
        <w:spacing w:line="240" w:lineRule="auto"/>
        <w:ind w:left="0"/>
        <w:rPr>
          <w:rFonts w:eastAsia="Times New Roman"/>
          <w:sz w:val="32"/>
          <w:szCs w:val="32"/>
          <w:lang w:val="uk-UA" w:eastAsia="ru-RU"/>
        </w:rPr>
      </w:pPr>
    </w:p>
    <w:p w:rsidR="00A63426" w:rsidRPr="00E94D34" w:rsidRDefault="00A63426" w:rsidP="00E94D34">
      <w:pPr>
        <w:pStyle w:val="a5"/>
        <w:spacing w:line="240" w:lineRule="auto"/>
        <w:ind w:left="0"/>
        <w:rPr>
          <w:rFonts w:eastAsia="Times New Roman"/>
          <w:sz w:val="32"/>
          <w:szCs w:val="32"/>
          <w:lang w:val="uk-UA" w:eastAsia="ru-RU"/>
        </w:rPr>
      </w:pPr>
    </w:p>
    <w:p w:rsidR="008F2A5A" w:rsidRPr="00E94D34" w:rsidRDefault="00206A70" w:rsidP="00E94D34">
      <w:pPr>
        <w:pStyle w:val="a5"/>
        <w:spacing w:line="240" w:lineRule="auto"/>
        <w:ind w:left="0"/>
        <w:rPr>
          <w:rFonts w:eastAsia="Times New Roman"/>
          <w:sz w:val="32"/>
          <w:szCs w:val="32"/>
          <w:lang w:val="uk-UA" w:eastAsia="ru-RU"/>
        </w:rPr>
      </w:pPr>
      <w:r w:rsidRPr="00E94D34">
        <w:rPr>
          <w:rFonts w:eastAsia="Times New Roman"/>
          <w:sz w:val="32"/>
          <w:szCs w:val="32"/>
          <w:lang w:val="uk-UA" w:eastAsia="ru-RU"/>
        </w:rPr>
        <w:t>1. Надрукуйте бланки за ДСТУ 4163–2003:</w:t>
      </w:r>
    </w:p>
    <w:p w:rsidR="00206A70" w:rsidRPr="00E94D34" w:rsidRDefault="00206A70" w:rsidP="00E94D34">
      <w:pPr>
        <w:pStyle w:val="a5"/>
        <w:spacing w:line="240" w:lineRule="auto"/>
        <w:ind w:left="0" w:firstLine="1134"/>
        <w:rPr>
          <w:rFonts w:eastAsia="Times New Roman"/>
          <w:sz w:val="32"/>
          <w:szCs w:val="32"/>
          <w:lang w:val="uk-UA" w:eastAsia="ru-RU"/>
        </w:rPr>
      </w:pPr>
      <w:r w:rsidRPr="00E94D34">
        <w:rPr>
          <w:rFonts w:eastAsia="Times New Roman"/>
          <w:sz w:val="32"/>
          <w:szCs w:val="32"/>
          <w:lang w:val="uk-UA" w:eastAsia="ru-RU"/>
        </w:rPr>
        <w:t>1.1. Для листів з повздожнім розташуванням реквізитів</w:t>
      </w:r>
      <w:r w:rsidR="00C33853" w:rsidRPr="00E94D34">
        <w:rPr>
          <w:rFonts w:eastAsia="Times New Roman"/>
          <w:sz w:val="32"/>
          <w:szCs w:val="32"/>
          <w:lang w:val="uk-UA" w:eastAsia="ru-RU"/>
        </w:rPr>
        <w:t xml:space="preserve"> </w:t>
      </w:r>
      <w:r w:rsidR="00C33853" w:rsidRPr="00E94D34">
        <w:rPr>
          <w:rFonts w:eastAsia="Times New Roman"/>
          <w:b/>
          <w:i/>
          <w:sz w:val="32"/>
          <w:szCs w:val="32"/>
          <w:lang w:val="uk-UA" w:eastAsia="ru-RU"/>
        </w:rPr>
        <w:t>(зразок 1)</w:t>
      </w:r>
      <w:r w:rsidRPr="00E94D34">
        <w:rPr>
          <w:rFonts w:eastAsia="Times New Roman"/>
          <w:sz w:val="32"/>
          <w:szCs w:val="32"/>
          <w:lang w:val="uk-UA" w:eastAsia="ru-RU"/>
        </w:rPr>
        <w:t>.</w:t>
      </w:r>
    </w:p>
    <w:p w:rsidR="00206A70" w:rsidRPr="00E94D34" w:rsidRDefault="00206A70" w:rsidP="00E94D34">
      <w:pPr>
        <w:pStyle w:val="a5"/>
        <w:spacing w:line="240" w:lineRule="auto"/>
        <w:ind w:left="0" w:firstLine="1134"/>
        <w:rPr>
          <w:rFonts w:eastAsia="Times New Roman"/>
          <w:sz w:val="32"/>
          <w:szCs w:val="32"/>
          <w:lang w:val="uk-UA" w:eastAsia="ru-RU"/>
        </w:rPr>
      </w:pPr>
      <w:r w:rsidRPr="00E94D34">
        <w:rPr>
          <w:rFonts w:eastAsia="Times New Roman"/>
          <w:sz w:val="32"/>
          <w:szCs w:val="32"/>
          <w:lang w:val="uk-UA" w:eastAsia="ru-RU"/>
        </w:rPr>
        <w:t>1.2. Для листів з кутовим розташуванням реквізитів</w:t>
      </w:r>
      <w:r w:rsidR="00C33853" w:rsidRPr="00E94D34">
        <w:rPr>
          <w:rFonts w:eastAsia="Times New Roman"/>
          <w:sz w:val="32"/>
          <w:szCs w:val="32"/>
          <w:lang w:val="uk-UA" w:eastAsia="ru-RU"/>
        </w:rPr>
        <w:t xml:space="preserve"> </w:t>
      </w:r>
      <w:r w:rsidR="00C33853" w:rsidRPr="00E94D34">
        <w:rPr>
          <w:rFonts w:eastAsia="Times New Roman"/>
          <w:b/>
          <w:i/>
          <w:sz w:val="32"/>
          <w:szCs w:val="32"/>
          <w:lang w:val="uk-UA" w:eastAsia="ru-RU"/>
        </w:rPr>
        <w:t>(зразок 2)</w:t>
      </w:r>
      <w:r w:rsidRPr="00E94D34">
        <w:rPr>
          <w:rFonts w:eastAsia="Times New Roman"/>
          <w:sz w:val="32"/>
          <w:szCs w:val="32"/>
          <w:lang w:val="uk-UA" w:eastAsia="ru-RU"/>
        </w:rPr>
        <w:t>.</w:t>
      </w:r>
    </w:p>
    <w:p w:rsidR="00206A70" w:rsidRPr="00E94D34" w:rsidRDefault="00206A70" w:rsidP="00E94D34">
      <w:pPr>
        <w:pStyle w:val="a5"/>
        <w:spacing w:line="240" w:lineRule="auto"/>
        <w:ind w:left="0" w:firstLine="1134"/>
        <w:rPr>
          <w:rFonts w:eastAsia="Times New Roman"/>
          <w:sz w:val="32"/>
          <w:szCs w:val="32"/>
          <w:lang w:val="uk-UA" w:eastAsia="ru-RU"/>
        </w:rPr>
      </w:pPr>
      <w:r w:rsidRPr="00E94D34">
        <w:rPr>
          <w:rFonts w:eastAsia="Times New Roman"/>
          <w:sz w:val="32"/>
          <w:szCs w:val="32"/>
          <w:lang w:val="uk-UA" w:eastAsia="ru-RU"/>
        </w:rPr>
        <w:t>1.3. Конкретного виду документа</w:t>
      </w:r>
      <w:r w:rsidR="00C33853" w:rsidRPr="00E94D34">
        <w:rPr>
          <w:rFonts w:eastAsia="Times New Roman"/>
          <w:sz w:val="32"/>
          <w:szCs w:val="32"/>
          <w:lang w:val="uk-UA" w:eastAsia="ru-RU"/>
        </w:rPr>
        <w:t xml:space="preserve"> </w:t>
      </w:r>
      <w:r w:rsidR="00C33853" w:rsidRPr="00E94D34">
        <w:rPr>
          <w:rFonts w:eastAsia="Times New Roman"/>
          <w:b/>
          <w:i/>
          <w:sz w:val="32"/>
          <w:szCs w:val="32"/>
          <w:lang w:val="uk-UA" w:eastAsia="ru-RU"/>
        </w:rPr>
        <w:t>(зразок 3)</w:t>
      </w:r>
      <w:r w:rsidRPr="00E94D34">
        <w:rPr>
          <w:rFonts w:eastAsia="Times New Roman"/>
          <w:sz w:val="32"/>
          <w:szCs w:val="32"/>
          <w:lang w:val="uk-UA" w:eastAsia="ru-RU"/>
        </w:rPr>
        <w:t>.</w:t>
      </w:r>
    </w:p>
    <w:p w:rsidR="00206A70" w:rsidRPr="00E94D34" w:rsidRDefault="00206A70" w:rsidP="00E94D34">
      <w:pPr>
        <w:pStyle w:val="a5"/>
        <w:spacing w:line="240" w:lineRule="auto"/>
        <w:ind w:left="0" w:firstLine="1134"/>
        <w:rPr>
          <w:rFonts w:eastAsia="Times New Roman"/>
          <w:sz w:val="32"/>
          <w:szCs w:val="32"/>
          <w:lang w:val="uk-UA" w:eastAsia="ru-RU"/>
        </w:rPr>
      </w:pPr>
      <w:r w:rsidRPr="00E94D34">
        <w:rPr>
          <w:rFonts w:eastAsia="Times New Roman"/>
          <w:sz w:val="32"/>
          <w:szCs w:val="32"/>
          <w:lang w:val="uk-UA" w:eastAsia="ru-RU"/>
        </w:rPr>
        <w:t>1.4. Загальний бланк</w:t>
      </w:r>
      <w:r w:rsidR="00C33853" w:rsidRPr="00E94D34">
        <w:rPr>
          <w:rFonts w:eastAsia="Times New Roman"/>
          <w:sz w:val="32"/>
          <w:szCs w:val="32"/>
          <w:lang w:val="uk-UA" w:eastAsia="ru-RU"/>
        </w:rPr>
        <w:t xml:space="preserve"> </w:t>
      </w:r>
      <w:r w:rsidR="00C33853" w:rsidRPr="00E94D34">
        <w:rPr>
          <w:rFonts w:eastAsia="Times New Roman"/>
          <w:b/>
          <w:i/>
          <w:sz w:val="32"/>
          <w:szCs w:val="32"/>
          <w:lang w:val="uk-UA" w:eastAsia="ru-RU"/>
        </w:rPr>
        <w:t>(зразок 4)</w:t>
      </w:r>
      <w:r w:rsidRPr="00E94D34">
        <w:rPr>
          <w:rFonts w:eastAsia="Times New Roman"/>
          <w:sz w:val="32"/>
          <w:szCs w:val="32"/>
          <w:lang w:val="uk-UA" w:eastAsia="ru-RU"/>
        </w:rPr>
        <w:t>.</w:t>
      </w:r>
    </w:p>
    <w:p w:rsidR="00206A70" w:rsidRPr="00E94D34" w:rsidRDefault="00206A70" w:rsidP="00E94D34">
      <w:pPr>
        <w:pStyle w:val="a5"/>
        <w:spacing w:line="240" w:lineRule="auto"/>
        <w:ind w:left="0"/>
        <w:rPr>
          <w:rFonts w:eastAsia="Times New Roman"/>
          <w:sz w:val="32"/>
          <w:szCs w:val="32"/>
          <w:lang w:val="uk-UA" w:eastAsia="ru-RU"/>
        </w:rPr>
      </w:pPr>
      <w:r w:rsidRPr="00E94D34">
        <w:rPr>
          <w:rFonts w:eastAsia="Times New Roman"/>
          <w:sz w:val="32"/>
          <w:szCs w:val="32"/>
          <w:lang w:val="uk-UA" w:eastAsia="ru-RU"/>
        </w:rPr>
        <w:t>2. Надрукуйте бланки згідно Постанови № 55 від 17 січня 2018 р.</w:t>
      </w:r>
    </w:p>
    <w:p w:rsidR="00206A70" w:rsidRPr="00E94D34" w:rsidRDefault="00EB2F70" w:rsidP="00E94D34">
      <w:pPr>
        <w:pStyle w:val="a5"/>
        <w:spacing w:line="240" w:lineRule="auto"/>
        <w:ind w:left="0" w:firstLine="1134"/>
        <w:rPr>
          <w:rFonts w:eastAsia="Times New Roman"/>
          <w:sz w:val="32"/>
          <w:szCs w:val="32"/>
          <w:lang w:val="uk-UA" w:eastAsia="ru-RU"/>
        </w:rPr>
      </w:pPr>
      <w:r w:rsidRPr="00E94D34">
        <w:rPr>
          <w:rFonts w:eastAsia="Times New Roman"/>
          <w:sz w:val="32"/>
          <w:szCs w:val="32"/>
          <w:lang w:val="uk-UA" w:eastAsia="ru-RU"/>
        </w:rPr>
        <w:lastRenderedPageBreak/>
        <w:t xml:space="preserve">2.1. </w:t>
      </w:r>
      <w:r w:rsidR="00206A70" w:rsidRPr="00E94D34">
        <w:rPr>
          <w:rFonts w:eastAsia="Times New Roman"/>
          <w:sz w:val="32"/>
          <w:szCs w:val="32"/>
          <w:lang w:val="uk-UA" w:eastAsia="ru-RU"/>
        </w:rPr>
        <w:t xml:space="preserve">Для листів з </w:t>
      </w:r>
      <w:r w:rsidR="007B68C6" w:rsidRPr="00E94D34">
        <w:rPr>
          <w:rFonts w:eastAsia="Times New Roman"/>
          <w:sz w:val="32"/>
          <w:szCs w:val="32"/>
          <w:lang w:val="uk-UA" w:eastAsia="ru-RU"/>
        </w:rPr>
        <w:t xml:space="preserve">кутовим </w:t>
      </w:r>
      <w:r w:rsidR="00206A70" w:rsidRPr="00E94D34">
        <w:rPr>
          <w:rFonts w:eastAsia="Times New Roman"/>
          <w:sz w:val="32"/>
          <w:szCs w:val="32"/>
          <w:lang w:val="uk-UA" w:eastAsia="ru-RU"/>
        </w:rPr>
        <w:t>розташуванням реквізитів</w:t>
      </w:r>
      <w:r w:rsidR="00C33853" w:rsidRPr="00E94D34">
        <w:rPr>
          <w:rFonts w:eastAsia="Times New Roman"/>
          <w:sz w:val="32"/>
          <w:szCs w:val="32"/>
          <w:lang w:val="uk-UA" w:eastAsia="ru-RU"/>
        </w:rPr>
        <w:t xml:space="preserve"> </w:t>
      </w:r>
      <w:r w:rsidR="00C33853" w:rsidRPr="00E94D34">
        <w:rPr>
          <w:rFonts w:eastAsia="Times New Roman"/>
          <w:b/>
          <w:i/>
          <w:sz w:val="32"/>
          <w:szCs w:val="32"/>
          <w:lang w:val="uk-UA" w:eastAsia="ru-RU"/>
        </w:rPr>
        <w:t>(зразок 5)</w:t>
      </w:r>
      <w:r w:rsidRPr="00E94D34">
        <w:rPr>
          <w:rFonts w:eastAsia="Times New Roman"/>
          <w:sz w:val="32"/>
          <w:szCs w:val="32"/>
          <w:lang w:val="uk-UA" w:eastAsia="ru-RU"/>
        </w:rPr>
        <w:t>.</w:t>
      </w:r>
    </w:p>
    <w:p w:rsidR="00206A70" w:rsidRPr="00E94D34" w:rsidRDefault="00EB2F70" w:rsidP="00E94D34">
      <w:pPr>
        <w:pStyle w:val="a5"/>
        <w:spacing w:line="240" w:lineRule="auto"/>
        <w:ind w:left="0" w:firstLine="1134"/>
        <w:rPr>
          <w:rFonts w:eastAsia="Times New Roman"/>
          <w:sz w:val="32"/>
          <w:szCs w:val="32"/>
          <w:lang w:val="uk-UA" w:eastAsia="ru-RU"/>
        </w:rPr>
      </w:pPr>
      <w:r w:rsidRPr="00E94D34">
        <w:rPr>
          <w:rFonts w:eastAsia="Times New Roman"/>
          <w:sz w:val="32"/>
          <w:szCs w:val="32"/>
          <w:lang w:val="uk-UA" w:eastAsia="ru-RU"/>
        </w:rPr>
        <w:t xml:space="preserve">2.2. </w:t>
      </w:r>
      <w:r w:rsidR="00206A70" w:rsidRPr="00E94D34">
        <w:rPr>
          <w:rFonts w:eastAsia="Times New Roman"/>
          <w:sz w:val="32"/>
          <w:szCs w:val="32"/>
          <w:lang w:val="uk-UA" w:eastAsia="ru-RU"/>
        </w:rPr>
        <w:t xml:space="preserve">Для листів з </w:t>
      </w:r>
      <w:r w:rsidR="007B68C6" w:rsidRPr="00E94D34">
        <w:rPr>
          <w:rFonts w:eastAsia="Times New Roman"/>
          <w:sz w:val="32"/>
          <w:szCs w:val="32"/>
          <w:lang w:val="uk-UA" w:eastAsia="ru-RU"/>
        </w:rPr>
        <w:t xml:space="preserve">повздожнім </w:t>
      </w:r>
      <w:r w:rsidR="00206A70" w:rsidRPr="00E94D34">
        <w:rPr>
          <w:rFonts w:eastAsia="Times New Roman"/>
          <w:sz w:val="32"/>
          <w:szCs w:val="32"/>
          <w:lang w:val="uk-UA" w:eastAsia="ru-RU"/>
        </w:rPr>
        <w:t>розташуванням реквізитів</w:t>
      </w:r>
      <w:r w:rsidR="00C33853" w:rsidRPr="00E94D34">
        <w:rPr>
          <w:rFonts w:eastAsia="Times New Roman"/>
          <w:sz w:val="32"/>
          <w:szCs w:val="32"/>
          <w:lang w:val="uk-UA" w:eastAsia="ru-RU"/>
        </w:rPr>
        <w:t xml:space="preserve"> </w:t>
      </w:r>
      <w:r w:rsidR="00C33853" w:rsidRPr="00E94D34">
        <w:rPr>
          <w:rFonts w:eastAsia="Times New Roman"/>
          <w:b/>
          <w:i/>
          <w:sz w:val="32"/>
          <w:szCs w:val="32"/>
          <w:lang w:val="uk-UA" w:eastAsia="ru-RU"/>
        </w:rPr>
        <w:t>(зразок 6)</w:t>
      </w:r>
      <w:r w:rsidR="00C33853" w:rsidRPr="00E94D34">
        <w:rPr>
          <w:rFonts w:eastAsia="Times New Roman"/>
          <w:sz w:val="32"/>
          <w:szCs w:val="32"/>
          <w:lang w:val="uk-UA" w:eastAsia="ru-RU"/>
        </w:rPr>
        <w:t>.</w:t>
      </w:r>
    </w:p>
    <w:p w:rsidR="00206A70" w:rsidRPr="00E94D34" w:rsidRDefault="00EB2F70" w:rsidP="00E94D34">
      <w:pPr>
        <w:pStyle w:val="a5"/>
        <w:spacing w:line="240" w:lineRule="auto"/>
        <w:ind w:left="0" w:firstLine="1134"/>
        <w:rPr>
          <w:rFonts w:eastAsia="Times New Roman"/>
          <w:sz w:val="32"/>
          <w:szCs w:val="32"/>
          <w:lang w:val="uk-UA" w:eastAsia="ru-RU"/>
        </w:rPr>
      </w:pPr>
      <w:r w:rsidRPr="00E94D34">
        <w:rPr>
          <w:rFonts w:eastAsia="Times New Roman"/>
          <w:sz w:val="32"/>
          <w:szCs w:val="32"/>
          <w:lang w:val="uk-UA" w:eastAsia="ru-RU"/>
        </w:rPr>
        <w:t xml:space="preserve">2.3. </w:t>
      </w:r>
      <w:r w:rsidR="00206A70" w:rsidRPr="00E94D34">
        <w:rPr>
          <w:rFonts w:eastAsia="Times New Roman"/>
          <w:sz w:val="32"/>
          <w:szCs w:val="32"/>
          <w:lang w:val="uk-UA" w:eastAsia="ru-RU"/>
        </w:rPr>
        <w:t>Конкретного виду документа</w:t>
      </w:r>
      <w:r w:rsidR="00C33853" w:rsidRPr="00E94D34">
        <w:rPr>
          <w:rFonts w:eastAsia="Times New Roman"/>
          <w:sz w:val="32"/>
          <w:szCs w:val="32"/>
          <w:lang w:val="uk-UA" w:eastAsia="ru-RU"/>
        </w:rPr>
        <w:t xml:space="preserve"> </w:t>
      </w:r>
      <w:r w:rsidR="00C33853" w:rsidRPr="00E94D34">
        <w:rPr>
          <w:rFonts w:eastAsia="Times New Roman"/>
          <w:b/>
          <w:i/>
          <w:sz w:val="32"/>
          <w:szCs w:val="32"/>
          <w:lang w:val="uk-UA" w:eastAsia="ru-RU"/>
        </w:rPr>
        <w:t>(зразок 7)</w:t>
      </w:r>
      <w:r w:rsidRPr="00E94D34">
        <w:rPr>
          <w:rFonts w:eastAsia="Times New Roman"/>
          <w:sz w:val="32"/>
          <w:szCs w:val="32"/>
          <w:lang w:val="uk-UA" w:eastAsia="ru-RU"/>
        </w:rPr>
        <w:t>.</w:t>
      </w:r>
    </w:p>
    <w:p w:rsidR="00206A70" w:rsidRPr="00E94D34" w:rsidRDefault="00EB2F70" w:rsidP="00E94D34">
      <w:pPr>
        <w:pStyle w:val="a5"/>
        <w:spacing w:line="240" w:lineRule="auto"/>
        <w:ind w:left="0" w:firstLine="1134"/>
        <w:rPr>
          <w:rFonts w:eastAsia="Times New Roman"/>
          <w:sz w:val="32"/>
          <w:szCs w:val="32"/>
          <w:lang w:val="uk-UA" w:eastAsia="ru-RU"/>
        </w:rPr>
      </w:pPr>
      <w:r w:rsidRPr="00E94D34">
        <w:rPr>
          <w:rFonts w:eastAsia="Times New Roman"/>
          <w:sz w:val="32"/>
          <w:szCs w:val="32"/>
          <w:lang w:val="uk-UA" w:eastAsia="ru-RU"/>
        </w:rPr>
        <w:t xml:space="preserve">2.4. </w:t>
      </w:r>
      <w:r w:rsidR="00206A70" w:rsidRPr="00E94D34">
        <w:rPr>
          <w:rFonts w:eastAsia="Times New Roman"/>
          <w:sz w:val="32"/>
          <w:szCs w:val="32"/>
          <w:lang w:val="uk-UA" w:eastAsia="ru-RU"/>
        </w:rPr>
        <w:t>Двомовний бланк</w:t>
      </w:r>
      <w:r w:rsidR="00C33853" w:rsidRPr="00E94D34">
        <w:rPr>
          <w:rFonts w:eastAsia="Times New Roman"/>
          <w:sz w:val="32"/>
          <w:szCs w:val="32"/>
          <w:lang w:val="uk-UA" w:eastAsia="ru-RU"/>
        </w:rPr>
        <w:t xml:space="preserve"> </w:t>
      </w:r>
      <w:r w:rsidR="00C33853" w:rsidRPr="00E94D34">
        <w:rPr>
          <w:rFonts w:eastAsia="Times New Roman"/>
          <w:b/>
          <w:i/>
          <w:sz w:val="32"/>
          <w:szCs w:val="32"/>
          <w:lang w:val="uk-UA" w:eastAsia="ru-RU"/>
        </w:rPr>
        <w:t>(зразок 8)</w:t>
      </w:r>
      <w:r w:rsidR="00206A70" w:rsidRPr="00E94D34">
        <w:rPr>
          <w:rFonts w:eastAsia="Times New Roman"/>
          <w:sz w:val="32"/>
          <w:szCs w:val="32"/>
          <w:lang w:val="uk-UA" w:eastAsia="ru-RU"/>
        </w:rPr>
        <w:t>.</w:t>
      </w:r>
    </w:p>
    <w:p w:rsidR="004D2728" w:rsidRDefault="00615850" w:rsidP="00615850">
      <w:pPr>
        <w:spacing w:line="240" w:lineRule="auto"/>
        <w:jc w:val="right"/>
        <w:rPr>
          <w:lang w:val="uk-UA"/>
        </w:rPr>
      </w:pPr>
      <w:r w:rsidRPr="002A0F19">
        <w:rPr>
          <w:rFonts w:eastAsia="Times New Roman"/>
          <w:b/>
          <w:i/>
          <w:lang w:val="uk-UA" w:eastAsia="ru-RU"/>
        </w:rPr>
        <w:t xml:space="preserve">Зразок </w:t>
      </w:r>
      <w:r>
        <w:rPr>
          <w:rFonts w:eastAsia="Times New Roman"/>
          <w:b/>
          <w:i/>
          <w:lang w:val="uk-UA" w:eastAsia="ru-RU"/>
        </w:rPr>
        <w:t>1</w:t>
      </w:r>
    </w:p>
    <w:p w:rsidR="00DE09A1" w:rsidRDefault="00DE09A1" w:rsidP="00DE09A1">
      <w:pPr>
        <w:ind w:firstLine="0"/>
        <w:jc w:val="center"/>
        <w:rPr>
          <w:b/>
          <w:sz w:val="32"/>
          <w:szCs w:val="32"/>
          <w:lang w:val="uk-UA"/>
        </w:rPr>
      </w:pPr>
      <w:r w:rsidRPr="00DB28C0">
        <w:rPr>
          <w:b/>
          <w:noProof/>
          <w:lang w:eastAsia="ru-RU"/>
        </w:rPr>
        <w:drawing>
          <wp:anchor distT="0" distB="0" distL="114300" distR="114300" simplePos="0" relativeHeight="251712512" behindDoc="0" locked="0" layoutInCell="1" allowOverlap="1" wp14:anchorId="1BB5F29F" wp14:editId="2E29706A">
            <wp:simplePos x="0" y="0"/>
            <wp:positionH relativeFrom="margin">
              <wp:align>center</wp:align>
            </wp:positionH>
            <wp:positionV relativeFrom="paragraph">
              <wp:posOffset>132080</wp:posOffset>
            </wp:positionV>
            <wp:extent cx="704850" cy="532130"/>
            <wp:effectExtent l="0" t="0" r="0" b="1270"/>
            <wp:wrapNone/>
            <wp:docPr id="54" name="Рисунок 54" descr="C:\Users\Студент\Desktop\dobriy-znak-na-s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удент\Desktop\dobriy-znak-na-st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A1" w:rsidRDefault="00DE09A1" w:rsidP="00DE09A1">
      <w:pPr>
        <w:ind w:firstLine="0"/>
        <w:jc w:val="center"/>
        <w:rPr>
          <w:b/>
          <w:sz w:val="32"/>
          <w:szCs w:val="32"/>
          <w:lang w:val="uk-UA"/>
        </w:rPr>
      </w:pPr>
    </w:p>
    <w:p w:rsidR="00DE09A1" w:rsidRPr="00DB28C0" w:rsidRDefault="00DE09A1" w:rsidP="00DE09A1">
      <w:pPr>
        <w:spacing w:line="240" w:lineRule="auto"/>
        <w:ind w:firstLine="0"/>
        <w:jc w:val="center"/>
        <w:rPr>
          <w:b/>
          <w:sz w:val="32"/>
          <w:szCs w:val="32"/>
          <w:lang w:val="uk-UA"/>
        </w:rPr>
      </w:pPr>
      <w:r w:rsidRPr="00DB28C0">
        <w:rPr>
          <w:b/>
          <w:sz w:val="32"/>
          <w:szCs w:val="32"/>
          <w:lang w:val="uk-UA"/>
        </w:rPr>
        <w:t>ТОВАРИСТВО З ОБМЕЖЕНОЮ ВІДПОВІДАЛЬНІСТЮ «БАРВІНОК»</w:t>
      </w:r>
    </w:p>
    <w:p w:rsidR="00DE09A1" w:rsidRPr="00DE09A1" w:rsidRDefault="00DE09A1" w:rsidP="00DE09A1">
      <w:pPr>
        <w:spacing w:line="240" w:lineRule="auto"/>
        <w:ind w:firstLine="0"/>
        <w:jc w:val="center"/>
        <w:rPr>
          <w:sz w:val="16"/>
          <w:szCs w:val="16"/>
          <w:lang w:val="uk-UA"/>
        </w:rPr>
      </w:pPr>
    </w:p>
    <w:p w:rsidR="00DE09A1" w:rsidRPr="00DE09A1" w:rsidRDefault="00DE09A1" w:rsidP="00DE09A1">
      <w:pPr>
        <w:spacing w:line="240" w:lineRule="auto"/>
        <w:ind w:firstLine="0"/>
        <w:jc w:val="center"/>
        <w:rPr>
          <w:sz w:val="24"/>
          <w:szCs w:val="24"/>
          <w:lang w:val="uk-UA"/>
        </w:rPr>
      </w:pPr>
      <w:r w:rsidRPr="00DE09A1">
        <w:rPr>
          <w:sz w:val="24"/>
          <w:szCs w:val="24"/>
          <w:lang w:val="uk-UA"/>
        </w:rPr>
        <w:t>вул. Максимовича, 15, м.</w:t>
      </w:r>
      <w:r w:rsidR="00A064DD">
        <w:rPr>
          <w:sz w:val="24"/>
          <w:szCs w:val="24"/>
          <w:lang w:val="uk-UA"/>
        </w:rPr>
        <w:t xml:space="preserve"> </w:t>
      </w:r>
      <w:r w:rsidRPr="00DE09A1">
        <w:rPr>
          <w:sz w:val="24"/>
          <w:szCs w:val="24"/>
          <w:lang w:val="uk-UA"/>
        </w:rPr>
        <w:t>Харків, 21000, тел. 0 (432) 56–76–21</w:t>
      </w:r>
    </w:p>
    <w:p w:rsidR="00DE09A1" w:rsidRPr="00DE09A1" w:rsidRDefault="00DE09A1" w:rsidP="00DE09A1">
      <w:pPr>
        <w:spacing w:line="240" w:lineRule="auto"/>
        <w:ind w:firstLine="0"/>
        <w:jc w:val="center"/>
        <w:rPr>
          <w:sz w:val="24"/>
          <w:szCs w:val="24"/>
          <w:lang w:val="uk-UA"/>
        </w:rPr>
      </w:pPr>
      <w:proofErr w:type="gramStart"/>
      <w:r w:rsidRPr="00DE09A1">
        <w:rPr>
          <w:sz w:val="24"/>
          <w:szCs w:val="24"/>
          <w:lang w:val="en-US"/>
        </w:rPr>
        <w:t>e–mail</w:t>
      </w:r>
      <w:proofErr w:type="gramEnd"/>
      <w:r w:rsidRPr="00DE09A1">
        <w:rPr>
          <w:sz w:val="24"/>
          <w:szCs w:val="24"/>
          <w:lang w:val="en-US"/>
        </w:rPr>
        <w:t xml:space="preserve">: </w:t>
      </w:r>
      <w:hyperlink r:id="rId20" w:history="1">
        <w:r w:rsidRPr="00DE09A1">
          <w:rPr>
            <w:rStyle w:val="af1"/>
            <w:sz w:val="24"/>
            <w:szCs w:val="24"/>
            <w:lang w:val="en-US"/>
          </w:rPr>
          <w:t>barvinoktov@gmail.com</w:t>
        </w:r>
      </w:hyperlink>
      <w:r w:rsidRPr="00DE09A1">
        <w:rPr>
          <w:sz w:val="24"/>
          <w:szCs w:val="24"/>
          <w:lang w:val="en-US"/>
        </w:rPr>
        <w:t xml:space="preserve">, Web: </w:t>
      </w:r>
      <w:hyperlink r:id="rId21" w:history="1">
        <w:r w:rsidRPr="00DE09A1">
          <w:rPr>
            <w:rStyle w:val="af1"/>
            <w:sz w:val="24"/>
            <w:szCs w:val="24"/>
            <w:lang w:val="en-US"/>
          </w:rPr>
          <w:t>http://www.barvtov.ua</w:t>
        </w:r>
      </w:hyperlink>
      <w:r w:rsidRPr="00DE09A1">
        <w:rPr>
          <w:sz w:val="24"/>
          <w:szCs w:val="24"/>
          <w:lang w:val="en-US"/>
        </w:rPr>
        <w:t xml:space="preserve"> </w:t>
      </w:r>
      <w:r w:rsidR="00A064DD">
        <w:rPr>
          <w:sz w:val="24"/>
          <w:szCs w:val="24"/>
          <w:lang w:val="uk-UA"/>
        </w:rPr>
        <w:t xml:space="preserve">     </w:t>
      </w:r>
      <w:r w:rsidRPr="00DE09A1">
        <w:rPr>
          <w:sz w:val="24"/>
          <w:szCs w:val="24"/>
          <w:lang w:val="uk-UA"/>
        </w:rPr>
        <w:t>Код Є</w:t>
      </w:r>
      <w:r w:rsidR="00C35228">
        <w:rPr>
          <w:sz w:val="24"/>
          <w:szCs w:val="24"/>
          <w:lang w:val="uk-UA"/>
        </w:rPr>
        <w:t>ДР</w:t>
      </w:r>
      <w:r w:rsidRPr="00DE09A1">
        <w:rPr>
          <w:sz w:val="24"/>
          <w:szCs w:val="24"/>
          <w:lang w:val="uk-UA"/>
        </w:rPr>
        <w:t>ПОУ 67453290</w:t>
      </w:r>
    </w:p>
    <w:p w:rsidR="00DE09A1" w:rsidRPr="00DE09A1" w:rsidRDefault="00DE09A1" w:rsidP="00DE09A1">
      <w:pPr>
        <w:spacing w:line="240" w:lineRule="auto"/>
        <w:ind w:firstLine="0"/>
        <w:rPr>
          <w:szCs w:val="32"/>
          <w:lang w:val="en-US"/>
        </w:rPr>
      </w:pPr>
      <w:r>
        <w:rPr>
          <w:noProof/>
          <w:szCs w:val="32"/>
          <w:lang w:eastAsia="ru-RU"/>
        </w:rPr>
        <mc:AlternateContent>
          <mc:Choice Requires="wps">
            <w:drawing>
              <wp:anchor distT="0" distB="0" distL="114300" distR="114300" simplePos="0" relativeHeight="251713536" behindDoc="0" locked="0" layoutInCell="1" allowOverlap="1">
                <wp:simplePos x="0" y="0"/>
                <wp:positionH relativeFrom="column">
                  <wp:posOffset>-5716</wp:posOffset>
                </wp:positionH>
                <wp:positionV relativeFrom="paragraph">
                  <wp:posOffset>107315</wp:posOffset>
                </wp:positionV>
                <wp:extent cx="6010275" cy="19050"/>
                <wp:effectExtent l="0" t="0" r="28575" b="19050"/>
                <wp:wrapNone/>
                <wp:docPr id="55" name="Прямая соединительная линия 55"/>
                <wp:cNvGraphicFramePr/>
                <a:graphic xmlns:a="http://schemas.openxmlformats.org/drawingml/2006/main">
                  <a:graphicData uri="http://schemas.microsoft.com/office/word/2010/wordprocessingShape">
                    <wps:wsp>
                      <wps:cNvCnPr/>
                      <wps:spPr>
                        <a:xfrm flipV="1">
                          <a:off x="0" y="0"/>
                          <a:ext cx="6010275"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D4B05" id="Прямая соединительная линия 55"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45pt,8.45pt" to="472.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" strokecolor="black [3213]" strokeweight="1.5pt">
                <v:stroke joinstyle="miter"/>
              </v:line>
            </w:pict>
          </mc:Fallback>
        </mc:AlternateContent>
      </w:r>
    </w:p>
    <w:p w:rsidR="00615850" w:rsidRPr="00DE09A1" w:rsidRDefault="00DE09A1" w:rsidP="00DE09A1">
      <w:pPr>
        <w:spacing w:line="240" w:lineRule="auto"/>
        <w:ind w:firstLine="0"/>
        <w:rPr>
          <w:szCs w:val="32"/>
          <w:lang w:val="uk-UA"/>
        </w:rPr>
      </w:pPr>
      <w:r>
        <w:rPr>
          <w:szCs w:val="32"/>
          <w:lang w:val="uk-UA"/>
        </w:rPr>
        <w:t>_____________ № ______________         На № __________ від ______________</w:t>
      </w:r>
    </w:p>
    <w:p w:rsidR="00865D2A" w:rsidRPr="00865D2A" w:rsidRDefault="00C6643F">
      <w:pPr>
        <w:rPr>
          <w:b/>
          <w:lang w:val="uk-UA"/>
        </w:rPr>
      </w:pPr>
      <w:r>
        <w:rPr>
          <w:noProof/>
          <w:lang w:eastAsia="ru-RU"/>
        </w:rPr>
        <mc:AlternateContent>
          <mc:Choice Requires="wpg">
            <w:drawing>
              <wp:anchor distT="0" distB="0" distL="114300" distR="114300" simplePos="0" relativeHeight="251717632" behindDoc="0" locked="0" layoutInCell="1" allowOverlap="1" wp14:anchorId="3BE604EA" wp14:editId="02574B4B">
                <wp:simplePos x="0" y="0"/>
                <wp:positionH relativeFrom="margin">
                  <wp:posOffset>4095750</wp:posOffset>
                </wp:positionH>
                <wp:positionV relativeFrom="paragraph">
                  <wp:posOffset>208299</wp:posOffset>
                </wp:positionV>
                <wp:extent cx="1841218" cy="107792"/>
                <wp:effectExtent l="0" t="0" r="6985" b="45085"/>
                <wp:wrapNone/>
                <wp:docPr id="61" name="Группа 61"/>
                <wp:cNvGraphicFramePr/>
                <a:graphic xmlns:a="http://schemas.openxmlformats.org/drawingml/2006/main">
                  <a:graphicData uri="http://schemas.microsoft.com/office/word/2010/wordprocessingGroup">
                    <wpg:wgp>
                      <wpg:cNvGrpSpPr/>
                      <wpg:grpSpPr>
                        <a:xfrm>
                          <a:off x="0" y="0"/>
                          <a:ext cx="1841218" cy="107792"/>
                          <a:chOff x="0" y="-21384"/>
                          <a:chExt cx="1749615" cy="240459"/>
                        </a:xfrm>
                      </wpg:grpSpPr>
                      <wpg:grpSp>
                        <wpg:cNvPr id="62" name="Группа 62"/>
                        <wpg:cNvGrpSpPr/>
                        <wpg:grpSpPr>
                          <a:xfrm>
                            <a:off x="0" y="0"/>
                            <a:ext cx="161925" cy="219075"/>
                            <a:chOff x="0" y="0"/>
                            <a:chExt cx="161925" cy="219075"/>
                          </a:xfrm>
                        </wpg:grpSpPr>
                        <wps:wsp>
                          <wps:cNvPr id="63" name="Прямая соединительная линия 63"/>
                          <wps:cNvCnPr/>
                          <wps:spPr>
                            <a:xfrm>
                              <a:off x="0" y="0"/>
                              <a:ext cx="161925" cy="0"/>
                            </a:xfrm>
                            <a:prstGeom prst="line">
                              <a:avLst/>
                            </a:prstGeom>
                            <a:noFill/>
                            <a:ln w="6350" cap="flat" cmpd="sng" algn="ctr">
                              <a:solidFill>
                                <a:sysClr val="windowText" lastClr="000000"/>
                              </a:solidFill>
                              <a:prstDash val="solid"/>
                              <a:miter lim="800000"/>
                            </a:ln>
                            <a:effectLst/>
                          </wps:spPr>
                          <wps:bodyPr/>
                        </wps:wsp>
                        <wps:wsp>
                          <wps:cNvPr id="64" name="Прямая соединительная линия 64"/>
                          <wps:cNvCnPr/>
                          <wps:spPr>
                            <a:xfrm>
                              <a:off x="0" y="0"/>
                              <a:ext cx="0" cy="219075"/>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65" name="Рисунок 6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1558748" y="-20882"/>
                            <a:ext cx="191369" cy="1903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4A1C0CD" id="Группа 61" o:spid="_x0000_s1026" style="position:absolute;margin-left:322.5pt;margin-top:16.4pt;width:145pt;height:8.5pt;z-index:251717632;mso-position-horizontal-relative:margin;mso-width-relative:margin;mso-height-relative:margin" coordorigin=",-213" coordsize="17496,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">
                <v:group id="Группа 62" o:spid="_x0000_s1027" style="position:absolute;width:1619;height:2190" coordsize="161925,2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Прямая соединительная линия 63" o:spid="_x0000_s1028" style="position:absolute;visibility:visible;mso-wrap-style:square" from="0,0" to="16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8/HMIAAADbAAAADwAAAGRycy9kb3ducmV2LnhtbESPQYvCMBSE74L/ITzBm6arIKUaZVcQ&#10;PHhQ68Xbs3m2ZZuXkkRb/70RFvY4zMw3zGrTm0Y8yfnasoKvaQKCuLC65lLBJd9NUhA+IGtsLJOC&#10;F3nYrIeDFWbadnyi5zmUIkLYZ6igCqHNpPRFRQb91LbE0btbZzBE6UqpHXYRbho5S5KFNFhzXKiw&#10;pW1Fxe/5YRQc0rJLT9frMXTpbfaTF5fcvRKlxqP+ewkiUB/+w3/tvVawmMP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8/HMIAAADbAAAADwAAAAAAAAAAAAAA&#10;AAChAgAAZHJzL2Rvd25yZXYueG1sUEsFBgAAAAAEAAQA+QAAAJADAAAAAA==&#10;" strokecolor="windowText" strokeweight=".5pt">
                    <v:stroke joinstyle="miter"/>
                  </v:line>
                  <v:line id="Прямая соединительная линия 64" o:spid="_x0000_s1029" style="position:absolute;visibility:visible;mso-wrap-style:square" from="0,0" to="0,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naMIAAADbAAAADwAAAGRycy9kb3ducmV2LnhtbESPQYvCMBSE74L/ITzBm6YrIqUaZVcQ&#10;PHhQ68Xbs3m2ZZuXkkRb/70RFvY4zMw3zGrTm0Y8yfnasoKvaQKCuLC65lLBJd9NUhA+IGtsLJOC&#10;F3nYrIeDFWbadnyi5zmUIkLYZ6igCqHNpPRFRQb91LbE0btbZzBE6UqpHXYRbho5S5KFNFhzXKiw&#10;pW1Fxe/5YRQc0rJLT9frMXTpbfaTF5fcvRKlxqP+ewkiUB/+w3/tvVawmMP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anaMIAAADbAAAADwAAAAAAAAAAAAAA&#10;AAChAgAAZHJzL2Rvd25yZXYueG1sUEsFBgAAAAAEAAQA+QAAAJADAAAAAA==&#10;" strokecolor="windowText" strokeweight=".5pt">
                    <v:stroke joinstyle="miter"/>
                  </v:line>
                </v:group>
                <v:shape id="Рисунок 65" o:spid="_x0000_s1030" type="#_x0000_t75" style="position:absolute;left:15588;top:-209;width:1912;height:190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f/TGAAAA2wAAAA8AAABkcnMvZG93bnJldi54bWxEj0FrAjEUhO+F/ofwCt5qVkVpt0apgqD2&#10;YLVS6O2xed3dunlZk7iu/94IBY/DzHzDjKetqURDzpeWFfS6CQjizOqScwX7r8XzCwgfkDVWlknB&#10;hTxMJ48PY0y1PfOWml3IRYSwT1FBEUKdSumzggz6rq2Jo/drncEQpculdniOcFPJfpKMpMGS40KB&#10;Nc0Lyg67k1GwSr57+3VoPjfHw+vyY/Azc39Zq1TnqX1/AxGoDffwf3upFYyGcPsSf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J/9MYAAADbAAAADwAAAAAAAAAAAAAA&#10;AACfAgAAZHJzL2Rvd25yZXYueG1sUEsFBgAAAAAEAAQA9wAAAJIDAAAAAA==&#10;">
                  <v:imagedata r:id="rId25" o:title=""/>
                  <v:path arrowok="t"/>
                </v:shape>
                <w10:wrap anchorx="margin"/>
              </v:group>
            </w:pict>
          </mc:Fallback>
        </mc:AlternateContent>
      </w:r>
    </w:p>
    <w:p w:rsidR="00865D2A" w:rsidRDefault="00865D2A">
      <w:pPr>
        <w:rPr>
          <w:b/>
          <w:lang w:val="uk-UA"/>
        </w:rPr>
      </w:pPr>
    </w:p>
    <w:p w:rsidR="00E94D34" w:rsidRDefault="00E94D34">
      <w:pPr>
        <w:rPr>
          <w:b/>
          <w:lang w:val="uk-UA"/>
        </w:rPr>
      </w:pPr>
    </w:p>
    <w:p w:rsidR="00E94D34" w:rsidRPr="00865D2A" w:rsidRDefault="00E94D34">
      <w:pPr>
        <w:rPr>
          <w:b/>
          <w:lang w:val="uk-UA"/>
        </w:rPr>
      </w:pPr>
      <w:r>
        <w:rPr>
          <w:noProof/>
          <w:lang w:eastAsia="ru-RU"/>
        </w:rPr>
        <mc:AlternateContent>
          <mc:Choice Requires="wpg">
            <w:drawing>
              <wp:anchor distT="0" distB="0" distL="114300" distR="114300" simplePos="0" relativeHeight="251715584" behindDoc="0" locked="0" layoutInCell="1" allowOverlap="1" wp14:anchorId="0E6EB39D" wp14:editId="47ED4EEC">
                <wp:simplePos x="0" y="0"/>
                <wp:positionH relativeFrom="margin">
                  <wp:posOffset>175260</wp:posOffset>
                </wp:positionH>
                <wp:positionV relativeFrom="paragraph">
                  <wp:posOffset>200660</wp:posOffset>
                </wp:positionV>
                <wp:extent cx="1841218" cy="107792"/>
                <wp:effectExtent l="0" t="0" r="6985" b="45085"/>
                <wp:wrapNone/>
                <wp:docPr id="56" name="Группа 56"/>
                <wp:cNvGraphicFramePr/>
                <a:graphic xmlns:a="http://schemas.openxmlformats.org/drawingml/2006/main">
                  <a:graphicData uri="http://schemas.microsoft.com/office/word/2010/wordprocessingGroup">
                    <wpg:wgp>
                      <wpg:cNvGrpSpPr/>
                      <wpg:grpSpPr>
                        <a:xfrm>
                          <a:off x="0" y="0"/>
                          <a:ext cx="1841218" cy="107792"/>
                          <a:chOff x="0" y="-21384"/>
                          <a:chExt cx="1749615" cy="240459"/>
                        </a:xfrm>
                      </wpg:grpSpPr>
                      <wpg:grpSp>
                        <wpg:cNvPr id="57" name="Группа 57"/>
                        <wpg:cNvGrpSpPr/>
                        <wpg:grpSpPr>
                          <a:xfrm>
                            <a:off x="0" y="0"/>
                            <a:ext cx="161925" cy="219075"/>
                            <a:chOff x="0" y="0"/>
                            <a:chExt cx="161925" cy="219075"/>
                          </a:xfrm>
                        </wpg:grpSpPr>
                        <wps:wsp>
                          <wps:cNvPr id="58" name="Прямая соединительная линия 58"/>
                          <wps:cNvCnPr/>
                          <wps:spPr>
                            <a:xfrm>
                              <a:off x="0" y="0"/>
                              <a:ext cx="161925" cy="0"/>
                            </a:xfrm>
                            <a:prstGeom prst="line">
                              <a:avLst/>
                            </a:prstGeom>
                            <a:noFill/>
                            <a:ln w="6350" cap="flat" cmpd="sng" algn="ctr">
                              <a:solidFill>
                                <a:sysClr val="windowText" lastClr="000000"/>
                              </a:solidFill>
                              <a:prstDash val="solid"/>
                              <a:miter lim="800000"/>
                            </a:ln>
                            <a:effectLst/>
                          </wps:spPr>
                          <wps:bodyPr/>
                        </wps:wsp>
                        <wps:wsp>
                          <wps:cNvPr id="59" name="Прямая соединительная линия 59"/>
                          <wps:cNvCnPr/>
                          <wps:spPr>
                            <a:xfrm>
                              <a:off x="0" y="0"/>
                              <a:ext cx="0" cy="219075"/>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60" name="Рисунок 6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1558748" y="-20882"/>
                            <a:ext cx="191369" cy="1903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CC22487" id="Группа 56" o:spid="_x0000_s1026" style="position:absolute;margin-left:13.8pt;margin-top:15.8pt;width:145pt;height:8.5pt;z-index:251715584;mso-position-horizontal-relative:margin;mso-width-relative:margin;mso-height-relative:margin" coordorigin=",-213" coordsize="17496,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">
                <v:group id="Группа 57" o:spid="_x0000_s1027" style="position:absolute;width:1619;height:2190" coordsize="161925,2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Прямая соединительная линия 58" o:spid="_x0000_s1028" style="position:absolute;visibility:visible;mso-wrap-style:square" from="0,0" to="16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n0L8AAADbAAAADwAAAGRycy9kb3ducmV2LnhtbERPTYvCMBC9C/6HMMLeNFVQSjWKCoIH&#10;D6v14m1sxrbYTEoSbf33m8OCx8f7Xm1604g3OV9bVjCdJCCIC6trLhVc88M4BeEDssbGMin4kIfN&#10;ejhYYaZtx2d6X0IpYgj7DBVUIbSZlL6oyKCf2JY4cg/rDIYIXSm1wy6Gm0bOkmQhDdYcGypsaV9R&#10;8by8jIJTWnbp+Xb7DV16n+3y4pq7T6LUz6jfLkEE6sNX/O8+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ldn0L8AAADbAAAADwAAAAAAAAAAAAAAAACh&#10;AgAAZHJzL2Rvd25yZXYueG1sUEsFBgAAAAAEAAQA+QAAAI0DAAAAAA==&#10;" strokecolor="windowText" strokeweight=".5pt">
                    <v:stroke joinstyle="miter"/>
                  </v:line>
                  <v:line id="Прямая соединительная линия 59" o:spid="_x0000_s1029" style="position:absolute;visibility:visible;mso-wrap-style:square" from="0,0" to="0,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CS8UAAADbAAAADwAAAGRycy9kb3ducmV2LnhtbESPzWrDMBCE74W8g9hAb40cQ4rjRglJ&#10;oJBDD3WcS25ba2ubWisjqf55+6pQ6HGYmW+Y3WEynRjI+daygvUqAUFcWd1yreBWvj5lIHxA1thZ&#10;JgUzeTjsFw87zLUduaDhGmoRIexzVNCE0OdS+qohg35le+LofVpnMETpaqkdjhFuOpkmybM02HJc&#10;aLCnc0PV1/XbKHjL6jEr7vf3MGYf6amsbqWbE6Uel9PxBUSgKfyH/9oXrWCzhd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vCS8UAAADbAAAADwAAAAAAAAAA&#10;AAAAAAChAgAAZHJzL2Rvd25yZXYueG1sUEsFBgAAAAAEAAQA+QAAAJMDAAAAAA==&#10;" strokecolor="windowText" strokeweight=".5pt">
                    <v:stroke joinstyle="miter"/>
                  </v:line>
                </v:group>
                <v:shape id="Рисунок 60" o:spid="_x0000_s1030" type="#_x0000_t75" style="position:absolute;left:15588;top:-209;width:1912;height:190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3GzDAAAA2wAAAA8AAABkcnMvZG93bnJldi54bWxET8tqAjEU3Rf8h3AFd5qxgtTRKFoQfCyq&#10;VgruLpPbmamTmzGJ4/Tvm4XQ5eG8Z4vWVKIh50vLCoaDBARxZnXJuYLz57r/BsIHZI2VZVLwSx4W&#10;887LDFNtH3yk5hRyEUPYp6igCKFOpfRZQQb9wNbEkfu2zmCI0OVSO3zEcFPJ1yQZS4Mlx4YCa3ov&#10;KLue7kbBNvkannehOXzcrpPNfnRZuZ+sVarXbZdTEIHa8C9+ujdawTiuj1/i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XcbMMAAADbAAAADwAAAAAAAAAAAAAAAACf&#10;AgAAZHJzL2Rvd25yZXYueG1sUEsFBgAAAAAEAAQA9wAAAI8DAAAAAA==&#10;">
                  <v:imagedata r:id="rId26" o:title=""/>
                  <v:path arrowok="t"/>
                </v:shape>
                <w10:wrap anchorx="margin"/>
              </v:group>
            </w:pict>
          </mc:Fallback>
        </mc:AlternateContent>
      </w:r>
    </w:p>
    <w:p w:rsidR="00157535" w:rsidRDefault="00157535">
      <w:pPr>
        <w:rPr>
          <w:b/>
          <w:sz w:val="32"/>
          <w:lang w:val="uk-UA"/>
        </w:rPr>
      </w:pPr>
    </w:p>
    <w:p w:rsidR="00E94D34" w:rsidRDefault="00E94D34">
      <w:pPr>
        <w:rPr>
          <w:b/>
          <w:sz w:val="32"/>
          <w:lang w:val="uk-UA"/>
        </w:rPr>
      </w:pPr>
    </w:p>
    <w:p w:rsidR="00A56E62" w:rsidRDefault="00E14637" w:rsidP="00A56E62">
      <w:pPr>
        <w:spacing w:line="240" w:lineRule="auto"/>
        <w:jc w:val="right"/>
        <w:rPr>
          <w:lang w:val="uk-UA"/>
        </w:rPr>
      </w:pPr>
      <w:r w:rsidRPr="00DB28C0">
        <w:rPr>
          <w:b/>
          <w:noProof/>
          <w:lang w:eastAsia="ru-RU"/>
        </w:rPr>
        <w:drawing>
          <wp:anchor distT="0" distB="0" distL="114300" distR="114300" simplePos="0" relativeHeight="251730944" behindDoc="0" locked="0" layoutInCell="1" allowOverlap="1" wp14:anchorId="09CFF3F4" wp14:editId="09CE82BA">
            <wp:simplePos x="0" y="0"/>
            <wp:positionH relativeFrom="column">
              <wp:posOffset>1362075</wp:posOffset>
            </wp:positionH>
            <wp:positionV relativeFrom="paragraph">
              <wp:posOffset>-146685</wp:posOffset>
            </wp:positionV>
            <wp:extent cx="704850" cy="532130"/>
            <wp:effectExtent l="0" t="0" r="0" b="1270"/>
            <wp:wrapNone/>
            <wp:docPr id="66" name="Рисунок 66" descr="C:\Users\Студент\Desktop\dobriy-znak-na-s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удент\Desktop\dobriy-znak-na-st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E62" w:rsidRPr="002A0F19">
        <w:rPr>
          <w:rFonts w:eastAsia="Times New Roman"/>
          <w:b/>
          <w:i/>
          <w:lang w:val="uk-UA" w:eastAsia="ru-RU"/>
        </w:rPr>
        <w:t xml:space="preserve">Зразок </w:t>
      </w:r>
      <w:r w:rsidR="00A56E62">
        <w:rPr>
          <w:rFonts w:eastAsia="Times New Roman"/>
          <w:b/>
          <w:i/>
          <w:lang w:val="uk-UA" w:eastAsia="ru-RU"/>
        </w:rPr>
        <w:t>2</w:t>
      </w:r>
    </w:p>
    <w:tbl>
      <w:tblPr>
        <w:tblStyle w:val="a3"/>
        <w:tblW w:w="14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786"/>
        <w:gridCol w:w="4786"/>
      </w:tblGrid>
      <w:tr w:rsidR="00E14637" w:rsidRPr="00E96B98" w:rsidTr="00E14637">
        <w:trPr>
          <w:trHeight w:val="4677"/>
        </w:trPr>
        <w:tc>
          <w:tcPr>
            <w:tcW w:w="5245" w:type="dxa"/>
          </w:tcPr>
          <w:p w:rsidR="00E14637" w:rsidRDefault="00E14637" w:rsidP="00665240">
            <w:pPr>
              <w:ind w:firstLine="0"/>
              <w:jc w:val="center"/>
              <w:rPr>
                <w:b/>
                <w:sz w:val="32"/>
                <w:szCs w:val="32"/>
                <w:lang w:val="uk-UA"/>
              </w:rPr>
            </w:pPr>
          </w:p>
          <w:p w:rsidR="00E14637" w:rsidRPr="00DB28C0" w:rsidRDefault="00E14637" w:rsidP="00665240">
            <w:pPr>
              <w:ind w:firstLine="0"/>
              <w:jc w:val="center"/>
              <w:rPr>
                <w:b/>
                <w:sz w:val="32"/>
                <w:szCs w:val="32"/>
                <w:lang w:val="uk-UA"/>
              </w:rPr>
            </w:pPr>
            <w:r>
              <w:rPr>
                <w:b/>
                <w:sz w:val="32"/>
                <w:szCs w:val="32"/>
                <w:lang w:val="uk-UA"/>
              </w:rPr>
              <w:t xml:space="preserve">ТОВАРИСТВО З </w:t>
            </w:r>
            <w:r w:rsidRPr="00DB28C0">
              <w:rPr>
                <w:b/>
                <w:sz w:val="32"/>
                <w:szCs w:val="32"/>
                <w:lang w:val="uk-UA"/>
              </w:rPr>
              <w:t>ОБМЕЖЕНОЮ ВІДПОВІДАЛЬНІСТЮ «БАРВІНОК»</w:t>
            </w:r>
          </w:p>
          <w:p w:rsidR="00E14637" w:rsidRPr="004150C9" w:rsidRDefault="00E14637" w:rsidP="00665240">
            <w:pPr>
              <w:ind w:firstLine="0"/>
              <w:jc w:val="center"/>
              <w:rPr>
                <w:sz w:val="16"/>
                <w:szCs w:val="16"/>
                <w:lang w:val="uk-UA"/>
              </w:rPr>
            </w:pPr>
          </w:p>
          <w:p w:rsidR="00E14637" w:rsidRPr="004150C9" w:rsidRDefault="00E14637" w:rsidP="00665240">
            <w:pPr>
              <w:ind w:firstLine="0"/>
              <w:rPr>
                <w:sz w:val="24"/>
                <w:szCs w:val="24"/>
                <w:lang w:val="uk-UA"/>
              </w:rPr>
            </w:pPr>
            <w:r w:rsidRPr="004150C9">
              <w:rPr>
                <w:sz w:val="24"/>
                <w:szCs w:val="24"/>
                <w:lang w:val="uk-UA"/>
              </w:rPr>
              <w:t>вул. Максимовича, 15, м.Харків, 21000,</w:t>
            </w:r>
          </w:p>
          <w:p w:rsidR="00E14637" w:rsidRPr="004150C9" w:rsidRDefault="00E14637" w:rsidP="00665240">
            <w:pPr>
              <w:ind w:firstLine="0"/>
              <w:rPr>
                <w:sz w:val="24"/>
                <w:szCs w:val="24"/>
                <w:lang w:val="uk-UA"/>
              </w:rPr>
            </w:pPr>
            <w:r w:rsidRPr="004150C9">
              <w:rPr>
                <w:sz w:val="24"/>
                <w:szCs w:val="24"/>
                <w:lang w:val="uk-UA"/>
              </w:rPr>
              <w:t>тел.. 0 (432) 56–76–21</w:t>
            </w:r>
          </w:p>
          <w:p w:rsidR="00E14637" w:rsidRPr="004150C9" w:rsidRDefault="00E14637" w:rsidP="00665240">
            <w:pPr>
              <w:ind w:firstLine="0"/>
              <w:rPr>
                <w:sz w:val="24"/>
                <w:szCs w:val="24"/>
                <w:lang w:val="en-US"/>
              </w:rPr>
            </w:pPr>
            <w:r w:rsidRPr="004150C9">
              <w:rPr>
                <w:sz w:val="24"/>
                <w:szCs w:val="24"/>
                <w:lang w:val="en-US"/>
              </w:rPr>
              <w:t xml:space="preserve">e–mail: </w:t>
            </w:r>
            <w:hyperlink r:id="rId27" w:history="1">
              <w:r w:rsidRPr="004150C9">
                <w:rPr>
                  <w:rStyle w:val="af1"/>
                  <w:sz w:val="24"/>
                  <w:szCs w:val="24"/>
                  <w:lang w:val="en-US"/>
                </w:rPr>
                <w:t>barvinoktov@gmail.com</w:t>
              </w:r>
            </w:hyperlink>
            <w:r w:rsidRPr="004150C9">
              <w:rPr>
                <w:sz w:val="24"/>
                <w:szCs w:val="24"/>
                <w:lang w:val="en-US"/>
              </w:rPr>
              <w:t xml:space="preserve"> </w:t>
            </w:r>
          </w:p>
          <w:p w:rsidR="00E14637" w:rsidRPr="004150C9" w:rsidRDefault="00E14637" w:rsidP="00665240">
            <w:pPr>
              <w:ind w:firstLine="0"/>
              <w:rPr>
                <w:sz w:val="24"/>
                <w:szCs w:val="24"/>
                <w:lang w:val="uk-UA"/>
              </w:rPr>
            </w:pPr>
            <w:r w:rsidRPr="004150C9">
              <w:rPr>
                <w:sz w:val="24"/>
                <w:szCs w:val="24"/>
                <w:lang w:val="en-US"/>
              </w:rPr>
              <w:t xml:space="preserve">Web: </w:t>
            </w:r>
            <w:hyperlink r:id="rId28" w:history="1">
              <w:r w:rsidRPr="004150C9">
                <w:rPr>
                  <w:rStyle w:val="af1"/>
                  <w:sz w:val="24"/>
                  <w:szCs w:val="24"/>
                  <w:lang w:val="en-US"/>
                </w:rPr>
                <w:t>http://www.barvtov.ua</w:t>
              </w:r>
            </w:hyperlink>
            <w:r w:rsidRPr="004150C9">
              <w:rPr>
                <w:sz w:val="24"/>
                <w:szCs w:val="24"/>
                <w:lang w:val="en-US"/>
              </w:rPr>
              <w:t xml:space="preserve"> </w:t>
            </w:r>
          </w:p>
          <w:p w:rsidR="00E14637" w:rsidRPr="004150C9" w:rsidRDefault="00E14637" w:rsidP="00665240">
            <w:pPr>
              <w:ind w:firstLine="0"/>
              <w:rPr>
                <w:sz w:val="24"/>
                <w:szCs w:val="24"/>
                <w:lang w:val="uk-UA"/>
              </w:rPr>
            </w:pPr>
            <w:r w:rsidRPr="004150C9">
              <w:rPr>
                <w:sz w:val="24"/>
                <w:szCs w:val="24"/>
                <w:lang w:val="uk-UA"/>
              </w:rPr>
              <w:t>р/р №</w:t>
            </w:r>
            <w:r>
              <w:rPr>
                <w:sz w:val="24"/>
                <w:szCs w:val="24"/>
                <w:lang w:val="uk-UA"/>
              </w:rPr>
              <w:t xml:space="preserve"> </w:t>
            </w:r>
            <w:r w:rsidRPr="004150C9">
              <w:rPr>
                <w:sz w:val="24"/>
                <w:szCs w:val="24"/>
                <w:lang w:val="uk-UA"/>
              </w:rPr>
              <w:t>6745658736 у Харківському відділенні банку «Приватбанк» м. Києва,  МФО 0873277</w:t>
            </w:r>
          </w:p>
          <w:p w:rsidR="00E14637" w:rsidRPr="004150C9" w:rsidRDefault="00E14637" w:rsidP="00665240">
            <w:pPr>
              <w:ind w:firstLine="0"/>
              <w:rPr>
                <w:sz w:val="24"/>
                <w:szCs w:val="24"/>
                <w:lang w:val="uk-UA"/>
              </w:rPr>
            </w:pPr>
            <w:r w:rsidRPr="004150C9">
              <w:rPr>
                <w:sz w:val="24"/>
                <w:szCs w:val="24"/>
                <w:lang w:val="uk-UA"/>
              </w:rPr>
              <w:t xml:space="preserve"> Код Є</w:t>
            </w:r>
            <w:r w:rsidR="00C35228">
              <w:rPr>
                <w:sz w:val="24"/>
                <w:szCs w:val="24"/>
                <w:lang w:val="uk-UA"/>
              </w:rPr>
              <w:t>ДР</w:t>
            </w:r>
            <w:r w:rsidRPr="004150C9">
              <w:rPr>
                <w:sz w:val="24"/>
                <w:szCs w:val="24"/>
                <w:lang w:val="uk-UA"/>
              </w:rPr>
              <w:t>ПОУ 6745329087</w:t>
            </w:r>
          </w:p>
          <w:p w:rsidR="00E14637" w:rsidRPr="00E02538" w:rsidRDefault="00E14637" w:rsidP="00665240">
            <w:pPr>
              <w:ind w:firstLine="0"/>
              <w:rPr>
                <w:sz w:val="16"/>
                <w:szCs w:val="16"/>
                <w:lang w:val="uk-UA"/>
              </w:rPr>
            </w:pPr>
            <w:r>
              <w:rPr>
                <w:noProof/>
                <w:szCs w:val="32"/>
                <w:lang w:eastAsia="ru-RU"/>
              </w:rPr>
              <mc:AlternateContent>
                <mc:Choice Requires="wps">
                  <w:drawing>
                    <wp:anchor distT="0" distB="0" distL="114300" distR="114300" simplePos="0" relativeHeight="251732992" behindDoc="0" locked="0" layoutInCell="1" allowOverlap="1" wp14:anchorId="3C97A8D9" wp14:editId="21355118">
                      <wp:simplePos x="0" y="0"/>
                      <wp:positionH relativeFrom="column">
                        <wp:posOffset>30480</wp:posOffset>
                      </wp:positionH>
                      <wp:positionV relativeFrom="paragraph">
                        <wp:posOffset>72390</wp:posOffset>
                      </wp:positionV>
                      <wp:extent cx="3181350" cy="9525"/>
                      <wp:effectExtent l="0" t="0" r="19050" b="28575"/>
                      <wp:wrapNone/>
                      <wp:docPr id="74" name="Прямая соединительная линия 74"/>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272A2A" id="Прямая соединительная линия 74"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7pt" to="252.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" strokecolor="windowText" strokeweight="1.5pt">
                      <v:stroke joinstyle="miter"/>
                    </v:line>
                  </w:pict>
                </mc:Fallback>
              </mc:AlternateContent>
            </w:r>
          </w:p>
          <w:p w:rsidR="00E14637" w:rsidRDefault="00E14637" w:rsidP="00E02538">
            <w:pPr>
              <w:ind w:firstLine="0"/>
              <w:rPr>
                <w:szCs w:val="32"/>
                <w:lang w:val="uk-UA"/>
              </w:rPr>
            </w:pPr>
            <w:r>
              <w:rPr>
                <w:szCs w:val="32"/>
                <w:lang w:val="uk-UA"/>
              </w:rPr>
              <w:t>__________________ № ______________</w:t>
            </w:r>
          </w:p>
          <w:p w:rsidR="00E14637" w:rsidRDefault="00E14637" w:rsidP="00E02538">
            <w:pPr>
              <w:ind w:firstLine="0"/>
              <w:rPr>
                <w:lang w:val="uk-UA"/>
              </w:rPr>
            </w:pPr>
            <w:r>
              <w:rPr>
                <w:szCs w:val="32"/>
                <w:lang w:val="uk-UA"/>
              </w:rPr>
              <w:t>На № ____________ від ______________</w:t>
            </w:r>
          </w:p>
          <w:p w:rsidR="00E14637" w:rsidRPr="005A0191" w:rsidRDefault="00E14637" w:rsidP="005A0191">
            <w:pPr>
              <w:rPr>
                <w:lang w:val="uk-UA"/>
              </w:rPr>
            </w:pPr>
          </w:p>
        </w:tc>
        <w:tc>
          <w:tcPr>
            <w:tcW w:w="4786" w:type="dxa"/>
          </w:tcPr>
          <w:p w:rsidR="00E14637" w:rsidRDefault="00E14637" w:rsidP="00665240">
            <w:pPr>
              <w:ind w:firstLine="0"/>
              <w:rPr>
                <w:noProof/>
                <w:lang w:eastAsia="ru-RU"/>
              </w:rPr>
            </w:pPr>
          </w:p>
        </w:tc>
        <w:tc>
          <w:tcPr>
            <w:tcW w:w="4786" w:type="dxa"/>
          </w:tcPr>
          <w:p w:rsidR="00E14637" w:rsidRPr="00FC4E3F" w:rsidRDefault="00E14637" w:rsidP="00665240">
            <w:pPr>
              <w:ind w:firstLine="0"/>
            </w:pPr>
            <w:r>
              <w:rPr>
                <w:noProof/>
                <w:lang w:eastAsia="ru-RU"/>
              </w:rPr>
              <mc:AlternateContent>
                <mc:Choice Requires="wpg">
                  <w:drawing>
                    <wp:anchor distT="0" distB="0" distL="114300" distR="114300" simplePos="0" relativeHeight="251731968" behindDoc="0" locked="0" layoutInCell="1" allowOverlap="1" wp14:anchorId="1574CB68" wp14:editId="3CAC0569">
                      <wp:simplePos x="0" y="0"/>
                      <wp:positionH relativeFrom="margin">
                        <wp:posOffset>400050</wp:posOffset>
                      </wp:positionH>
                      <wp:positionV relativeFrom="paragraph">
                        <wp:posOffset>585470</wp:posOffset>
                      </wp:positionV>
                      <wp:extent cx="1841218" cy="107792"/>
                      <wp:effectExtent l="0" t="0" r="6985" b="45085"/>
                      <wp:wrapNone/>
                      <wp:docPr id="69" name="Группа 69"/>
                      <wp:cNvGraphicFramePr/>
                      <a:graphic xmlns:a="http://schemas.openxmlformats.org/drawingml/2006/main">
                        <a:graphicData uri="http://schemas.microsoft.com/office/word/2010/wordprocessingGroup">
                          <wpg:wgp>
                            <wpg:cNvGrpSpPr/>
                            <wpg:grpSpPr>
                              <a:xfrm>
                                <a:off x="0" y="0"/>
                                <a:ext cx="1841218" cy="107792"/>
                                <a:chOff x="0" y="-21384"/>
                                <a:chExt cx="1749615" cy="240459"/>
                              </a:xfrm>
                            </wpg:grpSpPr>
                            <wpg:grpSp>
                              <wpg:cNvPr id="70" name="Группа 70"/>
                              <wpg:cNvGrpSpPr/>
                              <wpg:grpSpPr>
                                <a:xfrm>
                                  <a:off x="0" y="0"/>
                                  <a:ext cx="161925" cy="219075"/>
                                  <a:chOff x="0" y="0"/>
                                  <a:chExt cx="161925" cy="219075"/>
                                </a:xfrm>
                              </wpg:grpSpPr>
                              <wps:wsp>
                                <wps:cNvPr id="71" name="Прямая соединительная линия 71"/>
                                <wps:cNvCnPr/>
                                <wps:spPr>
                                  <a:xfrm>
                                    <a:off x="0" y="0"/>
                                    <a:ext cx="161925" cy="0"/>
                                  </a:xfrm>
                                  <a:prstGeom prst="line">
                                    <a:avLst/>
                                  </a:prstGeom>
                                  <a:noFill/>
                                  <a:ln w="6350" cap="flat" cmpd="sng" algn="ctr">
                                    <a:solidFill>
                                      <a:sysClr val="windowText" lastClr="000000"/>
                                    </a:solidFill>
                                    <a:prstDash val="solid"/>
                                    <a:miter lim="800000"/>
                                  </a:ln>
                                  <a:effectLst/>
                                </wps:spPr>
                                <wps:bodyPr/>
                              </wps:wsp>
                              <wps:wsp>
                                <wps:cNvPr id="72" name="Прямая соединительная линия 72"/>
                                <wps:cNvCnPr/>
                                <wps:spPr>
                                  <a:xfrm>
                                    <a:off x="0" y="0"/>
                                    <a:ext cx="0" cy="219075"/>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73" name="Рисунок 7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1558748" y="-20882"/>
                                  <a:ext cx="191369" cy="1903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674373A" id="Группа 69" o:spid="_x0000_s1026" style="position:absolute;margin-left:31.5pt;margin-top:46.1pt;width:145pt;height:8.5pt;z-index:251731968;mso-position-horizontal-relative:margin;mso-width-relative:margin;mso-height-relative:margin" coordorigin=",-213" coordsize="17496,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">
                      <v:group id="Группа 70" o:spid="_x0000_s1027" style="position:absolute;width:1619;height:2190" coordsize="161925,2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Прямая соединительная линия 71" o:spid="_x0000_s1028" style="position:absolute;visibility:visible;mso-wrap-style:square" from="0,0" to="16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iSLcQAAADbAAAADwAAAGRycy9kb3ducmV2LnhtbESPMWvDMBSE90L+g3iBbrWcDK1xo4Qm&#10;UMiQoY6zeHuxXm1T68lIamz/+6oQyHjc3XfcZjeZXtzI+c6yglWSgiCure64UXApP18yED4ga+wt&#10;k4KZPOy2i6cN5tqOXNDtHBoRIexzVNCGMORS+rolgz6xA3H0vq0zGKJ0jdQOxwg3vVyn6as02HFc&#10;aHGgQ0v1z/nXKDhlzZgVVfUVxuy63pf1pXRzqtTzcvp4BxFoCo/wvX3UCt5W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2JItxAAAANsAAAAPAAAAAAAAAAAA&#10;AAAAAKECAABkcnMvZG93bnJldi54bWxQSwUGAAAAAAQABAD5AAAAkgMAAAAA&#10;" strokecolor="windowText" strokeweight=".5pt">
                          <v:stroke joinstyle="miter"/>
                        </v:line>
                        <v:line id="Прямая соединительная линия 72" o:spid="_x0000_s1029" style="position:absolute;visibility:visible;mso-wrap-style:square" from="0,0" to="0,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MWsQAAADbAAAADwAAAGRycy9kb3ducmV2LnhtbESPMWvDMBSE90L+g3iBbo0cD61xo4Q2&#10;UMiQoYm9eHu1XmVT68lIauz8+6oQyHjc3XfcZjfbQVzIh96xgvUqA0HcOt2zUVBXH08FiBCRNQ6O&#10;ScGVAuy2i4cNltpNfKLLORqRIBxKVNDFOJZShrYji2HlRuLkfTtvMSbpjdQepwS3g8yz7Fla7Dkt&#10;dDjSvqP25/xrFRwLMxWnpvmMU/GVv1dtXflrptTjcn57BRFpjvfwrX3QCl5y+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gxaxAAAANsAAAAPAAAAAAAAAAAA&#10;AAAAAKECAABkcnMvZG93bnJldi54bWxQSwUGAAAAAAQABAD5AAAAkgMAAAAA&#10;" strokecolor="windowText" strokeweight=".5pt">
                          <v:stroke joinstyle="miter"/>
                        </v:line>
                      </v:group>
                      <v:shape id="Рисунок 73" o:spid="_x0000_s1030" type="#_x0000_t75" style="position:absolute;left:15588;top:-209;width:1912;height:190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1MbGAAAA2wAAAA8AAABkcnMvZG93bnJldi54bWxEj0FrAjEUhO8F/0N4Qm81q4La1ShaKGh7&#10;0Fop9PbYPHdXNy/bJK7bf28KQo/DzHzDzBatqURDzpeWFfR7CQjizOqScwWHz9enCQgfkDVWlknB&#10;L3lYzDsPM0y1vfIHNfuQiwhhn6KCIoQ6ldJnBRn0PVsTR+9oncEQpculdniNcFPJQZKMpMGS40KB&#10;Nb0UlJ33F6Ngk3z1D2+h2W1/zs/r9+H3yp2yVqnHbrucggjUhv/wvb3WCsZD+PsSf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7UxsYAAADbAAAADwAAAAAAAAAAAAAA&#10;AACfAgAAZHJzL2Rvd25yZXYueG1sUEsFBgAAAAAEAAQA9wAAAJIDAAAAAA==&#10;">
                        <v:imagedata r:id="rId25" o:title=""/>
                        <v:path arrowok="t"/>
                      </v:shape>
                      <w10:wrap anchorx="margin"/>
                    </v:group>
                  </w:pict>
                </mc:Fallback>
              </mc:AlternateContent>
            </w:r>
          </w:p>
        </w:tc>
      </w:tr>
    </w:tbl>
    <w:p w:rsidR="00A56E62" w:rsidRDefault="002A55DB" w:rsidP="00A56E62">
      <w:pPr>
        <w:jc w:val="center"/>
        <w:rPr>
          <w:lang w:val="uk-UA"/>
        </w:rPr>
      </w:pPr>
      <w:r>
        <w:rPr>
          <w:noProof/>
          <w:lang w:eastAsia="ru-RU"/>
        </w:rPr>
        <mc:AlternateContent>
          <mc:Choice Requires="wpg">
            <w:drawing>
              <wp:anchor distT="0" distB="0" distL="114300" distR="114300" simplePos="0" relativeHeight="251726848" behindDoc="0" locked="0" layoutInCell="1" allowOverlap="1" wp14:anchorId="4471A1F9" wp14:editId="565F9B9B">
                <wp:simplePos x="0" y="0"/>
                <wp:positionH relativeFrom="margin">
                  <wp:posOffset>125730</wp:posOffset>
                </wp:positionH>
                <wp:positionV relativeFrom="paragraph">
                  <wp:posOffset>190500</wp:posOffset>
                </wp:positionV>
                <wp:extent cx="1841218" cy="107792"/>
                <wp:effectExtent l="0" t="0" r="6985" b="45085"/>
                <wp:wrapNone/>
                <wp:docPr id="75" name="Группа 75"/>
                <wp:cNvGraphicFramePr/>
                <a:graphic xmlns:a="http://schemas.openxmlformats.org/drawingml/2006/main">
                  <a:graphicData uri="http://schemas.microsoft.com/office/word/2010/wordprocessingGroup">
                    <wpg:wgp>
                      <wpg:cNvGrpSpPr/>
                      <wpg:grpSpPr>
                        <a:xfrm>
                          <a:off x="0" y="0"/>
                          <a:ext cx="1841218" cy="107792"/>
                          <a:chOff x="0" y="-21384"/>
                          <a:chExt cx="1749615" cy="240459"/>
                        </a:xfrm>
                      </wpg:grpSpPr>
                      <wpg:grpSp>
                        <wpg:cNvPr id="76" name="Группа 76"/>
                        <wpg:cNvGrpSpPr/>
                        <wpg:grpSpPr>
                          <a:xfrm>
                            <a:off x="0" y="0"/>
                            <a:ext cx="161925" cy="219075"/>
                            <a:chOff x="0" y="0"/>
                            <a:chExt cx="161925" cy="219075"/>
                          </a:xfrm>
                        </wpg:grpSpPr>
                        <wps:wsp>
                          <wps:cNvPr id="77" name="Прямая соединительная линия 77"/>
                          <wps:cNvCnPr/>
                          <wps:spPr>
                            <a:xfrm>
                              <a:off x="0" y="0"/>
                              <a:ext cx="161925" cy="0"/>
                            </a:xfrm>
                            <a:prstGeom prst="line">
                              <a:avLst/>
                            </a:prstGeom>
                            <a:noFill/>
                            <a:ln w="6350" cap="flat" cmpd="sng" algn="ctr">
                              <a:solidFill>
                                <a:sysClr val="windowText" lastClr="000000"/>
                              </a:solidFill>
                              <a:prstDash val="solid"/>
                              <a:miter lim="800000"/>
                            </a:ln>
                            <a:effectLst/>
                          </wps:spPr>
                          <wps:bodyPr/>
                        </wps:wsp>
                        <wps:wsp>
                          <wps:cNvPr id="78" name="Прямая соединительная линия 78"/>
                          <wps:cNvCnPr/>
                          <wps:spPr>
                            <a:xfrm>
                              <a:off x="0" y="0"/>
                              <a:ext cx="0" cy="219075"/>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79" name="Рисунок 7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1558748" y="-20882"/>
                            <a:ext cx="191369" cy="1903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B2820EA" id="Группа 75" o:spid="_x0000_s1026" style="position:absolute;margin-left:9.9pt;margin-top:15pt;width:145pt;height:8.5pt;z-index:251726848;mso-position-horizontal-relative:margin;mso-width-relative:margin;mso-height-relative:margin" coordorigin=",-213" coordsize="17496,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">
                <v:group id="Группа 76" o:spid="_x0000_s1027" style="position:absolute;width:1619;height:2190" coordsize="161925,2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Прямая соединительная линия 77" o:spid="_x0000_s1028" style="position:absolute;visibility:visible;mso-wrap-style:square" from="0,0" to="16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vwsIAAADbAAAADwAAAGRycy9kb3ducmV2LnhtbESPQYvCMBSE74L/ITzBm6brQUs1yq4g&#10;ePCg1ou3Z/NsyzYvJYm2/nsjLOxxmJlvmNWmN414kvO1ZQVf0wQEcWF1zaWCS76bpCB8QNbYWCYF&#10;L/KwWQ8HK8y07fhEz3MoRYSwz1BBFUKbSemLigz6qW2Jo3e3zmCI0pVSO+wi3DRyliRzabDmuFBh&#10;S9uKit/zwyg4pGWXnq7XY+jS2+wnLy65eyVKjUf99xJEoD78h//ae61gsYDPl/gD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vwsIAAADbAAAADwAAAAAAAAAAAAAA&#10;AAChAgAAZHJzL2Rvd25yZXYueG1sUEsFBgAAAAAEAAQA+QAAAJADAAAAAA==&#10;" strokecolor="windowText" strokeweight=".5pt">
                    <v:stroke joinstyle="miter"/>
                  </v:line>
                  <v:line id="Прямая соединительная линия 78" o:spid="_x0000_s1029" style="position:absolute;visibility:visible;mso-wrap-style:square" from="0,0" to="0,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7sL8AAADbAAAADwAAAGRycy9kb3ducmV2LnhtbERPPavCMBTdBf9DuMLbNNVBSzWKCoKD&#10;w9O6uF2ba1tsbkoSbf33L8MDx8P5Xm1604g3OV9bVjCdJCCIC6trLhVc88M4BeEDssbGMin4kIfN&#10;ejhYYaZtx2d6X0IpYgj7DBVUIbSZlL6oyKCf2JY4cg/rDIYIXSm1wy6Gm0bOkmQuDdYcGypsaV9R&#10;8by8jIJTWnbp+Xb7DV16n+3y4pq7T6LUz6jfLkEE6sNX/O8+agWL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I7sL8AAADbAAAADwAAAAAAAAAAAAAAAACh&#10;AgAAZHJzL2Rvd25yZXYueG1sUEsFBgAAAAAEAAQA+QAAAI0DAAAAAA==&#10;" strokecolor="windowText" strokeweight=".5pt">
                    <v:stroke joinstyle="miter"/>
                  </v:line>
                </v:group>
                <v:shape id="Рисунок 79" o:spid="_x0000_s1030" type="#_x0000_t75" style="position:absolute;left:15588;top:-209;width:1912;height:190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4yzGAAAA2wAAAA8AAABkcnMvZG93bnJldi54bWxEj09rAjEUxO+FfofwCt5qVgWrW6O0QsHq&#10;wb8IvT02r7tbNy/bJF3Xb2+EgsdhZn7DTGatqURDzpeWFfS6CQjizOqScwWH/cfzCIQPyBory6Tg&#10;Qh5m08eHCabannlLzS7kIkLYp6igCKFOpfRZQQZ919bE0fu2zmCI0uVSOzxHuKlkP0mG0mDJcaHA&#10;muYFZafdn1HwmRx7h2VoNuvf03ixGny9u5+sVarz1L69ggjUhnv4v73QCl7GcPsSf4C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bjLMYAAADbAAAADwAAAAAAAAAAAAAA&#10;AACfAgAAZHJzL2Rvd25yZXYueG1sUEsFBgAAAAAEAAQA9wAAAJIDAAAAAA==&#10;">
                  <v:imagedata r:id="rId25" o:title=""/>
                  <v:path arrowok="t"/>
                </v:shape>
                <w10:wrap anchorx="margin"/>
              </v:group>
            </w:pict>
          </mc:Fallback>
        </mc:AlternateContent>
      </w:r>
    </w:p>
    <w:p w:rsidR="00213ED0" w:rsidRDefault="00213ED0" w:rsidP="00A56E62">
      <w:pPr>
        <w:jc w:val="center"/>
        <w:rPr>
          <w:lang w:val="uk-UA"/>
        </w:rPr>
      </w:pPr>
    </w:p>
    <w:p w:rsidR="00A56E62" w:rsidRPr="00A704D2" w:rsidRDefault="00BD1464" w:rsidP="00BD1464">
      <w:pPr>
        <w:jc w:val="right"/>
        <w:rPr>
          <w:lang w:val="uk-UA"/>
        </w:rPr>
      </w:pPr>
      <w:r w:rsidRPr="002A0F19">
        <w:rPr>
          <w:rFonts w:eastAsia="Times New Roman"/>
          <w:b/>
          <w:i/>
          <w:lang w:val="uk-UA" w:eastAsia="ru-RU"/>
        </w:rPr>
        <w:lastRenderedPageBreak/>
        <w:t xml:space="preserve">Зразок </w:t>
      </w:r>
      <w:r>
        <w:rPr>
          <w:rFonts w:eastAsia="Times New Roman"/>
          <w:b/>
          <w:i/>
          <w:lang w:val="uk-UA" w:eastAsia="ru-RU"/>
        </w:rPr>
        <w:t>3</w:t>
      </w:r>
    </w:p>
    <w:p w:rsidR="00D90028" w:rsidRDefault="004D2728" w:rsidP="00615850">
      <w:pPr>
        <w:spacing w:line="240" w:lineRule="auto"/>
        <w:ind w:firstLine="0"/>
        <w:jc w:val="center"/>
        <w:rPr>
          <w:b/>
          <w:sz w:val="32"/>
          <w:lang w:val="uk-UA"/>
        </w:rPr>
      </w:pPr>
      <w:r w:rsidRPr="00D0557F">
        <w:rPr>
          <w:b/>
          <w:sz w:val="32"/>
          <w:lang w:val="uk-UA"/>
        </w:rPr>
        <w:t xml:space="preserve">ПРИВАТНЕ АКЦІОНЕРНЕ ТОВАРИСТВО </w:t>
      </w:r>
    </w:p>
    <w:p w:rsidR="004D2728" w:rsidRPr="00D0557F" w:rsidRDefault="004D2728" w:rsidP="00615850">
      <w:pPr>
        <w:spacing w:line="240" w:lineRule="auto"/>
        <w:ind w:firstLine="0"/>
        <w:jc w:val="center"/>
        <w:rPr>
          <w:b/>
          <w:sz w:val="32"/>
          <w:lang w:val="uk-UA"/>
        </w:rPr>
      </w:pPr>
      <w:r w:rsidRPr="00D0557F">
        <w:rPr>
          <w:b/>
          <w:sz w:val="32"/>
          <w:lang w:val="uk-UA"/>
        </w:rPr>
        <w:t>«КОНЦЕРН ХЛІБПРОМ»</w:t>
      </w:r>
    </w:p>
    <w:p w:rsidR="004D2728" w:rsidRPr="00D0557F" w:rsidRDefault="004D2728" w:rsidP="00615850">
      <w:pPr>
        <w:spacing w:line="240" w:lineRule="auto"/>
        <w:ind w:firstLine="0"/>
        <w:jc w:val="center"/>
        <w:rPr>
          <w:b/>
          <w:sz w:val="32"/>
          <w:lang w:val="uk-UA"/>
        </w:rPr>
      </w:pPr>
    </w:p>
    <w:p w:rsidR="004D2728" w:rsidRDefault="007C5994" w:rsidP="00615850">
      <w:pPr>
        <w:spacing w:line="240" w:lineRule="auto"/>
        <w:ind w:firstLine="0"/>
        <w:jc w:val="center"/>
        <w:rPr>
          <w:b/>
          <w:sz w:val="32"/>
          <w:lang w:val="uk-UA"/>
        </w:rPr>
      </w:pPr>
      <w:r>
        <w:rPr>
          <w:b/>
          <w:sz w:val="32"/>
          <w:lang w:val="uk-UA"/>
        </w:rPr>
        <w:t>НАКАЗ</w:t>
      </w:r>
    </w:p>
    <w:p w:rsidR="004D2728" w:rsidRPr="00D0557F" w:rsidRDefault="004D2728" w:rsidP="00615850">
      <w:pPr>
        <w:spacing w:line="240" w:lineRule="auto"/>
        <w:ind w:firstLine="0"/>
        <w:jc w:val="center"/>
        <w:rPr>
          <w:b/>
          <w:sz w:val="32"/>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200"/>
        <w:gridCol w:w="3222"/>
      </w:tblGrid>
      <w:tr w:rsidR="004D2728" w:rsidTr="00665240">
        <w:tc>
          <w:tcPr>
            <w:tcW w:w="3284" w:type="dxa"/>
          </w:tcPr>
          <w:p w:rsidR="004D2728" w:rsidRDefault="004D2728" w:rsidP="00615850">
            <w:pPr>
              <w:ind w:firstLine="0"/>
              <w:rPr>
                <w:lang w:val="uk-UA"/>
              </w:rPr>
            </w:pPr>
            <w:r>
              <w:rPr>
                <w:lang w:val="uk-UA"/>
              </w:rPr>
              <w:t>_________</w:t>
            </w:r>
          </w:p>
        </w:tc>
        <w:tc>
          <w:tcPr>
            <w:tcW w:w="3285" w:type="dxa"/>
          </w:tcPr>
          <w:p w:rsidR="004D2728" w:rsidRDefault="004D2728" w:rsidP="00615850">
            <w:pPr>
              <w:ind w:firstLine="0"/>
              <w:jc w:val="center"/>
              <w:rPr>
                <w:lang w:val="uk-UA"/>
              </w:rPr>
            </w:pPr>
            <w:r>
              <w:rPr>
                <w:lang w:val="uk-UA"/>
              </w:rPr>
              <w:t>м. Харків</w:t>
            </w:r>
          </w:p>
        </w:tc>
        <w:tc>
          <w:tcPr>
            <w:tcW w:w="3285" w:type="dxa"/>
          </w:tcPr>
          <w:p w:rsidR="004D2728" w:rsidRDefault="004D2728" w:rsidP="00615850">
            <w:pPr>
              <w:ind w:firstLine="0"/>
              <w:jc w:val="right"/>
              <w:rPr>
                <w:lang w:val="uk-UA"/>
              </w:rPr>
            </w:pPr>
            <w:r>
              <w:rPr>
                <w:lang w:val="uk-UA"/>
              </w:rPr>
              <w:t>№ __________</w:t>
            </w:r>
          </w:p>
        </w:tc>
      </w:tr>
    </w:tbl>
    <w:p w:rsidR="004D2728" w:rsidRDefault="004D2728" w:rsidP="00615850">
      <w:pPr>
        <w:ind w:firstLine="0"/>
        <w:rPr>
          <w:lang w:val="uk-UA"/>
        </w:rPr>
      </w:pPr>
      <w:r>
        <w:rPr>
          <w:noProof/>
          <w:lang w:eastAsia="ru-RU"/>
        </w:rPr>
        <mc:AlternateContent>
          <mc:Choice Requires="wpg">
            <w:drawing>
              <wp:anchor distT="0" distB="0" distL="114300" distR="114300" simplePos="0" relativeHeight="251708416" behindDoc="0" locked="0" layoutInCell="1" allowOverlap="1" wp14:anchorId="1A358182" wp14:editId="11B611C6">
                <wp:simplePos x="0" y="0"/>
                <wp:positionH relativeFrom="column">
                  <wp:posOffset>137160</wp:posOffset>
                </wp:positionH>
                <wp:positionV relativeFrom="paragraph">
                  <wp:posOffset>297180</wp:posOffset>
                </wp:positionV>
                <wp:extent cx="1850743" cy="133350"/>
                <wp:effectExtent l="0" t="0" r="0" b="0"/>
                <wp:wrapNone/>
                <wp:docPr id="46" name="Группа 46"/>
                <wp:cNvGraphicFramePr/>
                <a:graphic xmlns:a="http://schemas.openxmlformats.org/drawingml/2006/main">
                  <a:graphicData uri="http://schemas.microsoft.com/office/word/2010/wordprocessingGroup">
                    <wpg:wgp>
                      <wpg:cNvGrpSpPr/>
                      <wpg:grpSpPr>
                        <a:xfrm>
                          <a:off x="0" y="0"/>
                          <a:ext cx="1850743" cy="133350"/>
                          <a:chOff x="0" y="0"/>
                          <a:chExt cx="1758666" cy="297473"/>
                        </a:xfrm>
                      </wpg:grpSpPr>
                      <wpg:grpSp>
                        <wpg:cNvPr id="47" name="Группа 47"/>
                        <wpg:cNvGrpSpPr/>
                        <wpg:grpSpPr>
                          <a:xfrm>
                            <a:off x="0" y="0"/>
                            <a:ext cx="161925" cy="219075"/>
                            <a:chOff x="0" y="0"/>
                            <a:chExt cx="161925" cy="219075"/>
                          </a:xfrm>
                        </wpg:grpSpPr>
                        <wps:wsp>
                          <wps:cNvPr id="48" name="Прямая соединительная линия 48"/>
                          <wps:cNvCnPr/>
                          <wps:spPr>
                            <a:xfrm>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Прямая соединительная линия 49"/>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50" name="Рисунок 5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1567799" y="106606"/>
                            <a:ext cx="191369" cy="1903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030F4B8" id="Группа 46" o:spid="_x0000_s1026" style="position:absolute;margin-left:10.8pt;margin-top:23.4pt;width:145.75pt;height:10.5pt;z-index:251708416;mso-width-relative:margin;mso-height-relative:margin" coordsize="17586,2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">
                <v:group id="Группа 47" o:spid="_x0000_s1027" style="position:absolute;width:1619;height:2190" coordsize="161925,21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Прямая соединительная линия 48" o:spid="_x0000_s1028" style="position:absolute;visibility:visible;mso-wrap-style:square" from="0,0" to="16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Прямая соединительная линия 49" o:spid="_x0000_s1029" style="position:absolute;visibility:visible;mso-wrap-style:square" from="0,0" to="0,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5M8UAAADbAAAADwAAAGRycy9kb3ducmV2LnhtbESPQWvCQBSE70L/w/IKXqRurKXE1FVE&#10;KggWbePS8yP7moRm34bsqvHfu4WCx2FmvmHmy9424kydrx0rmIwTEMSFMzWXCvRx85SC8AHZYOOY&#10;FFzJw3LxMJhjZtyFv+ich1JECPsMFVQhtJmUvqjIoh+7ljh6P66zGKLsSmk6vES4beRzkrxKizXH&#10;hQpbWldU/OYnq2CnZ9+j6SHV2h7zPX7q+v3wsVZq+Niv3kAE6sM9/N/eGgU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j5M8UAAADbAAAADwAAAAAAAAAA&#10;AAAAAAChAgAAZHJzL2Rvd25yZXYueG1sUEsFBgAAAAAEAAQA+QAAAJMDAAAAAA==&#10;" strokecolor="black [3200]" strokeweight=".5pt">
                    <v:stroke joinstyle="miter"/>
                  </v:line>
                </v:group>
                <v:shape id="Рисунок 50" o:spid="_x0000_s1030" type="#_x0000_t75" style="position:absolute;left:15678;top:1066;width:1913;height:19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pFtHDAAAA2wAAAA8AAABkcnMvZG93bnJldi54bWxET89rwjAUvg/8H8ITvM3UyYbrjKIDQbeD&#10;TkXY7dE822rzUpNY639vDoMdP77f42lrKtGQ86VlBYN+AoI4s7rkXMF+t3gegfABWWNlmRTcycN0&#10;0nkaY6rtjX+o2YZcxBD2KSooQqhTKX1WkEHftzVx5I7WGQwRulxqh7cYbir5kiRv0mDJsaHAmj4L&#10;ys7bq1GwSg6D/VdoNuvL+X35Pfydu1PWKtXrtrMPEIHa8C/+cy+1gte4Pn6JP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kW0cMAAADbAAAADwAAAAAAAAAAAAAAAACf&#10;AgAAZHJzL2Rvd25yZXYueG1sUEsFBgAAAAAEAAQA9wAAAI8DAAAAAA==&#10;">
                  <v:imagedata r:id="rId25" o:title=""/>
                  <v:path arrowok="t"/>
                </v:shape>
              </v:group>
            </w:pict>
          </mc:Fallback>
        </mc:AlternateContent>
      </w:r>
    </w:p>
    <w:p w:rsidR="00E14637" w:rsidRDefault="00E14637" w:rsidP="00615850">
      <w:pPr>
        <w:ind w:firstLine="0"/>
        <w:rPr>
          <w:lang w:val="uk-UA"/>
        </w:rPr>
      </w:pPr>
    </w:p>
    <w:p w:rsidR="004E1F63" w:rsidRDefault="004E1F63" w:rsidP="00615850">
      <w:pPr>
        <w:ind w:firstLine="0"/>
        <w:rPr>
          <w:lang w:val="uk-UA"/>
        </w:rPr>
      </w:pPr>
    </w:p>
    <w:p w:rsidR="004E1F63" w:rsidRDefault="004E1F63" w:rsidP="00615850">
      <w:pPr>
        <w:ind w:firstLine="0"/>
        <w:rPr>
          <w:lang w:val="uk-UA"/>
        </w:rPr>
      </w:pPr>
    </w:p>
    <w:p w:rsidR="004E1F63" w:rsidRPr="00A704D2" w:rsidRDefault="004E1F63" w:rsidP="004E1F63">
      <w:pPr>
        <w:jc w:val="right"/>
        <w:rPr>
          <w:lang w:val="uk-UA"/>
        </w:rPr>
      </w:pPr>
      <w:r w:rsidRPr="002A0F19">
        <w:rPr>
          <w:rFonts w:eastAsia="Times New Roman"/>
          <w:b/>
          <w:i/>
          <w:lang w:val="uk-UA" w:eastAsia="ru-RU"/>
        </w:rPr>
        <w:t xml:space="preserve">Зразок </w:t>
      </w:r>
      <w:r>
        <w:rPr>
          <w:rFonts w:eastAsia="Times New Roman"/>
          <w:b/>
          <w:i/>
          <w:lang w:val="uk-UA" w:eastAsia="ru-RU"/>
        </w:rPr>
        <w:t>4</w:t>
      </w:r>
    </w:p>
    <w:p w:rsidR="004E1F63" w:rsidRDefault="004E1F63" w:rsidP="00615850">
      <w:pPr>
        <w:ind w:firstLine="0"/>
        <w:rPr>
          <w:lang w:val="uk-UA"/>
        </w:rPr>
      </w:pPr>
    </w:p>
    <w:p w:rsidR="00E14637" w:rsidRDefault="00E14637" w:rsidP="00615850">
      <w:pPr>
        <w:ind w:firstLine="0"/>
        <w:rPr>
          <w:lang w:val="uk-UA"/>
        </w:rPr>
      </w:pPr>
      <w:r w:rsidRPr="00DB28C0">
        <w:rPr>
          <w:b/>
          <w:noProof/>
          <w:lang w:eastAsia="ru-RU"/>
        </w:rPr>
        <w:drawing>
          <wp:anchor distT="0" distB="0" distL="114300" distR="114300" simplePos="0" relativeHeight="251728896" behindDoc="0" locked="0" layoutInCell="1" allowOverlap="1" wp14:anchorId="4F8739CC" wp14:editId="11C12FCA">
            <wp:simplePos x="0" y="0"/>
            <wp:positionH relativeFrom="margin">
              <wp:posOffset>2800350</wp:posOffset>
            </wp:positionH>
            <wp:positionV relativeFrom="paragraph">
              <wp:posOffset>50800</wp:posOffset>
            </wp:positionV>
            <wp:extent cx="704850" cy="532130"/>
            <wp:effectExtent l="0" t="0" r="0" b="1270"/>
            <wp:wrapNone/>
            <wp:docPr id="80" name="Рисунок 80" descr="C:\Users\Студент\Desktop\dobriy-znak-na-s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удент\Desktop\dobriy-znak-na-st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637" w:rsidRDefault="00E14637" w:rsidP="00615850">
      <w:pPr>
        <w:ind w:firstLine="0"/>
        <w:rPr>
          <w:lang w:val="uk-UA"/>
        </w:rPr>
      </w:pPr>
    </w:p>
    <w:p w:rsidR="00E14637" w:rsidRDefault="00E14637" w:rsidP="004E1F63">
      <w:pPr>
        <w:spacing w:line="240" w:lineRule="auto"/>
        <w:ind w:firstLine="0"/>
        <w:jc w:val="center"/>
        <w:rPr>
          <w:lang w:val="uk-UA"/>
        </w:rPr>
      </w:pPr>
      <w:r>
        <w:rPr>
          <w:b/>
          <w:sz w:val="32"/>
          <w:szCs w:val="32"/>
          <w:lang w:val="uk-UA"/>
        </w:rPr>
        <w:t xml:space="preserve">ТОВАРИСТВО З </w:t>
      </w:r>
      <w:r w:rsidRPr="00DB28C0">
        <w:rPr>
          <w:b/>
          <w:sz w:val="32"/>
          <w:szCs w:val="32"/>
          <w:lang w:val="uk-UA"/>
        </w:rPr>
        <w:t>ОБМЕЖЕНОЮ ВІДПОВІДАЛЬНІСТЮ «БАРВІНОК»</w:t>
      </w:r>
    </w:p>
    <w:p w:rsidR="00E14637" w:rsidRDefault="00E14637" w:rsidP="00615850">
      <w:pPr>
        <w:ind w:firstLine="0"/>
        <w:rPr>
          <w:lang w:val="uk-UA"/>
        </w:rPr>
      </w:pPr>
    </w:p>
    <w:p w:rsidR="004D2728" w:rsidRDefault="004D2728" w:rsidP="00615850">
      <w:pPr>
        <w:ind w:firstLine="0"/>
        <w:rPr>
          <w:lang w:val="uk-UA"/>
        </w:rPr>
      </w:pPr>
    </w:p>
    <w:p w:rsidR="00175DD8" w:rsidRDefault="00175DD8" w:rsidP="00615850">
      <w:pPr>
        <w:ind w:firstLine="0"/>
        <w:rPr>
          <w:lang w:val="uk-UA"/>
        </w:rPr>
      </w:pPr>
    </w:p>
    <w:p w:rsidR="00175DD8" w:rsidRDefault="00175DD8" w:rsidP="00615850">
      <w:pPr>
        <w:ind w:firstLine="0"/>
        <w:rPr>
          <w:lang w:val="uk-UA"/>
        </w:rPr>
      </w:pPr>
    </w:p>
    <w:p w:rsidR="00C35228" w:rsidRPr="00A704D2" w:rsidRDefault="005A0298" w:rsidP="00C35228">
      <w:pPr>
        <w:jc w:val="right"/>
        <w:rPr>
          <w:lang w:val="uk-UA"/>
        </w:rPr>
      </w:pPr>
      <w:r w:rsidRPr="00795B09">
        <w:rPr>
          <w:rFonts w:eastAsia="Times New Roman"/>
          <w:noProof/>
          <w:sz w:val="24"/>
          <w:szCs w:val="24"/>
          <w:lang w:eastAsia="ru-RU"/>
        </w:rPr>
        <w:drawing>
          <wp:anchor distT="0" distB="0" distL="114300" distR="114300" simplePos="0" relativeHeight="251734016" behindDoc="0" locked="0" layoutInCell="1" allowOverlap="1" wp14:anchorId="78887DC0" wp14:editId="274D2E21">
            <wp:simplePos x="0" y="0"/>
            <wp:positionH relativeFrom="column">
              <wp:posOffset>1365885</wp:posOffset>
            </wp:positionH>
            <wp:positionV relativeFrom="paragraph">
              <wp:posOffset>13335</wp:posOffset>
            </wp:positionV>
            <wp:extent cx="447675" cy="611249"/>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 cy="611249"/>
                    </a:xfrm>
                    <a:prstGeom prst="rect">
                      <a:avLst/>
                    </a:prstGeom>
                    <a:noFill/>
                    <a:ln>
                      <a:noFill/>
                    </a:ln>
                  </pic:spPr>
                </pic:pic>
              </a:graphicData>
            </a:graphic>
          </wp:anchor>
        </w:drawing>
      </w:r>
      <w:r w:rsidR="00C35228" w:rsidRPr="002A0F19">
        <w:rPr>
          <w:rFonts w:eastAsia="Times New Roman"/>
          <w:b/>
          <w:i/>
          <w:lang w:val="uk-UA" w:eastAsia="ru-RU"/>
        </w:rPr>
        <w:t xml:space="preserve">Зразок </w:t>
      </w:r>
      <w:r w:rsidR="00C35228">
        <w:rPr>
          <w:rFonts w:eastAsia="Times New Roman"/>
          <w:b/>
          <w:i/>
          <w:lang w:val="uk-UA" w:eastAsia="ru-RU"/>
        </w:rPr>
        <w:t>5</w:t>
      </w:r>
    </w:p>
    <w:tbl>
      <w:tblPr>
        <w:tblW w:w="9536" w:type="dxa"/>
        <w:tblInd w:w="70" w:type="dxa"/>
        <w:tblLayout w:type="fixed"/>
        <w:tblLook w:val="04A0" w:firstRow="1" w:lastRow="0" w:firstColumn="1" w:lastColumn="0" w:noHBand="0" w:noVBand="1"/>
      </w:tblPr>
      <w:tblGrid>
        <w:gridCol w:w="4822"/>
        <w:gridCol w:w="423"/>
        <w:gridCol w:w="4291"/>
      </w:tblGrid>
      <w:tr w:rsidR="00795B09" w:rsidRPr="00795B09" w:rsidTr="00665240">
        <w:trPr>
          <w:trHeight w:val="220"/>
        </w:trPr>
        <w:tc>
          <w:tcPr>
            <w:tcW w:w="4822" w:type="dxa"/>
          </w:tcPr>
          <w:p w:rsidR="00795B09" w:rsidRPr="00DE1B59" w:rsidRDefault="00795B09" w:rsidP="005A0298">
            <w:pPr>
              <w:widowControl w:val="0"/>
              <w:tabs>
                <w:tab w:val="left" w:pos="7201"/>
              </w:tabs>
              <w:spacing w:line="240" w:lineRule="auto"/>
              <w:ind w:firstLine="0"/>
              <w:jc w:val="center"/>
              <w:rPr>
                <w:rFonts w:eastAsia="Times New Roman"/>
                <w:noProof/>
                <w:sz w:val="24"/>
                <w:szCs w:val="24"/>
                <w:lang w:eastAsia="ru-RU"/>
              </w:rPr>
            </w:pPr>
          </w:p>
          <w:p w:rsidR="005A0298" w:rsidRDefault="005A0298" w:rsidP="005A0298">
            <w:pPr>
              <w:widowControl w:val="0"/>
              <w:tabs>
                <w:tab w:val="left" w:pos="7201"/>
              </w:tabs>
              <w:spacing w:line="240" w:lineRule="auto"/>
              <w:ind w:firstLine="0"/>
              <w:jc w:val="center"/>
              <w:rPr>
                <w:rFonts w:eastAsia="Times New Roman"/>
                <w:noProof/>
                <w:sz w:val="24"/>
                <w:szCs w:val="24"/>
                <w:lang w:eastAsia="ru-RU"/>
              </w:rPr>
            </w:pPr>
          </w:p>
          <w:p w:rsidR="00795B09" w:rsidRPr="00795B09" w:rsidRDefault="00795B09" w:rsidP="005A0298">
            <w:pPr>
              <w:widowControl w:val="0"/>
              <w:tabs>
                <w:tab w:val="left" w:pos="7201"/>
              </w:tabs>
              <w:spacing w:line="240" w:lineRule="auto"/>
              <w:ind w:firstLine="0"/>
              <w:jc w:val="center"/>
              <w:rPr>
                <w:rFonts w:eastAsia="Times New Roman"/>
                <w:b/>
                <w:noProof/>
                <w:sz w:val="32"/>
                <w:szCs w:val="32"/>
                <w:lang w:eastAsia="ru-RU"/>
              </w:rPr>
            </w:pPr>
            <w:r w:rsidRPr="00795B09">
              <w:rPr>
                <w:rFonts w:eastAsia="Times New Roman"/>
                <w:b/>
                <w:noProof/>
                <w:sz w:val="32"/>
                <w:szCs w:val="32"/>
                <w:lang w:eastAsia="ru-RU"/>
              </w:rPr>
              <w:t>ДЕРЖАВНЕ АГЕНТСТВО</w:t>
            </w:r>
          </w:p>
          <w:p w:rsidR="00795B09" w:rsidRPr="00795B09" w:rsidRDefault="00795B09" w:rsidP="005A0298">
            <w:pPr>
              <w:widowControl w:val="0"/>
              <w:tabs>
                <w:tab w:val="left" w:pos="7201"/>
              </w:tabs>
              <w:spacing w:line="240" w:lineRule="auto"/>
              <w:ind w:firstLine="0"/>
              <w:jc w:val="center"/>
              <w:rPr>
                <w:rFonts w:eastAsia="Times New Roman"/>
                <w:b/>
                <w:noProof/>
                <w:sz w:val="32"/>
                <w:szCs w:val="32"/>
                <w:lang w:eastAsia="ru-RU"/>
              </w:rPr>
            </w:pPr>
            <w:r w:rsidRPr="00795B09">
              <w:rPr>
                <w:rFonts w:eastAsia="Times New Roman"/>
                <w:b/>
                <w:noProof/>
                <w:sz w:val="32"/>
                <w:szCs w:val="32"/>
                <w:lang w:eastAsia="ru-RU"/>
              </w:rPr>
              <w:t>З ПИТАНЬ ЕЛЕКТРОННОГО</w:t>
            </w:r>
          </w:p>
          <w:p w:rsidR="00795B09" w:rsidRPr="00795B09" w:rsidRDefault="00795B09" w:rsidP="005A0298">
            <w:pPr>
              <w:widowControl w:val="0"/>
              <w:tabs>
                <w:tab w:val="left" w:pos="7201"/>
              </w:tabs>
              <w:spacing w:line="240" w:lineRule="auto"/>
              <w:ind w:firstLine="0"/>
              <w:jc w:val="center"/>
              <w:rPr>
                <w:rFonts w:eastAsia="Times New Roman"/>
                <w:b/>
                <w:noProof/>
                <w:sz w:val="32"/>
                <w:szCs w:val="32"/>
                <w:lang w:eastAsia="ru-RU"/>
              </w:rPr>
            </w:pPr>
            <w:r w:rsidRPr="00795B09">
              <w:rPr>
                <w:rFonts w:eastAsia="Times New Roman"/>
                <w:b/>
                <w:noProof/>
                <w:sz w:val="32"/>
                <w:szCs w:val="32"/>
                <w:lang w:eastAsia="ru-RU"/>
              </w:rPr>
              <w:t>УРЯДУВАННЯ УКРАЇНИ</w:t>
            </w:r>
          </w:p>
          <w:p w:rsidR="00795B09" w:rsidRPr="00795B09" w:rsidRDefault="00795B09" w:rsidP="005A0298">
            <w:pPr>
              <w:widowControl w:val="0"/>
              <w:spacing w:line="240" w:lineRule="auto"/>
              <w:ind w:firstLine="0"/>
              <w:jc w:val="center"/>
              <w:rPr>
                <w:rFonts w:eastAsia="Times New Roman"/>
                <w:noProof/>
                <w:sz w:val="24"/>
                <w:szCs w:val="24"/>
                <w:lang w:eastAsia="ru-RU"/>
              </w:rPr>
            </w:pPr>
            <w:r w:rsidRPr="00795B09">
              <w:rPr>
                <w:rFonts w:eastAsia="Times New Roman"/>
                <w:noProof/>
                <w:sz w:val="24"/>
                <w:szCs w:val="24"/>
                <w:lang w:eastAsia="ru-RU"/>
              </w:rPr>
              <w:t>вул. Ділова, 24, м. Київ, 03150,</w:t>
            </w:r>
          </w:p>
          <w:p w:rsidR="00795B09" w:rsidRPr="00795B09" w:rsidRDefault="00795B09" w:rsidP="005A0298">
            <w:pPr>
              <w:widowControl w:val="0"/>
              <w:spacing w:line="240" w:lineRule="auto"/>
              <w:ind w:firstLine="0"/>
              <w:jc w:val="center"/>
              <w:rPr>
                <w:rFonts w:eastAsia="Times New Roman"/>
                <w:noProof/>
                <w:sz w:val="24"/>
                <w:szCs w:val="24"/>
                <w:lang w:eastAsia="ru-RU"/>
              </w:rPr>
            </w:pPr>
            <w:r w:rsidRPr="00795B09">
              <w:rPr>
                <w:rFonts w:eastAsia="Times New Roman"/>
                <w:noProof/>
                <w:sz w:val="24"/>
                <w:szCs w:val="24"/>
                <w:lang w:eastAsia="ru-RU"/>
              </w:rPr>
              <w:t>тел.: (044) 207-17-30</w:t>
            </w:r>
          </w:p>
          <w:p w:rsidR="001D54E1" w:rsidRDefault="00795B09" w:rsidP="005A0298">
            <w:pPr>
              <w:widowControl w:val="0"/>
              <w:spacing w:line="240" w:lineRule="auto"/>
              <w:ind w:firstLine="0"/>
              <w:jc w:val="center"/>
              <w:rPr>
                <w:rFonts w:eastAsia="Times New Roman"/>
                <w:noProof/>
                <w:sz w:val="24"/>
                <w:szCs w:val="24"/>
                <w:lang w:val="en-US" w:eastAsia="ru-RU"/>
              </w:rPr>
            </w:pPr>
            <w:r w:rsidRPr="00795B09">
              <w:rPr>
                <w:rFonts w:eastAsia="Times New Roman"/>
                <w:noProof/>
                <w:sz w:val="24"/>
                <w:szCs w:val="24"/>
                <w:lang w:val="en-US" w:eastAsia="ru-RU"/>
              </w:rPr>
              <w:t xml:space="preserve">E-mail: </w:t>
            </w:r>
            <w:hyperlink r:id="rId30" w:history="1">
              <w:r w:rsidR="001D54E1" w:rsidRPr="00BC40A2">
                <w:rPr>
                  <w:rStyle w:val="af1"/>
                  <w:rFonts w:eastAsia="Times New Roman"/>
                  <w:noProof/>
                  <w:sz w:val="24"/>
                  <w:szCs w:val="24"/>
                  <w:lang w:val="en-US" w:eastAsia="ru-RU"/>
                </w:rPr>
                <w:t>agency@e.gov.ua</w:t>
              </w:r>
            </w:hyperlink>
            <w:r w:rsidRPr="00795B09">
              <w:rPr>
                <w:rFonts w:eastAsia="Times New Roman"/>
                <w:noProof/>
                <w:sz w:val="24"/>
                <w:szCs w:val="24"/>
                <w:lang w:val="en-US" w:eastAsia="ru-RU"/>
              </w:rPr>
              <w:t xml:space="preserve">, </w:t>
            </w:r>
          </w:p>
          <w:p w:rsidR="00795B09" w:rsidRPr="00795B09" w:rsidRDefault="00795B09" w:rsidP="005A0298">
            <w:pPr>
              <w:widowControl w:val="0"/>
              <w:spacing w:line="240" w:lineRule="auto"/>
              <w:ind w:firstLine="0"/>
              <w:jc w:val="center"/>
              <w:rPr>
                <w:rFonts w:eastAsia="Times New Roman"/>
                <w:noProof/>
                <w:sz w:val="24"/>
                <w:szCs w:val="24"/>
                <w:lang w:eastAsia="ru-RU"/>
              </w:rPr>
            </w:pPr>
            <w:r w:rsidRPr="00795B09">
              <w:rPr>
                <w:rFonts w:eastAsia="Times New Roman"/>
                <w:noProof/>
                <w:sz w:val="24"/>
                <w:szCs w:val="24"/>
                <w:lang w:eastAsia="ru-RU"/>
              </w:rPr>
              <w:t xml:space="preserve">сайт: </w:t>
            </w:r>
            <w:r w:rsidRPr="00795B09">
              <w:rPr>
                <w:rFonts w:eastAsia="Times New Roman"/>
                <w:noProof/>
                <w:sz w:val="24"/>
                <w:szCs w:val="24"/>
                <w:lang w:val="en-US" w:eastAsia="ru-RU"/>
              </w:rPr>
              <w:t>www</w:t>
            </w:r>
            <w:r w:rsidRPr="00795B09">
              <w:rPr>
                <w:rFonts w:eastAsia="Times New Roman"/>
                <w:noProof/>
                <w:sz w:val="24"/>
                <w:szCs w:val="24"/>
                <w:lang w:eastAsia="ru-RU"/>
              </w:rPr>
              <w:t>.</w:t>
            </w:r>
            <w:r w:rsidRPr="00795B09">
              <w:rPr>
                <w:rFonts w:eastAsia="Times New Roman"/>
                <w:noProof/>
                <w:sz w:val="24"/>
                <w:szCs w:val="24"/>
                <w:lang w:val="en-US" w:eastAsia="ru-RU"/>
              </w:rPr>
              <w:t>e</w:t>
            </w:r>
            <w:r w:rsidRPr="00795B09">
              <w:rPr>
                <w:rFonts w:eastAsia="Times New Roman"/>
                <w:noProof/>
                <w:sz w:val="24"/>
                <w:szCs w:val="24"/>
                <w:lang w:eastAsia="ru-RU"/>
              </w:rPr>
              <w:t>.</w:t>
            </w:r>
            <w:r w:rsidRPr="00795B09">
              <w:rPr>
                <w:rFonts w:eastAsia="Times New Roman"/>
                <w:noProof/>
                <w:sz w:val="24"/>
                <w:szCs w:val="24"/>
                <w:lang w:val="en-US" w:eastAsia="ru-RU"/>
              </w:rPr>
              <w:t>gov</w:t>
            </w:r>
            <w:r w:rsidRPr="00795B09">
              <w:rPr>
                <w:rFonts w:eastAsia="Times New Roman"/>
                <w:noProof/>
                <w:sz w:val="24"/>
                <w:szCs w:val="24"/>
                <w:lang w:eastAsia="ru-RU"/>
              </w:rPr>
              <w:t>.</w:t>
            </w:r>
            <w:r w:rsidRPr="00795B09">
              <w:rPr>
                <w:rFonts w:eastAsia="Times New Roman"/>
                <w:noProof/>
                <w:sz w:val="24"/>
                <w:szCs w:val="24"/>
                <w:lang w:val="en-US" w:eastAsia="ru-RU"/>
              </w:rPr>
              <w:t>ua</w:t>
            </w:r>
            <w:r w:rsidRPr="00795B09">
              <w:rPr>
                <w:rFonts w:eastAsia="Times New Roman"/>
                <w:noProof/>
                <w:sz w:val="24"/>
                <w:szCs w:val="24"/>
                <w:lang w:eastAsia="ru-RU"/>
              </w:rPr>
              <w:t>,</w:t>
            </w:r>
          </w:p>
          <w:p w:rsidR="00795B09" w:rsidRPr="00795B09" w:rsidRDefault="00795B09" w:rsidP="005A0298">
            <w:pPr>
              <w:widowControl w:val="0"/>
              <w:tabs>
                <w:tab w:val="left" w:pos="7201"/>
              </w:tabs>
              <w:spacing w:line="240" w:lineRule="auto"/>
              <w:ind w:firstLine="0"/>
              <w:jc w:val="center"/>
              <w:rPr>
                <w:rFonts w:eastAsia="Times New Roman"/>
                <w:noProof/>
                <w:sz w:val="24"/>
                <w:szCs w:val="24"/>
                <w:lang w:eastAsia="ru-RU"/>
              </w:rPr>
            </w:pPr>
            <w:r w:rsidRPr="00795B09">
              <w:rPr>
                <w:rFonts w:eastAsia="Times New Roman"/>
                <w:noProof/>
                <w:sz w:val="24"/>
                <w:szCs w:val="24"/>
                <w:lang w:eastAsia="ru-RU"/>
              </w:rPr>
              <w:t>код згідно з ЄДРПОУ 37471818</w:t>
            </w:r>
          </w:p>
          <w:p w:rsidR="00540A98" w:rsidRDefault="00540A98" w:rsidP="005A0298">
            <w:pPr>
              <w:spacing w:line="240" w:lineRule="auto"/>
              <w:ind w:firstLine="0"/>
              <w:jc w:val="center"/>
              <w:rPr>
                <w:rFonts w:eastAsia="Times New Roman"/>
                <w:noProof/>
                <w:sz w:val="26"/>
                <w:szCs w:val="26"/>
                <w:lang w:eastAsia="ru-RU"/>
              </w:rPr>
            </w:pPr>
            <w:r>
              <w:rPr>
                <w:rFonts w:eastAsia="Times New Roman"/>
                <w:noProof/>
                <w:sz w:val="26"/>
                <w:szCs w:val="26"/>
                <w:lang w:eastAsia="ru-RU"/>
              </w:rPr>
              <mc:AlternateContent>
                <mc:Choice Requires="wps">
                  <w:drawing>
                    <wp:anchor distT="0" distB="0" distL="114300" distR="114300" simplePos="0" relativeHeight="251735040" behindDoc="0" locked="0" layoutInCell="1" allowOverlap="1" wp14:anchorId="7A91FA78" wp14:editId="4D42CE8B">
                      <wp:simplePos x="0" y="0"/>
                      <wp:positionH relativeFrom="column">
                        <wp:posOffset>14605</wp:posOffset>
                      </wp:positionH>
                      <wp:positionV relativeFrom="paragraph">
                        <wp:posOffset>102870</wp:posOffset>
                      </wp:positionV>
                      <wp:extent cx="2895600" cy="0"/>
                      <wp:effectExtent l="0" t="0" r="19050" b="19050"/>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28956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B00CA" id="Прямая соединительная линия 8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8.1pt" to="229.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" strokecolor="#0d0d0d [3069]" strokeweight="1.5pt">
                      <v:stroke joinstyle="miter"/>
                    </v:line>
                  </w:pict>
                </mc:Fallback>
              </mc:AlternateContent>
            </w:r>
          </w:p>
          <w:p w:rsidR="00795B09" w:rsidRPr="00795B09" w:rsidRDefault="00540A98" w:rsidP="005A0298">
            <w:pPr>
              <w:spacing w:line="240" w:lineRule="auto"/>
              <w:ind w:firstLine="0"/>
              <w:jc w:val="center"/>
              <w:rPr>
                <w:rFonts w:eastAsia="Times New Roman"/>
                <w:noProof/>
                <w:sz w:val="26"/>
                <w:szCs w:val="26"/>
                <w:lang w:eastAsia="ru-RU"/>
              </w:rPr>
            </w:pPr>
            <w:r w:rsidRPr="00540A98">
              <w:rPr>
                <w:rFonts w:eastAsia="Times New Roman"/>
                <w:noProof/>
                <w:sz w:val="26"/>
                <w:szCs w:val="26"/>
                <w:lang w:eastAsia="ru-RU"/>
              </w:rPr>
              <w:t>від __________</w:t>
            </w:r>
            <w:r w:rsidR="00BF7A9C">
              <w:rPr>
                <w:rFonts w:eastAsia="Times New Roman"/>
                <w:noProof/>
                <w:sz w:val="26"/>
                <w:szCs w:val="26"/>
                <w:lang w:val="uk-UA" w:eastAsia="ru-RU"/>
              </w:rPr>
              <w:t>_</w:t>
            </w:r>
            <w:r w:rsidRPr="00540A98">
              <w:rPr>
                <w:rFonts w:eastAsia="Times New Roman"/>
                <w:noProof/>
                <w:sz w:val="26"/>
                <w:szCs w:val="26"/>
                <w:lang w:eastAsia="ru-RU"/>
              </w:rPr>
              <w:t>__ 20__ р. №</w:t>
            </w:r>
            <w:r w:rsidR="00795B09" w:rsidRPr="00795B09">
              <w:rPr>
                <w:rFonts w:eastAsia="Times New Roman"/>
                <w:noProof/>
                <w:sz w:val="26"/>
                <w:szCs w:val="26"/>
                <w:lang w:eastAsia="ru-RU"/>
              </w:rPr>
              <w:t>________</w:t>
            </w:r>
            <w:r w:rsidRPr="00540A98">
              <w:rPr>
                <w:rFonts w:eastAsia="Times New Roman"/>
                <w:noProof/>
                <w:sz w:val="26"/>
                <w:szCs w:val="26"/>
                <w:lang w:eastAsia="ru-RU"/>
              </w:rPr>
              <w:t>__</w:t>
            </w:r>
          </w:p>
          <w:p w:rsidR="00795B09" w:rsidRPr="00795B09" w:rsidRDefault="00795B09" w:rsidP="005A0298">
            <w:pPr>
              <w:spacing w:line="240" w:lineRule="auto"/>
              <w:ind w:firstLine="0"/>
              <w:jc w:val="center"/>
              <w:rPr>
                <w:rFonts w:eastAsia="Times New Roman"/>
                <w:noProof/>
                <w:sz w:val="20"/>
                <w:szCs w:val="20"/>
                <w:lang w:eastAsia="ru-RU"/>
              </w:rPr>
            </w:pPr>
            <w:r w:rsidRPr="00795B09">
              <w:rPr>
                <w:rFonts w:eastAsia="Times New Roman"/>
                <w:noProof/>
                <w:color w:val="000000"/>
                <w:sz w:val="26"/>
                <w:szCs w:val="26"/>
                <w:lang w:eastAsia="ru-RU"/>
              </w:rPr>
              <w:t>На № __________  від _____</w:t>
            </w:r>
            <w:r w:rsidR="00BF7A9C">
              <w:rPr>
                <w:rFonts w:eastAsia="Times New Roman"/>
                <w:noProof/>
                <w:color w:val="000000"/>
                <w:sz w:val="26"/>
                <w:szCs w:val="26"/>
                <w:lang w:val="uk-UA" w:eastAsia="ru-RU"/>
              </w:rPr>
              <w:t>_</w:t>
            </w:r>
            <w:r w:rsidRPr="00795B09">
              <w:rPr>
                <w:rFonts w:eastAsia="Times New Roman"/>
                <w:noProof/>
                <w:color w:val="000000"/>
                <w:sz w:val="26"/>
                <w:szCs w:val="26"/>
                <w:lang w:eastAsia="ru-RU"/>
              </w:rPr>
              <w:t>___</w:t>
            </w:r>
            <w:r w:rsidR="00540A98" w:rsidRPr="00540A98">
              <w:rPr>
                <w:rFonts w:eastAsia="Times New Roman"/>
                <w:noProof/>
                <w:color w:val="000000"/>
                <w:sz w:val="26"/>
                <w:szCs w:val="26"/>
                <w:lang w:eastAsia="ru-RU"/>
              </w:rPr>
              <w:t>_</w:t>
            </w:r>
            <w:r w:rsidR="00BF7A9C">
              <w:rPr>
                <w:rFonts w:eastAsia="Times New Roman"/>
                <w:noProof/>
                <w:color w:val="000000"/>
                <w:sz w:val="26"/>
                <w:szCs w:val="26"/>
                <w:lang w:eastAsia="ru-RU"/>
              </w:rPr>
              <w:t xml:space="preserve"> 20__</w:t>
            </w:r>
            <w:r w:rsidRPr="00795B09">
              <w:rPr>
                <w:rFonts w:eastAsia="Times New Roman"/>
                <w:noProof/>
                <w:color w:val="000000"/>
                <w:sz w:val="26"/>
                <w:szCs w:val="26"/>
                <w:lang w:eastAsia="ru-RU"/>
              </w:rPr>
              <w:t>р.</w:t>
            </w:r>
          </w:p>
        </w:tc>
        <w:tc>
          <w:tcPr>
            <w:tcW w:w="423" w:type="dxa"/>
          </w:tcPr>
          <w:p w:rsidR="00795B09" w:rsidRPr="00795B09" w:rsidRDefault="00795B09" w:rsidP="005A0298">
            <w:pPr>
              <w:widowControl w:val="0"/>
              <w:spacing w:line="240" w:lineRule="auto"/>
              <w:ind w:firstLine="0"/>
              <w:jc w:val="center"/>
              <w:rPr>
                <w:rFonts w:eastAsia="Times New Roman"/>
                <w:b/>
                <w:noProof/>
                <w:sz w:val="24"/>
                <w:szCs w:val="24"/>
                <w:lang w:eastAsia="ru-RU"/>
              </w:rPr>
            </w:pPr>
          </w:p>
        </w:tc>
        <w:tc>
          <w:tcPr>
            <w:tcW w:w="4291" w:type="dxa"/>
            <w:hideMark/>
          </w:tcPr>
          <w:p w:rsidR="00795B09" w:rsidRPr="00795B09" w:rsidRDefault="00795B09" w:rsidP="00795B09">
            <w:pPr>
              <w:widowControl w:val="0"/>
              <w:spacing w:line="240" w:lineRule="auto"/>
              <w:ind w:firstLine="0"/>
              <w:jc w:val="center"/>
              <w:rPr>
                <w:rFonts w:eastAsia="Times New Roman"/>
                <w:noProof/>
                <w:sz w:val="24"/>
                <w:szCs w:val="24"/>
                <w:lang w:eastAsia="ru-RU"/>
              </w:rPr>
            </w:pPr>
          </w:p>
        </w:tc>
      </w:tr>
    </w:tbl>
    <w:p w:rsidR="00175DD8" w:rsidRDefault="00175DD8" w:rsidP="00C0499D">
      <w:pPr>
        <w:widowControl w:val="0"/>
        <w:spacing w:line="240" w:lineRule="auto"/>
        <w:ind w:firstLine="0"/>
        <w:jc w:val="right"/>
        <w:rPr>
          <w:rFonts w:eastAsia="Times New Roman"/>
          <w:b/>
          <w:i/>
          <w:lang w:val="uk-UA" w:eastAsia="ru-RU"/>
        </w:rPr>
      </w:pPr>
    </w:p>
    <w:p w:rsidR="00175DD8" w:rsidRDefault="00175DD8" w:rsidP="00C0499D">
      <w:pPr>
        <w:widowControl w:val="0"/>
        <w:spacing w:line="240" w:lineRule="auto"/>
        <w:ind w:firstLine="0"/>
        <w:jc w:val="right"/>
        <w:rPr>
          <w:rFonts w:eastAsia="Times New Roman"/>
          <w:b/>
          <w:i/>
          <w:lang w:val="uk-UA" w:eastAsia="ru-RU"/>
        </w:rPr>
      </w:pPr>
    </w:p>
    <w:p w:rsidR="00175DD8" w:rsidRDefault="00175DD8" w:rsidP="00C0499D">
      <w:pPr>
        <w:widowControl w:val="0"/>
        <w:spacing w:line="240" w:lineRule="auto"/>
        <w:ind w:firstLine="0"/>
        <w:jc w:val="right"/>
        <w:rPr>
          <w:rFonts w:eastAsia="Times New Roman"/>
          <w:b/>
          <w:i/>
          <w:lang w:val="uk-UA" w:eastAsia="ru-RU"/>
        </w:rPr>
      </w:pPr>
    </w:p>
    <w:p w:rsidR="00F365EB" w:rsidRPr="00F365EB" w:rsidRDefault="00C0499D" w:rsidP="00C0499D">
      <w:pPr>
        <w:widowControl w:val="0"/>
        <w:spacing w:line="240" w:lineRule="auto"/>
        <w:ind w:firstLine="0"/>
        <w:jc w:val="right"/>
        <w:rPr>
          <w:rFonts w:eastAsia="Times New Roman"/>
          <w:noProof/>
          <w:sz w:val="24"/>
          <w:szCs w:val="24"/>
          <w:lang w:eastAsia="ru-RU"/>
        </w:rPr>
      </w:pPr>
      <w:r w:rsidRPr="002A0F19">
        <w:rPr>
          <w:rFonts w:eastAsia="Times New Roman"/>
          <w:b/>
          <w:i/>
          <w:lang w:val="uk-UA" w:eastAsia="ru-RU"/>
        </w:rPr>
        <w:lastRenderedPageBreak/>
        <w:t xml:space="preserve">Зразок </w:t>
      </w:r>
      <w:r>
        <w:rPr>
          <w:rFonts w:eastAsia="Times New Roman"/>
          <w:b/>
          <w:i/>
          <w:lang w:val="uk-UA" w:eastAsia="ru-RU"/>
        </w:rPr>
        <w:t>6</w:t>
      </w:r>
    </w:p>
    <w:p w:rsidR="00F365EB" w:rsidRPr="00F365EB" w:rsidRDefault="00F365EB" w:rsidP="00F365EB">
      <w:pPr>
        <w:keepNext/>
        <w:tabs>
          <w:tab w:val="left" w:pos="993"/>
        </w:tabs>
        <w:spacing w:before="120" w:after="120" w:line="240" w:lineRule="auto"/>
        <w:ind w:firstLine="0"/>
        <w:jc w:val="center"/>
        <w:rPr>
          <w:rFonts w:eastAsia="Times New Roman"/>
          <w:i/>
          <w:noProof/>
          <w:sz w:val="24"/>
          <w:szCs w:val="24"/>
          <w:lang w:val="en-US" w:eastAsia="ru-RU"/>
        </w:rPr>
      </w:pPr>
      <w:r w:rsidRPr="00F365EB">
        <w:rPr>
          <w:rFonts w:eastAsia="Times New Roman"/>
          <w:noProof/>
          <w:sz w:val="24"/>
          <w:szCs w:val="24"/>
          <w:lang w:eastAsia="ru-RU"/>
        </w:rPr>
        <w:drawing>
          <wp:inline distT="0" distB="0" distL="0" distR="0">
            <wp:extent cx="453444" cy="61912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663" cy="619424"/>
                    </a:xfrm>
                    <a:prstGeom prst="rect">
                      <a:avLst/>
                    </a:prstGeom>
                    <a:noFill/>
                    <a:ln>
                      <a:noFill/>
                    </a:ln>
                  </pic:spPr>
                </pic:pic>
              </a:graphicData>
            </a:graphic>
          </wp:inline>
        </w:drawing>
      </w:r>
    </w:p>
    <w:p w:rsidR="00F365EB" w:rsidRPr="00F365EB" w:rsidRDefault="00F365EB" w:rsidP="00EE4F7D">
      <w:pPr>
        <w:keepNext/>
        <w:tabs>
          <w:tab w:val="left" w:pos="993"/>
        </w:tabs>
        <w:spacing w:line="240" w:lineRule="auto"/>
        <w:ind w:left="567" w:firstLine="0"/>
        <w:jc w:val="center"/>
        <w:rPr>
          <w:rFonts w:eastAsia="Times New Roman"/>
          <w:b/>
          <w:noProof/>
          <w:sz w:val="32"/>
          <w:szCs w:val="32"/>
          <w:lang w:eastAsia="ru-RU"/>
        </w:rPr>
      </w:pPr>
      <w:r w:rsidRPr="00F365EB">
        <w:rPr>
          <w:rFonts w:eastAsia="Times New Roman"/>
          <w:b/>
          <w:noProof/>
          <w:sz w:val="32"/>
          <w:szCs w:val="32"/>
          <w:lang w:eastAsia="ru-RU"/>
        </w:rPr>
        <w:t>МІНІСТЕРСТВО ІНФРАСТРУКТУРИ УКРАЇНИ</w:t>
      </w:r>
    </w:p>
    <w:p w:rsidR="00F365EB" w:rsidRPr="00F365EB" w:rsidRDefault="00F365EB" w:rsidP="00EE4F7D">
      <w:pPr>
        <w:keepNext/>
        <w:spacing w:line="240" w:lineRule="auto"/>
        <w:ind w:firstLine="0"/>
        <w:jc w:val="center"/>
        <w:rPr>
          <w:rFonts w:eastAsia="Times New Roman"/>
          <w:noProof/>
          <w:sz w:val="24"/>
          <w:szCs w:val="24"/>
          <w:lang w:eastAsia="ru-RU"/>
        </w:rPr>
      </w:pPr>
      <w:r w:rsidRPr="00F365EB">
        <w:rPr>
          <w:rFonts w:eastAsia="Times New Roman"/>
          <w:noProof/>
          <w:sz w:val="24"/>
          <w:szCs w:val="24"/>
          <w:lang w:eastAsia="ru-RU"/>
        </w:rPr>
        <w:t>просп. Перемоги, 14, м. Київ, 01135, тел./факс: (044) 351-48-45, тел. (044) 351-49-54 (13)</w:t>
      </w:r>
    </w:p>
    <w:p w:rsidR="00F365EB" w:rsidRPr="00F365EB" w:rsidRDefault="00F365EB" w:rsidP="00EE4F7D">
      <w:pPr>
        <w:keepNext/>
        <w:tabs>
          <w:tab w:val="left" w:pos="993"/>
        </w:tabs>
        <w:spacing w:line="240" w:lineRule="auto"/>
        <w:ind w:firstLine="0"/>
        <w:jc w:val="center"/>
        <w:rPr>
          <w:rFonts w:eastAsia="Times New Roman"/>
          <w:noProof/>
          <w:sz w:val="24"/>
          <w:szCs w:val="24"/>
          <w:lang w:eastAsia="ru-RU"/>
        </w:rPr>
      </w:pPr>
      <w:r w:rsidRPr="00F365EB">
        <w:rPr>
          <w:rFonts w:eastAsia="Times New Roman"/>
          <w:noProof/>
          <w:sz w:val="24"/>
          <w:szCs w:val="24"/>
          <w:lang w:val="en-US" w:eastAsia="ru-RU"/>
        </w:rPr>
        <w:t>E</w:t>
      </w:r>
      <w:r w:rsidRPr="00F365EB">
        <w:rPr>
          <w:rFonts w:eastAsia="Times New Roman"/>
          <w:noProof/>
          <w:sz w:val="24"/>
          <w:szCs w:val="24"/>
          <w:lang w:eastAsia="ru-RU"/>
        </w:rPr>
        <w:t>-</w:t>
      </w:r>
      <w:r w:rsidRPr="00F365EB">
        <w:rPr>
          <w:rFonts w:eastAsia="Times New Roman"/>
          <w:noProof/>
          <w:sz w:val="24"/>
          <w:szCs w:val="24"/>
          <w:lang w:val="en-US" w:eastAsia="ru-RU"/>
        </w:rPr>
        <w:t>mail</w:t>
      </w:r>
      <w:r w:rsidRPr="00F365EB">
        <w:rPr>
          <w:rFonts w:eastAsia="Times New Roman"/>
          <w:noProof/>
          <w:sz w:val="24"/>
          <w:szCs w:val="24"/>
          <w:lang w:eastAsia="ru-RU"/>
        </w:rPr>
        <w:t xml:space="preserve">: </w:t>
      </w:r>
      <w:r w:rsidRPr="00F365EB">
        <w:rPr>
          <w:rFonts w:eastAsia="Times New Roman"/>
          <w:noProof/>
          <w:sz w:val="24"/>
          <w:szCs w:val="24"/>
          <w:lang w:val="en-US" w:eastAsia="ru-RU"/>
        </w:rPr>
        <w:t>miy</w:t>
      </w:r>
      <w:r w:rsidRPr="00F365EB">
        <w:rPr>
          <w:rFonts w:eastAsia="Times New Roman"/>
          <w:noProof/>
          <w:sz w:val="24"/>
          <w:szCs w:val="24"/>
          <w:lang w:eastAsia="ru-RU"/>
        </w:rPr>
        <w:t>@</w:t>
      </w:r>
      <w:r w:rsidRPr="00F365EB">
        <w:rPr>
          <w:rFonts w:eastAsia="Times New Roman"/>
          <w:noProof/>
          <w:sz w:val="24"/>
          <w:szCs w:val="24"/>
          <w:lang w:val="en-US" w:eastAsia="ru-RU"/>
        </w:rPr>
        <w:t>mtu</w:t>
      </w:r>
      <w:r w:rsidRPr="00F365EB">
        <w:rPr>
          <w:rFonts w:eastAsia="Times New Roman"/>
          <w:noProof/>
          <w:sz w:val="24"/>
          <w:szCs w:val="24"/>
          <w:lang w:eastAsia="ru-RU"/>
        </w:rPr>
        <w:t>.</w:t>
      </w:r>
      <w:r w:rsidRPr="00F365EB">
        <w:rPr>
          <w:rFonts w:eastAsia="Times New Roman"/>
          <w:noProof/>
          <w:sz w:val="24"/>
          <w:szCs w:val="24"/>
          <w:lang w:val="en-US" w:eastAsia="ru-RU"/>
        </w:rPr>
        <w:t>gov</w:t>
      </w:r>
      <w:r w:rsidRPr="00F365EB">
        <w:rPr>
          <w:rFonts w:eastAsia="Times New Roman"/>
          <w:noProof/>
          <w:sz w:val="24"/>
          <w:szCs w:val="24"/>
          <w:lang w:eastAsia="ru-RU"/>
        </w:rPr>
        <w:t>.</w:t>
      </w:r>
      <w:r w:rsidRPr="00F365EB">
        <w:rPr>
          <w:rFonts w:eastAsia="Times New Roman"/>
          <w:noProof/>
          <w:sz w:val="24"/>
          <w:szCs w:val="24"/>
          <w:lang w:val="en-US" w:eastAsia="ru-RU"/>
        </w:rPr>
        <w:t>ua</w:t>
      </w:r>
      <w:r w:rsidRPr="00F365EB">
        <w:rPr>
          <w:rFonts w:eastAsia="Times New Roman"/>
          <w:noProof/>
          <w:sz w:val="24"/>
          <w:szCs w:val="24"/>
          <w:lang w:eastAsia="ru-RU"/>
        </w:rPr>
        <w:t xml:space="preserve">, сайт: </w:t>
      </w:r>
      <w:r w:rsidRPr="00F365EB">
        <w:rPr>
          <w:rFonts w:eastAsia="Times New Roman"/>
          <w:noProof/>
          <w:sz w:val="24"/>
          <w:szCs w:val="24"/>
          <w:lang w:val="en-US" w:eastAsia="ru-RU"/>
        </w:rPr>
        <w:t>www</w:t>
      </w:r>
      <w:r w:rsidRPr="00F365EB">
        <w:rPr>
          <w:rFonts w:eastAsia="Times New Roman"/>
          <w:noProof/>
          <w:sz w:val="24"/>
          <w:szCs w:val="24"/>
          <w:lang w:eastAsia="ru-RU"/>
        </w:rPr>
        <w:t>.</w:t>
      </w:r>
      <w:r w:rsidRPr="00F365EB">
        <w:rPr>
          <w:rFonts w:eastAsia="Times New Roman"/>
          <w:noProof/>
          <w:sz w:val="24"/>
          <w:szCs w:val="24"/>
          <w:lang w:val="en-US" w:eastAsia="ru-RU"/>
        </w:rPr>
        <w:t>mtu</w:t>
      </w:r>
      <w:r w:rsidRPr="00F365EB">
        <w:rPr>
          <w:rFonts w:eastAsia="Times New Roman"/>
          <w:noProof/>
          <w:sz w:val="24"/>
          <w:szCs w:val="24"/>
          <w:lang w:eastAsia="ru-RU"/>
        </w:rPr>
        <w:t>.</w:t>
      </w:r>
      <w:r w:rsidRPr="00F365EB">
        <w:rPr>
          <w:rFonts w:eastAsia="Times New Roman"/>
          <w:noProof/>
          <w:sz w:val="24"/>
          <w:szCs w:val="24"/>
          <w:lang w:val="en-US" w:eastAsia="ru-RU"/>
        </w:rPr>
        <w:t>gov</w:t>
      </w:r>
      <w:r w:rsidRPr="00F365EB">
        <w:rPr>
          <w:rFonts w:eastAsia="Times New Roman"/>
          <w:noProof/>
          <w:sz w:val="24"/>
          <w:szCs w:val="24"/>
          <w:lang w:eastAsia="ru-RU"/>
        </w:rPr>
        <w:t>.</w:t>
      </w:r>
      <w:r w:rsidRPr="00F365EB">
        <w:rPr>
          <w:rFonts w:eastAsia="Times New Roman"/>
          <w:noProof/>
          <w:sz w:val="24"/>
          <w:szCs w:val="24"/>
          <w:lang w:val="en-US" w:eastAsia="ru-RU"/>
        </w:rPr>
        <w:t>ua</w:t>
      </w:r>
      <w:r w:rsidRPr="00F365EB">
        <w:rPr>
          <w:rFonts w:eastAsia="Times New Roman"/>
          <w:noProof/>
          <w:sz w:val="24"/>
          <w:szCs w:val="24"/>
          <w:lang w:eastAsia="ru-RU"/>
        </w:rPr>
        <w:t>, код згідно з ЄДРПОУ</w:t>
      </w:r>
      <w:r w:rsidRPr="00F365EB">
        <w:rPr>
          <w:rFonts w:eastAsia="Times New Roman"/>
          <w:b/>
          <w:i/>
          <w:noProof/>
          <w:sz w:val="24"/>
          <w:szCs w:val="24"/>
          <w:lang w:eastAsia="ru-RU"/>
        </w:rPr>
        <w:t xml:space="preserve"> </w:t>
      </w:r>
      <w:r w:rsidRPr="00F365EB">
        <w:rPr>
          <w:rFonts w:eastAsia="Times New Roman"/>
          <w:noProof/>
          <w:sz w:val="24"/>
          <w:szCs w:val="24"/>
          <w:lang w:eastAsia="ru-RU"/>
        </w:rPr>
        <w:t>37472062</w:t>
      </w:r>
    </w:p>
    <w:p w:rsidR="00F365EB" w:rsidRPr="00F365EB" w:rsidRDefault="00B051E5" w:rsidP="00EE4F7D">
      <w:pPr>
        <w:widowControl w:val="0"/>
        <w:spacing w:line="240" w:lineRule="auto"/>
        <w:ind w:firstLine="0"/>
        <w:jc w:val="center"/>
        <w:rPr>
          <w:rFonts w:eastAsia="Times New Roman"/>
          <w:noProof/>
          <w:sz w:val="20"/>
          <w:szCs w:val="20"/>
          <w:lang w:eastAsia="ru-RU"/>
        </w:rPr>
      </w:pPr>
      <w:r>
        <w:rPr>
          <w:rFonts w:eastAsia="Times New Roman"/>
          <w:noProof/>
          <w:sz w:val="20"/>
          <w:szCs w:val="20"/>
          <w:lang w:eastAsia="ru-RU"/>
        </w:rPr>
        <mc:AlternateContent>
          <mc:Choice Requires="wps">
            <w:drawing>
              <wp:anchor distT="0" distB="0" distL="114300" distR="114300" simplePos="0" relativeHeight="251736064" behindDoc="0" locked="0" layoutInCell="1" allowOverlap="1">
                <wp:simplePos x="0" y="0"/>
                <wp:positionH relativeFrom="column">
                  <wp:posOffset>32384</wp:posOffset>
                </wp:positionH>
                <wp:positionV relativeFrom="paragraph">
                  <wp:posOffset>73025</wp:posOffset>
                </wp:positionV>
                <wp:extent cx="6143625" cy="9525"/>
                <wp:effectExtent l="0" t="0" r="28575" b="28575"/>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6143625" cy="952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0D2B4" id="Прямая соединительная линия 82"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2.55pt,5.75pt" to="486.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" strokecolor="#0d0d0d [3069]" strokeweight="1.5pt">
                <v:stroke joinstyle="miter"/>
              </v:line>
            </w:pict>
          </mc:Fallback>
        </mc:AlternateContent>
      </w:r>
    </w:p>
    <w:p w:rsidR="00F365EB" w:rsidRPr="00F365EB" w:rsidRDefault="00F365EB" w:rsidP="00EE4F7D">
      <w:pPr>
        <w:spacing w:line="240" w:lineRule="auto"/>
        <w:ind w:left="-142" w:right="-142" w:firstLine="0"/>
        <w:jc w:val="center"/>
        <w:rPr>
          <w:rFonts w:eastAsia="Times New Roman"/>
          <w:noProof/>
          <w:lang w:eastAsia="ru-RU"/>
        </w:rPr>
      </w:pPr>
      <w:r w:rsidRPr="00F365EB">
        <w:rPr>
          <w:rFonts w:eastAsia="Times New Roman"/>
          <w:noProof/>
          <w:lang w:eastAsia="ru-RU"/>
        </w:rPr>
        <w:t>від</w:t>
      </w:r>
      <w:r w:rsidR="00EE4F7D">
        <w:rPr>
          <w:rFonts w:eastAsia="Times New Roman"/>
          <w:noProof/>
          <w:lang w:eastAsia="ru-RU"/>
        </w:rPr>
        <w:t xml:space="preserve"> ___________ 20__ р. № _______</w:t>
      </w:r>
      <w:r w:rsidR="00EE4F7D">
        <w:rPr>
          <w:rFonts w:eastAsia="Times New Roman"/>
          <w:noProof/>
          <w:lang w:eastAsia="ru-RU"/>
        </w:rPr>
        <w:tab/>
      </w:r>
      <w:r w:rsidRPr="00F365EB">
        <w:rPr>
          <w:rFonts w:eastAsia="Times New Roman"/>
          <w:noProof/>
          <w:lang w:eastAsia="ru-RU"/>
        </w:rPr>
        <w:t>На № __________ від ___________ 20__ р.</w:t>
      </w:r>
    </w:p>
    <w:p w:rsidR="00F365EB" w:rsidRPr="00F365EB" w:rsidRDefault="00F365EB" w:rsidP="00EE4F7D">
      <w:pPr>
        <w:spacing w:line="240" w:lineRule="auto"/>
        <w:ind w:firstLine="0"/>
        <w:jc w:val="center"/>
        <w:rPr>
          <w:rFonts w:eastAsia="Times New Roman"/>
          <w:noProof/>
          <w:sz w:val="20"/>
          <w:szCs w:val="20"/>
          <w:lang w:eastAsia="ru-RU"/>
        </w:rPr>
      </w:pPr>
    </w:p>
    <w:p w:rsidR="00F365EB" w:rsidRPr="00F365EB" w:rsidRDefault="00F365EB" w:rsidP="00F365EB">
      <w:pPr>
        <w:spacing w:line="240" w:lineRule="auto"/>
        <w:ind w:firstLine="0"/>
        <w:jc w:val="center"/>
        <w:rPr>
          <w:rFonts w:eastAsia="Times New Roman"/>
          <w:noProof/>
          <w:sz w:val="24"/>
          <w:szCs w:val="24"/>
          <w:lang w:eastAsia="ru-RU"/>
        </w:rPr>
      </w:pPr>
    </w:p>
    <w:p w:rsidR="00F365EB" w:rsidRPr="00F365EB" w:rsidRDefault="00F365EB" w:rsidP="00F365EB">
      <w:pPr>
        <w:spacing w:line="240" w:lineRule="auto"/>
        <w:ind w:firstLine="0"/>
        <w:jc w:val="left"/>
        <w:rPr>
          <w:rFonts w:eastAsia="Times New Roman"/>
          <w:noProof/>
          <w:sz w:val="24"/>
          <w:szCs w:val="24"/>
          <w:lang w:eastAsia="ru-RU"/>
        </w:rPr>
      </w:pPr>
    </w:p>
    <w:p w:rsidR="00175DD8" w:rsidRDefault="00175DD8" w:rsidP="00F365EB">
      <w:pPr>
        <w:spacing w:line="240" w:lineRule="auto"/>
        <w:ind w:firstLine="0"/>
        <w:jc w:val="left"/>
        <w:rPr>
          <w:rFonts w:eastAsia="Times New Roman"/>
          <w:noProof/>
          <w:sz w:val="24"/>
          <w:szCs w:val="24"/>
          <w:lang w:eastAsia="ru-RU"/>
        </w:rPr>
      </w:pPr>
    </w:p>
    <w:p w:rsidR="00175DD8" w:rsidRPr="00F365EB" w:rsidRDefault="00175DD8" w:rsidP="00F365EB">
      <w:pPr>
        <w:spacing w:line="240" w:lineRule="auto"/>
        <w:ind w:firstLine="0"/>
        <w:jc w:val="left"/>
        <w:rPr>
          <w:rFonts w:eastAsia="Times New Roman"/>
          <w:noProof/>
          <w:sz w:val="24"/>
          <w:szCs w:val="24"/>
          <w:lang w:eastAsia="ru-RU"/>
        </w:rPr>
      </w:pPr>
    </w:p>
    <w:p w:rsidR="00F365EB" w:rsidRPr="00F365EB" w:rsidRDefault="00F365EB" w:rsidP="00F365EB">
      <w:pPr>
        <w:keepNext/>
        <w:tabs>
          <w:tab w:val="left" w:pos="993"/>
        </w:tabs>
        <w:spacing w:before="120" w:after="120" w:line="240" w:lineRule="auto"/>
        <w:ind w:firstLine="0"/>
        <w:jc w:val="center"/>
        <w:rPr>
          <w:rFonts w:eastAsia="Times New Roman"/>
          <w:i/>
          <w:noProof/>
          <w:sz w:val="24"/>
          <w:szCs w:val="24"/>
          <w:lang w:val="en-US" w:eastAsia="ru-RU"/>
        </w:rPr>
      </w:pPr>
      <w:r w:rsidRPr="00F365EB">
        <w:rPr>
          <w:rFonts w:eastAsia="Times New Roman"/>
          <w:noProof/>
          <w:sz w:val="24"/>
          <w:szCs w:val="24"/>
          <w:lang w:eastAsia="ru-RU"/>
        </w:rPr>
        <w:drawing>
          <wp:inline distT="0" distB="0" distL="0" distR="0">
            <wp:extent cx="453444" cy="619125"/>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720" cy="619502"/>
                    </a:xfrm>
                    <a:prstGeom prst="rect">
                      <a:avLst/>
                    </a:prstGeom>
                    <a:noFill/>
                    <a:ln>
                      <a:noFill/>
                    </a:ln>
                  </pic:spPr>
                </pic:pic>
              </a:graphicData>
            </a:graphic>
          </wp:inline>
        </w:drawing>
      </w:r>
    </w:p>
    <w:p w:rsidR="00C0499D" w:rsidRDefault="00F365EB" w:rsidP="00EE4F7D">
      <w:pPr>
        <w:keepNext/>
        <w:tabs>
          <w:tab w:val="left" w:pos="993"/>
        </w:tabs>
        <w:spacing w:line="240" w:lineRule="auto"/>
        <w:ind w:firstLine="0"/>
        <w:jc w:val="center"/>
        <w:rPr>
          <w:rFonts w:eastAsia="Times New Roman"/>
          <w:b/>
          <w:noProof/>
          <w:sz w:val="32"/>
          <w:szCs w:val="32"/>
          <w:lang w:eastAsia="ru-RU"/>
        </w:rPr>
      </w:pPr>
      <w:r w:rsidRPr="00F365EB">
        <w:rPr>
          <w:rFonts w:eastAsia="Times New Roman"/>
          <w:b/>
          <w:noProof/>
          <w:sz w:val="32"/>
          <w:szCs w:val="32"/>
          <w:lang w:eastAsia="ru-RU"/>
        </w:rPr>
        <w:t xml:space="preserve">ГОЛОВНЕ ТЕРИТОРІАЛЬНЕ УПРАВЛІННЯ ЮСТИЦІЇ </w:t>
      </w:r>
    </w:p>
    <w:p w:rsidR="00F365EB" w:rsidRPr="00F365EB" w:rsidRDefault="00F365EB" w:rsidP="00EE4F7D">
      <w:pPr>
        <w:keepNext/>
        <w:tabs>
          <w:tab w:val="left" w:pos="993"/>
        </w:tabs>
        <w:spacing w:line="240" w:lineRule="auto"/>
        <w:ind w:firstLine="0"/>
        <w:jc w:val="center"/>
        <w:rPr>
          <w:rFonts w:eastAsia="Times New Roman"/>
          <w:b/>
          <w:noProof/>
          <w:sz w:val="32"/>
          <w:szCs w:val="32"/>
          <w:lang w:eastAsia="ru-RU"/>
        </w:rPr>
      </w:pPr>
      <w:r w:rsidRPr="00F365EB">
        <w:rPr>
          <w:rFonts w:eastAsia="Times New Roman"/>
          <w:b/>
          <w:noProof/>
          <w:sz w:val="32"/>
          <w:szCs w:val="32"/>
          <w:lang w:eastAsia="ru-RU"/>
        </w:rPr>
        <w:t>У МІСТІ КИЄВІ</w:t>
      </w:r>
    </w:p>
    <w:p w:rsidR="00F365EB" w:rsidRPr="00F365EB" w:rsidRDefault="00F365EB" w:rsidP="00EE4F7D">
      <w:pPr>
        <w:keepNext/>
        <w:tabs>
          <w:tab w:val="left" w:pos="993"/>
        </w:tabs>
        <w:spacing w:line="240" w:lineRule="auto"/>
        <w:ind w:firstLine="0"/>
        <w:jc w:val="center"/>
        <w:rPr>
          <w:rFonts w:eastAsia="Times New Roman"/>
          <w:b/>
          <w:noProof/>
          <w:sz w:val="32"/>
          <w:szCs w:val="32"/>
          <w:lang w:eastAsia="ru-RU"/>
        </w:rPr>
      </w:pPr>
      <w:r w:rsidRPr="00F365EB">
        <w:rPr>
          <w:rFonts w:eastAsia="Times New Roman"/>
          <w:b/>
          <w:noProof/>
          <w:sz w:val="32"/>
          <w:szCs w:val="32"/>
          <w:lang w:eastAsia="ru-RU"/>
        </w:rPr>
        <w:t>МІНІСТЕРСТВА ЮСТИЦІЇ УКРАЇНИ</w:t>
      </w:r>
    </w:p>
    <w:p w:rsidR="00F365EB" w:rsidRPr="00F365EB" w:rsidRDefault="00F365EB" w:rsidP="00EE4F7D">
      <w:pPr>
        <w:keepNext/>
        <w:spacing w:line="240" w:lineRule="auto"/>
        <w:ind w:firstLine="0"/>
        <w:jc w:val="center"/>
        <w:rPr>
          <w:rFonts w:eastAsia="Times New Roman"/>
          <w:noProof/>
          <w:sz w:val="24"/>
          <w:szCs w:val="24"/>
          <w:lang w:eastAsia="ru-RU"/>
        </w:rPr>
      </w:pPr>
      <w:r w:rsidRPr="00F365EB">
        <w:rPr>
          <w:rFonts w:eastAsia="Times New Roman"/>
          <w:noProof/>
          <w:sz w:val="24"/>
          <w:szCs w:val="24"/>
          <w:lang w:eastAsia="ru-RU"/>
        </w:rPr>
        <w:t>пров. Музейний, 2д, м. Київ, 01001, тел.: (044) 270-58-40, 279-85-41</w:t>
      </w:r>
    </w:p>
    <w:p w:rsidR="00F365EB" w:rsidRPr="00F365EB" w:rsidRDefault="00F365EB" w:rsidP="00EE4F7D">
      <w:pPr>
        <w:spacing w:line="240" w:lineRule="auto"/>
        <w:ind w:left="-142" w:right="-142" w:firstLine="0"/>
        <w:jc w:val="center"/>
        <w:rPr>
          <w:rFonts w:eastAsia="Times New Roman"/>
          <w:noProof/>
          <w:spacing w:val="-4"/>
          <w:sz w:val="24"/>
          <w:szCs w:val="24"/>
          <w:lang w:eastAsia="ru-RU"/>
        </w:rPr>
      </w:pPr>
      <w:r w:rsidRPr="00F365EB">
        <w:rPr>
          <w:rFonts w:eastAsia="Times New Roman"/>
          <w:noProof/>
          <w:spacing w:val="-4"/>
          <w:sz w:val="24"/>
          <w:szCs w:val="24"/>
          <w:lang w:val="en-US" w:eastAsia="ru-RU"/>
        </w:rPr>
        <w:t>E</w:t>
      </w:r>
      <w:r w:rsidRPr="00F365EB">
        <w:rPr>
          <w:rFonts w:eastAsia="Times New Roman"/>
          <w:noProof/>
          <w:spacing w:val="-4"/>
          <w:sz w:val="24"/>
          <w:szCs w:val="24"/>
          <w:lang w:eastAsia="ru-RU"/>
        </w:rPr>
        <w:t>-</w:t>
      </w:r>
      <w:r w:rsidRPr="00F365EB">
        <w:rPr>
          <w:rFonts w:eastAsia="Times New Roman"/>
          <w:noProof/>
          <w:spacing w:val="-4"/>
          <w:sz w:val="24"/>
          <w:szCs w:val="24"/>
          <w:lang w:val="en-US" w:eastAsia="ru-RU"/>
        </w:rPr>
        <w:t>mail</w:t>
      </w:r>
      <w:r w:rsidRPr="00F365EB">
        <w:rPr>
          <w:rFonts w:eastAsia="Times New Roman"/>
          <w:noProof/>
          <w:spacing w:val="-4"/>
          <w:sz w:val="24"/>
          <w:szCs w:val="24"/>
          <w:lang w:eastAsia="ru-RU"/>
        </w:rPr>
        <w:t xml:space="preserve">: </w:t>
      </w:r>
      <w:r w:rsidRPr="00F365EB">
        <w:rPr>
          <w:rFonts w:eastAsia="Times New Roman"/>
          <w:noProof/>
          <w:spacing w:val="-4"/>
          <w:sz w:val="24"/>
          <w:szCs w:val="24"/>
          <w:lang w:val="en-US" w:eastAsia="ru-RU"/>
        </w:rPr>
        <w:t>info</w:t>
      </w:r>
      <w:r w:rsidRPr="00F365EB">
        <w:rPr>
          <w:rFonts w:eastAsia="Times New Roman"/>
          <w:noProof/>
          <w:spacing w:val="-4"/>
          <w:sz w:val="24"/>
          <w:szCs w:val="24"/>
          <w:lang w:eastAsia="ru-RU"/>
        </w:rPr>
        <w:t>@</w:t>
      </w:r>
      <w:r w:rsidRPr="00F365EB">
        <w:rPr>
          <w:rFonts w:eastAsia="Times New Roman"/>
          <w:noProof/>
          <w:spacing w:val="-4"/>
          <w:sz w:val="24"/>
          <w:szCs w:val="24"/>
          <w:lang w:val="en-US" w:eastAsia="ru-RU"/>
        </w:rPr>
        <w:t>kv</w:t>
      </w:r>
      <w:r w:rsidRPr="00F365EB">
        <w:rPr>
          <w:rFonts w:eastAsia="Times New Roman"/>
          <w:noProof/>
          <w:spacing w:val="-4"/>
          <w:sz w:val="24"/>
          <w:szCs w:val="24"/>
          <w:lang w:eastAsia="ru-RU"/>
        </w:rPr>
        <w:t>.</w:t>
      </w:r>
      <w:r w:rsidRPr="00F365EB">
        <w:rPr>
          <w:rFonts w:eastAsia="Times New Roman"/>
          <w:noProof/>
          <w:spacing w:val="-4"/>
          <w:sz w:val="24"/>
          <w:szCs w:val="24"/>
          <w:lang w:val="en-US" w:eastAsia="ru-RU"/>
        </w:rPr>
        <w:t>minjust</w:t>
      </w:r>
      <w:r w:rsidRPr="00F365EB">
        <w:rPr>
          <w:rFonts w:eastAsia="Times New Roman"/>
          <w:noProof/>
          <w:spacing w:val="-4"/>
          <w:sz w:val="24"/>
          <w:szCs w:val="24"/>
          <w:lang w:eastAsia="ru-RU"/>
        </w:rPr>
        <w:t>.</w:t>
      </w:r>
      <w:r w:rsidRPr="00F365EB">
        <w:rPr>
          <w:rFonts w:eastAsia="Times New Roman"/>
          <w:noProof/>
          <w:spacing w:val="-4"/>
          <w:sz w:val="24"/>
          <w:szCs w:val="24"/>
          <w:lang w:val="en-US" w:eastAsia="ru-RU"/>
        </w:rPr>
        <w:t>gov</w:t>
      </w:r>
      <w:r w:rsidRPr="00F365EB">
        <w:rPr>
          <w:rFonts w:eastAsia="Times New Roman"/>
          <w:noProof/>
          <w:spacing w:val="-4"/>
          <w:sz w:val="24"/>
          <w:szCs w:val="24"/>
          <w:lang w:eastAsia="ru-RU"/>
        </w:rPr>
        <w:t>.</w:t>
      </w:r>
      <w:r w:rsidRPr="00F365EB">
        <w:rPr>
          <w:rFonts w:eastAsia="Times New Roman"/>
          <w:noProof/>
          <w:spacing w:val="-4"/>
          <w:sz w:val="24"/>
          <w:szCs w:val="24"/>
          <w:lang w:val="en-US" w:eastAsia="ru-RU"/>
        </w:rPr>
        <w:t>ua</w:t>
      </w:r>
      <w:r w:rsidRPr="00F365EB">
        <w:rPr>
          <w:rFonts w:eastAsia="Times New Roman"/>
          <w:noProof/>
          <w:spacing w:val="-4"/>
          <w:sz w:val="24"/>
          <w:szCs w:val="24"/>
          <w:lang w:eastAsia="ru-RU"/>
        </w:rPr>
        <w:t xml:space="preserve">, сайт: </w:t>
      </w:r>
      <w:r w:rsidRPr="00F365EB">
        <w:rPr>
          <w:rFonts w:eastAsia="Times New Roman"/>
          <w:noProof/>
          <w:spacing w:val="-4"/>
          <w:sz w:val="24"/>
          <w:szCs w:val="24"/>
          <w:lang w:val="en-US" w:eastAsia="ru-RU"/>
        </w:rPr>
        <w:t>www</w:t>
      </w:r>
      <w:r w:rsidRPr="00F365EB">
        <w:rPr>
          <w:rFonts w:eastAsia="Times New Roman"/>
          <w:noProof/>
          <w:spacing w:val="-4"/>
          <w:sz w:val="24"/>
          <w:szCs w:val="24"/>
          <w:lang w:eastAsia="ru-RU"/>
        </w:rPr>
        <w:t>.</w:t>
      </w:r>
      <w:r w:rsidRPr="00F365EB">
        <w:rPr>
          <w:rFonts w:eastAsia="Times New Roman"/>
          <w:noProof/>
          <w:spacing w:val="-4"/>
          <w:sz w:val="24"/>
          <w:szCs w:val="24"/>
          <w:lang w:val="en-US" w:eastAsia="ru-RU"/>
        </w:rPr>
        <w:t>justicekyiv</w:t>
      </w:r>
      <w:r w:rsidRPr="00F365EB">
        <w:rPr>
          <w:rFonts w:eastAsia="Times New Roman"/>
          <w:noProof/>
          <w:spacing w:val="-4"/>
          <w:sz w:val="24"/>
          <w:szCs w:val="24"/>
          <w:lang w:eastAsia="ru-RU"/>
        </w:rPr>
        <w:t>.</w:t>
      </w:r>
      <w:r w:rsidRPr="00F365EB">
        <w:rPr>
          <w:rFonts w:eastAsia="Times New Roman"/>
          <w:noProof/>
          <w:spacing w:val="-4"/>
          <w:sz w:val="24"/>
          <w:szCs w:val="24"/>
          <w:lang w:val="en-US" w:eastAsia="ru-RU"/>
        </w:rPr>
        <w:t>gov</w:t>
      </w:r>
      <w:r w:rsidRPr="00F365EB">
        <w:rPr>
          <w:rFonts w:eastAsia="Times New Roman"/>
          <w:noProof/>
          <w:spacing w:val="-4"/>
          <w:sz w:val="24"/>
          <w:szCs w:val="24"/>
          <w:lang w:eastAsia="ru-RU"/>
        </w:rPr>
        <w:t>.</w:t>
      </w:r>
      <w:r w:rsidRPr="00F365EB">
        <w:rPr>
          <w:rFonts w:eastAsia="Times New Roman"/>
          <w:noProof/>
          <w:spacing w:val="-4"/>
          <w:sz w:val="24"/>
          <w:szCs w:val="24"/>
          <w:lang w:val="en-US" w:eastAsia="ru-RU"/>
        </w:rPr>
        <w:t>ua</w:t>
      </w:r>
      <w:r w:rsidRPr="00F365EB">
        <w:rPr>
          <w:rFonts w:eastAsia="Times New Roman"/>
          <w:noProof/>
          <w:spacing w:val="-4"/>
          <w:sz w:val="24"/>
          <w:szCs w:val="24"/>
          <w:lang w:eastAsia="ru-RU"/>
        </w:rPr>
        <w:t>, код згідно з ЄДРПОУ 34691374</w:t>
      </w:r>
    </w:p>
    <w:p w:rsidR="00F365EB" w:rsidRPr="00F365EB" w:rsidRDefault="00146E62" w:rsidP="00EE4F7D">
      <w:pPr>
        <w:spacing w:line="240" w:lineRule="auto"/>
        <w:ind w:firstLine="0"/>
        <w:jc w:val="center"/>
        <w:rPr>
          <w:rFonts w:eastAsia="Times New Roman"/>
          <w:noProof/>
          <w:sz w:val="20"/>
          <w:szCs w:val="20"/>
          <w:lang w:eastAsia="ru-RU"/>
        </w:rPr>
      </w:pPr>
      <w:r>
        <w:rPr>
          <w:rFonts w:eastAsia="Times New Roman"/>
          <w:noProof/>
          <w:sz w:val="20"/>
          <w:szCs w:val="20"/>
          <w:lang w:eastAsia="ru-RU"/>
        </w:rPr>
        <mc:AlternateContent>
          <mc:Choice Requires="wps">
            <w:drawing>
              <wp:anchor distT="0" distB="0" distL="114300" distR="114300" simplePos="0" relativeHeight="251738112" behindDoc="0" locked="0" layoutInCell="1" allowOverlap="1" wp14:anchorId="592D7A56" wp14:editId="40BB0F15">
                <wp:simplePos x="0" y="0"/>
                <wp:positionH relativeFrom="column">
                  <wp:posOffset>57150</wp:posOffset>
                </wp:positionH>
                <wp:positionV relativeFrom="paragraph">
                  <wp:posOffset>65405</wp:posOffset>
                </wp:positionV>
                <wp:extent cx="6143625" cy="9525"/>
                <wp:effectExtent l="0" t="0" r="28575" b="28575"/>
                <wp:wrapNone/>
                <wp:docPr id="83" name="Прямая соединительная линия 83"/>
                <wp:cNvGraphicFramePr/>
                <a:graphic xmlns:a="http://schemas.openxmlformats.org/drawingml/2006/main">
                  <a:graphicData uri="http://schemas.microsoft.com/office/word/2010/wordprocessingShape">
                    <wps:wsp>
                      <wps:cNvCnPr/>
                      <wps:spPr>
                        <a:xfrm flipV="1">
                          <a:off x="0" y="0"/>
                          <a:ext cx="6143625" cy="9525"/>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w14:anchorId="173BAED8" id="Прямая соединительная линия 83"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4.5pt,5.15pt" to="488.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" strokecolor="#0d0d0d" strokeweight="1.5pt">
                <v:stroke joinstyle="miter"/>
              </v:line>
            </w:pict>
          </mc:Fallback>
        </mc:AlternateContent>
      </w:r>
    </w:p>
    <w:p w:rsidR="00146E62" w:rsidRPr="00F365EB" w:rsidRDefault="00146E62" w:rsidP="00146E62">
      <w:pPr>
        <w:spacing w:line="240" w:lineRule="auto"/>
        <w:ind w:left="-142" w:right="-142" w:firstLine="0"/>
        <w:jc w:val="center"/>
        <w:rPr>
          <w:rFonts w:eastAsia="Times New Roman"/>
          <w:noProof/>
          <w:lang w:eastAsia="ru-RU"/>
        </w:rPr>
      </w:pPr>
      <w:r w:rsidRPr="00F365EB">
        <w:rPr>
          <w:rFonts w:eastAsia="Times New Roman"/>
          <w:noProof/>
          <w:lang w:eastAsia="ru-RU"/>
        </w:rPr>
        <w:t>від</w:t>
      </w:r>
      <w:r>
        <w:rPr>
          <w:rFonts w:eastAsia="Times New Roman"/>
          <w:noProof/>
          <w:lang w:eastAsia="ru-RU"/>
        </w:rPr>
        <w:t xml:space="preserve"> ___________ 20__ р. № _______</w:t>
      </w:r>
      <w:r>
        <w:rPr>
          <w:rFonts w:eastAsia="Times New Roman"/>
          <w:noProof/>
          <w:lang w:eastAsia="ru-RU"/>
        </w:rPr>
        <w:tab/>
      </w:r>
      <w:r w:rsidRPr="00F365EB">
        <w:rPr>
          <w:rFonts w:eastAsia="Times New Roman"/>
          <w:noProof/>
          <w:lang w:eastAsia="ru-RU"/>
        </w:rPr>
        <w:t>На № __________ від ___________ 20__ р.</w:t>
      </w:r>
    </w:p>
    <w:p w:rsidR="00F365EB" w:rsidRPr="00F365EB" w:rsidRDefault="00F365EB" w:rsidP="00F365EB">
      <w:pPr>
        <w:spacing w:line="240" w:lineRule="auto"/>
        <w:ind w:firstLine="0"/>
        <w:jc w:val="center"/>
        <w:rPr>
          <w:rFonts w:eastAsia="Times New Roman"/>
          <w:noProof/>
          <w:sz w:val="20"/>
          <w:szCs w:val="20"/>
          <w:lang w:eastAsia="ru-RU"/>
        </w:rPr>
      </w:pPr>
    </w:p>
    <w:p w:rsidR="00795B09" w:rsidRDefault="00795B09">
      <w:pPr>
        <w:rPr>
          <w:rFonts w:eastAsia="Times New Roman"/>
          <w:lang w:val="uk-UA" w:eastAsia="ru-RU"/>
        </w:rPr>
      </w:pPr>
    </w:p>
    <w:p w:rsidR="00175DD8" w:rsidRDefault="00175DD8">
      <w:pPr>
        <w:rPr>
          <w:rFonts w:eastAsia="Times New Roman"/>
          <w:lang w:val="uk-UA" w:eastAsia="ru-RU"/>
        </w:rPr>
      </w:pPr>
    </w:p>
    <w:p w:rsidR="00175DD8" w:rsidRDefault="00175DD8">
      <w:pPr>
        <w:rPr>
          <w:rFonts w:eastAsia="Times New Roman"/>
          <w:lang w:val="uk-UA" w:eastAsia="ru-RU"/>
        </w:rPr>
      </w:pPr>
    </w:p>
    <w:p w:rsidR="00175DD8" w:rsidRDefault="00175DD8">
      <w:pPr>
        <w:rPr>
          <w:rFonts w:eastAsia="Times New Roman"/>
          <w:lang w:val="uk-UA" w:eastAsia="ru-RU"/>
        </w:rPr>
      </w:pPr>
    </w:p>
    <w:p w:rsidR="00B57D0F" w:rsidRPr="00F365EB" w:rsidRDefault="004A6FF3" w:rsidP="00B57D0F">
      <w:pPr>
        <w:widowControl w:val="0"/>
        <w:spacing w:line="240" w:lineRule="auto"/>
        <w:ind w:firstLine="0"/>
        <w:jc w:val="right"/>
        <w:rPr>
          <w:rFonts w:eastAsia="Times New Roman"/>
          <w:noProof/>
          <w:sz w:val="24"/>
          <w:szCs w:val="24"/>
          <w:lang w:eastAsia="ru-RU"/>
        </w:rPr>
      </w:pPr>
      <w:r w:rsidRPr="00795B09">
        <w:rPr>
          <w:rFonts w:eastAsia="Times New Roman"/>
          <w:noProof/>
          <w:sz w:val="24"/>
          <w:szCs w:val="24"/>
          <w:lang w:eastAsia="ru-RU"/>
        </w:rPr>
        <w:drawing>
          <wp:anchor distT="0" distB="0" distL="114300" distR="114300" simplePos="0" relativeHeight="251739136" behindDoc="0" locked="0" layoutInCell="1" allowOverlap="1" wp14:anchorId="2E0CFBD4" wp14:editId="4325CF47">
            <wp:simplePos x="0" y="0"/>
            <wp:positionH relativeFrom="column">
              <wp:posOffset>3023235</wp:posOffset>
            </wp:positionH>
            <wp:positionV relativeFrom="paragraph">
              <wp:posOffset>99060</wp:posOffset>
            </wp:positionV>
            <wp:extent cx="457200" cy="624254"/>
            <wp:effectExtent l="0" t="0" r="0" b="444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624254"/>
                    </a:xfrm>
                    <a:prstGeom prst="rect">
                      <a:avLst/>
                    </a:prstGeom>
                    <a:noFill/>
                    <a:ln>
                      <a:noFill/>
                    </a:ln>
                  </pic:spPr>
                </pic:pic>
              </a:graphicData>
            </a:graphic>
          </wp:anchor>
        </w:drawing>
      </w:r>
      <w:r w:rsidR="00B57D0F" w:rsidRPr="002A0F19">
        <w:rPr>
          <w:rFonts w:eastAsia="Times New Roman"/>
          <w:b/>
          <w:i/>
          <w:lang w:val="uk-UA" w:eastAsia="ru-RU"/>
        </w:rPr>
        <w:t xml:space="preserve">Зразок </w:t>
      </w:r>
      <w:r w:rsidR="00B57D0F">
        <w:rPr>
          <w:rFonts w:eastAsia="Times New Roman"/>
          <w:b/>
          <w:i/>
          <w:lang w:val="uk-UA" w:eastAsia="ru-RU"/>
        </w:rPr>
        <w:t>7</w:t>
      </w:r>
    </w:p>
    <w:p w:rsidR="004A6FF3" w:rsidRPr="00795B09" w:rsidRDefault="004A6FF3" w:rsidP="004A6FF3">
      <w:pPr>
        <w:keepNext/>
        <w:tabs>
          <w:tab w:val="left" w:pos="993"/>
        </w:tabs>
        <w:spacing w:before="120" w:after="120" w:line="240" w:lineRule="auto"/>
        <w:ind w:left="567" w:firstLine="0"/>
        <w:jc w:val="center"/>
        <w:rPr>
          <w:rFonts w:eastAsia="Times New Roman"/>
          <w:i/>
          <w:sz w:val="24"/>
          <w:szCs w:val="24"/>
          <w:lang w:val="uk-UA" w:eastAsia="ru-RU"/>
        </w:rPr>
      </w:pPr>
    </w:p>
    <w:p w:rsidR="004A6FF3" w:rsidRPr="00795B09" w:rsidRDefault="004A6FF3" w:rsidP="004A6FF3">
      <w:pPr>
        <w:keepNext/>
        <w:tabs>
          <w:tab w:val="left" w:pos="993"/>
        </w:tabs>
        <w:spacing w:before="120" w:after="120" w:line="240" w:lineRule="auto"/>
        <w:ind w:left="567" w:firstLine="0"/>
        <w:jc w:val="center"/>
        <w:rPr>
          <w:rFonts w:eastAsia="Times New Roman"/>
          <w:i/>
          <w:sz w:val="24"/>
          <w:szCs w:val="24"/>
          <w:lang w:val="uk-UA" w:eastAsia="ru-RU"/>
        </w:rPr>
      </w:pPr>
      <w:bookmarkStart w:id="70" w:name="_tyjcwt"/>
      <w:bookmarkEnd w:id="70"/>
    </w:p>
    <w:p w:rsidR="004A6FF3" w:rsidRPr="00795B09" w:rsidRDefault="004A6FF3" w:rsidP="004A6FF3">
      <w:pPr>
        <w:keepNext/>
        <w:tabs>
          <w:tab w:val="left" w:pos="993"/>
        </w:tabs>
        <w:spacing w:line="240" w:lineRule="auto"/>
        <w:ind w:left="567" w:firstLine="0"/>
        <w:jc w:val="center"/>
        <w:rPr>
          <w:rFonts w:eastAsia="Times New Roman"/>
          <w:b/>
          <w:sz w:val="32"/>
          <w:szCs w:val="32"/>
          <w:lang w:val="uk-UA" w:eastAsia="ru-RU"/>
        </w:rPr>
      </w:pPr>
      <w:r w:rsidRPr="00795B09">
        <w:rPr>
          <w:rFonts w:eastAsia="Times New Roman"/>
          <w:b/>
          <w:sz w:val="32"/>
          <w:szCs w:val="32"/>
          <w:lang w:val="uk-UA" w:eastAsia="ru-RU"/>
        </w:rPr>
        <w:t>МІНІСТЕРСТВО ЮСТИЦІЇ УКРАЇНИ</w:t>
      </w:r>
    </w:p>
    <w:p w:rsidR="004A6FF3" w:rsidRPr="00795B09" w:rsidRDefault="004A6FF3" w:rsidP="004A6FF3">
      <w:pPr>
        <w:keepNext/>
        <w:tabs>
          <w:tab w:val="left" w:pos="993"/>
        </w:tabs>
        <w:spacing w:line="240" w:lineRule="auto"/>
        <w:ind w:left="567" w:firstLine="0"/>
        <w:jc w:val="center"/>
        <w:rPr>
          <w:rFonts w:eastAsia="Times New Roman"/>
          <w:sz w:val="24"/>
          <w:szCs w:val="24"/>
          <w:lang w:val="uk-UA" w:eastAsia="ru-RU"/>
        </w:rPr>
      </w:pPr>
    </w:p>
    <w:p w:rsidR="004A6FF3" w:rsidRPr="00795B09" w:rsidRDefault="004A6FF3" w:rsidP="004A6FF3">
      <w:pPr>
        <w:keepNext/>
        <w:tabs>
          <w:tab w:val="left" w:pos="993"/>
        </w:tabs>
        <w:spacing w:line="240" w:lineRule="auto"/>
        <w:ind w:left="567" w:firstLine="0"/>
        <w:jc w:val="center"/>
        <w:rPr>
          <w:rFonts w:eastAsia="Times New Roman"/>
          <w:b/>
          <w:sz w:val="32"/>
          <w:szCs w:val="32"/>
          <w:lang w:val="uk-UA" w:eastAsia="ru-RU"/>
        </w:rPr>
      </w:pPr>
      <w:r w:rsidRPr="00795B09">
        <w:rPr>
          <w:rFonts w:eastAsia="Times New Roman"/>
          <w:b/>
          <w:sz w:val="32"/>
          <w:szCs w:val="32"/>
          <w:lang w:val="uk-UA" w:eastAsia="ru-RU"/>
        </w:rPr>
        <w:t>Н А К А З</w:t>
      </w:r>
    </w:p>
    <w:p w:rsidR="004A6FF3" w:rsidRDefault="004A6FF3" w:rsidP="004A6FF3">
      <w:pPr>
        <w:spacing w:line="240" w:lineRule="auto"/>
        <w:ind w:firstLine="567"/>
        <w:jc w:val="center"/>
        <w:rPr>
          <w:rFonts w:eastAsia="Times New Roman"/>
          <w:sz w:val="24"/>
          <w:szCs w:val="24"/>
          <w:lang w:val="uk-UA" w:eastAsia="ru-RU"/>
        </w:rPr>
      </w:pPr>
      <w:r w:rsidRPr="00795B09">
        <w:rPr>
          <w:rFonts w:eastAsia="Times New Roman"/>
          <w:sz w:val="24"/>
          <w:szCs w:val="24"/>
          <w:lang w:val="uk-UA" w:eastAsia="ru-RU"/>
        </w:rPr>
        <w:t>(інший вид документа)</w:t>
      </w:r>
    </w:p>
    <w:p w:rsidR="004A6FF3" w:rsidRPr="00795B09" w:rsidRDefault="004A6FF3" w:rsidP="004A6FF3">
      <w:pPr>
        <w:spacing w:line="240" w:lineRule="auto"/>
        <w:ind w:firstLine="567"/>
        <w:jc w:val="center"/>
        <w:rPr>
          <w:rFonts w:eastAsia="Times New Roman"/>
          <w:sz w:val="24"/>
          <w:szCs w:val="24"/>
          <w:lang w:val="uk-UA" w:eastAsia="ru-RU"/>
        </w:rPr>
      </w:pPr>
    </w:p>
    <w:tbl>
      <w:tblPr>
        <w:tblW w:w="9179" w:type="dxa"/>
        <w:tblInd w:w="455" w:type="dxa"/>
        <w:tblLayout w:type="fixed"/>
        <w:tblLook w:val="04A0" w:firstRow="1" w:lastRow="0" w:firstColumn="1" w:lastColumn="0" w:noHBand="0" w:noVBand="1"/>
      </w:tblPr>
      <w:tblGrid>
        <w:gridCol w:w="3231"/>
        <w:gridCol w:w="2758"/>
        <w:gridCol w:w="3190"/>
      </w:tblGrid>
      <w:tr w:rsidR="004A6FF3" w:rsidRPr="00795B09" w:rsidTr="004A6FF3">
        <w:trPr>
          <w:trHeight w:val="620"/>
        </w:trPr>
        <w:tc>
          <w:tcPr>
            <w:tcW w:w="3231" w:type="dxa"/>
            <w:hideMark/>
          </w:tcPr>
          <w:p w:rsidR="004A6FF3" w:rsidRPr="00795B09" w:rsidRDefault="004A6FF3" w:rsidP="00CB7157">
            <w:pPr>
              <w:spacing w:line="240" w:lineRule="auto"/>
              <w:ind w:firstLine="0"/>
              <w:rPr>
                <w:rFonts w:eastAsia="Times New Roman"/>
                <w:b/>
                <w:lang w:val="uk-UA" w:eastAsia="ru-RU"/>
              </w:rPr>
            </w:pPr>
            <w:r w:rsidRPr="00795B09">
              <w:rPr>
                <w:rFonts w:eastAsia="Times New Roman"/>
                <w:lang w:val="uk-UA" w:eastAsia="ru-RU"/>
              </w:rPr>
              <w:t>від ___________ 20__ р.</w:t>
            </w:r>
          </w:p>
        </w:tc>
        <w:tc>
          <w:tcPr>
            <w:tcW w:w="2758" w:type="dxa"/>
            <w:hideMark/>
          </w:tcPr>
          <w:p w:rsidR="004A6FF3" w:rsidRPr="00795B09" w:rsidRDefault="004A6FF3" w:rsidP="004A6FF3">
            <w:pPr>
              <w:spacing w:line="240" w:lineRule="auto"/>
              <w:ind w:firstLine="0"/>
              <w:jc w:val="center"/>
              <w:rPr>
                <w:rFonts w:eastAsia="Times New Roman"/>
                <w:b/>
                <w:lang w:val="uk-UA" w:eastAsia="ru-RU"/>
              </w:rPr>
            </w:pPr>
            <w:r w:rsidRPr="00795B09">
              <w:rPr>
                <w:rFonts w:eastAsia="Times New Roman"/>
                <w:lang w:val="uk-UA" w:eastAsia="ru-RU"/>
              </w:rPr>
              <w:t>Київ</w:t>
            </w:r>
          </w:p>
        </w:tc>
        <w:tc>
          <w:tcPr>
            <w:tcW w:w="3190" w:type="dxa"/>
            <w:hideMark/>
          </w:tcPr>
          <w:p w:rsidR="004A6FF3" w:rsidRPr="00795B09" w:rsidRDefault="004A6FF3" w:rsidP="004A6FF3">
            <w:pPr>
              <w:spacing w:line="240" w:lineRule="auto"/>
              <w:ind w:firstLine="567"/>
              <w:jc w:val="right"/>
              <w:rPr>
                <w:rFonts w:eastAsia="Times New Roman"/>
                <w:b/>
                <w:lang w:val="uk-UA" w:eastAsia="ru-RU"/>
              </w:rPr>
            </w:pPr>
            <w:r w:rsidRPr="00795B09">
              <w:rPr>
                <w:rFonts w:eastAsia="Times New Roman"/>
                <w:lang w:val="uk-UA" w:eastAsia="ru-RU"/>
              </w:rPr>
              <w:t>№ ______________</w:t>
            </w:r>
          </w:p>
        </w:tc>
      </w:tr>
    </w:tbl>
    <w:p w:rsidR="004A6FF3" w:rsidRDefault="004A6FF3" w:rsidP="0010353A">
      <w:pPr>
        <w:spacing w:line="240" w:lineRule="auto"/>
        <w:rPr>
          <w:rFonts w:eastAsia="Times New Roman"/>
          <w:lang w:val="uk-UA" w:eastAsia="ru-RU"/>
        </w:rPr>
      </w:pPr>
    </w:p>
    <w:p w:rsidR="0010353A" w:rsidRDefault="0010353A" w:rsidP="0010353A">
      <w:pPr>
        <w:spacing w:line="240" w:lineRule="auto"/>
        <w:rPr>
          <w:rFonts w:eastAsia="Times New Roman"/>
          <w:lang w:val="uk-UA" w:eastAsia="ru-RU"/>
        </w:rPr>
      </w:pPr>
    </w:p>
    <w:p w:rsidR="0010353A" w:rsidRDefault="0010353A" w:rsidP="0010353A">
      <w:pPr>
        <w:spacing w:line="240" w:lineRule="auto"/>
        <w:rPr>
          <w:rFonts w:eastAsia="Times New Roman"/>
          <w:lang w:val="uk-UA" w:eastAsia="ru-RU"/>
        </w:rPr>
      </w:pPr>
    </w:p>
    <w:p w:rsidR="0010353A" w:rsidRDefault="0010353A" w:rsidP="0010353A">
      <w:pPr>
        <w:spacing w:line="240" w:lineRule="auto"/>
        <w:rPr>
          <w:rFonts w:eastAsia="Times New Roman"/>
          <w:lang w:val="uk-UA" w:eastAsia="ru-RU"/>
        </w:rPr>
      </w:pPr>
    </w:p>
    <w:p w:rsidR="004A6FF3" w:rsidRPr="00F365EB" w:rsidRDefault="0010353A" w:rsidP="004A6FF3">
      <w:pPr>
        <w:widowControl w:val="0"/>
        <w:spacing w:line="240" w:lineRule="auto"/>
        <w:ind w:firstLine="0"/>
        <w:jc w:val="right"/>
        <w:rPr>
          <w:rFonts w:eastAsia="Times New Roman"/>
          <w:noProof/>
          <w:sz w:val="24"/>
          <w:szCs w:val="24"/>
          <w:lang w:eastAsia="ru-RU"/>
        </w:rPr>
      </w:pPr>
      <w:r w:rsidRPr="00795B09">
        <w:rPr>
          <w:rFonts w:eastAsia="Times New Roman"/>
          <w:noProof/>
          <w:sz w:val="24"/>
          <w:szCs w:val="24"/>
          <w:lang w:eastAsia="ru-RU"/>
        </w:rPr>
        <w:drawing>
          <wp:anchor distT="0" distB="0" distL="114300" distR="114300" simplePos="0" relativeHeight="251740160" behindDoc="0" locked="0" layoutInCell="1" allowOverlap="1" wp14:anchorId="07668344" wp14:editId="02C66DEC">
            <wp:simplePos x="0" y="0"/>
            <wp:positionH relativeFrom="margin">
              <wp:align>center</wp:align>
            </wp:positionH>
            <wp:positionV relativeFrom="paragraph">
              <wp:posOffset>158750</wp:posOffset>
            </wp:positionV>
            <wp:extent cx="447675" cy="611248"/>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 cy="611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FF3" w:rsidRPr="002A0F19">
        <w:rPr>
          <w:rFonts w:eastAsia="Times New Roman"/>
          <w:b/>
          <w:i/>
          <w:lang w:val="uk-UA" w:eastAsia="ru-RU"/>
        </w:rPr>
        <w:t xml:space="preserve">Зразок </w:t>
      </w:r>
      <w:r w:rsidR="004A6FF3">
        <w:rPr>
          <w:rFonts w:eastAsia="Times New Roman"/>
          <w:b/>
          <w:i/>
          <w:lang w:val="uk-UA" w:eastAsia="ru-RU"/>
        </w:rPr>
        <w:t>8</w:t>
      </w:r>
    </w:p>
    <w:p w:rsidR="00795B09" w:rsidRDefault="00795B09">
      <w:pPr>
        <w:rPr>
          <w:rFonts w:eastAsia="Times New Roman"/>
          <w:lang w:val="uk-UA" w:eastAsia="ru-RU"/>
        </w:rPr>
      </w:pPr>
    </w:p>
    <w:p w:rsidR="00795B09" w:rsidRPr="00795B09" w:rsidRDefault="00795B09" w:rsidP="00795B09">
      <w:pPr>
        <w:keepNext/>
        <w:tabs>
          <w:tab w:val="left" w:pos="993"/>
        </w:tabs>
        <w:spacing w:before="120" w:after="120" w:line="240" w:lineRule="auto"/>
        <w:ind w:left="-142" w:firstLine="0"/>
        <w:jc w:val="center"/>
        <w:rPr>
          <w:rFonts w:eastAsia="Times New Roman"/>
          <w:i/>
          <w:noProof/>
          <w:sz w:val="24"/>
          <w:szCs w:val="24"/>
          <w:lang w:val="en-US" w:eastAsia="ru-RU"/>
        </w:rPr>
      </w:pPr>
    </w:p>
    <w:tbl>
      <w:tblPr>
        <w:tblW w:w="9645" w:type="dxa"/>
        <w:jc w:val="center"/>
        <w:tblLayout w:type="fixed"/>
        <w:tblLook w:val="04A0" w:firstRow="1" w:lastRow="0" w:firstColumn="1" w:lastColumn="0" w:noHBand="0" w:noVBand="1"/>
      </w:tblPr>
      <w:tblGrid>
        <w:gridCol w:w="4823"/>
        <w:gridCol w:w="4822"/>
      </w:tblGrid>
      <w:tr w:rsidR="00795B09" w:rsidRPr="00D42199" w:rsidTr="00665240">
        <w:trPr>
          <w:trHeight w:val="2644"/>
          <w:jc w:val="center"/>
        </w:trPr>
        <w:tc>
          <w:tcPr>
            <w:tcW w:w="4823" w:type="dxa"/>
            <w:hideMark/>
          </w:tcPr>
          <w:p w:rsidR="00795B09" w:rsidRPr="00795B09" w:rsidRDefault="00795B09" w:rsidP="0010353A">
            <w:pPr>
              <w:keepNext/>
              <w:tabs>
                <w:tab w:val="left" w:pos="993"/>
              </w:tabs>
              <w:spacing w:line="240" w:lineRule="auto"/>
              <w:ind w:left="-57" w:right="-57" w:firstLine="0"/>
              <w:jc w:val="center"/>
              <w:rPr>
                <w:rFonts w:eastAsia="Times New Roman"/>
                <w:b/>
                <w:noProof/>
                <w:sz w:val="32"/>
                <w:szCs w:val="32"/>
                <w:lang w:eastAsia="ru-RU"/>
              </w:rPr>
            </w:pPr>
            <w:r w:rsidRPr="00795B09">
              <w:rPr>
                <w:rFonts w:eastAsia="Times New Roman"/>
                <w:b/>
                <w:noProof/>
                <w:sz w:val="32"/>
                <w:szCs w:val="32"/>
                <w:lang w:eastAsia="ru-RU"/>
              </w:rPr>
              <w:t>МІНІСТЕРСТВО</w:t>
            </w:r>
            <w:r w:rsidRPr="00795B09">
              <w:rPr>
                <w:rFonts w:eastAsia="Times New Roman"/>
                <w:b/>
                <w:noProof/>
                <w:sz w:val="32"/>
                <w:szCs w:val="32"/>
                <w:lang w:eastAsia="ru-RU"/>
              </w:rPr>
              <w:br/>
              <w:t>ЗАКОРДОННИХ СПРАВ УКРАЇНИ</w:t>
            </w:r>
          </w:p>
          <w:p w:rsidR="00795B09" w:rsidRPr="00795B09" w:rsidRDefault="00795B09" w:rsidP="0010353A">
            <w:pPr>
              <w:keepNext/>
              <w:tabs>
                <w:tab w:val="left" w:pos="993"/>
              </w:tabs>
              <w:spacing w:line="240" w:lineRule="auto"/>
              <w:ind w:left="-57" w:right="-57" w:firstLine="0"/>
              <w:jc w:val="center"/>
              <w:rPr>
                <w:rFonts w:eastAsia="Times New Roman"/>
                <w:noProof/>
                <w:sz w:val="24"/>
                <w:szCs w:val="24"/>
                <w:lang w:eastAsia="ru-RU"/>
              </w:rPr>
            </w:pPr>
            <w:r w:rsidRPr="00795B09">
              <w:rPr>
                <w:rFonts w:eastAsia="Times New Roman"/>
                <w:noProof/>
                <w:sz w:val="24"/>
                <w:szCs w:val="24"/>
                <w:lang w:eastAsia="ru-RU"/>
              </w:rPr>
              <w:t>пл. Михайлівська, 1, м.</w:t>
            </w:r>
            <w:r w:rsidRPr="00795B09">
              <w:rPr>
                <w:rFonts w:eastAsia="Times New Roman"/>
                <w:noProof/>
                <w:sz w:val="24"/>
                <w:szCs w:val="24"/>
                <w:lang w:val="en-US" w:eastAsia="ru-RU"/>
              </w:rPr>
              <w:t> </w:t>
            </w:r>
            <w:r w:rsidRPr="00795B09">
              <w:rPr>
                <w:rFonts w:eastAsia="Times New Roman"/>
                <w:noProof/>
                <w:sz w:val="24"/>
                <w:szCs w:val="24"/>
                <w:lang w:eastAsia="ru-RU"/>
              </w:rPr>
              <w:t>Київ, 01018,</w:t>
            </w:r>
            <w:r w:rsidRPr="00795B09">
              <w:rPr>
                <w:rFonts w:eastAsia="Times New Roman"/>
                <w:noProof/>
                <w:sz w:val="24"/>
                <w:szCs w:val="24"/>
                <w:lang w:eastAsia="ru-RU"/>
              </w:rPr>
              <w:br/>
              <w:t xml:space="preserve">тел./факс: (044) 238-18-88, </w:t>
            </w:r>
            <w:r w:rsidRPr="00795B09">
              <w:rPr>
                <w:rFonts w:eastAsia="Times New Roman"/>
                <w:noProof/>
                <w:sz w:val="24"/>
                <w:szCs w:val="24"/>
                <w:lang w:eastAsia="ru-RU"/>
              </w:rPr>
              <w:br/>
              <w:t>тел. (044) 238-17-48</w:t>
            </w:r>
            <w:r w:rsidRPr="00795B09">
              <w:rPr>
                <w:rFonts w:eastAsia="Times New Roman"/>
                <w:noProof/>
                <w:sz w:val="24"/>
                <w:szCs w:val="24"/>
                <w:lang w:eastAsia="ru-RU"/>
              </w:rPr>
              <w:br/>
            </w:r>
            <w:r w:rsidRPr="00795B09">
              <w:rPr>
                <w:rFonts w:eastAsia="Times New Roman"/>
                <w:noProof/>
                <w:sz w:val="24"/>
                <w:szCs w:val="24"/>
                <w:lang w:val="en-US" w:eastAsia="ru-RU"/>
              </w:rPr>
              <w:t>E</w:t>
            </w:r>
            <w:r w:rsidRPr="00795B09">
              <w:rPr>
                <w:rFonts w:eastAsia="Times New Roman"/>
                <w:noProof/>
                <w:sz w:val="24"/>
                <w:szCs w:val="24"/>
                <w:lang w:eastAsia="ru-RU"/>
              </w:rPr>
              <w:t>-</w:t>
            </w:r>
            <w:r w:rsidRPr="00795B09">
              <w:rPr>
                <w:rFonts w:eastAsia="Times New Roman"/>
                <w:noProof/>
                <w:sz w:val="24"/>
                <w:szCs w:val="24"/>
                <w:lang w:val="en-US" w:eastAsia="ru-RU"/>
              </w:rPr>
              <w:t>mail</w:t>
            </w:r>
            <w:r w:rsidRPr="00795B09">
              <w:rPr>
                <w:rFonts w:eastAsia="Times New Roman"/>
                <w:noProof/>
                <w:sz w:val="24"/>
                <w:szCs w:val="24"/>
                <w:lang w:eastAsia="ru-RU"/>
              </w:rPr>
              <w:t xml:space="preserve">: </w:t>
            </w:r>
            <w:r w:rsidRPr="00795B09">
              <w:rPr>
                <w:rFonts w:eastAsia="Times New Roman"/>
                <w:noProof/>
                <w:sz w:val="24"/>
                <w:szCs w:val="24"/>
                <w:lang w:val="en-US" w:eastAsia="ru-RU"/>
              </w:rPr>
              <w:t>zsmfa</w:t>
            </w:r>
            <w:r w:rsidRPr="00795B09">
              <w:rPr>
                <w:rFonts w:eastAsia="Times New Roman"/>
                <w:noProof/>
                <w:sz w:val="24"/>
                <w:szCs w:val="24"/>
                <w:lang w:eastAsia="ru-RU"/>
              </w:rPr>
              <w:t>@</w:t>
            </w:r>
            <w:r w:rsidRPr="00795B09">
              <w:rPr>
                <w:rFonts w:eastAsia="Times New Roman"/>
                <w:noProof/>
                <w:sz w:val="24"/>
                <w:szCs w:val="24"/>
                <w:lang w:val="en-US" w:eastAsia="ru-RU"/>
              </w:rPr>
              <w:t>mfa</w:t>
            </w:r>
            <w:r w:rsidRPr="00795B09">
              <w:rPr>
                <w:rFonts w:eastAsia="Times New Roman"/>
                <w:noProof/>
                <w:sz w:val="24"/>
                <w:szCs w:val="24"/>
                <w:lang w:eastAsia="ru-RU"/>
              </w:rPr>
              <w:t>.</w:t>
            </w:r>
            <w:r w:rsidRPr="00795B09">
              <w:rPr>
                <w:rFonts w:eastAsia="Times New Roman"/>
                <w:noProof/>
                <w:sz w:val="24"/>
                <w:szCs w:val="24"/>
                <w:lang w:val="en-US" w:eastAsia="ru-RU"/>
              </w:rPr>
              <w:t>gov</w:t>
            </w:r>
            <w:r w:rsidRPr="00795B09">
              <w:rPr>
                <w:rFonts w:eastAsia="Times New Roman"/>
                <w:noProof/>
                <w:sz w:val="24"/>
                <w:szCs w:val="24"/>
                <w:lang w:eastAsia="ru-RU"/>
              </w:rPr>
              <w:t>.</w:t>
            </w:r>
            <w:r w:rsidRPr="00795B09">
              <w:rPr>
                <w:rFonts w:eastAsia="Times New Roman"/>
                <w:noProof/>
                <w:sz w:val="24"/>
                <w:szCs w:val="24"/>
                <w:lang w:val="en-US" w:eastAsia="ru-RU"/>
              </w:rPr>
              <w:t>ua</w:t>
            </w:r>
            <w:r w:rsidRPr="00795B09">
              <w:rPr>
                <w:rFonts w:eastAsia="Times New Roman"/>
                <w:noProof/>
                <w:sz w:val="24"/>
                <w:szCs w:val="24"/>
                <w:lang w:eastAsia="ru-RU"/>
              </w:rPr>
              <w:t xml:space="preserve">, </w:t>
            </w:r>
            <w:r w:rsidRPr="00795B09">
              <w:rPr>
                <w:rFonts w:eastAsia="Times New Roman"/>
                <w:noProof/>
                <w:sz w:val="24"/>
                <w:szCs w:val="24"/>
                <w:lang w:eastAsia="ru-RU"/>
              </w:rPr>
              <w:br/>
              <w:t xml:space="preserve">сайт: </w:t>
            </w:r>
            <w:r w:rsidRPr="00795B09">
              <w:rPr>
                <w:rFonts w:eastAsia="Times New Roman"/>
                <w:noProof/>
                <w:sz w:val="24"/>
                <w:szCs w:val="24"/>
                <w:lang w:val="en-US" w:eastAsia="ru-RU"/>
              </w:rPr>
              <w:t>www</w:t>
            </w:r>
            <w:r w:rsidRPr="00795B09">
              <w:rPr>
                <w:rFonts w:eastAsia="Times New Roman"/>
                <w:noProof/>
                <w:sz w:val="24"/>
                <w:szCs w:val="24"/>
                <w:lang w:eastAsia="ru-RU"/>
              </w:rPr>
              <w:t>.</w:t>
            </w:r>
            <w:r w:rsidRPr="00795B09">
              <w:rPr>
                <w:rFonts w:eastAsia="Times New Roman"/>
                <w:noProof/>
                <w:sz w:val="24"/>
                <w:szCs w:val="24"/>
                <w:lang w:val="en-US" w:eastAsia="ru-RU"/>
              </w:rPr>
              <w:t>mfa</w:t>
            </w:r>
            <w:r w:rsidRPr="00795B09">
              <w:rPr>
                <w:rFonts w:eastAsia="Times New Roman"/>
                <w:noProof/>
                <w:sz w:val="24"/>
                <w:szCs w:val="24"/>
                <w:lang w:eastAsia="ru-RU"/>
              </w:rPr>
              <w:t>.</w:t>
            </w:r>
            <w:r w:rsidRPr="00795B09">
              <w:rPr>
                <w:rFonts w:eastAsia="Times New Roman"/>
                <w:noProof/>
                <w:sz w:val="24"/>
                <w:szCs w:val="24"/>
                <w:lang w:val="en-US" w:eastAsia="ru-RU"/>
              </w:rPr>
              <w:t>gov</w:t>
            </w:r>
            <w:r w:rsidRPr="00795B09">
              <w:rPr>
                <w:rFonts w:eastAsia="Times New Roman"/>
                <w:noProof/>
                <w:sz w:val="24"/>
                <w:szCs w:val="24"/>
                <w:lang w:eastAsia="ru-RU"/>
              </w:rPr>
              <w:t>.</w:t>
            </w:r>
            <w:r w:rsidRPr="00795B09">
              <w:rPr>
                <w:rFonts w:eastAsia="Times New Roman"/>
                <w:noProof/>
                <w:sz w:val="24"/>
                <w:szCs w:val="24"/>
                <w:lang w:val="en-US" w:eastAsia="ru-RU"/>
              </w:rPr>
              <w:t>ua</w:t>
            </w:r>
            <w:r w:rsidRPr="00795B09">
              <w:rPr>
                <w:rFonts w:eastAsia="Times New Roman"/>
                <w:noProof/>
                <w:sz w:val="24"/>
                <w:szCs w:val="24"/>
                <w:lang w:eastAsia="ru-RU"/>
              </w:rPr>
              <w:t xml:space="preserve">, </w:t>
            </w:r>
            <w:r w:rsidRPr="00795B09">
              <w:rPr>
                <w:rFonts w:eastAsia="Times New Roman"/>
                <w:noProof/>
                <w:sz w:val="24"/>
                <w:szCs w:val="24"/>
                <w:lang w:eastAsia="ru-RU"/>
              </w:rPr>
              <w:br/>
              <w:t>код згідно з ЄДРПОУ 00026620</w:t>
            </w:r>
          </w:p>
        </w:tc>
        <w:tc>
          <w:tcPr>
            <w:tcW w:w="4823" w:type="dxa"/>
            <w:hideMark/>
          </w:tcPr>
          <w:p w:rsidR="00795B09" w:rsidRPr="00795B09" w:rsidRDefault="00795B09" w:rsidP="0010353A">
            <w:pPr>
              <w:keepNext/>
              <w:tabs>
                <w:tab w:val="left" w:pos="993"/>
              </w:tabs>
              <w:spacing w:line="240" w:lineRule="auto"/>
              <w:ind w:left="-57" w:right="-57" w:firstLine="0"/>
              <w:jc w:val="center"/>
              <w:rPr>
                <w:rFonts w:eastAsia="Times New Roman"/>
                <w:b/>
                <w:noProof/>
                <w:sz w:val="32"/>
                <w:szCs w:val="32"/>
                <w:lang w:val="en-US" w:eastAsia="ru-RU"/>
              </w:rPr>
            </w:pPr>
            <w:r w:rsidRPr="00795B09">
              <w:rPr>
                <w:rFonts w:eastAsia="Times New Roman"/>
                <w:b/>
                <w:noProof/>
                <w:sz w:val="32"/>
                <w:szCs w:val="32"/>
                <w:lang w:val="en-US" w:eastAsia="ru-RU"/>
              </w:rPr>
              <w:t xml:space="preserve">Ministry </w:t>
            </w:r>
            <w:r w:rsidRPr="00795B09">
              <w:rPr>
                <w:rFonts w:eastAsia="Times New Roman"/>
                <w:b/>
                <w:noProof/>
                <w:sz w:val="32"/>
                <w:szCs w:val="32"/>
                <w:lang w:val="en-US" w:eastAsia="ru-RU"/>
              </w:rPr>
              <w:br/>
              <w:t>of Foreign Affairs of Ukraine</w:t>
            </w:r>
          </w:p>
          <w:p w:rsidR="00795B09" w:rsidRPr="00795B09" w:rsidRDefault="00795B09" w:rsidP="0010353A">
            <w:pPr>
              <w:keepNext/>
              <w:tabs>
                <w:tab w:val="left" w:pos="993"/>
              </w:tabs>
              <w:spacing w:line="240" w:lineRule="auto"/>
              <w:ind w:left="-57" w:right="-57" w:firstLine="0"/>
              <w:jc w:val="center"/>
              <w:rPr>
                <w:rFonts w:eastAsia="Times New Roman"/>
                <w:noProof/>
                <w:sz w:val="24"/>
                <w:szCs w:val="24"/>
                <w:lang w:val="en-US" w:eastAsia="ru-RU"/>
              </w:rPr>
            </w:pPr>
            <w:r w:rsidRPr="00795B09">
              <w:rPr>
                <w:rFonts w:eastAsia="Times New Roman"/>
                <w:noProof/>
                <w:sz w:val="24"/>
                <w:szCs w:val="24"/>
                <w:lang w:val="en-US" w:eastAsia="ru-RU"/>
              </w:rPr>
              <w:t xml:space="preserve">Mykhailivska sqr., 1, Kyiv, 01018, </w:t>
            </w:r>
            <w:r w:rsidRPr="00795B09">
              <w:rPr>
                <w:rFonts w:eastAsia="Times New Roman"/>
                <w:noProof/>
                <w:sz w:val="24"/>
                <w:szCs w:val="24"/>
                <w:lang w:val="en-US" w:eastAsia="ru-RU"/>
              </w:rPr>
              <w:br/>
              <w:t xml:space="preserve">fax: (044) 238-18-88, </w:t>
            </w:r>
            <w:r w:rsidRPr="00795B09">
              <w:rPr>
                <w:rFonts w:eastAsia="Times New Roman"/>
                <w:noProof/>
                <w:sz w:val="24"/>
                <w:szCs w:val="24"/>
                <w:lang w:val="en-US" w:eastAsia="ru-RU"/>
              </w:rPr>
              <w:br/>
              <w:t>phone (044) 238-17-48</w:t>
            </w:r>
            <w:r w:rsidRPr="00795B09">
              <w:rPr>
                <w:rFonts w:eastAsia="Times New Roman"/>
                <w:noProof/>
                <w:sz w:val="24"/>
                <w:szCs w:val="24"/>
                <w:lang w:val="en-US" w:eastAsia="ru-RU"/>
              </w:rPr>
              <w:br/>
              <w:t xml:space="preserve">E-mail: zsmfa@mfa.gov.ua, </w:t>
            </w:r>
            <w:r w:rsidRPr="00795B09">
              <w:rPr>
                <w:rFonts w:eastAsia="Times New Roman"/>
                <w:noProof/>
                <w:sz w:val="24"/>
                <w:szCs w:val="24"/>
                <w:lang w:val="en-US" w:eastAsia="ru-RU"/>
              </w:rPr>
              <w:br/>
              <w:t xml:space="preserve">WEB: www.mfa.gov.ua, </w:t>
            </w:r>
            <w:r w:rsidRPr="00795B09">
              <w:rPr>
                <w:rFonts w:eastAsia="Times New Roman"/>
                <w:noProof/>
                <w:sz w:val="24"/>
                <w:szCs w:val="24"/>
                <w:lang w:val="en-US" w:eastAsia="ru-RU"/>
              </w:rPr>
              <w:br/>
              <w:t>код згідно з ЄДРПОУ 00026620</w:t>
            </w:r>
          </w:p>
        </w:tc>
      </w:tr>
    </w:tbl>
    <w:p w:rsidR="0010353A" w:rsidRDefault="0010353A" w:rsidP="00795B09">
      <w:pPr>
        <w:spacing w:line="240" w:lineRule="auto"/>
        <w:ind w:left="708" w:firstLine="708"/>
        <w:jc w:val="left"/>
        <w:rPr>
          <w:rFonts w:eastAsia="Times New Roman"/>
          <w:noProof/>
          <w:lang w:val="en-US" w:eastAsia="ru-RU"/>
        </w:rPr>
      </w:pPr>
      <w:r>
        <w:rPr>
          <w:rFonts w:eastAsia="Times New Roman"/>
          <w:noProof/>
          <w:sz w:val="20"/>
          <w:szCs w:val="20"/>
          <w:lang w:eastAsia="ru-RU"/>
        </w:rPr>
        <mc:AlternateContent>
          <mc:Choice Requires="wps">
            <w:drawing>
              <wp:anchor distT="0" distB="0" distL="114300" distR="114300" simplePos="0" relativeHeight="251742208" behindDoc="0" locked="0" layoutInCell="1" allowOverlap="1" wp14:anchorId="06C4F3D4" wp14:editId="4CCAC8DB">
                <wp:simplePos x="0" y="0"/>
                <wp:positionH relativeFrom="column">
                  <wp:posOffset>66675</wp:posOffset>
                </wp:positionH>
                <wp:positionV relativeFrom="paragraph">
                  <wp:posOffset>81280</wp:posOffset>
                </wp:positionV>
                <wp:extent cx="6143625" cy="9525"/>
                <wp:effectExtent l="0" t="0" r="28575" b="28575"/>
                <wp:wrapNone/>
                <wp:docPr id="85" name="Прямая соединительная линия 85"/>
                <wp:cNvGraphicFramePr/>
                <a:graphic xmlns:a="http://schemas.openxmlformats.org/drawingml/2006/main">
                  <a:graphicData uri="http://schemas.microsoft.com/office/word/2010/wordprocessingShape">
                    <wps:wsp>
                      <wps:cNvCnPr/>
                      <wps:spPr>
                        <a:xfrm flipV="1">
                          <a:off x="0" y="0"/>
                          <a:ext cx="6143625" cy="9525"/>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w14:anchorId="2339DC4F" id="Прямая соединительная линия 85"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5.25pt,6.4pt" to="48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" strokecolor="#0d0d0d" strokeweight="1.5pt">
                <v:stroke joinstyle="miter"/>
              </v:line>
            </w:pict>
          </mc:Fallback>
        </mc:AlternateContent>
      </w:r>
    </w:p>
    <w:p w:rsidR="00795B09" w:rsidRPr="00795B09" w:rsidRDefault="0010353A" w:rsidP="0010353A">
      <w:pPr>
        <w:spacing w:line="240" w:lineRule="auto"/>
        <w:ind w:firstLine="0"/>
        <w:jc w:val="left"/>
        <w:rPr>
          <w:rFonts w:eastAsia="Times New Roman"/>
          <w:noProof/>
          <w:lang w:eastAsia="ru-RU"/>
        </w:rPr>
      </w:pPr>
      <w:r w:rsidRPr="008775E1">
        <w:rPr>
          <w:rFonts w:eastAsia="Times New Roman"/>
          <w:noProof/>
          <w:lang w:eastAsia="ru-RU"/>
        </w:rPr>
        <w:t xml:space="preserve">№ </w:t>
      </w:r>
      <w:r w:rsidR="00795B09" w:rsidRPr="00795B09">
        <w:rPr>
          <w:rFonts w:eastAsia="Times New Roman"/>
          <w:noProof/>
          <w:lang w:eastAsia="ru-RU"/>
        </w:rPr>
        <w:t xml:space="preserve"> _____</w:t>
      </w:r>
      <w:r>
        <w:rPr>
          <w:rFonts w:eastAsia="Times New Roman"/>
          <w:noProof/>
          <w:lang w:val="uk-UA" w:eastAsia="ru-RU"/>
        </w:rPr>
        <w:t>___</w:t>
      </w:r>
      <w:r w:rsidR="00795B09" w:rsidRPr="00795B09">
        <w:rPr>
          <w:rFonts w:eastAsia="Times New Roman"/>
          <w:noProof/>
          <w:lang w:eastAsia="ru-RU"/>
        </w:rPr>
        <w:t>__ від ___________ 20__ р.</w:t>
      </w:r>
    </w:p>
    <w:p w:rsidR="00795B09" w:rsidRPr="0010353A" w:rsidRDefault="00795B09">
      <w:pPr>
        <w:rPr>
          <w:rFonts w:eastAsia="Times New Roman"/>
          <w:lang w:val="uk-UA" w:eastAsia="ru-RU"/>
        </w:rPr>
      </w:pPr>
    </w:p>
    <w:p w:rsidR="00795B09" w:rsidRDefault="00795B09">
      <w:pPr>
        <w:rPr>
          <w:rFonts w:eastAsia="Times New Roman"/>
          <w:lang w:val="uk-UA" w:eastAsia="ru-RU"/>
        </w:rPr>
      </w:pPr>
    </w:p>
    <w:p w:rsidR="00175DD8" w:rsidRDefault="00175DD8">
      <w:pPr>
        <w:rPr>
          <w:rFonts w:eastAsia="Times New Roman"/>
          <w:lang w:val="uk-UA" w:eastAsia="ru-RU"/>
        </w:rPr>
      </w:pPr>
    </w:p>
    <w:p w:rsidR="008775E1" w:rsidRPr="00175DD8" w:rsidRDefault="008775E1" w:rsidP="00175DD8">
      <w:pPr>
        <w:spacing w:line="240" w:lineRule="auto"/>
        <w:ind w:firstLine="0"/>
        <w:jc w:val="center"/>
        <w:rPr>
          <w:rFonts w:eastAsia="Arial Unicode MS"/>
          <w:b/>
          <w:color w:val="000000"/>
          <w:sz w:val="32"/>
          <w:szCs w:val="32"/>
          <w:lang w:val="uk-UA" w:eastAsia="uk-UA"/>
        </w:rPr>
      </w:pPr>
      <w:r w:rsidRPr="00175DD8">
        <w:rPr>
          <w:rFonts w:eastAsia="Arial Unicode MS"/>
          <w:b/>
          <w:color w:val="000000"/>
          <w:sz w:val="32"/>
          <w:szCs w:val="32"/>
          <w:lang w:val="uk-UA" w:eastAsia="uk-UA"/>
        </w:rPr>
        <w:t>ОРГАНІЗАЦІЯ РОБОТИ СЛУЖБ ДОКУМЕНТАЦІЙНОГО</w:t>
      </w:r>
    </w:p>
    <w:p w:rsidR="008775E1" w:rsidRPr="00175DD8" w:rsidRDefault="008775E1" w:rsidP="00175DD8">
      <w:pPr>
        <w:spacing w:line="240" w:lineRule="auto"/>
        <w:ind w:firstLine="700"/>
        <w:jc w:val="center"/>
        <w:rPr>
          <w:rFonts w:eastAsia="Arial Unicode MS"/>
          <w:b/>
          <w:color w:val="000000"/>
          <w:sz w:val="32"/>
          <w:szCs w:val="32"/>
          <w:lang w:val="uk-UA" w:eastAsia="uk-UA"/>
        </w:rPr>
      </w:pPr>
      <w:r w:rsidRPr="00175DD8">
        <w:rPr>
          <w:rFonts w:eastAsia="Arial Unicode MS"/>
          <w:b/>
          <w:color w:val="000000"/>
          <w:sz w:val="32"/>
          <w:szCs w:val="32"/>
          <w:lang w:val="uk-UA" w:eastAsia="uk-UA"/>
        </w:rPr>
        <w:t>ЗАБЕЗПЕЧЕННЯ УПРАВЛІННЯ</w:t>
      </w:r>
    </w:p>
    <w:p w:rsidR="008775E1" w:rsidRPr="00175DD8" w:rsidRDefault="008775E1" w:rsidP="00175DD8">
      <w:pPr>
        <w:spacing w:line="240" w:lineRule="auto"/>
        <w:ind w:firstLine="0"/>
        <w:rPr>
          <w:rFonts w:eastAsia="Arial Unicode MS"/>
          <w:b/>
          <w:color w:val="000000"/>
          <w:sz w:val="32"/>
          <w:szCs w:val="32"/>
          <w:lang w:val="uk-UA" w:eastAsia="uk-UA"/>
        </w:rPr>
      </w:pPr>
      <w:bookmarkStart w:id="71" w:name="bookmark33"/>
      <w:r w:rsidRPr="00175DD8">
        <w:rPr>
          <w:rFonts w:eastAsia="Arial Unicode MS"/>
          <w:b/>
          <w:color w:val="000000"/>
          <w:sz w:val="32"/>
          <w:szCs w:val="32"/>
          <w:lang w:val="uk-UA" w:eastAsia="uk-UA"/>
        </w:rPr>
        <w:t>План</w:t>
      </w:r>
      <w:bookmarkEnd w:id="71"/>
    </w:p>
    <w:p w:rsidR="008775E1" w:rsidRPr="00175DD8" w:rsidRDefault="008775E1" w:rsidP="00175DD8">
      <w:pPr>
        <w:numPr>
          <w:ilvl w:val="0"/>
          <w:numId w:val="60"/>
        </w:numPr>
        <w:tabs>
          <w:tab w:val="clear" w:pos="1420"/>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Поняття СДЗУ, основні завдання, види</w:t>
      </w:r>
    </w:p>
    <w:p w:rsidR="008775E1" w:rsidRPr="00175DD8" w:rsidRDefault="008775E1" w:rsidP="00175DD8">
      <w:pPr>
        <w:numPr>
          <w:ilvl w:val="0"/>
          <w:numId w:val="60"/>
        </w:numPr>
        <w:tabs>
          <w:tab w:val="clear" w:pos="1420"/>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Функції СДЗУ</w:t>
      </w:r>
    </w:p>
    <w:p w:rsidR="008775E1" w:rsidRPr="00175DD8" w:rsidRDefault="008775E1" w:rsidP="00175DD8">
      <w:pPr>
        <w:numPr>
          <w:ilvl w:val="0"/>
          <w:numId w:val="60"/>
        </w:numPr>
        <w:tabs>
          <w:tab w:val="clear" w:pos="1420"/>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Організація праці персоналу служби діловодства</w:t>
      </w:r>
    </w:p>
    <w:p w:rsidR="004C628D" w:rsidRPr="00175DD8" w:rsidRDefault="004C628D" w:rsidP="00175DD8">
      <w:pPr>
        <w:numPr>
          <w:ilvl w:val="0"/>
          <w:numId w:val="60"/>
        </w:numPr>
        <w:tabs>
          <w:tab w:val="clear" w:pos="1420"/>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Вимоги до керівника служби діловодства</w:t>
      </w:r>
    </w:p>
    <w:p w:rsidR="008775E1" w:rsidRPr="00175DD8" w:rsidRDefault="008775E1" w:rsidP="00175DD8">
      <w:pPr>
        <w:spacing w:line="240" w:lineRule="auto"/>
        <w:ind w:firstLine="700"/>
        <w:rPr>
          <w:rFonts w:eastAsia="Arial Unicode MS"/>
          <w:color w:val="000000"/>
          <w:sz w:val="32"/>
          <w:szCs w:val="32"/>
          <w:lang w:val="uk-UA" w:eastAsia="uk-UA"/>
        </w:rPr>
      </w:pPr>
    </w:p>
    <w:p w:rsidR="00C15749" w:rsidRPr="00175DD8" w:rsidRDefault="008775E1" w:rsidP="00175DD8">
      <w:pPr>
        <w:spacing w:line="240" w:lineRule="auto"/>
        <w:ind w:firstLine="700"/>
        <w:rPr>
          <w:rFonts w:eastAsia="Arial Unicode MS"/>
          <w:b/>
          <w:color w:val="000000"/>
          <w:sz w:val="32"/>
          <w:szCs w:val="32"/>
          <w:lang w:val="uk-UA" w:eastAsia="uk-UA"/>
        </w:rPr>
      </w:pPr>
      <w:r w:rsidRPr="00175DD8">
        <w:rPr>
          <w:rFonts w:eastAsia="Arial Unicode MS"/>
          <w:b/>
          <w:color w:val="000000"/>
          <w:sz w:val="32"/>
          <w:szCs w:val="32"/>
          <w:lang w:val="uk-UA" w:eastAsia="uk-UA"/>
        </w:rPr>
        <w:t xml:space="preserve">1. </w:t>
      </w:r>
      <w:r w:rsidR="00C15749" w:rsidRPr="00175DD8">
        <w:rPr>
          <w:rFonts w:eastAsia="Arial Unicode MS"/>
          <w:b/>
          <w:color w:val="000000"/>
          <w:sz w:val="32"/>
          <w:szCs w:val="32"/>
          <w:lang w:val="uk-UA" w:eastAsia="uk-UA"/>
        </w:rPr>
        <w:t>Поняття СДЗУ, основні завдання, види</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 xml:space="preserve">Служба документаційного забезпечення управління (СДЗУ) </w:t>
      </w:r>
      <w:r w:rsidR="00C15749" w:rsidRPr="00175DD8">
        <w:rPr>
          <w:rFonts w:eastAsia="Arial Unicode MS"/>
          <w:b/>
          <w:color w:val="000000"/>
          <w:sz w:val="32"/>
          <w:szCs w:val="32"/>
          <w:lang w:val="uk-UA" w:eastAsia="uk-UA"/>
        </w:rPr>
        <w:t>—</w:t>
      </w:r>
      <w:r w:rsidRPr="00175DD8">
        <w:rPr>
          <w:rFonts w:eastAsia="Arial Unicode MS"/>
          <w:b/>
          <w:color w:val="000000"/>
          <w:sz w:val="32"/>
          <w:szCs w:val="32"/>
          <w:lang w:val="uk-UA" w:eastAsia="uk-UA"/>
        </w:rPr>
        <w:t xml:space="preserve"> </w:t>
      </w:r>
      <w:r w:rsidRPr="00175DD8">
        <w:rPr>
          <w:rFonts w:eastAsia="Arial Unicode MS"/>
          <w:color w:val="000000"/>
          <w:sz w:val="32"/>
          <w:szCs w:val="32"/>
          <w:lang w:val="uk-UA" w:eastAsia="uk-UA"/>
        </w:rPr>
        <w:t xml:space="preserve"> структурний підрозділ або працівник, який забезпечує організацію документування та документообігу службових документів, тимчасове, до передачі архівному підрозділу, зберігання документаційного фонду або його частини, та організує роботу зі службовими документами в інших структурних підрозділах.</w:t>
      </w:r>
    </w:p>
    <w:p w:rsid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Документаційний фонд</w:t>
      </w:r>
      <w:r w:rsidRPr="00175DD8">
        <w:rPr>
          <w:rFonts w:eastAsia="Arial Unicode MS"/>
          <w:color w:val="000000"/>
          <w:sz w:val="32"/>
          <w:szCs w:val="32"/>
          <w:lang w:val="uk-UA" w:eastAsia="uk-UA"/>
        </w:rPr>
        <w:t xml:space="preserve"> </w:t>
      </w:r>
      <w:r w:rsidR="00C15749"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сукупність службових документів, яку підприємство, установа чи організація нагромаджує у процесі діяльності та тимчасово зберігає до передання в архівний підрозділ або знищення.</w:t>
      </w:r>
    </w:p>
    <w:p w:rsidR="00175DD8" w:rsidRDefault="00175DD8">
      <w:pPr>
        <w:rPr>
          <w:rFonts w:eastAsia="Arial Unicode MS"/>
          <w:color w:val="000000"/>
          <w:sz w:val="32"/>
          <w:szCs w:val="32"/>
          <w:lang w:val="uk-UA" w:eastAsia="uk-UA"/>
        </w:rPr>
      </w:pPr>
      <w:r>
        <w:rPr>
          <w:rFonts w:eastAsia="Arial Unicode MS"/>
          <w:color w:val="000000"/>
          <w:sz w:val="32"/>
          <w:szCs w:val="32"/>
          <w:lang w:val="uk-UA" w:eastAsia="uk-UA"/>
        </w:rPr>
        <w:br w:type="page"/>
      </w:r>
    </w:p>
    <w:p w:rsidR="008775E1" w:rsidRPr="00175DD8" w:rsidRDefault="008775E1" w:rsidP="00175DD8">
      <w:pPr>
        <w:spacing w:line="240" w:lineRule="auto"/>
        <w:ind w:firstLine="724"/>
        <w:rPr>
          <w:rFonts w:eastAsia="Arial Unicode MS"/>
          <w:b/>
          <w:i/>
          <w:color w:val="000000"/>
          <w:sz w:val="32"/>
          <w:szCs w:val="32"/>
          <w:lang w:val="uk-UA" w:eastAsia="uk-UA"/>
        </w:rPr>
      </w:pPr>
      <w:r w:rsidRPr="00175DD8">
        <w:rPr>
          <w:rFonts w:eastAsia="Arial Unicode MS"/>
          <w:b/>
          <w:i/>
          <w:color w:val="000000"/>
          <w:sz w:val="32"/>
          <w:szCs w:val="32"/>
          <w:lang w:val="uk-UA" w:eastAsia="uk-UA"/>
        </w:rPr>
        <w:lastRenderedPageBreak/>
        <w:t>Залежно від обсягу документообігу встановлено чотири категорії установ:</w:t>
      </w:r>
    </w:p>
    <w:p w:rsidR="008775E1" w:rsidRPr="00175DD8" w:rsidRDefault="008775E1" w:rsidP="00175DD8">
      <w:pPr>
        <w:pStyle w:val="a5"/>
        <w:numPr>
          <w:ilvl w:val="0"/>
          <w:numId w:val="64"/>
        </w:numPr>
        <w:spacing w:line="240" w:lineRule="auto"/>
        <w:rPr>
          <w:rFonts w:eastAsia="Arial Unicode MS"/>
          <w:color w:val="000000"/>
          <w:sz w:val="32"/>
          <w:szCs w:val="32"/>
          <w:lang w:eastAsia="uk-UA"/>
        </w:rPr>
      </w:pPr>
      <w:r w:rsidRPr="00175DD8">
        <w:rPr>
          <w:rFonts w:eastAsia="Arial Unicode MS"/>
          <w:color w:val="000000"/>
          <w:sz w:val="32"/>
          <w:szCs w:val="32"/>
          <w:lang w:val="uk-UA" w:eastAsia="uk-UA"/>
        </w:rPr>
        <w:t xml:space="preserve">І категорія </w:t>
      </w:r>
      <w:r w:rsidR="00C15749"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з обсягом документообігу понад 100 тис. документів на рік; </w:t>
      </w:r>
    </w:p>
    <w:p w:rsidR="008775E1" w:rsidRPr="00175DD8" w:rsidRDefault="008775E1" w:rsidP="00175DD8">
      <w:pPr>
        <w:pStyle w:val="a5"/>
        <w:numPr>
          <w:ilvl w:val="0"/>
          <w:numId w:val="64"/>
        </w:numPr>
        <w:spacing w:line="240" w:lineRule="auto"/>
        <w:rPr>
          <w:rFonts w:eastAsia="Arial Unicode MS"/>
          <w:color w:val="000000"/>
          <w:sz w:val="32"/>
          <w:szCs w:val="32"/>
          <w:lang w:val="uk-UA" w:eastAsia="uk-UA"/>
        </w:rPr>
      </w:pPr>
      <w:r w:rsidRPr="00175DD8">
        <w:rPr>
          <w:rFonts w:eastAsia="Arial Unicode MS"/>
          <w:color w:val="000000"/>
          <w:sz w:val="32"/>
          <w:szCs w:val="32"/>
          <w:lang w:val="uk-UA" w:eastAsia="uk-UA"/>
        </w:rPr>
        <w:t xml:space="preserve">ІІ категорія </w:t>
      </w:r>
      <w:r w:rsidR="00C15749"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від 25 тис. до 100 тис. документів на рік;</w:t>
      </w:r>
    </w:p>
    <w:p w:rsidR="008775E1" w:rsidRPr="00175DD8" w:rsidRDefault="008775E1" w:rsidP="00175DD8">
      <w:pPr>
        <w:pStyle w:val="a5"/>
        <w:numPr>
          <w:ilvl w:val="0"/>
          <w:numId w:val="64"/>
        </w:numPr>
        <w:spacing w:line="240" w:lineRule="auto"/>
        <w:rPr>
          <w:rFonts w:eastAsia="Arial Unicode MS"/>
          <w:color w:val="000000"/>
          <w:sz w:val="32"/>
          <w:szCs w:val="32"/>
          <w:lang w:val="uk-UA" w:eastAsia="uk-UA"/>
        </w:rPr>
      </w:pPr>
      <w:r w:rsidRPr="00175DD8">
        <w:rPr>
          <w:rFonts w:eastAsia="Arial Unicode MS"/>
          <w:color w:val="000000"/>
          <w:sz w:val="32"/>
          <w:szCs w:val="32"/>
          <w:lang w:val="uk-UA" w:eastAsia="uk-UA"/>
        </w:rPr>
        <w:t>III</w:t>
      </w:r>
      <w:r w:rsidRPr="00175DD8">
        <w:rPr>
          <w:rFonts w:eastAsia="Arial Unicode MS"/>
          <w:color w:val="000000"/>
          <w:sz w:val="32"/>
          <w:szCs w:val="32"/>
          <w:lang w:eastAsia="uk-UA"/>
        </w:rPr>
        <w:t xml:space="preserve"> </w:t>
      </w:r>
      <w:r w:rsidRPr="00175DD8">
        <w:rPr>
          <w:rFonts w:eastAsia="Arial Unicode MS"/>
          <w:color w:val="000000"/>
          <w:sz w:val="32"/>
          <w:szCs w:val="32"/>
          <w:lang w:val="uk-UA" w:eastAsia="uk-UA"/>
        </w:rPr>
        <w:t xml:space="preserve">категорія </w:t>
      </w:r>
      <w:r w:rsidR="00C15749"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від 10 до 25 тис. документів на рік;</w:t>
      </w:r>
    </w:p>
    <w:p w:rsidR="008775E1" w:rsidRPr="00175DD8" w:rsidRDefault="008775E1" w:rsidP="00175DD8">
      <w:pPr>
        <w:pStyle w:val="a5"/>
        <w:numPr>
          <w:ilvl w:val="0"/>
          <w:numId w:val="64"/>
        </w:numPr>
        <w:spacing w:line="240" w:lineRule="auto"/>
        <w:rPr>
          <w:rFonts w:eastAsia="Arial Unicode MS"/>
          <w:color w:val="000000"/>
          <w:sz w:val="32"/>
          <w:szCs w:val="32"/>
          <w:lang w:val="uk-UA" w:eastAsia="uk-UA"/>
        </w:rPr>
      </w:pPr>
      <w:r w:rsidRPr="00175DD8">
        <w:rPr>
          <w:rFonts w:eastAsia="Arial Unicode MS"/>
          <w:color w:val="000000"/>
          <w:sz w:val="32"/>
          <w:szCs w:val="32"/>
          <w:lang w:val="uk-UA" w:eastAsia="uk-UA"/>
        </w:rPr>
        <w:t>IV</w:t>
      </w:r>
      <w:r w:rsidRPr="00175DD8">
        <w:rPr>
          <w:rFonts w:eastAsia="Arial Unicode MS"/>
          <w:color w:val="000000"/>
          <w:sz w:val="32"/>
          <w:szCs w:val="32"/>
          <w:lang w:eastAsia="uk-UA"/>
        </w:rPr>
        <w:t xml:space="preserve"> </w:t>
      </w:r>
      <w:r w:rsidRPr="00175DD8">
        <w:rPr>
          <w:rFonts w:eastAsia="Arial Unicode MS"/>
          <w:color w:val="000000"/>
          <w:sz w:val="32"/>
          <w:szCs w:val="32"/>
          <w:lang w:val="uk-UA" w:eastAsia="uk-UA"/>
        </w:rPr>
        <w:t xml:space="preserve">категорія </w:t>
      </w:r>
      <w:r w:rsidR="00C15749"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до 10 тис. документів на рік.</w:t>
      </w:r>
    </w:p>
    <w:p w:rsidR="008775E1" w:rsidRPr="00175DD8" w:rsidRDefault="008775E1" w:rsidP="00175DD8">
      <w:pPr>
        <w:spacing w:line="240" w:lineRule="auto"/>
        <w:ind w:firstLine="724"/>
        <w:rPr>
          <w:rFonts w:eastAsia="Arial Unicode MS"/>
          <w:color w:val="000000"/>
          <w:sz w:val="32"/>
          <w:szCs w:val="32"/>
          <w:lang w:val="uk-UA" w:eastAsia="uk-UA"/>
        </w:rPr>
      </w:pPr>
      <w:r w:rsidRPr="00175DD8">
        <w:rPr>
          <w:rFonts w:eastAsia="Arial Unicode MS"/>
          <w:color w:val="000000"/>
          <w:sz w:val="32"/>
          <w:szCs w:val="32"/>
          <w:lang w:val="uk-UA" w:eastAsia="uk-UA"/>
        </w:rPr>
        <w:t>Враховуючи категорію установи, кількість та територіальне розміщення її структурних підрозділів, обирають форму організації діловодства:</w:t>
      </w:r>
    </w:p>
    <w:p w:rsidR="008775E1" w:rsidRPr="00175DD8" w:rsidRDefault="008775E1" w:rsidP="00175DD8">
      <w:pPr>
        <w:pStyle w:val="a5"/>
        <w:numPr>
          <w:ilvl w:val="0"/>
          <w:numId w:val="65"/>
        </w:numPr>
        <w:spacing w:line="240" w:lineRule="auto"/>
        <w:rPr>
          <w:rFonts w:eastAsia="Arial Unicode MS"/>
          <w:color w:val="000000"/>
          <w:sz w:val="32"/>
          <w:szCs w:val="32"/>
          <w:lang w:val="uk-UA" w:eastAsia="uk-UA"/>
        </w:rPr>
      </w:pPr>
      <w:r w:rsidRPr="00175DD8">
        <w:rPr>
          <w:rFonts w:eastAsia="Arial Unicode MS"/>
          <w:color w:val="000000"/>
          <w:sz w:val="32"/>
          <w:szCs w:val="32"/>
          <w:lang w:val="uk-UA" w:eastAsia="uk-UA"/>
        </w:rPr>
        <w:t xml:space="preserve">централізовану </w:t>
      </w:r>
      <w:r w:rsidR="00A0482C"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рекомендовано застосовувати в установах </w:t>
      </w:r>
      <w:r w:rsidR="00A0482C" w:rsidRPr="00175DD8">
        <w:rPr>
          <w:rFonts w:eastAsia="Arial Unicode MS"/>
          <w:color w:val="000000"/>
          <w:sz w:val="32"/>
          <w:szCs w:val="32"/>
          <w:lang w:val="uk-UA" w:eastAsia="uk-UA"/>
        </w:rPr>
        <w:t>ІІ</w:t>
      </w:r>
      <w:r w:rsidRPr="00175DD8">
        <w:rPr>
          <w:rFonts w:eastAsia="Arial Unicode MS"/>
          <w:color w:val="000000"/>
          <w:sz w:val="32"/>
          <w:szCs w:val="32"/>
          <w:lang w:val="uk-UA" w:eastAsia="uk-UA"/>
        </w:rPr>
        <w:t>І</w:t>
      </w:r>
      <w:r w:rsidR="00A0482C" w:rsidRPr="00175DD8">
        <w:rPr>
          <w:rFonts w:eastAsia="Arial Unicode MS"/>
          <w:color w:val="000000"/>
          <w:sz w:val="32"/>
          <w:szCs w:val="32"/>
          <w:lang w:val="uk-UA" w:eastAsia="uk-UA"/>
        </w:rPr>
        <w:t>–</w:t>
      </w:r>
      <w:r w:rsidRPr="00175DD8">
        <w:rPr>
          <w:rFonts w:eastAsia="Arial Unicode MS"/>
          <w:color w:val="000000"/>
          <w:sz w:val="32"/>
          <w:szCs w:val="32"/>
          <w:lang w:val="uk-UA" w:eastAsia="uk-UA"/>
        </w:rPr>
        <w:t>IV категорії з невеликою кількістю структурних під розділів;</w:t>
      </w:r>
    </w:p>
    <w:p w:rsidR="008775E1" w:rsidRPr="00175DD8" w:rsidRDefault="008775E1" w:rsidP="00175DD8">
      <w:pPr>
        <w:pStyle w:val="a5"/>
        <w:numPr>
          <w:ilvl w:val="0"/>
          <w:numId w:val="65"/>
        </w:numPr>
        <w:spacing w:line="240" w:lineRule="auto"/>
        <w:rPr>
          <w:rFonts w:eastAsia="Arial Unicode MS"/>
          <w:color w:val="000000"/>
          <w:sz w:val="32"/>
          <w:szCs w:val="32"/>
          <w:lang w:val="uk-UA" w:eastAsia="uk-UA"/>
        </w:rPr>
      </w:pPr>
      <w:r w:rsidRPr="00175DD8">
        <w:rPr>
          <w:rFonts w:eastAsia="Arial Unicode MS"/>
          <w:color w:val="000000"/>
          <w:sz w:val="32"/>
          <w:szCs w:val="32"/>
          <w:lang w:val="uk-UA" w:eastAsia="uk-UA"/>
        </w:rPr>
        <w:t xml:space="preserve">децентралізовану </w:t>
      </w:r>
      <w:r w:rsidR="00A0482C"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впроваджують в установах І категорії з територіально роз'єднаними структурними підрозділами;</w:t>
      </w:r>
    </w:p>
    <w:p w:rsidR="008775E1" w:rsidRPr="00175DD8" w:rsidRDefault="008775E1" w:rsidP="00175DD8">
      <w:pPr>
        <w:pStyle w:val="a5"/>
        <w:numPr>
          <w:ilvl w:val="0"/>
          <w:numId w:val="65"/>
        </w:numPr>
        <w:spacing w:line="240" w:lineRule="auto"/>
        <w:rPr>
          <w:rFonts w:eastAsia="Arial Unicode MS"/>
          <w:color w:val="000000"/>
          <w:sz w:val="32"/>
          <w:szCs w:val="32"/>
          <w:lang w:val="uk-UA" w:eastAsia="uk-UA"/>
        </w:rPr>
      </w:pPr>
      <w:r w:rsidRPr="00175DD8">
        <w:rPr>
          <w:rFonts w:eastAsia="Arial Unicode MS"/>
          <w:color w:val="000000"/>
          <w:sz w:val="32"/>
          <w:szCs w:val="32"/>
          <w:lang w:val="uk-UA" w:eastAsia="uk-UA"/>
        </w:rPr>
        <w:t xml:space="preserve">змішану </w:t>
      </w:r>
      <w:r w:rsidR="00A0482C"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доцільно обирати в установах І</w:t>
      </w:r>
      <w:r w:rsidR="00A0482C" w:rsidRPr="00175DD8">
        <w:rPr>
          <w:rFonts w:eastAsia="Arial Unicode MS"/>
          <w:color w:val="000000"/>
          <w:sz w:val="32"/>
          <w:szCs w:val="32"/>
          <w:lang w:val="uk-UA" w:eastAsia="uk-UA"/>
        </w:rPr>
        <w:t>–</w:t>
      </w:r>
      <w:r w:rsidRPr="00175DD8">
        <w:rPr>
          <w:rFonts w:eastAsia="Arial Unicode MS"/>
          <w:color w:val="000000"/>
          <w:sz w:val="32"/>
          <w:szCs w:val="32"/>
          <w:lang w:val="uk-UA" w:eastAsia="uk-UA"/>
        </w:rPr>
        <w:t>II категорії зі складною структурою та значним обсягом документообігу.</w:t>
      </w:r>
    </w:p>
    <w:p w:rsidR="008775E1" w:rsidRPr="00175DD8" w:rsidRDefault="008775E1" w:rsidP="00175DD8">
      <w:pPr>
        <w:spacing w:line="240" w:lineRule="auto"/>
        <w:ind w:firstLine="724"/>
        <w:rPr>
          <w:rFonts w:eastAsia="Arial Unicode MS"/>
          <w:color w:val="000000"/>
          <w:sz w:val="32"/>
          <w:szCs w:val="32"/>
          <w:lang w:val="uk-UA" w:eastAsia="uk-UA"/>
        </w:rPr>
      </w:pPr>
      <w:r w:rsidRPr="00175DD8">
        <w:rPr>
          <w:rFonts w:eastAsia="Arial Unicode MS"/>
          <w:b/>
          <w:i/>
          <w:color w:val="000000"/>
          <w:sz w:val="32"/>
          <w:szCs w:val="32"/>
          <w:lang w:val="uk-UA" w:eastAsia="uk-UA"/>
        </w:rPr>
        <w:t>За централізованої форми</w:t>
      </w:r>
      <w:r w:rsidRPr="00175DD8">
        <w:rPr>
          <w:rFonts w:eastAsia="Arial Unicode MS"/>
          <w:color w:val="000000"/>
          <w:sz w:val="32"/>
          <w:szCs w:val="32"/>
          <w:lang w:val="uk-UA" w:eastAsia="uk-UA"/>
        </w:rPr>
        <w:t xml:space="preserve"> організації діловодства всі операції з оброблення документів зосереджені (централізовані) в єдиному для всієї установи центрі </w:t>
      </w:r>
      <w:r w:rsidR="00A0482C"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службі діловодства. </w:t>
      </w:r>
    </w:p>
    <w:p w:rsidR="008775E1" w:rsidRPr="00175DD8" w:rsidRDefault="008775E1" w:rsidP="00175DD8">
      <w:pPr>
        <w:spacing w:line="240" w:lineRule="auto"/>
        <w:ind w:firstLine="724"/>
        <w:rPr>
          <w:rFonts w:eastAsia="Arial Unicode MS"/>
          <w:color w:val="000000"/>
          <w:sz w:val="32"/>
          <w:szCs w:val="32"/>
          <w:lang w:val="uk-UA" w:eastAsia="uk-UA"/>
        </w:rPr>
      </w:pPr>
      <w:r w:rsidRPr="00175DD8">
        <w:rPr>
          <w:rFonts w:eastAsia="Arial Unicode MS"/>
          <w:b/>
          <w:i/>
          <w:color w:val="000000"/>
          <w:sz w:val="32"/>
          <w:szCs w:val="32"/>
          <w:lang w:val="uk-UA" w:eastAsia="uk-UA"/>
        </w:rPr>
        <w:t>Децентралізована форма</w:t>
      </w:r>
      <w:r w:rsidRPr="00175DD8">
        <w:rPr>
          <w:rFonts w:eastAsia="Arial Unicode MS"/>
          <w:color w:val="000000"/>
          <w:sz w:val="32"/>
          <w:szCs w:val="32"/>
          <w:lang w:val="uk-UA" w:eastAsia="uk-UA"/>
        </w:rPr>
        <w:t xml:space="preserve"> передбачає одночасне виконання відносно однорідних діловодних операцій кількома структурними підрозділами установи, включаючи службу діловодства. Проте не варто змішувати децентралізовану форму організації діловодства з організаційною структурою самої служби діловодства, до складу якої входять відповідні підрозділи (експедиції, групи, машбюро тощо). </w:t>
      </w:r>
    </w:p>
    <w:p w:rsidR="008775E1" w:rsidRPr="00175DD8" w:rsidRDefault="008775E1" w:rsidP="00175DD8">
      <w:pPr>
        <w:spacing w:line="240" w:lineRule="auto"/>
        <w:ind w:firstLine="724"/>
        <w:rPr>
          <w:rFonts w:eastAsia="Arial Unicode MS"/>
          <w:color w:val="000000"/>
          <w:sz w:val="32"/>
          <w:szCs w:val="32"/>
          <w:lang w:val="uk-UA" w:eastAsia="uk-UA"/>
        </w:rPr>
      </w:pPr>
      <w:r w:rsidRPr="00175DD8">
        <w:rPr>
          <w:rFonts w:eastAsia="Arial Unicode MS"/>
          <w:b/>
          <w:i/>
          <w:color w:val="000000"/>
          <w:sz w:val="32"/>
          <w:szCs w:val="32"/>
          <w:lang w:val="uk-UA" w:eastAsia="uk-UA"/>
        </w:rPr>
        <w:t>За змішаної форми</w:t>
      </w:r>
      <w:r w:rsidRPr="00175DD8">
        <w:rPr>
          <w:rFonts w:eastAsia="Arial Unicode MS"/>
          <w:color w:val="000000"/>
          <w:sz w:val="32"/>
          <w:szCs w:val="32"/>
          <w:lang w:val="uk-UA" w:eastAsia="uk-UA"/>
        </w:rPr>
        <w:t xml:space="preserve"> організації діловодства деякі операції (</w:t>
      </w:r>
      <w:r w:rsidRPr="00175DD8">
        <w:rPr>
          <w:rFonts w:eastAsia="Arial Unicode MS"/>
          <w:i/>
          <w:color w:val="000000"/>
          <w:sz w:val="32"/>
          <w:szCs w:val="32"/>
          <w:lang w:val="uk-UA" w:eastAsia="uk-UA"/>
        </w:rPr>
        <w:t>наприклад, приймання кореспонденції, реєстрацію, контроль, копіювання документів</w:t>
      </w:r>
      <w:r w:rsidRPr="00175DD8">
        <w:rPr>
          <w:rFonts w:eastAsia="Arial Unicode MS"/>
          <w:color w:val="000000"/>
          <w:sz w:val="32"/>
          <w:szCs w:val="32"/>
          <w:lang w:val="uk-UA" w:eastAsia="uk-UA"/>
        </w:rPr>
        <w:t>) централізо</w:t>
      </w:r>
      <w:r w:rsidR="00A0482C" w:rsidRPr="00175DD8">
        <w:rPr>
          <w:rFonts w:eastAsia="Arial Unicode MS"/>
          <w:color w:val="000000"/>
          <w:sz w:val="32"/>
          <w:szCs w:val="32"/>
          <w:lang w:val="uk-UA" w:eastAsia="uk-UA"/>
        </w:rPr>
        <w:t>вано виконує служба діловодства</w:t>
      </w:r>
      <w:r w:rsidRPr="00175DD8">
        <w:rPr>
          <w:rFonts w:eastAsia="Arial Unicode MS"/>
          <w:color w:val="000000"/>
          <w:sz w:val="32"/>
          <w:szCs w:val="32"/>
          <w:lang w:val="uk-UA" w:eastAsia="uk-UA"/>
        </w:rPr>
        <w:t>, а інші операції (довідково</w:t>
      </w:r>
      <w:r w:rsidR="00A0482C" w:rsidRPr="00175DD8">
        <w:rPr>
          <w:rFonts w:eastAsia="Arial Unicode MS"/>
          <w:color w:val="000000"/>
          <w:sz w:val="32"/>
          <w:szCs w:val="32"/>
          <w:lang w:val="uk-UA" w:eastAsia="uk-UA"/>
        </w:rPr>
        <w:t>–</w:t>
      </w:r>
      <w:r w:rsidRPr="00175DD8">
        <w:rPr>
          <w:rFonts w:eastAsia="Arial Unicode MS"/>
          <w:color w:val="000000"/>
          <w:sz w:val="32"/>
          <w:szCs w:val="32"/>
          <w:lang w:val="uk-UA" w:eastAsia="uk-UA"/>
        </w:rPr>
        <w:t>інформаційне обслуговування, зберігання документів, формування справ тощо) децентралізовано виконують інші структурні підрозділи установи.</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Основними завданнями служби діловодства</w:t>
      </w:r>
      <w:r w:rsidRPr="00175DD8">
        <w:rPr>
          <w:rFonts w:eastAsia="Arial Unicode MS"/>
          <w:color w:val="000000"/>
          <w:sz w:val="32"/>
          <w:szCs w:val="32"/>
          <w:lang w:val="uk-UA" w:eastAsia="uk-UA"/>
        </w:rPr>
        <w:t xml:space="preserve"> є встановлення єдиного порядку роботи з документами в установі, документаційне забезпечення на основі використання сучасної техніки, автоматизованої технології роботи з документами і скорочення кількості документів, своєчасна обробка і передача на різні рівні управлінської інформації, необхідної для здійснення функцій управління.</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lastRenderedPageBreak/>
        <w:t>У практиці управління діють такі служби ДЗУ</w:t>
      </w:r>
      <w:r w:rsidRPr="00175DD8">
        <w:rPr>
          <w:rFonts w:eastAsia="Arial Unicode MS"/>
          <w:color w:val="000000"/>
          <w:sz w:val="32"/>
          <w:szCs w:val="32"/>
          <w:lang w:val="uk-UA" w:eastAsia="uk-UA"/>
        </w:rPr>
        <w:t>:</w:t>
      </w:r>
    </w:p>
    <w:p w:rsidR="008775E1" w:rsidRPr="00175DD8" w:rsidRDefault="008775E1" w:rsidP="00175DD8">
      <w:pPr>
        <w:numPr>
          <w:ilvl w:val="0"/>
          <w:numId w:val="61"/>
        </w:numPr>
        <w:tabs>
          <w:tab w:val="num" w:pos="1080"/>
        </w:tabs>
        <w:spacing w:line="240" w:lineRule="auto"/>
        <w:ind w:left="1080"/>
        <w:rPr>
          <w:rFonts w:eastAsia="Arial Unicode MS"/>
          <w:color w:val="000000"/>
          <w:sz w:val="32"/>
          <w:szCs w:val="32"/>
          <w:lang w:val="uk-UA" w:eastAsia="uk-UA"/>
        </w:rPr>
      </w:pPr>
      <w:r w:rsidRPr="00175DD8">
        <w:rPr>
          <w:rFonts w:eastAsia="Arial Unicode MS"/>
          <w:b/>
          <w:i/>
          <w:color w:val="000000"/>
          <w:sz w:val="32"/>
          <w:szCs w:val="32"/>
          <w:lang w:val="uk-UA" w:eastAsia="uk-UA"/>
        </w:rPr>
        <w:t>Управління справами</w:t>
      </w:r>
      <w:r w:rsidRPr="00175DD8">
        <w:rPr>
          <w:rFonts w:eastAsia="Arial Unicode MS"/>
          <w:color w:val="000000"/>
          <w:sz w:val="32"/>
          <w:szCs w:val="32"/>
          <w:lang w:val="uk-UA" w:eastAsia="uk-UA"/>
        </w:rPr>
        <w:t xml:space="preserve"> (міністерства, відомства України). До їх складу входять: канцелярія, інспекція при міністрі, секретаріат, відділ раціоналізації діловодства, відділ звернень громадян, центральний архів.</w:t>
      </w:r>
    </w:p>
    <w:p w:rsidR="008775E1" w:rsidRPr="00175DD8" w:rsidRDefault="008775E1" w:rsidP="00175DD8">
      <w:pPr>
        <w:numPr>
          <w:ilvl w:val="0"/>
          <w:numId w:val="61"/>
        </w:numPr>
        <w:tabs>
          <w:tab w:val="num" w:pos="1080"/>
        </w:tabs>
        <w:spacing w:line="240" w:lineRule="auto"/>
        <w:ind w:left="1080"/>
        <w:rPr>
          <w:rFonts w:eastAsia="Arial Unicode MS"/>
          <w:color w:val="000000"/>
          <w:sz w:val="32"/>
          <w:szCs w:val="32"/>
          <w:lang w:val="uk-UA" w:eastAsia="uk-UA"/>
        </w:rPr>
      </w:pPr>
      <w:r w:rsidRPr="00175DD8">
        <w:rPr>
          <w:rFonts w:eastAsia="Arial Unicode MS"/>
          <w:b/>
          <w:color w:val="000000"/>
          <w:sz w:val="32"/>
          <w:szCs w:val="32"/>
          <w:lang w:val="uk-UA" w:eastAsia="uk-UA"/>
        </w:rPr>
        <w:t>Загальний відділ</w:t>
      </w:r>
      <w:r w:rsidRPr="00175DD8">
        <w:rPr>
          <w:rFonts w:eastAsia="Arial Unicode MS"/>
          <w:color w:val="000000"/>
          <w:sz w:val="32"/>
          <w:szCs w:val="32"/>
          <w:lang w:val="uk-UA" w:eastAsia="uk-UA"/>
        </w:rPr>
        <w:t xml:space="preserve"> </w:t>
      </w:r>
      <w:r w:rsidR="004F3BAA"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в органах управління на місцях і в органах управління громадських організацій. Склад: підрозділи з обліку та реєстрації документів, група контролю, протокольна, копіювально- розмножувальна служба, архів</w:t>
      </w:r>
    </w:p>
    <w:p w:rsidR="008775E1" w:rsidRPr="00175DD8" w:rsidRDefault="008775E1" w:rsidP="00175DD8">
      <w:pPr>
        <w:numPr>
          <w:ilvl w:val="0"/>
          <w:numId w:val="61"/>
        </w:numPr>
        <w:tabs>
          <w:tab w:val="num" w:pos="1080"/>
        </w:tabs>
        <w:spacing w:line="240" w:lineRule="auto"/>
        <w:ind w:left="1080"/>
        <w:rPr>
          <w:rFonts w:eastAsia="Arial Unicode MS"/>
          <w:color w:val="000000"/>
          <w:sz w:val="32"/>
          <w:szCs w:val="32"/>
          <w:lang w:val="uk-UA" w:eastAsia="uk-UA"/>
        </w:rPr>
      </w:pPr>
      <w:r w:rsidRPr="00175DD8">
        <w:rPr>
          <w:rFonts w:eastAsia="Arial Unicode MS"/>
          <w:b/>
          <w:color w:val="000000"/>
          <w:sz w:val="32"/>
          <w:szCs w:val="32"/>
          <w:lang w:val="uk-UA" w:eastAsia="uk-UA"/>
        </w:rPr>
        <w:t>Канцелярія</w:t>
      </w:r>
      <w:r w:rsidRPr="00175DD8">
        <w:rPr>
          <w:rFonts w:eastAsia="Arial Unicode MS"/>
          <w:color w:val="000000"/>
          <w:sz w:val="32"/>
          <w:szCs w:val="32"/>
          <w:lang w:val="uk-UA" w:eastAsia="uk-UA"/>
        </w:rPr>
        <w:t xml:space="preserve"> </w:t>
      </w:r>
      <w:r w:rsidR="004F3BAA"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здійснює роботу з документаційного обслуговування в установах та організаціях.</w:t>
      </w:r>
    </w:p>
    <w:p w:rsidR="008775E1" w:rsidRPr="00175DD8" w:rsidRDefault="008775E1" w:rsidP="00175DD8">
      <w:pPr>
        <w:numPr>
          <w:ilvl w:val="0"/>
          <w:numId w:val="61"/>
        </w:numPr>
        <w:tabs>
          <w:tab w:val="num" w:pos="1080"/>
        </w:tabs>
        <w:spacing w:line="240" w:lineRule="auto"/>
        <w:ind w:left="1080"/>
        <w:rPr>
          <w:rFonts w:eastAsia="Arial Unicode MS"/>
          <w:color w:val="000000"/>
          <w:sz w:val="32"/>
          <w:szCs w:val="32"/>
          <w:lang w:val="uk-UA" w:eastAsia="uk-UA"/>
        </w:rPr>
      </w:pPr>
      <w:r w:rsidRPr="00175DD8">
        <w:rPr>
          <w:rFonts w:eastAsia="Arial Unicode MS"/>
          <w:color w:val="000000"/>
          <w:sz w:val="32"/>
          <w:szCs w:val="32"/>
          <w:lang w:val="uk-UA" w:eastAsia="uk-UA"/>
        </w:rPr>
        <w:t xml:space="preserve">У невеликих установах, які не мають служби ДЗУ її функції виконує </w:t>
      </w:r>
      <w:r w:rsidRPr="00175DD8">
        <w:rPr>
          <w:rFonts w:eastAsia="Arial Unicode MS"/>
          <w:b/>
          <w:color w:val="000000"/>
          <w:sz w:val="32"/>
          <w:szCs w:val="32"/>
          <w:lang w:val="uk-UA" w:eastAsia="uk-UA"/>
        </w:rPr>
        <w:t>секретар керівника</w:t>
      </w:r>
      <w:r w:rsidRPr="00175DD8">
        <w:rPr>
          <w:rFonts w:eastAsia="Arial Unicode MS"/>
          <w:color w:val="000000"/>
          <w:sz w:val="32"/>
          <w:szCs w:val="32"/>
          <w:lang w:val="uk-UA" w:eastAsia="uk-UA"/>
        </w:rPr>
        <w:t xml:space="preserve"> установи.</w:t>
      </w:r>
    </w:p>
    <w:p w:rsidR="008775E1" w:rsidRPr="00175DD8" w:rsidRDefault="008775E1" w:rsidP="00175DD8">
      <w:pPr>
        <w:spacing w:line="240" w:lineRule="auto"/>
        <w:ind w:firstLine="700"/>
        <w:rPr>
          <w:rFonts w:eastAsia="Arial Unicode MS"/>
          <w:b/>
          <w:color w:val="000000"/>
          <w:sz w:val="32"/>
          <w:szCs w:val="32"/>
          <w:lang w:val="uk-UA" w:eastAsia="uk-UA"/>
        </w:rPr>
      </w:pPr>
      <w:r w:rsidRPr="00175DD8">
        <w:rPr>
          <w:rFonts w:eastAsia="Arial Unicode MS"/>
          <w:b/>
          <w:color w:val="000000"/>
          <w:sz w:val="32"/>
          <w:szCs w:val="32"/>
          <w:lang w:val="uk-UA" w:eastAsia="uk-UA"/>
        </w:rPr>
        <w:t>Єдина номенклатура посад службовців визначає три категорії працівників СДЗУ:</w:t>
      </w:r>
    </w:p>
    <w:p w:rsidR="008775E1" w:rsidRPr="00175DD8" w:rsidRDefault="008775E1" w:rsidP="00175DD8">
      <w:pPr>
        <w:numPr>
          <w:ilvl w:val="0"/>
          <w:numId w:val="62"/>
        </w:numPr>
        <w:tabs>
          <w:tab w:val="num" w:pos="1080"/>
        </w:tabs>
        <w:spacing w:line="240" w:lineRule="auto"/>
        <w:ind w:left="1080"/>
        <w:rPr>
          <w:rFonts w:eastAsia="Arial Unicode MS"/>
          <w:color w:val="000000"/>
          <w:sz w:val="32"/>
          <w:szCs w:val="32"/>
          <w:lang w:val="uk-UA" w:eastAsia="uk-UA"/>
        </w:rPr>
      </w:pPr>
      <w:r w:rsidRPr="00175DD8">
        <w:rPr>
          <w:rFonts w:eastAsia="Arial Unicode MS"/>
          <w:b/>
          <w:color w:val="000000"/>
          <w:sz w:val="32"/>
          <w:szCs w:val="32"/>
          <w:lang w:val="uk-UA" w:eastAsia="uk-UA"/>
        </w:rPr>
        <w:t xml:space="preserve">Керівники: </w:t>
      </w:r>
      <w:r w:rsidRPr="00175DD8">
        <w:rPr>
          <w:rFonts w:eastAsia="Arial Unicode MS"/>
          <w:color w:val="000000"/>
          <w:sz w:val="32"/>
          <w:szCs w:val="32"/>
          <w:lang w:val="uk-UA" w:eastAsia="uk-UA"/>
        </w:rPr>
        <w:t>начальник управління справами, начальник канцелярії, завідуючий архівом, завідуючий машинописним бюро, завідуючий стенографічним бюро, завідуючий загальним відділом, завідуючий секретаріатом, начальник відділу листів, начальник відділу роботи 31 зверненнями громадян начальник інспекції, начальник протокольної частини.</w:t>
      </w:r>
    </w:p>
    <w:p w:rsidR="008775E1" w:rsidRPr="00175DD8" w:rsidRDefault="008775E1" w:rsidP="00175DD8">
      <w:pPr>
        <w:numPr>
          <w:ilvl w:val="0"/>
          <w:numId w:val="62"/>
        </w:numPr>
        <w:tabs>
          <w:tab w:val="num" w:pos="1080"/>
        </w:tabs>
        <w:spacing w:line="240" w:lineRule="auto"/>
        <w:ind w:left="1080"/>
        <w:rPr>
          <w:rFonts w:eastAsia="Arial Unicode MS"/>
          <w:color w:val="000000"/>
          <w:sz w:val="32"/>
          <w:szCs w:val="32"/>
          <w:lang w:val="uk-UA" w:eastAsia="uk-UA"/>
        </w:rPr>
      </w:pPr>
      <w:r w:rsidRPr="00175DD8">
        <w:rPr>
          <w:rFonts w:eastAsia="Arial Unicode MS"/>
          <w:b/>
          <w:color w:val="000000"/>
          <w:sz w:val="32"/>
          <w:szCs w:val="32"/>
          <w:lang w:val="uk-UA" w:eastAsia="uk-UA"/>
        </w:rPr>
        <w:t>Спеціалісти:</w:t>
      </w:r>
      <w:r w:rsidRPr="00175DD8">
        <w:rPr>
          <w:rFonts w:eastAsia="Arial Unicode MS"/>
          <w:color w:val="000000"/>
          <w:sz w:val="32"/>
          <w:szCs w:val="32"/>
          <w:lang w:val="uk-UA" w:eastAsia="uk-UA"/>
        </w:rPr>
        <w:t xml:space="preserve"> архіваріус, помічник керівника установи, референт, методист, редактор, інспектор, секретар міністра.</w:t>
      </w:r>
    </w:p>
    <w:p w:rsidR="008775E1" w:rsidRPr="00175DD8" w:rsidRDefault="008775E1" w:rsidP="00175DD8">
      <w:pPr>
        <w:numPr>
          <w:ilvl w:val="0"/>
          <w:numId w:val="62"/>
        </w:numPr>
        <w:tabs>
          <w:tab w:val="num" w:pos="1080"/>
        </w:tabs>
        <w:spacing w:line="240" w:lineRule="auto"/>
        <w:ind w:left="1080"/>
        <w:rPr>
          <w:rFonts w:eastAsia="Arial Unicode MS"/>
          <w:color w:val="000000"/>
          <w:sz w:val="32"/>
          <w:szCs w:val="32"/>
          <w:lang w:val="uk-UA" w:eastAsia="uk-UA"/>
        </w:rPr>
      </w:pPr>
      <w:r w:rsidRPr="00175DD8">
        <w:rPr>
          <w:rFonts w:eastAsia="Arial Unicode MS"/>
          <w:b/>
          <w:color w:val="000000"/>
          <w:sz w:val="32"/>
          <w:szCs w:val="32"/>
          <w:lang w:val="uk-UA" w:eastAsia="uk-UA"/>
        </w:rPr>
        <w:t>Технічні виконавці:</w:t>
      </w:r>
      <w:r w:rsidRPr="00175DD8">
        <w:rPr>
          <w:rFonts w:eastAsia="Arial Unicode MS"/>
          <w:color w:val="000000"/>
          <w:sz w:val="32"/>
          <w:szCs w:val="32"/>
          <w:lang w:val="uk-UA" w:eastAsia="uk-UA"/>
        </w:rPr>
        <w:t xml:space="preserve"> коректор, експедитор, діловод, друкарка 1, 2 категорії, стенографіст 1, 2 категорії, секретар</w:t>
      </w:r>
      <w:r w:rsidR="004F3BAA" w:rsidRPr="00175DD8">
        <w:rPr>
          <w:rFonts w:eastAsia="Arial Unicode MS"/>
          <w:color w:val="000000"/>
          <w:sz w:val="32"/>
          <w:szCs w:val="32"/>
          <w:lang w:val="uk-UA" w:eastAsia="uk-UA"/>
        </w:rPr>
        <w:t>–</w:t>
      </w:r>
      <w:r w:rsidRPr="00175DD8">
        <w:rPr>
          <w:rFonts w:eastAsia="Arial Unicode MS"/>
          <w:color w:val="000000"/>
          <w:sz w:val="32"/>
          <w:szCs w:val="32"/>
          <w:lang w:val="uk-UA" w:eastAsia="uk-UA"/>
        </w:rPr>
        <w:t>друкарка</w:t>
      </w:r>
      <w:r w:rsidR="004F3BAA" w:rsidRPr="00175DD8">
        <w:rPr>
          <w:rFonts w:eastAsia="Arial Unicode MS"/>
          <w:color w:val="000000"/>
          <w:sz w:val="32"/>
          <w:szCs w:val="32"/>
          <w:lang w:val="uk-UA" w:eastAsia="uk-UA"/>
        </w:rPr>
        <w:t>, лаборант.</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color w:val="000000"/>
          <w:sz w:val="32"/>
          <w:szCs w:val="32"/>
          <w:lang w:val="uk-UA" w:eastAsia="uk-UA"/>
        </w:rPr>
        <w:t xml:space="preserve">Кількісний склад працівників служби діловодства визначається типовими нормами часу на роботи з діловодного обслуговування, характером праці, обсягом документообігу, а їх обов'язки </w:t>
      </w:r>
      <w:r w:rsidR="004F3BAA"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посадовими інструкціями.</w:t>
      </w:r>
    </w:p>
    <w:p w:rsidR="006B29F7" w:rsidRPr="00175DD8" w:rsidRDefault="006B29F7" w:rsidP="00175DD8">
      <w:pPr>
        <w:spacing w:line="240" w:lineRule="auto"/>
        <w:ind w:firstLine="700"/>
        <w:rPr>
          <w:b/>
          <w:sz w:val="32"/>
          <w:szCs w:val="32"/>
        </w:rPr>
      </w:pPr>
      <w:bookmarkStart w:id="72" w:name="bookmark34"/>
      <w:r w:rsidRPr="00175DD8">
        <w:rPr>
          <w:b/>
          <w:sz w:val="32"/>
          <w:szCs w:val="32"/>
          <w:lang w:val="uk-UA"/>
        </w:rPr>
        <w:t>О</w:t>
      </w:r>
      <w:r w:rsidR="00C44522" w:rsidRPr="00175DD8">
        <w:rPr>
          <w:b/>
          <w:sz w:val="32"/>
          <w:szCs w:val="32"/>
        </w:rPr>
        <w:t xml:space="preserve">сновними завданнями служби ДЗУ є: </w:t>
      </w:r>
    </w:p>
    <w:p w:rsidR="006B29F7" w:rsidRPr="00175DD8" w:rsidRDefault="006B29F7" w:rsidP="00175DD8">
      <w:pPr>
        <w:pStyle w:val="a5"/>
        <w:numPr>
          <w:ilvl w:val="0"/>
          <w:numId w:val="66"/>
        </w:numPr>
        <w:spacing w:line="240" w:lineRule="auto"/>
        <w:ind w:left="1134"/>
        <w:rPr>
          <w:sz w:val="32"/>
          <w:szCs w:val="32"/>
        </w:rPr>
      </w:pPr>
      <w:r w:rsidRPr="00175DD8">
        <w:rPr>
          <w:sz w:val="32"/>
          <w:szCs w:val="32"/>
          <w:lang w:val="uk-UA"/>
        </w:rPr>
        <w:t>в</w:t>
      </w:r>
      <w:r w:rsidR="00C44522" w:rsidRPr="00175DD8">
        <w:rPr>
          <w:sz w:val="32"/>
          <w:szCs w:val="32"/>
        </w:rPr>
        <w:t>провадження на підприємстві єдиного порядку роботи з документами та іншими нормативно</w:t>
      </w:r>
      <w:r w:rsidRPr="00175DD8">
        <w:rPr>
          <w:sz w:val="32"/>
          <w:szCs w:val="32"/>
          <w:lang w:val="uk-UA"/>
        </w:rPr>
        <w:t>–</w:t>
      </w:r>
      <w:r w:rsidR="00C44522" w:rsidRPr="00175DD8">
        <w:rPr>
          <w:sz w:val="32"/>
          <w:szCs w:val="32"/>
        </w:rPr>
        <w:t>методичними та організ</w:t>
      </w:r>
      <w:r w:rsidRPr="00175DD8">
        <w:rPr>
          <w:sz w:val="32"/>
          <w:szCs w:val="32"/>
        </w:rPr>
        <w:t>аційнорозпорядчими документами;</w:t>
      </w:r>
    </w:p>
    <w:p w:rsidR="006B29F7" w:rsidRPr="00175DD8" w:rsidRDefault="006B29F7" w:rsidP="00175DD8">
      <w:pPr>
        <w:pStyle w:val="a5"/>
        <w:numPr>
          <w:ilvl w:val="0"/>
          <w:numId w:val="66"/>
        </w:numPr>
        <w:spacing w:line="240" w:lineRule="auto"/>
        <w:ind w:left="1134"/>
        <w:rPr>
          <w:sz w:val="32"/>
          <w:szCs w:val="32"/>
        </w:rPr>
      </w:pPr>
      <w:r w:rsidRPr="00175DD8">
        <w:rPr>
          <w:sz w:val="32"/>
          <w:szCs w:val="32"/>
          <w:lang w:val="uk-UA"/>
        </w:rPr>
        <w:t>з</w:t>
      </w:r>
      <w:r w:rsidR="00C44522" w:rsidRPr="00175DD8">
        <w:rPr>
          <w:sz w:val="32"/>
          <w:szCs w:val="32"/>
        </w:rPr>
        <w:t xml:space="preserve">дійснення методичного керівництва з документами в структурних підрозділах підприємства; </w:t>
      </w:r>
    </w:p>
    <w:p w:rsidR="006B29F7" w:rsidRPr="00175DD8" w:rsidRDefault="006B29F7" w:rsidP="00175DD8">
      <w:pPr>
        <w:pStyle w:val="a5"/>
        <w:numPr>
          <w:ilvl w:val="0"/>
          <w:numId w:val="66"/>
        </w:numPr>
        <w:spacing w:line="240" w:lineRule="auto"/>
        <w:ind w:left="1134"/>
        <w:rPr>
          <w:sz w:val="32"/>
          <w:szCs w:val="32"/>
        </w:rPr>
      </w:pPr>
      <w:r w:rsidRPr="00175DD8">
        <w:rPr>
          <w:sz w:val="32"/>
          <w:szCs w:val="32"/>
          <w:lang w:val="uk-UA"/>
        </w:rPr>
        <w:t>з</w:t>
      </w:r>
      <w:r w:rsidR="00C44522" w:rsidRPr="00175DD8">
        <w:rPr>
          <w:sz w:val="32"/>
          <w:szCs w:val="32"/>
        </w:rPr>
        <w:t xml:space="preserve">абезпечення контролю щодо порядку роботи з документами; </w:t>
      </w:r>
    </w:p>
    <w:p w:rsidR="006B29F7" w:rsidRPr="00175DD8" w:rsidRDefault="006B29F7" w:rsidP="00175DD8">
      <w:pPr>
        <w:pStyle w:val="a5"/>
        <w:numPr>
          <w:ilvl w:val="0"/>
          <w:numId w:val="66"/>
        </w:numPr>
        <w:spacing w:line="240" w:lineRule="auto"/>
        <w:ind w:left="1134"/>
        <w:rPr>
          <w:sz w:val="32"/>
          <w:szCs w:val="32"/>
        </w:rPr>
      </w:pPr>
      <w:r w:rsidRPr="00175DD8">
        <w:rPr>
          <w:sz w:val="32"/>
          <w:szCs w:val="32"/>
          <w:lang w:val="uk-UA"/>
        </w:rPr>
        <w:lastRenderedPageBreak/>
        <w:t>в</w:t>
      </w:r>
      <w:r w:rsidR="00C44522" w:rsidRPr="00175DD8">
        <w:rPr>
          <w:sz w:val="32"/>
          <w:szCs w:val="32"/>
        </w:rPr>
        <w:t xml:space="preserve">досконалення форм і методів роботи посадових осіб із документами в підприємстві. </w:t>
      </w:r>
    </w:p>
    <w:p w:rsidR="006B29F7" w:rsidRPr="00175DD8" w:rsidRDefault="008775E1" w:rsidP="00175DD8">
      <w:pPr>
        <w:spacing w:line="240" w:lineRule="auto"/>
        <w:ind w:firstLine="700"/>
        <w:rPr>
          <w:rFonts w:eastAsia="Arial Unicode MS"/>
          <w:b/>
          <w:color w:val="000000"/>
          <w:sz w:val="32"/>
          <w:szCs w:val="32"/>
          <w:lang w:val="uk-UA" w:eastAsia="uk-UA"/>
        </w:rPr>
      </w:pPr>
      <w:r w:rsidRPr="00175DD8">
        <w:rPr>
          <w:rFonts w:eastAsia="Arial Unicode MS"/>
          <w:b/>
          <w:color w:val="000000"/>
          <w:sz w:val="32"/>
          <w:szCs w:val="32"/>
          <w:lang w:val="uk-UA" w:eastAsia="uk-UA"/>
        </w:rPr>
        <w:t xml:space="preserve">2. </w:t>
      </w:r>
      <w:r w:rsidR="006B29F7" w:rsidRPr="00175DD8">
        <w:rPr>
          <w:rFonts w:eastAsia="Arial Unicode MS"/>
          <w:b/>
          <w:color w:val="000000"/>
          <w:sz w:val="32"/>
          <w:szCs w:val="32"/>
          <w:lang w:val="uk-UA" w:eastAsia="uk-UA"/>
        </w:rPr>
        <w:t>Функції СДЗУ</w:t>
      </w:r>
    </w:p>
    <w:p w:rsidR="008775E1" w:rsidRPr="00175DD8" w:rsidRDefault="008775E1" w:rsidP="00175DD8">
      <w:pPr>
        <w:spacing w:line="240" w:lineRule="auto"/>
        <w:ind w:firstLine="700"/>
        <w:rPr>
          <w:rFonts w:eastAsia="Arial Unicode MS"/>
          <w:b/>
          <w:color w:val="000000"/>
          <w:sz w:val="32"/>
          <w:szCs w:val="32"/>
          <w:lang w:val="uk-UA" w:eastAsia="uk-UA"/>
        </w:rPr>
      </w:pPr>
      <w:r w:rsidRPr="00175DD8">
        <w:rPr>
          <w:rFonts w:eastAsia="Arial Unicode MS"/>
          <w:b/>
          <w:color w:val="000000"/>
          <w:sz w:val="32"/>
          <w:szCs w:val="32"/>
          <w:lang w:val="uk-UA" w:eastAsia="uk-UA"/>
        </w:rPr>
        <w:t>Функції структурних частин СДЗУ:</w:t>
      </w:r>
      <w:bookmarkEnd w:id="72"/>
    </w:p>
    <w:p w:rsidR="008775E1" w:rsidRPr="00175DD8" w:rsidRDefault="006A249E"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1. Ф</w:t>
      </w:r>
      <w:r w:rsidR="008775E1" w:rsidRPr="00175DD8">
        <w:rPr>
          <w:rFonts w:eastAsia="Arial Unicode MS"/>
          <w:b/>
          <w:color w:val="000000"/>
          <w:sz w:val="32"/>
          <w:szCs w:val="32"/>
          <w:lang w:val="uk-UA" w:eastAsia="uk-UA"/>
        </w:rPr>
        <w:t>ункція експедиції:</w:t>
      </w:r>
      <w:r w:rsidR="008775E1" w:rsidRPr="00175DD8">
        <w:rPr>
          <w:rFonts w:eastAsia="Arial Unicode MS"/>
          <w:color w:val="000000"/>
          <w:sz w:val="32"/>
          <w:szCs w:val="32"/>
          <w:lang w:val="uk-UA" w:eastAsia="uk-UA"/>
        </w:rPr>
        <w:t xml:space="preserve"> прийом кореспонденції, сортування на таку, що потребує реєстрації і таку, що не реєструється, розподіл по структурних підрозділах установи: ведення кількісного обліку документів; відправка вихідної кореспонденції, доставка кореспонденції у структурні підрозділи та адресатам;</w:t>
      </w:r>
    </w:p>
    <w:p w:rsidR="008775E1" w:rsidRPr="00175DD8" w:rsidRDefault="006A249E"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2. Ф</w:t>
      </w:r>
      <w:r w:rsidR="008775E1" w:rsidRPr="00175DD8">
        <w:rPr>
          <w:rFonts w:eastAsia="Arial Unicode MS"/>
          <w:b/>
          <w:color w:val="000000"/>
          <w:sz w:val="32"/>
          <w:szCs w:val="32"/>
          <w:lang w:val="uk-UA" w:eastAsia="uk-UA"/>
        </w:rPr>
        <w:t>ункція групи з обліку і реєстрації кореспонденції</w:t>
      </w:r>
      <w:r w:rsidR="008775E1" w:rsidRPr="00175DD8">
        <w:rPr>
          <w:rFonts w:eastAsia="Arial Unicode MS"/>
          <w:color w:val="000000"/>
          <w:sz w:val="32"/>
          <w:szCs w:val="32"/>
          <w:lang w:val="uk-UA" w:eastAsia="uk-UA"/>
        </w:rPr>
        <w:t>: облік та реєстрація вхідних і вихідних, внутрішніх документів, ведення довідково</w:t>
      </w:r>
      <w:r w:rsidRPr="00175DD8">
        <w:rPr>
          <w:rFonts w:eastAsia="Arial Unicode MS"/>
          <w:color w:val="000000"/>
          <w:sz w:val="32"/>
          <w:szCs w:val="32"/>
          <w:lang w:val="uk-UA" w:eastAsia="uk-UA"/>
        </w:rPr>
        <w:t>–</w:t>
      </w:r>
      <w:r w:rsidR="008775E1" w:rsidRPr="00175DD8">
        <w:rPr>
          <w:rFonts w:eastAsia="Arial Unicode MS"/>
          <w:color w:val="000000"/>
          <w:sz w:val="32"/>
          <w:szCs w:val="32"/>
          <w:lang w:val="uk-UA" w:eastAsia="uk-UA"/>
        </w:rPr>
        <w:t xml:space="preserve"> інформаційної роботи і пошук інформації, перевірка правильносте вихідних і внутрішніх документів;</w:t>
      </w:r>
    </w:p>
    <w:p w:rsidR="008775E1" w:rsidRPr="00175DD8" w:rsidRDefault="006A249E"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3. Ф</w:t>
      </w:r>
      <w:r w:rsidR="008775E1" w:rsidRPr="00175DD8">
        <w:rPr>
          <w:rFonts w:eastAsia="Arial Unicode MS"/>
          <w:b/>
          <w:color w:val="000000"/>
          <w:sz w:val="32"/>
          <w:szCs w:val="32"/>
          <w:lang w:val="uk-UA" w:eastAsia="uk-UA"/>
        </w:rPr>
        <w:t>ункція групи контролю</w:t>
      </w:r>
      <w:r w:rsidR="008775E1" w:rsidRPr="00175DD8">
        <w:rPr>
          <w:rFonts w:eastAsia="Arial Unicode MS"/>
          <w:color w:val="000000"/>
          <w:sz w:val="32"/>
          <w:szCs w:val="32"/>
          <w:lang w:val="uk-UA" w:eastAsia="uk-UA"/>
        </w:rPr>
        <w:t>: контроль за своєчасним виконанням документів, перевірка термінів виконання структурними підрозділами усних доручень керівника, інформування керівництва про хід виконання документа та доручення;</w:t>
      </w:r>
    </w:p>
    <w:p w:rsidR="008775E1" w:rsidRPr="00175DD8" w:rsidRDefault="006A249E"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4. Ф</w:t>
      </w:r>
      <w:r w:rsidR="008775E1" w:rsidRPr="00175DD8">
        <w:rPr>
          <w:rFonts w:eastAsia="Arial Unicode MS"/>
          <w:b/>
          <w:color w:val="000000"/>
          <w:sz w:val="32"/>
          <w:szCs w:val="32"/>
          <w:lang w:val="uk-UA" w:eastAsia="uk-UA"/>
        </w:rPr>
        <w:t>ункція відділу роботи зі зверненнями громадян</w:t>
      </w:r>
      <w:r w:rsidR="008775E1" w:rsidRPr="00175DD8">
        <w:rPr>
          <w:rFonts w:eastAsia="Arial Unicode MS"/>
          <w:color w:val="000000"/>
          <w:sz w:val="32"/>
          <w:szCs w:val="32"/>
          <w:lang w:val="uk-UA" w:eastAsia="uk-UA"/>
        </w:rPr>
        <w:t>: прийом та облік пропозицій, заяв, скарг громадян; підготовка и передача на розгляд керівництву підприємства пропозицій, заяв, скарг громадян на виконання до структурних підрозділів; контроль за термінами їх виконання, повідомлення заявникам про результати розгляду їх звернень, формування справ з пропозиціями, заявами та скаргами громадян і передача їх до архіву, аналіз та узагальнення виконання, організація прийому відвідувачів;</w:t>
      </w:r>
    </w:p>
    <w:p w:rsidR="008775E1" w:rsidRPr="00175DD8" w:rsidRDefault="006A249E"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5. Ф</w:t>
      </w:r>
      <w:r w:rsidR="008775E1" w:rsidRPr="00175DD8">
        <w:rPr>
          <w:rFonts w:eastAsia="Arial Unicode MS"/>
          <w:b/>
          <w:color w:val="000000"/>
          <w:sz w:val="32"/>
          <w:szCs w:val="32"/>
          <w:lang w:val="uk-UA" w:eastAsia="uk-UA"/>
        </w:rPr>
        <w:t>ункція архіву</w:t>
      </w:r>
      <w:r w:rsidR="008775E1" w:rsidRPr="00175DD8">
        <w:rPr>
          <w:rFonts w:eastAsia="Arial Unicode MS"/>
          <w:color w:val="000000"/>
          <w:sz w:val="32"/>
          <w:szCs w:val="32"/>
          <w:lang w:val="uk-UA" w:eastAsia="uk-UA"/>
        </w:rPr>
        <w:t>: прийом, облік, зберігання, використання справ, які підлягають архівному зберіганню; контроль за правильним формуванням, зберіганням та використанням справ у структурних підрозділах; підготовка справ до передачі в архів;</w:t>
      </w:r>
    </w:p>
    <w:p w:rsidR="008775E1" w:rsidRPr="00175DD8" w:rsidRDefault="006A249E"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6. Ф</w:t>
      </w:r>
      <w:r w:rsidR="008775E1" w:rsidRPr="00175DD8">
        <w:rPr>
          <w:rFonts w:eastAsia="Arial Unicode MS"/>
          <w:b/>
          <w:color w:val="000000"/>
          <w:sz w:val="32"/>
          <w:szCs w:val="32"/>
          <w:lang w:val="uk-UA" w:eastAsia="uk-UA"/>
        </w:rPr>
        <w:t>ункція секретаря керівника</w:t>
      </w:r>
      <w:r w:rsidR="008775E1" w:rsidRPr="00175DD8">
        <w:rPr>
          <w:rFonts w:eastAsia="Arial Unicode MS"/>
          <w:color w:val="000000"/>
          <w:sz w:val="32"/>
          <w:szCs w:val="32"/>
          <w:lang w:val="uk-UA" w:eastAsia="uk-UA"/>
        </w:rPr>
        <w:t>: попередній розгляд і підготовка керівництву вхідної кореспонденції з найбільш важливих питань; організація документаційного обслуговування нарад, бездокументаційне обслуговування роботи керівництва</w:t>
      </w:r>
      <w:r w:rsidRPr="00175DD8">
        <w:rPr>
          <w:rFonts w:eastAsia="Arial Unicode MS"/>
          <w:color w:val="000000"/>
          <w:sz w:val="32"/>
          <w:szCs w:val="32"/>
          <w:lang w:val="uk-UA" w:eastAsia="uk-UA"/>
        </w:rPr>
        <w:t>, АРМ.</w:t>
      </w:r>
    </w:p>
    <w:p w:rsidR="008775E1" w:rsidRPr="00175DD8" w:rsidRDefault="008775E1" w:rsidP="00175DD8">
      <w:pPr>
        <w:spacing w:line="240" w:lineRule="auto"/>
        <w:ind w:firstLine="700"/>
        <w:rPr>
          <w:rFonts w:eastAsia="Arial Unicode MS"/>
          <w:b/>
          <w:color w:val="000000"/>
          <w:sz w:val="32"/>
          <w:szCs w:val="32"/>
          <w:lang w:val="uk-UA" w:eastAsia="uk-UA"/>
        </w:rPr>
      </w:pPr>
      <w:r w:rsidRPr="00175DD8">
        <w:rPr>
          <w:rFonts w:eastAsia="Arial Unicode MS"/>
          <w:b/>
          <w:color w:val="000000"/>
          <w:sz w:val="32"/>
          <w:szCs w:val="32"/>
          <w:lang w:val="uk-UA" w:eastAsia="uk-UA"/>
        </w:rPr>
        <w:t>Основні функції канцелярії установи:</w:t>
      </w:r>
    </w:p>
    <w:p w:rsidR="008775E1" w:rsidRPr="00175DD8" w:rsidRDefault="008775E1" w:rsidP="00175DD8">
      <w:pPr>
        <w:pStyle w:val="a5"/>
        <w:numPr>
          <w:ilvl w:val="0"/>
          <w:numId w:val="67"/>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прийом, реєстрація, розподіл документів і доведення їх до виконавців;</w:t>
      </w:r>
    </w:p>
    <w:p w:rsidR="008775E1" w:rsidRPr="00175DD8" w:rsidRDefault="008775E1" w:rsidP="00175DD8">
      <w:pPr>
        <w:pStyle w:val="a5"/>
        <w:numPr>
          <w:ilvl w:val="0"/>
          <w:numId w:val="67"/>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 xml:space="preserve">оформлення і відправка вихідних документів; </w:t>
      </w:r>
    </w:p>
    <w:p w:rsidR="008775E1" w:rsidRPr="00175DD8" w:rsidRDefault="008775E1" w:rsidP="00175DD8">
      <w:pPr>
        <w:pStyle w:val="a5"/>
        <w:numPr>
          <w:ilvl w:val="0"/>
          <w:numId w:val="67"/>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 xml:space="preserve">стенографування і друкування документів; </w:t>
      </w:r>
    </w:p>
    <w:p w:rsidR="008775E1" w:rsidRPr="00175DD8" w:rsidRDefault="008775E1" w:rsidP="00175DD8">
      <w:pPr>
        <w:pStyle w:val="a5"/>
        <w:numPr>
          <w:ilvl w:val="0"/>
          <w:numId w:val="67"/>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 xml:space="preserve">контроль за виконанням документів; </w:t>
      </w:r>
    </w:p>
    <w:p w:rsidR="008775E1" w:rsidRPr="00175DD8" w:rsidRDefault="008775E1" w:rsidP="00175DD8">
      <w:pPr>
        <w:pStyle w:val="a5"/>
        <w:numPr>
          <w:ilvl w:val="0"/>
          <w:numId w:val="67"/>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lastRenderedPageBreak/>
        <w:t xml:space="preserve">формування справ і здача їх в архів; </w:t>
      </w:r>
    </w:p>
    <w:p w:rsidR="008775E1" w:rsidRPr="00175DD8" w:rsidRDefault="008775E1" w:rsidP="00175DD8">
      <w:pPr>
        <w:pStyle w:val="a5"/>
        <w:numPr>
          <w:ilvl w:val="0"/>
          <w:numId w:val="67"/>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 xml:space="preserve">зберігання і забезпечення використання документів; </w:t>
      </w:r>
    </w:p>
    <w:p w:rsidR="008775E1" w:rsidRPr="00175DD8" w:rsidRDefault="008775E1" w:rsidP="00175DD8">
      <w:pPr>
        <w:pStyle w:val="a5"/>
        <w:numPr>
          <w:ilvl w:val="0"/>
          <w:numId w:val="67"/>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методичне керівництво службою документації у всіх структурних підрозділах;</w:t>
      </w:r>
    </w:p>
    <w:p w:rsidR="008775E1" w:rsidRPr="00175DD8" w:rsidRDefault="008775E1" w:rsidP="00175DD8">
      <w:pPr>
        <w:pStyle w:val="a5"/>
        <w:numPr>
          <w:ilvl w:val="0"/>
          <w:numId w:val="67"/>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 xml:space="preserve">підвищення кваліфікації працівників установи щодо роботи з документами; </w:t>
      </w:r>
    </w:p>
    <w:p w:rsidR="008775E1" w:rsidRPr="00175DD8" w:rsidRDefault="008775E1" w:rsidP="00175DD8">
      <w:pPr>
        <w:pStyle w:val="a5"/>
        <w:numPr>
          <w:ilvl w:val="0"/>
          <w:numId w:val="67"/>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контроль за веденням операцій з документами.</w:t>
      </w:r>
    </w:p>
    <w:p w:rsidR="008775E1" w:rsidRPr="00175DD8" w:rsidRDefault="008775E1" w:rsidP="00175DD8">
      <w:pPr>
        <w:spacing w:line="240" w:lineRule="auto"/>
        <w:ind w:firstLine="700"/>
        <w:rPr>
          <w:rFonts w:eastAsia="Arial Unicode MS"/>
          <w:b/>
          <w:color w:val="000000"/>
          <w:sz w:val="32"/>
          <w:szCs w:val="32"/>
          <w:lang w:val="uk-UA" w:eastAsia="uk-UA"/>
        </w:rPr>
      </w:pPr>
      <w:bookmarkStart w:id="73" w:name="bookmark35"/>
      <w:r w:rsidRPr="00175DD8">
        <w:rPr>
          <w:rFonts w:eastAsia="Arial Unicode MS"/>
          <w:b/>
          <w:color w:val="000000"/>
          <w:sz w:val="32"/>
          <w:szCs w:val="32"/>
          <w:lang w:val="uk-UA" w:eastAsia="uk-UA"/>
        </w:rPr>
        <w:t>Операції СДЗУ:</w:t>
      </w:r>
      <w:bookmarkEnd w:id="73"/>
    </w:p>
    <w:p w:rsidR="008775E1" w:rsidRPr="00175DD8" w:rsidRDefault="008775E1" w:rsidP="00175DD8">
      <w:pPr>
        <w:numPr>
          <w:ilvl w:val="1"/>
          <w:numId w:val="63"/>
        </w:numPr>
        <w:tabs>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Контроль за дотриманням стандартів на документи.</w:t>
      </w:r>
    </w:p>
    <w:p w:rsidR="008775E1" w:rsidRPr="00175DD8" w:rsidRDefault="008775E1" w:rsidP="00175DD8">
      <w:pPr>
        <w:numPr>
          <w:ilvl w:val="1"/>
          <w:numId w:val="63"/>
        </w:numPr>
        <w:tabs>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Експедиційна обробка і доставка документів виконавцям.</w:t>
      </w:r>
    </w:p>
    <w:p w:rsidR="008775E1" w:rsidRPr="00175DD8" w:rsidRDefault="008775E1" w:rsidP="00175DD8">
      <w:pPr>
        <w:numPr>
          <w:ilvl w:val="1"/>
          <w:numId w:val="63"/>
        </w:numPr>
        <w:tabs>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Реєстрація документів та обліково</w:t>
      </w:r>
      <w:r w:rsidR="006A249E" w:rsidRPr="00175DD8">
        <w:rPr>
          <w:rFonts w:eastAsia="Arial Unicode MS"/>
          <w:color w:val="000000"/>
          <w:sz w:val="32"/>
          <w:szCs w:val="32"/>
          <w:lang w:val="uk-UA" w:eastAsia="uk-UA"/>
        </w:rPr>
        <w:t>–</w:t>
      </w:r>
      <w:r w:rsidRPr="00175DD8">
        <w:rPr>
          <w:rFonts w:eastAsia="Arial Unicode MS"/>
          <w:color w:val="000000"/>
          <w:sz w:val="32"/>
          <w:szCs w:val="32"/>
          <w:lang w:val="uk-UA" w:eastAsia="uk-UA"/>
        </w:rPr>
        <w:t>довідкова робота.</w:t>
      </w:r>
    </w:p>
    <w:p w:rsidR="008775E1" w:rsidRPr="00175DD8" w:rsidRDefault="008775E1" w:rsidP="00175DD8">
      <w:pPr>
        <w:numPr>
          <w:ilvl w:val="1"/>
          <w:numId w:val="63"/>
        </w:numPr>
        <w:tabs>
          <w:tab w:val="num" w:pos="1080"/>
        </w:tabs>
        <w:spacing w:line="240" w:lineRule="auto"/>
        <w:ind w:left="1080"/>
        <w:jc w:val="left"/>
        <w:rPr>
          <w:rFonts w:eastAsia="Arial Unicode MS"/>
          <w:color w:val="000000"/>
          <w:sz w:val="32"/>
          <w:szCs w:val="32"/>
          <w:lang w:val="uk-UA" w:eastAsia="uk-UA"/>
        </w:rPr>
      </w:pPr>
      <w:bookmarkStart w:id="74" w:name="bookmark36"/>
      <w:r w:rsidRPr="00175DD8">
        <w:rPr>
          <w:rFonts w:eastAsia="Arial Unicode MS"/>
          <w:color w:val="000000"/>
          <w:sz w:val="32"/>
          <w:szCs w:val="32"/>
          <w:lang w:val="uk-UA" w:eastAsia="uk-UA"/>
        </w:rPr>
        <w:t>Контроль за виконанням документів.</w:t>
      </w:r>
      <w:bookmarkEnd w:id="74"/>
    </w:p>
    <w:p w:rsidR="008775E1" w:rsidRPr="00175DD8" w:rsidRDefault="008775E1" w:rsidP="00175DD8">
      <w:pPr>
        <w:numPr>
          <w:ilvl w:val="1"/>
          <w:numId w:val="63"/>
        </w:numPr>
        <w:tabs>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Формування, оформлення, зберігання і використання справ.</w:t>
      </w:r>
    </w:p>
    <w:p w:rsidR="008775E1" w:rsidRPr="00175DD8" w:rsidRDefault="008775E1" w:rsidP="00175DD8">
      <w:pPr>
        <w:numPr>
          <w:ilvl w:val="1"/>
          <w:numId w:val="63"/>
        </w:numPr>
        <w:tabs>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Оформлення і випуск розпорядчої документації установ.</w:t>
      </w:r>
    </w:p>
    <w:p w:rsidR="008775E1" w:rsidRPr="00175DD8" w:rsidRDefault="008775E1" w:rsidP="00175DD8">
      <w:pPr>
        <w:numPr>
          <w:ilvl w:val="1"/>
          <w:numId w:val="63"/>
        </w:numPr>
        <w:tabs>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Машинописне виготовлення, копіювання і розмноження службових документів.</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ЄДСДЗУ</w:t>
      </w:r>
      <w:r w:rsidRPr="00175DD8">
        <w:rPr>
          <w:rFonts w:eastAsia="Arial Unicode MS"/>
          <w:color w:val="000000"/>
          <w:sz w:val="32"/>
          <w:szCs w:val="32"/>
          <w:lang w:val="uk-UA" w:eastAsia="uk-UA"/>
        </w:rPr>
        <w:t xml:space="preserve"> </w:t>
      </w:r>
      <w:r w:rsidR="006A249E"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це комплекс основних положень, що регламентує правила, нормативи та рекомендації з ведення діловодства в установах, починаючи з моменту надходження чи створення до здачі документів в архів.</w:t>
      </w:r>
    </w:p>
    <w:p w:rsidR="00B071BC" w:rsidRPr="00175DD8" w:rsidRDefault="008775E1" w:rsidP="00175DD8">
      <w:pPr>
        <w:spacing w:line="240" w:lineRule="auto"/>
        <w:ind w:firstLine="700"/>
        <w:rPr>
          <w:rFonts w:eastAsia="Arial Unicode MS"/>
          <w:b/>
          <w:color w:val="000000"/>
          <w:sz w:val="32"/>
          <w:szCs w:val="32"/>
          <w:lang w:val="uk-UA" w:eastAsia="uk-UA"/>
        </w:rPr>
      </w:pPr>
      <w:bookmarkStart w:id="75" w:name="bookmark37"/>
      <w:r w:rsidRPr="00175DD8">
        <w:rPr>
          <w:rFonts w:eastAsia="Arial Unicode MS"/>
          <w:b/>
          <w:color w:val="000000"/>
          <w:sz w:val="32"/>
          <w:szCs w:val="32"/>
          <w:lang w:val="uk-UA" w:eastAsia="uk-UA"/>
        </w:rPr>
        <w:t xml:space="preserve">3. </w:t>
      </w:r>
      <w:bookmarkEnd w:id="75"/>
      <w:r w:rsidR="00B071BC" w:rsidRPr="00175DD8">
        <w:rPr>
          <w:rFonts w:eastAsia="Arial Unicode MS"/>
          <w:b/>
          <w:color w:val="000000"/>
          <w:sz w:val="32"/>
          <w:szCs w:val="32"/>
          <w:lang w:val="uk-UA" w:eastAsia="uk-UA"/>
        </w:rPr>
        <w:t>Організація праці персоналу служби діловодства</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Правильна організація праці персоналу служби передбачає:</w:t>
      </w:r>
    </w:p>
    <w:p w:rsidR="008775E1" w:rsidRPr="00175DD8" w:rsidRDefault="008775E1" w:rsidP="00175DD8">
      <w:pPr>
        <w:pStyle w:val="a5"/>
        <w:numPr>
          <w:ilvl w:val="0"/>
          <w:numId w:val="68"/>
        </w:numPr>
        <w:spacing w:line="240" w:lineRule="auto"/>
        <w:ind w:left="1134"/>
        <w:rPr>
          <w:rFonts w:eastAsia="Arial Unicode MS"/>
          <w:color w:val="000000"/>
          <w:sz w:val="32"/>
          <w:szCs w:val="32"/>
          <w:lang w:val="uk-UA" w:eastAsia="uk-UA"/>
        </w:rPr>
      </w:pPr>
      <w:r w:rsidRPr="00175DD8">
        <w:rPr>
          <w:rFonts w:eastAsia="Arial Unicode MS"/>
          <w:b/>
          <w:color w:val="000000"/>
          <w:sz w:val="32"/>
          <w:szCs w:val="32"/>
          <w:lang w:val="uk-UA" w:eastAsia="uk-UA"/>
        </w:rPr>
        <w:t>оптимальну організаційну побудову служби та вибір раціональної системи діловодства</w:t>
      </w:r>
      <w:r w:rsidRPr="00175DD8">
        <w:rPr>
          <w:rFonts w:eastAsia="Arial Unicode MS"/>
          <w:color w:val="000000"/>
          <w:sz w:val="32"/>
          <w:szCs w:val="32"/>
          <w:lang w:val="uk-UA" w:eastAsia="uk-UA"/>
        </w:rPr>
        <w:t xml:space="preserve"> </w:t>
      </w:r>
      <w:r w:rsidR="00FC0435"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оптимальна організаційна побудова служби та вибір раціональної системи діловодства </w:t>
      </w:r>
      <w:r w:rsidR="00CE3A41"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всі установи діляться на 4 категорії залежно від обсягу документообігу (кількості документів, які обробляються установою за рік) в установі. В установах 1, 2, 3 категорії, робота з документами здійснюється канцелярією, а в установах 4 категорії </w:t>
      </w:r>
      <w:r w:rsidR="00CE3A41"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секретаріатом. Це централізує роботу СДЗУ під єдиним керівництвом. Централізація дозволяє забезпечити оперативне виконання документаційних робіт, створює чіткі взаємодії між структурними підрозділами, що входять до складу СДЗУ, підвищує якість обробки документів;</w:t>
      </w:r>
    </w:p>
    <w:p w:rsidR="008775E1" w:rsidRPr="00175DD8" w:rsidRDefault="008775E1" w:rsidP="00175DD8">
      <w:pPr>
        <w:pStyle w:val="a5"/>
        <w:numPr>
          <w:ilvl w:val="0"/>
          <w:numId w:val="68"/>
        </w:numPr>
        <w:spacing w:line="240" w:lineRule="auto"/>
        <w:ind w:left="1134"/>
        <w:rPr>
          <w:rFonts w:eastAsia="Arial Unicode MS"/>
          <w:color w:val="000000"/>
          <w:sz w:val="32"/>
          <w:szCs w:val="32"/>
          <w:lang w:val="uk-UA" w:eastAsia="uk-UA"/>
        </w:rPr>
      </w:pPr>
      <w:r w:rsidRPr="00175DD8">
        <w:rPr>
          <w:rFonts w:eastAsia="Arial Unicode MS"/>
          <w:b/>
          <w:color w:val="000000"/>
          <w:sz w:val="32"/>
          <w:szCs w:val="32"/>
          <w:lang w:val="uk-UA" w:eastAsia="uk-UA"/>
        </w:rPr>
        <w:t>чіткий розподіл функцій між окремими працівниками та підрозділами згідно їх кваліфікації</w:t>
      </w:r>
      <w:r w:rsidRPr="00175DD8">
        <w:rPr>
          <w:rFonts w:eastAsia="Arial Unicode MS"/>
          <w:color w:val="000000"/>
          <w:sz w:val="32"/>
          <w:szCs w:val="32"/>
          <w:lang w:val="uk-UA" w:eastAsia="uk-UA"/>
        </w:rPr>
        <w:t xml:space="preserve"> </w:t>
      </w:r>
      <w:r w:rsidR="00CE3A41"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це вирішується шляхом розробки та впровадження нормативних документів, </w:t>
      </w:r>
      <w:r w:rsidRPr="00175DD8">
        <w:rPr>
          <w:rFonts w:eastAsia="Arial Unicode MS"/>
          <w:color w:val="000000"/>
          <w:sz w:val="32"/>
          <w:szCs w:val="32"/>
          <w:lang w:val="uk-UA" w:eastAsia="uk-UA"/>
        </w:rPr>
        <w:lastRenderedPageBreak/>
        <w:t>інструкцій з документування управлінської діяльності; посадових інструкцій, державних стандартів;</w:t>
      </w:r>
    </w:p>
    <w:p w:rsidR="008775E1" w:rsidRPr="00175DD8" w:rsidRDefault="008775E1" w:rsidP="00175DD8">
      <w:pPr>
        <w:pStyle w:val="a5"/>
        <w:numPr>
          <w:ilvl w:val="0"/>
          <w:numId w:val="68"/>
        </w:numPr>
        <w:spacing w:line="240" w:lineRule="auto"/>
        <w:ind w:left="1134"/>
        <w:rPr>
          <w:rFonts w:eastAsia="Arial Unicode MS"/>
          <w:color w:val="000000"/>
          <w:sz w:val="32"/>
          <w:szCs w:val="32"/>
          <w:lang w:val="uk-UA" w:eastAsia="uk-UA"/>
        </w:rPr>
      </w:pPr>
      <w:r w:rsidRPr="00175DD8">
        <w:rPr>
          <w:rFonts w:eastAsia="Arial Unicode MS"/>
          <w:b/>
          <w:color w:val="000000"/>
          <w:sz w:val="32"/>
          <w:szCs w:val="32"/>
          <w:lang w:val="uk-UA" w:eastAsia="uk-UA"/>
        </w:rPr>
        <w:t>нормування праці кожного працівника СДЗУ</w:t>
      </w:r>
      <w:r w:rsidRPr="00175DD8">
        <w:rPr>
          <w:rFonts w:eastAsia="Arial Unicode MS"/>
          <w:color w:val="000000"/>
          <w:sz w:val="32"/>
          <w:szCs w:val="32"/>
          <w:lang w:val="uk-UA" w:eastAsia="uk-UA"/>
        </w:rPr>
        <w:t xml:space="preserve"> </w:t>
      </w:r>
      <w:r w:rsidR="00CE3A41"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покликано забезпечити нормальне завантаження працівників протягом дня, тижня, місяця, року при нормальній напрузі на кожному робочому місці, визначити критерії оцінки роботи кожного працівника. З цією метою розроблені методичні рекомендації з нормування праці, типові норми на виконання робіт з документами, в тому числі і виконання друкарських робіт;</w:t>
      </w:r>
    </w:p>
    <w:p w:rsidR="008775E1" w:rsidRPr="00175DD8" w:rsidRDefault="008775E1" w:rsidP="00175DD8">
      <w:pPr>
        <w:pStyle w:val="a5"/>
        <w:numPr>
          <w:ilvl w:val="0"/>
          <w:numId w:val="68"/>
        </w:numPr>
        <w:spacing w:line="240" w:lineRule="auto"/>
        <w:ind w:left="1134"/>
        <w:rPr>
          <w:rFonts w:eastAsia="Arial Unicode MS"/>
          <w:color w:val="000000"/>
          <w:sz w:val="32"/>
          <w:szCs w:val="32"/>
          <w:lang w:val="uk-UA" w:eastAsia="uk-UA"/>
        </w:rPr>
      </w:pPr>
      <w:r w:rsidRPr="00175DD8">
        <w:rPr>
          <w:rFonts w:eastAsia="Arial Unicode MS"/>
          <w:b/>
          <w:color w:val="000000"/>
          <w:sz w:val="32"/>
          <w:szCs w:val="32"/>
          <w:lang w:val="uk-UA" w:eastAsia="uk-UA"/>
        </w:rPr>
        <w:t>визначення посадового і кількісного складу працівників СДЗУ</w:t>
      </w:r>
      <w:r w:rsidRPr="00175DD8">
        <w:rPr>
          <w:rFonts w:eastAsia="Arial Unicode MS"/>
          <w:color w:val="000000"/>
          <w:sz w:val="32"/>
          <w:szCs w:val="32"/>
          <w:lang w:val="uk-UA" w:eastAsia="uk-UA"/>
        </w:rPr>
        <w:t xml:space="preserve"> </w:t>
      </w:r>
      <w:r w:rsidR="00CE3A41"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розраховується по службі в цілому та по її структурних підрозділах. При формуванні СДЗУ потрібно виходити з мінімальної кількості працівників з кожної функції документаційного обслуговування. Кількість повинна визначатися залежно від обсягу документообігу на основі типових норм часу на документаційні роботи;</w:t>
      </w:r>
    </w:p>
    <w:p w:rsidR="008775E1" w:rsidRPr="00175DD8" w:rsidRDefault="008775E1" w:rsidP="00175DD8">
      <w:pPr>
        <w:pStyle w:val="a5"/>
        <w:numPr>
          <w:ilvl w:val="0"/>
          <w:numId w:val="68"/>
        </w:numPr>
        <w:spacing w:line="240" w:lineRule="auto"/>
        <w:ind w:left="1134"/>
        <w:rPr>
          <w:rFonts w:eastAsia="Arial Unicode MS"/>
          <w:color w:val="000000"/>
          <w:sz w:val="32"/>
          <w:szCs w:val="32"/>
          <w:lang w:val="uk-UA" w:eastAsia="uk-UA"/>
        </w:rPr>
      </w:pPr>
      <w:r w:rsidRPr="00175DD8">
        <w:rPr>
          <w:rFonts w:eastAsia="Arial Unicode MS"/>
          <w:b/>
          <w:color w:val="000000"/>
          <w:sz w:val="32"/>
          <w:szCs w:val="32"/>
          <w:lang w:val="uk-UA" w:eastAsia="uk-UA"/>
        </w:rPr>
        <w:t>раціональна організація робочих місць та забезпечення оптимальних умов праці</w:t>
      </w:r>
      <w:r w:rsidRPr="00175DD8">
        <w:rPr>
          <w:rFonts w:eastAsia="Arial Unicode MS"/>
          <w:color w:val="000000"/>
          <w:sz w:val="32"/>
          <w:szCs w:val="32"/>
          <w:lang w:val="uk-UA" w:eastAsia="uk-UA"/>
        </w:rPr>
        <w:t xml:space="preserve"> </w:t>
      </w:r>
      <w:r w:rsidR="00CE3A41"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від організації робочого місця, оптимальних умов праці, залежить працездатність людини, якість праці, здоров'я. Робоче місце кожного працівника повинно бути організоване таким чином, щоб його розумові та фізичні зусилля спрямовувалися на виконання службових обов'язків без перешкод та незручностей.</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Робоче місце</w:t>
      </w:r>
      <w:r w:rsidRPr="00175DD8">
        <w:rPr>
          <w:rFonts w:eastAsia="Arial Unicode MS"/>
          <w:color w:val="000000"/>
          <w:sz w:val="32"/>
          <w:szCs w:val="32"/>
          <w:lang w:val="uk-UA" w:eastAsia="uk-UA"/>
        </w:rPr>
        <w:t xml:space="preserve"> </w:t>
      </w:r>
      <w:r w:rsidR="00CE3A41"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це зона застосування праці, обладнана засобами оргтехніки, іншим потрібним приладдям, необхідним для найбільш ефективного виконання працівником своїх обов'язків.</w:t>
      </w:r>
    </w:p>
    <w:p w:rsidR="008775E1" w:rsidRPr="00175DD8" w:rsidRDefault="008775E1" w:rsidP="00175DD8">
      <w:pPr>
        <w:spacing w:line="240" w:lineRule="auto"/>
        <w:ind w:firstLine="700"/>
        <w:rPr>
          <w:rFonts w:eastAsia="Arial Unicode MS"/>
          <w:b/>
          <w:color w:val="000000"/>
          <w:sz w:val="32"/>
          <w:szCs w:val="32"/>
          <w:lang w:val="uk-UA" w:eastAsia="uk-UA"/>
        </w:rPr>
      </w:pPr>
      <w:r w:rsidRPr="00175DD8">
        <w:rPr>
          <w:rFonts w:eastAsia="Arial Unicode MS"/>
          <w:b/>
          <w:color w:val="000000"/>
          <w:sz w:val="32"/>
          <w:szCs w:val="32"/>
          <w:lang w:val="uk-UA" w:eastAsia="uk-UA"/>
        </w:rPr>
        <w:t>Під час планування та обладнання робочих місць працівника служби діловодства необхідно:</w:t>
      </w:r>
    </w:p>
    <w:p w:rsidR="008775E1" w:rsidRPr="00175DD8" w:rsidRDefault="008775E1" w:rsidP="00175DD8">
      <w:pPr>
        <w:pStyle w:val="a5"/>
        <w:numPr>
          <w:ilvl w:val="0"/>
          <w:numId w:val="69"/>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встановлювати обладнання, стелажі, шухляди для документів так, щоб ними було зручно користуватися;</w:t>
      </w:r>
    </w:p>
    <w:p w:rsidR="008775E1" w:rsidRPr="00175DD8" w:rsidRDefault="008775E1" w:rsidP="00175DD8">
      <w:pPr>
        <w:pStyle w:val="a5"/>
        <w:numPr>
          <w:ilvl w:val="0"/>
          <w:numId w:val="69"/>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розміщувати предмети та засоби праці з урахуванням операцій, щ» виконуються без зайвих речей;</w:t>
      </w:r>
    </w:p>
    <w:p w:rsidR="008775E1" w:rsidRPr="00175DD8" w:rsidRDefault="008775E1" w:rsidP="00175DD8">
      <w:pPr>
        <w:pStyle w:val="a5"/>
        <w:numPr>
          <w:ilvl w:val="0"/>
          <w:numId w:val="69"/>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для матеріалів, які не вимагають термінової обробки, передбачати спеціальні шухляди чи відділення; якщо документи потребують подальшої обробки, їх потрібно розміщувати згідно з номенклатурою справ для можливості використання іншими працівниками; розміщувати засоби оргтехніки таким чином, щоб забезпечити автоматичне виконання операцій;</w:t>
      </w:r>
    </w:p>
    <w:p w:rsidR="008775E1" w:rsidRPr="00175DD8" w:rsidRDefault="008775E1" w:rsidP="00175DD8">
      <w:pPr>
        <w:pStyle w:val="a5"/>
        <w:numPr>
          <w:ilvl w:val="0"/>
          <w:numId w:val="69"/>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lastRenderedPageBreak/>
        <w:t>використані матеріали складати так, щоб їх можна було безперешкодно знайти в разі потреби.</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color w:val="000000"/>
          <w:sz w:val="32"/>
          <w:szCs w:val="32"/>
          <w:lang w:val="uk-UA" w:eastAsia="uk-UA"/>
        </w:rPr>
        <w:t>Комплекти меблів та засоби оргтехніки включають: письмовий стіл, конторські шафи, приставні столи, тумби для зберігання паперів, настільну картотеку, набір канцелярського обладнання, комп'ютер</w:t>
      </w:r>
      <w:r w:rsidR="00B714E4" w:rsidRPr="00175DD8">
        <w:rPr>
          <w:rFonts w:eastAsia="Arial Unicode MS"/>
          <w:color w:val="000000"/>
          <w:sz w:val="32"/>
          <w:szCs w:val="32"/>
          <w:lang w:val="uk-UA" w:eastAsia="uk-UA"/>
        </w:rPr>
        <w:t xml:space="preserve">на техніка, </w:t>
      </w:r>
      <w:r w:rsidRPr="00175DD8">
        <w:rPr>
          <w:rFonts w:eastAsia="Arial Unicode MS"/>
          <w:color w:val="000000"/>
          <w:sz w:val="32"/>
          <w:szCs w:val="32"/>
          <w:lang w:val="uk-UA" w:eastAsia="uk-UA"/>
        </w:rPr>
        <w:t>зшивачі</w:t>
      </w:r>
      <w:r w:rsidR="00B714E4" w:rsidRPr="00175DD8">
        <w:rPr>
          <w:rFonts w:eastAsia="Arial Unicode MS"/>
          <w:color w:val="000000"/>
          <w:sz w:val="32"/>
          <w:szCs w:val="32"/>
          <w:lang w:val="uk-UA" w:eastAsia="uk-UA"/>
        </w:rPr>
        <w:t>.</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color w:val="000000"/>
          <w:sz w:val="32"/>
          <w:szCs w:val="32"/>
          <w:lang w:val="uk-UA" w:eastAsia="uk-UA"/>
        </w:rPr>
        <w:t>Робочий стіл працівника служби діловодства повинен бути обладнаний відповідно до його обов'язків засобами оргтехніки, які полегшують і прискорюють виконання окремих операцій.</w:t>
      </w:r>
    </w:p>
    <w:p w:rsidR="00B714E4"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b/>
          <w:color w:val="000000"/>
          <w:sz w:val="32"/>
          <w:szCs w:val="32"/>
          <w:lang w:val="uk-UA" w:eastAsia="uk-UA"/>
        </w:rPr>
        <w:t>Засоби оргтехніки</w:t>
      </w:r>
      <w:r w:rsidRPr="00175DD8">
        <w:rPr>
          <w:rFonts w:eastAsia="Arial Unicode MS"/>
          <w:color w:val="000000"/>
          <w:sz w:val="32"/>
          <w:szCs w:val="32"/>
          <w:lang w:val="uk-UA" w:eastAsia="uk-UA"/>
        </w:rPr>
        <w:t xml:space="preserve"> </w:t>
      </w:r>
      <w:r w:rsidR="00B714E4"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телефон, ксерокс, якими користуються всі співробітники повинні бути доступними кожному з них.</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color w:val="000000"/>
          <w:sz w:val="32"/>
          <w:szCs w:val="32"/>
          <w:lang w:val="uk-UA" w:eastAsia="uk-UA"/>
        </w:rPr>
        <w:t>Предметом обладнання приміщень діловодних підрозділів є також канцелярські шафи, де зберігаються різні папери, бланки та канцелярське приладдя. Сейфи необхідні для зберігання печаток, штампів та деяких службових документів. Відкривається сейф лише в разі потреби. Після роботи сейф опечатується</w:t>
      </w:r>
    </w:p>
    <w:p w:rsidR="008775E1" w:rsidRPr="00175DD8" w:rsidRDefault="008775E1" w:rsidP="00175DD8">
      <w:pPr>
        <w:spacing w:line="240" w:lineRule="auto"/>
        <w:ind w:firstLine="700"/>
        <w:rPr>
          <w:rFonts w:eastAsia="Arial Unicode MS"/>
          <w:color w:val="000000"/>
          <w:sz w:val="32"/>
          <w:szCs w:val="32"/>
          <w:lang w:val="uk-UA" w:eastAsia="uk-UA"/>
        </w:rPr>
      </w:pPr>
      <w:r w:rsidRPr="00175DD8">
        <w:rPr>
          <w:rFonts w:eastAsia="Arial Unicode MS"/>
          <w:color w:val="000000"/>
          <w:sz w:val="32"/>
          <w:szCs w:val="32"/>
          <w:lang w:val="uk-UA" w:eastAsia="uk-UA"/>
        </w:rPr>
        <w:t>Важливим є і дотримання санітарно</w:t>
      </w:r>
      <w:r w:rsidR="009B0828"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гігієнічних умов: температура в приміщенні </w:t>
      </w:r>
      <w:r w:rsidR="009B0828"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18</w:t>
      </w:r>
      <w:r w:rsidR="009B0828"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22: відносна вологість повітря </w:t>
      </w:r>
      <w:r w:rsidR="009B0828"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50</w:t>
      </w:r>
      <w:r w:rsidR="009B0828"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60%; швидкість руху повітря </w:t>
      </w:r>
      <w:r w:rsidR="009B0828" w:rsidRPr="00175DD8">
        <w:rPr>
          <w:rFonts w:eastAsia="Arial Unicode MS"/>
          <w:color w:val="000000"/>
          <w:sz w:val="32"/>
          <w:szCs w:val="32"/>
          <w:lang w:val="uk-UA" w:eastAsia="uk-UA"/>
        </w:rPr>
        <w:t>— 0,</w:t>
      </w:r>
      <w:r w:rsidRPr="00175DD8">
        <w:rPr>
          <w:rFonts w:eastAsia="Arial Unicode MS"/>
          <w:color w:val="000000"/>
          <w:sz w:val="32"/>
          <w:szCs w:val="32"/>
          <w:lang w:val="uk-UA" w:eastAsia="uk-UA"/>
        </w:rPr>
        <w:t xml:space="preserve">1 м/с; допустимий рівень шумів </w:t>
      </w:r>
      <w:r w:rsidR="009B0828"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50 дцб.; освітленість </w:t>
      </w:r>
      <w:r w:rsidR="009B0828"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500 люкс. Працівникам, чия праця пов'язана з тривалим перебуванням за робочим столом необхідно надавати 5</w:t>
      </w:r>
      <w:r w:rsidR="009B0828" w:rsidRPr="00175DD8">
        <w:rPr>
          <w:rFonts w:eastAsia="Arial Unicode MS"/>
          <w:color w:val="000000"/>
          <w:sz w:val="32"/>
          <w:szCs w:val="32"/>
          <w:lang w:val="uk-UA" w:eastAsia="uk-UA"/>
        </w:rPr>
        <w:t>–</w:t>
      </w:r>
      <w:r w:rsidRPr="00175DD8">
        <w:rPr>
          <w:rFonts w:eastAsia="Arial Unicode MS"/>
          <w:color w:val="000000"/>
          <w:sz w:val="32"/>
          <w:szCs w:val="32"/>
          <w:lang w:val="uk-UA" w:eastAsia="uk-UA"/>
        </w:rPr>
        <w:t>8 хв. перерви через кожні дві години.</w:t>
      </w:r>
    </w:p>
    <w:p w:rsidR="004C628D" w:rsidRPr="00175DD8" w:rsidRDefault="00B30049" w:rsidP="00175DD8">
      <w:pPr>
        <w:spacing w:line="240" w:lineRule="auto"/>
        <w:rPr>
          <w:b/>
          <w:sz w:val="32"/>
          <w:szCs w:val="32"/>
        </w:rPr>
      </w:pPr>
      <w:r w:rsidRPr="00175DD8">
        <w:rPr>
          <w:b/>
          <w:sz w:val="32"/>
          <w:szCs w:val="32"/>
        </w:rPr>
        <w:t>4.</w:t>
      </w:r>
      <w:r w:rsidRPr="00175DD8">
        <w:rPr>
          <w:b/>
          <w:sz w:val="32"/>
          <w:szCs w:val="32"/>
          <w:lang w:val="uk-UA"/>
        </w:rPr>
        <w:t xml:space="preserve"> </w:t>
      </w:r>
      <w:r w:rsidRPr="00175DD8">
        <w:rPr>
          <w:b/>
          <w:sz w:val="32"/>
          <w:szCs w:val="32"/>
        </w:rPr>
        <w:t>Вимоги до керівника служби діловодства</w:t>
      </w:r>
    </w:p>
    <w:p w:rsidR="004C628D" w:rsidRPr="00175DD8" w:rsidRDefault="004C628D" w:rsidP="00175DD8">
      <w:pPr>
        <w:spacing w:line="240" w:lineRule="auto"/>
        <w:rPr>
          <w:sz w:val="32"/>
          <w:szCs w:val="32"/>
        </w:rPr>
      </w:pPr>
      <w:r w:rsidRPr="00175DD8">
        <w:rPr>
          <w:sz w:val="32"/>
          <w:szCs w:val="32"/>
        </w:rPr>
        <w:t>Згідно з Типовим положенням про службу діловодства її керівник мусить мати вищу (без вимог до стажу роботи) або серед</w:t>
      </w:r>
      <w:r w:rsidR="0033231E" w:rsidRPr="00175DD8">
        <w:rPr>
          <w:sz w:val="32"/>
          <w:szCs w:val="32"/>
          <w:lang w:val="uk-UA"/>
        </w:rPr>
        <w:t>ню</w:t>
      </w:r>
      <w:r w:rsidRPr="00175DD8">
        <w:rPr>
          <w:sz w:val="32"/>
          <w:szCs w:val="32"/>
        </w:rPr>
        <w:t xml:space="preserve"> спеціальну (зі стажем роботи не менше трьох років) освіту. Особа відповідальна за роботу з документами в організації, повинна мата досвід роботи у службі діловодства не менше трьох років.</w:t>
      </w:r>
    </w:p>
    <w:p w:rsidR="0033231E" w:rsidRPr="00175DD8" w:rsidRDefault="004C628D" w:rsidP="00175DD8">
      <w:pPr>
        <w:spacing w:line="240" w:lineRule="auto"/>
        <w:rPr>
          <w:sz w:val="32"/>
          <w:szCs w:val="32"/>
        </w:rPr>
      </w:pPr>
      <w:r w:rsidRPr="00175DD8">
        <w:rPr>
          <w:sz w:val="32"/>
          <w:szCs w:val="32"/>
        </w:rPr>
        <w:t xml:space="preserve">Керівник служби діловодства призначається і звільняється наказом керівника організації. </w:t>
      </w:r>
    </w:p>
    <w:p w:rsidR="004C628D" w:rsidRPr="00175DD8" w:rsidRDefault="004C628D" w:rsidP="00175DD8">
      <w:pPr>
        <w:spacing w:line="240" w:lineRule="auto"/>
        <w:rPr>
          <w:b/>
          <w:sz w:val="32"/>
          <w:szCs w:val="32"/>
        </w:rPr>
      </w:pPr>
      <w:r w:rsidRPr="00175DD8">
        <w:rPr>
          <w:b/>
          <w:sz w:val="32"/>
          <w:szCs w:val="32"/>
        </w:rPr>
        <w:t>За характером керівник служби діловодства тісно взаємодіє:</w:t>
      </w:r>
    </w:p>
    <w:p w:rsidR="004C628D" w:rsidRPr="00175DD8" w:rsidRDefault="004C628D" w:rsidP="00175DD8">
      <w:pPr>
        <w:pStyle w:val="a5"/>
        <w:numPr>
          <w:ilvl w:val="0"/>
          <w:numId w:val="70"/>
        </w:numPr>
        <w:spacing w:line="240" w:lineRule="auto"/>
        <w:ind w:left="1134"/>
        <w:rPr>
          <w:sz w:val="32"/>
          <w:szCs w:val="32"/>
        </w:rPr>
      </w:pPr>
      <w:r w:rsidRPr="00175DD8">
        <w:rPr>
          <w:sz w:val="32"/>
          <w:szCs w:val="32"/>
        </w:rPr>
        <w:t xml:space="preserve">з керівниками структурних підрозділів організації і підвідомчої мережі </w:t>
      </w:r>
      <w:r w:rsidR="0033231E" w:rsidRPr="00175DD8">
        <w:rPr>
          <w:sz w:val="32"/>
          <w:szCs w:val="32"/>
          <w:lang w:val="uk-UA"/>
        </w:rPr>
        <w:t>—</w:t>
      </w:r>
      <w:r w:rsidRPr="00175DD8">
        <w:rPr>
          <w:sz w:val="32"/>
          <w:szCs w:val="32"/>
        </w:rPr>
        <w:t xml:space="preserve"> з питань роботи з документами, контролю і перевірки виконання документів, діяльності колегіальних органів, підготовки і подання необхідних документів, використання інформації в службових цілях;</w:t>
      </w:r>
    </w:p>
    <w:p w:rsidR="004C628D" w:rsidRPr="00175DD8" w:rsidRDefault="004C628D" w:rsidP="00175DD8">
      <w:pPr>
        <w:pStyle w:val="a5"/>
        <w:numPr>
          <w:ilvl w:val="0"/>
          <w:numId w:val="70"/>
        </w:numPr>
        <w:spacing w:line="240" w:lineRule="auto"/>
        <w:ind w:left="1134"/>
        <w:rPr>
          <w:sz w:val="32"/>
          <w:szCs w:val="32"/>
        </w:rPr>
      </w:pPr>
      <w:r w:rsidRPr="00175DD8">
        <w:rPr>
          <w:sz w:val="32"/>
          <w:szCs w:val="32"/>
        </w:rPr>
        <w:t xml:space="preserve">з юридичною службою </w:t>
      </w:r>
      <w:r w:rsidR="0033231E" w:rsidRPr="00175DD8">
        <w:rPr>
          <w:sz w:val="32"/>
          <w:szCs w:val="32"/>
          <w:lang w:val="uk-UA"/>
        </w:rPr>
        <w:t>—</w:t>
      </w:r>
      <w:r w:rsidRPr="00175DD8">
        <w:rPr>
          <w:sz w:val="32"/>
          <w:szCs w:val="32"/>
        </w:rPr>
        <w:t xml:space="preserve"> з правових питань, пов'язаних з підготовкою документів;</w:t>
      </w:r>
    </w:p>
    <w:p w:rsidR="004C628D" w:rsidRPr="00175DD8" w:rsidRDefault="004C628D" w:rsidP="00175DD8">
      <w:pPr>
        <w:pStyle w:val="a5"/>
        <w:numPr>
          <w:ilvl w:val="0"/>
          <w:numId w:val="70"/>
        </w:numPr>
        <w:spacing w:line="240" w:lineRule="auto"/>
        <w:ind w:left="1134"/>
        <w:rPr>
          <w:sz w:val="32"/>
          <w:szCs w:val="32"/>
        </w:rPr>
      </w:pPr>
      <w:r w:rsidRPr="00175DD8">
        <w:rPr>
          <w:sz w:val="32"/>
          <w:szCs w:val="32"/>
        </w:rPr>
        <w:lastRenderedPageBreak/>
        <w:t xml:space="preserve">зі службами матеріально-технічного постачання і господарського обслуговування </w:t>
      </w:r>
      <w:r w:rsidR="0033231E" w:rsidRPr="00175DD8">
        <w:rPr>
          <w:sz w:val="32"/>
          <w:szCs w:val="32"/>
          <w:lang w:val="uk-UA"/>
        </w:rPr>
        <w:t>—</w:t>
      </w:r>
      <w:r w:rsidRPr="00175DD8">
        <w:rPr>
          <w:sz w:val="32"/>
          <w:szCs w:val="32"/>
        </w:rPr>
        <w:t xml:space="preserve"> з питань забезпечення засобами оргтехніки, бланками документів, канцелярським приладдям, побутового обслуговування працівників служби;</w:t>
      </w:r>
    </w:p>
    <w:p w:rsidR="004C628D" w:rsidRPr="00175DD8" w:rsidRDefault="004C628D" w:rsidP="00175DD8">
      <w:pPr>
        <w:pStyle w:val="a5"/>
        <w:numPr>
          <w:ilvl w:val="0"/>
          <w:numId w:val="70"/>
        </w:numPr>
        <w:spacing w:line="240" w:lineRule="auto"/>
        <w:ind w:left="1134"/>
        <w:rPr>
          <w:sz w:val="32"/>
          <w:szCs w:val="32"/>
        </w:rPr>
      </w:pPr>
      <w:r w:rsidRPr="00175DD8">
        <w:rPr>
          <w:sz w:val="32"/>
          <w:szCs w:val="32"/>
        </w:rPr>
        <w:t>з центром впроваджень технологій.</w:t>
      </w:r>
    </w:p>
    <w:p w:rsidR="004C628D" w:rsidRPr="00175DD8" w:rsidRDefault="004C628D" w:rsidP="00175DD8">
      <w:pPr>
        <w:spacing w:line="240" w:lineRule="auto"/>
        <w:rPr>
          <w:sz w:val="32"/>
          <w:szCs w:val="32"/>
        </w:rPr>
      </w:pPr>
      <w:r w:rsidRPr="00175DD8">
        <w:rPr>
          <w:sz w:val="32"/>
          <w:szCs w:val="32"/>
        </w:rPr>
        <w:t>У межах своєї компетенції він також може вступати у взаємовідносини з іншими організаціями з питань роботи з документами.</w:t>
      </w:r>
    </w:p>
    <w:p w:rsidR="004C628D" w:rsidRPr="00175DD8" w:rsidRDefault="004C628D" w:rsidP="00175DD8">
      <w:pPr>
        <w:spacing w:line="240" w:lineRule="auto"/>
        <w:rPr>
          <w:sz w:val="32"/>
          <w:szCs w:val="32"/>
        </w:rPr>
      </w:pPr>
      <w:r w:rsidRPr="00175DD8">
        <w:rPr>
          <w:sz w:val="32"/>
          <w:szCs w:val="32"/>
        </w:rPr>
        <w:t xml:space="preserve">Для виконання своїх обов'язків </w:t>
      </w:r>
      <w:r w:rsidRPr="00175DD8">
        <w:rPr>
          <w:b/>
          <w:sz w:val="32"/>
          <w:szCs w:val="32"/>
        </w:rPr>
        <w:t>служби діловодства надається право</w:t>
      </w:r>
      <w:r w:rsidRPr="00175DD8">
        <w:rPr>
          <w:sz w:val="32"/>
          <w:szCs w:val="32"/>
        </w:rPr>
        <w:t>:</w:t>
      </w:r>
    </w:p>
    <w:p w:rsidR="004C628D" w:rsidRPr="00175DD8" w:rsidRDefault="004C628D" w:rsidP="00175DD8">
      <w:pPr>
        <w:pStyle w:val="a5"/>
        <w:numPr>
          <w:ilvl w:val="0"/>
          <w:numId w:val="71"/>
        </w:numPr>
        <w:spacing w:line="240" w:lineRule="auto"/>
        <w:ind w:left="1134"/>
        <w:rPr>
          <w:sz w:val="32"/>
          <w:szCs w:val="32"/>
        </w:rPr>
      </w:pPr>
      <w:r w:rsidRPr="00175DD8">
        <w:rPr>
          <w:sz w:val="32"/>
          <w:szCs w:val="32"/>
        </w:rPr>
        <w:t>контролювати і вимагати виконання встановлених правил роботи з документами в організації та підвідомчій мережі, якщо не входить до структури служби з питань автоматизації документацією установи;</w:t>
      </w:r>
    </w:p>
    <w:p w:rsidR="00AD046A" w:rsidRPr="00175DD8" w:rsidRDefault="004C628D" w:rsidP="00175DD8">
      <w:pPr>
        <w:pStyle w:val="a5"/>
        <w:numPr>
          <w:ilvl w:val="0"/>
          <w:numId w:val="71"/>
        </w:numPr>
        <w:spacing w:line="240" w:lineRule="auto"/>
        <w:ind w:left="1134"/>
        <w:rPr>
          <w:sz w:val="32"/>
          <w:szCs w:val="32"/>
        </w:rPr>
      </w:pPr>
      <w:r w:rsidRPr="00175DD8">
        <w:rPr>
          <w:sz w:val="32"/>
          <w:szCs w:val="32"/>
        </w:rPr>
        <w:t>доповідати організації про стан роботи з документами, подавати документи для розгляду;</w:t>
      </w:r>
    </w:p>
    <w:p w:rsidR="004C628D" w:rsidRPr="00175DD8" w:rsidRDefault="004C628D" w:rsidP="00175DD8">
      <w:pPr>
        <w:pStyle w:val="a5"/>
        <w:numPr>
          <w:ilvl w:val="0"/>
          <w:numId w:val="71"/>
        </w:numPr>
        <w:spacing w:line="240" w:lineRule="auto"/>
        <w:ind w:left="1134"/>
        <w:rPr>
          <w:sz w:val="32"/>
          <w:szCs w:val="32"/>
        </w:rPr>
      </w:pPr>
      <w:r w:rsidRPr="00175DD8">
        <w:rPr>
          <w:sz w:val="32"/>
          <w:szCs w:val="32"/>
        </w:rPr>
        <w:t>вносити на розгляд керівництва подання про призначення, переміщення і звільнення працівник</w:t>
      </w:r>
      <w:r w:rsidR="00072860" w:rsidRPr="00175DD8">
        <w:rPr>
          <w:sz w:val="32"/>
          <w:szCs w:val="32"/>
          <w:lang w:val="uk-UA"/>
        </w:rPr>
        <w:t>ів</w:t>
      </w:r>
      <w:r w:rsidRPr="00175DD8">
        <w:rPr>
          <w:sz w:val="32"/>
          <w:szCs w:val="32"/>
        </w:rPr>
        <w:t xml:space="preserve"> служби діловодства, їх заохочення і накладання на них стягнень;</w:t>
      </w:r>
    </w:p>
    <w:p w:rsidR="004C628D" w:rsidRPr="00175DD8" w:rsidRDefault="004C628D" w:rsidP="00175DD8">
      <w:pPr>
        <w:pStyle w:val="a5"/>
        <w:numPr>
          <w:ilvl w:val="0"/>
          <w:numId w:val="71"/>
        </w:numPr>
        <w:spacing w:line="240" w:lineRule="auto"/>
        <w:ind w:left="1134"/>
        <w:rPr>
          <w:sz w:val="32"/>
          <w:szCs w:val="32"/>
        </w:rPr>
      </w:pPr>
      <w:r w:rsidRPr="00175DD8">
        <w:rPr>
          <w:sz w:val="32"/>
          <w:szCs w:val="32"/>
        </w:rPr>
        <w:t>залучати спеціалістів структурних підрозділів організації та підвідомчої мережі до підготовки проектів документів за дорученням керівництва;</w:t>
      </w:r>
    </w:p>
    <w:p w:rsidR="004C628D" w:rsidRPr="00175DD8" w:rsidRDefault="004C628D" w:rsidP="00175DD8">
      <w:pPr>
        <w:pStyle w:val="a5"/>
        <w:numPr>
          <w:ilvl w:val="0"/>
          <w:numId w:val="71"/>
        </w:numPr>
        <w:spacing w:line="240" w:lineRule="auto"/>
        <w:ind w:left="1134"/>
        <w:rPr>
          <w:sz w:val="32"/>
          <w:szCs w:val="32"/>
        </w:rPr>
      </w:pPr>
      <w:r w:rsidRPr="00175DD8">
        <w:rPr>
          <w:sz w:val="32"/>
          <w:szCs w:val="32"/>
        </w:rPr>
        <w:t>запитувати від структурних підрозділів і підвідомчої мережі відомості, які необхідні для вдосконалення форм і методів роботи з документами;</w:t>
      </w:r>
    </w:p>
    <w:p w:rsidR="004C628D" w:rsidRPr="00175DD8" w:rsidRDefault="004C628D" w:rsidP="00175DD8">
      <w:pPr>
        <w:pStyle w:val="a5"/>
        <w:numPr>
          <w:ilvl w:val="0"/>
          <w:numId w:val="71"/>
        </w:numPr>
        <w:spacing w:line="240" w:lineRule="auto"/>
        <w:ind w:left="1134"/>
        <w:rPr>
          <w:sz w:val="32"/>
          <w:szCs w:val="32"/>
        </w:rPr>
      </w:pPr>
      <w:r w:rsidRPr="00175DD8">
        <w:rPr>
          <w:sz w:val="32"/>
          <w:szCs w:val="32"/>
        </w:rPr>
        <w:t>вживати заходів щодо автоматизації управління, скорочення зайвої документальної інформації в організації та мережі, контролювати ці процеси;</w:t>
      </w:r>
    </w:p>
    <w:p w:rsidR="004C628D" w:rsidRPr="00175DD8" w:rsidRDefault="004C628D" w:rsidP="00175DD8">
      <w:pPr>
        <w:pStyle w:val="a5"/>
        <w:numPr>
          <w:ilvl w:val="0"/>
          <w:numId w:val="71"/>
        </w:numPr>
        <w:spacing w:line="240" w:lineRule="auto"/>
        <w:ind w:left="1134"/>
        <w:rPr>
          <w:sz w:val="32"/>
          <w:szCs w:val="32"/>
        </w:rPr>
      </w:pPr>
      <w:r w:rsidRPr="00175DD8">
        <w:rPr>
          <w:sz w:val="32"/>
          <w:szCs w:val="32"/>
        </w:rPr>
        <w:t>підписувати і візувати документи у межах своєї компетенції;</w:t>
      </w:r>
    </w:p>
    <w:p w:rsidR="004C628D" w:rsidRPr="00175DD8" w:rsidRDefault="004C628D" w:rsidP="00175DD8">
      <w:pPr>
        <w:pStyle w:val="a5"/>
        <w:numPr>
          <w:ilvl w:val="0"/>
          <w:numId w:val="71"/>
        </w:numPr>
        <w:spacing w:line="240" w:lineRule="auto"/>
        <w:ind w:left="1134"/>
        <w:rPr>
          <w:sz w:val="32"/>
          <w:szCs w:val="32"/>
        </w:rPr>
      </w:pPr>
      <w:r w:rsidRPr="00175DD8">
        <w:rPr>
          <w:sz w:val="32"/>
          <w:szCs w:val="32"/>
        </w:rPr>
        <w:t>застосовувати санкції в усіх випадках порушення підрозділами і службовими особами організації встановлених роботи з документами.</w:t>
      </w:r>
    </w:p>
    <w:p w:rsidR="004C628D" w:rsidRPr="00175DD8" w:rsidRDefault="00175DD8" w:rsidP="00175DD8">
      <w:pPr>
        <w:spacing w:line="240" w:lineRule="auto"/>
        <w:ind w:firstLine="0"/>
        <w:rPr>
          <w:rFonts w:eastAsia="Arial Unicode MS"/>
          <w:color w:val="000000"/>
          <w:sz w:val="32"/>
          <w:szCs w:val="32"/>
          <w:lang w:eastAsia="uk-UA"/>
        </w:rPr>
      </w:pPr>
      <w:r w:rsidRPr="00175DD8">
        <w:rPr>
          <w:rFonts w:eastAsia="Times New Roman"/>
          <w:noProof/>
          <w:sz w:val="32"/>
          <w:szCs w:val="32"/>
          <w:lang w:eastAsia="ru-RU"/>
        </w:rPr>
        <mc:AlternateContent>
          <mc:Choice Requires="wps">
            <w:drawing>
              <wp:anchor distT="0" distB="0" distL="114300" distR="114300" simplePos="0" relativeHeight="251744256" behindDoc="0" locked="0" layoutInCell="1" allowOverlap="1" wp14:anchorId="3437569C" wp14:editId="4A027404">
                <wp:simplePos x="0" y="0"/>
                <wp:positionH relativeFrom="margin">
                  <wp:posOffset>200025</wp:posOffset>
                </wp:positionH>
                <wp:positionV relativeFrom="paragraph">
                  <wp:posOffset>35560</wp:posOffset>
                </wp:positionV>
                <wp:extent cx="6067425" cy="590550"/>
                <wp:effectExtent l="0" t="19050" r="66675" b="38100"/>
                <wp:wrapNone/>
                <wp:docPr id="86" name="Стрелка вправо 86"/>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401F8C">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7569C" id="Стрелка вправо 86" o:spid="_x0000_s1049" type="#_x0000_t13" style="position:absolute;left:0;text-align:left;margin-left:15.75pt;margin-top:2.8pt;width:477.75pt;height:46.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" adj="18006" fillcolor="window" strokecolor="#262626">
                <v:textbox>
                  <w:txbxContent>
                    <w:p w:rsidR="00D42199" w:rsidRPr="00E41DF0" w:rsidRDefault="00D42199" w:rsidP="00401F8C">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8775E1" w:rsidRDefault="008775E1" w:rsidP="00175DD8">
      <w:pPr>
        <w:spacing w:line="240" w:lineRule="auto"/>
        <w:ind w:firstLine="0"/>
        <w:rPr>
          <w:rFonts w:eastAsia="Arial Unicode MS"/>
          <w:color w:val="000000"/>
          <w:sz w:val="32"/>
          <w:szCs w:val="32"/>
          <w:lang w:val="uk-UA" w:eastAsia="uk-UA"/>
        </w:rPr>
      </w:pPr>
    </w:p>
    <w:p w:rsidR="00175DD8" w:rsidRPr="00175DD8" w:rsidRDefault="00175DD8" w:rsidP="00175DD8">
      <w:pPr>
        <w:spacing w:line="240" w:lineRule="auto"/>
        <w:ind w:firstLine="0"/>
        <w:rPr>
          <w:rFonts w:eastAsia="Arial Unicode MS"/>
          <w:color w:val="000000"/>
          <w:sz w:val="32"/>
          <w:szCs w:val="32"/>
          <w:lang w:val="uk-UA" w:eastAsia="uk-UA"/>
        </w:rPr>
      </w:pP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Дайте визначення поняттю СДЗУ</w:t>
      </w:r>
      <w:r w:rsidR="00402272" w:rsidRPr="00175DD8">
        <w:rPr>
          <w:rFonts w:eastAsia="Times New Roman"/>
          <w:sz w:val="32"/>
          <w:szCs w:val="32"/>
          <w:lang w:val="uk-UA" w:eastAsia="ru-RU"/>
        </w:rPr>
        <w:t>.</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Що таке документаційний фонд?</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Що відносять до основних завдань служб діловодства?</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Що входить до складу управління справами?</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lastRenderedPageBreak/>
        <w:t>Де організовують загальний відділ</w:t>
      </w:r>
      <w:r w:rsidR="00402272" w:rsidRPr="00175DD8">
        <w:rPr>
          <w:rFonts w:eastAsia="Times New Roman"/>
          <w:sz w:val="32"/>
          <w:szCs w:val="32"/>
          <w:lang w:val="uk-UA" w:eastAsia="ru-RU"/>
        </w:rPr>
        <w:t>.</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Які ви знаєте категорії працівників СДЗУ?</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Який документ регламентує права та обов'язки працівників?</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Охарактеризуйте функцію експедиції</w:t>
      </w:r>
      <w:r w:rsidR="00402272" w:rsidRPr="00175DD8">
        <w:rPr>
          <w:rFonts w:eastAsia="Times New Roman"/>
          <w:sz w:val="32"/>
          <w:szCs w:val="32"/>
          <w:lang w:val="uk-UA" w:eastAsia="ru-RU"/>
        </w:rPr>
        <w:t>.</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Що входить до функції групи контролю?</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Які функції виконує відділ роботи зі зверненнями громадян?</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Перерахуйте функції канцелярії установи</w:t>
      </w:r>
      <w:r w:rsidR="00402272" w:rsidRPr="00175DD8">
        <w:rPr>
          <w:rFonts w:eastAsia="Times New Roman"/>
          <w:sz w:val="32"/>
          <w:szCs w:val="32"/>
          <w:lang w:val="uk-UA" w:eastAsia="ru-RU"/>
        </w:rPr>
        <w:t>.</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Що передбачає правильна організація праці працівників СДЗУ?</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 xml:space="preserve">Коротко охарактеризуйте </w:t>
      </w:r>
      <w:r w:rsidR="00402272" w:rsidRPr="00175DD8">
        <w:rPr>
          <w:rFonts w:eastAsia="Times New Roman"/>
          <w:sz w:val="32"/>
          <w:szCs w:val="32"/>
          <w:lang w:val="uk-UA" w:eastAsia="ru-RU"/>
        </w:rPr>
        <w:t>функції керівника служби діловодства</w:t>
      </w:r>
      <w:r w:rsidRPr="00175DD8">
        <w:rPr>
          <w:rFonts w:eastAsia="Times New Roman"/>
          <w:sz w:val="32"/>
          <w:szCs w:val="32"/>
          <w:lang w:eastAsia="ru-RU"/>
        </w:rPr>
        <w:t>.</w:t>
      </w:r>
    </w:p>
    <w:p w:rsidR="00A9519F" w:rsidRPr="00175DD8" w:rsidRDefault="00A9519F" w:rsidP="00175DD8">
      <w:pPr>
        <w:numPr>
          <w:ilvl w:val="0"/>
          <w:numId w:val="72"/>
        </w:numPr>
        <w:tabs>
          <w:tab w:val="num" w:pos="1080"/>
        </w:tabs>
        <w:spacing w:line="240" w:lineRule="auto"/>
        <w:ind w:left="1080"/>
        <w:rPr>
          <w:rFonts w:eastAsia="Times New Roman"/>
          <w:sz w:val="32"/>
          <w:szCs w:val="32"/>
          <w:lang w:eastAsia="ru-RU"/>
        </w:rPr>
      </w:pPr>
      <w:r w:rsidRPr="00175DD8">
        <w:rPr>
          <w:rFonts w:eastAsia="Times New Roman"/>
          <w:sz w:val="32"/>
          <w:szCs w:val="32"/>
          <w:lang w:eastAsia="ru-RU"/>
        </w:rPr>
        <w:t>Що є робочим місцем працівника?</w:t>
      </w:r>
    </w:p>
    <w:p w:rsidR="002648DC" w:rsidRPr="00175DD8" w:rsidRDefault="00A9519F" w:rsidP="00175DD8">
      <w:pPr>
        <w:numPr>
          <w:ilvl w:val="0"/>
          <w:numId w:val="72"/>
        </w:numPr>
        <w:tabs>
          <w:tab w:val="num" w:pos="1080"/>
        </w:tabs>
        <w:spacing w:line="240" w:lineRule="auto"/>
        <w:ind w:left="1080"/>
        <w:rPr>
          <w:rFonts w:eastAsia="Times New Roman"/>
          <w:sz w:val="32"/>
          <w:szCs w:val="32"/>
          <w:lang w:val="uk-UA" w:eastAsia="ru-RU"/>
        </w:rPr>
      </w:pPr>
      <w:r w:rsidRPr="00175DD8">
        <w:rPr>
          <w:rFonts w:eastAsia="Times New Roman"/>
          <w:sz w:val="32"/>
          <w:szCs w:val="32"/>
          <w:lang w:eastAsia="ru-RU"/>
        </w:rPr>
        <w:t>Які правила планування та обладнання робочих місць?</w:t>
      </w:r>
    </w:p>
    <w:p w:rsidR="00175DD8" w:rsidRDefault="00175DD8" w:rsidP="00175DD8">
      <w:pPr>
        <w:spacing w:line="240" w:lineRule="auto"/>
        <w:ind w:firstLine="0"/>
        <w:jc w:val="center"/>
        <w:rPr>
          <w:rFonts w:eastAsia="Arial Unicode MS"/>
          <w:b/>
          <w:color w:val="000000"/>
          <w:sz w:val="32"/>
          <w:szCs w:val="32"/>
          <w:lang w:val="uk-UA" w:eastAsia="uk-UA"/>
        </w:rPr>
      </w:pPr>
    </w:p>
    <w:p w:rsidR="00175DD8" w:rsidRDefault="00175DD8" w:rsidP="00175DD8">
      <w:pPr>
        <w:spacing w:line="240" w:lineRule="auto"/>
        <w:ind w:firstLine="0"/>
        <w:jc w:val="center"/>
        <w:rPr>
          <w:rFonts w:eastAsia="Arial Unicode MS"/>
          <w:b/>
          <w:color w:val="000000"/>
          <w:sz w:val="32"/>
          <w:szCs w:val="32"/>
          <w:lang w:val="uk-UA" w:eastAsia="uk-UA"/>
        </w:rPr>
      </w:pPr>
    </w:p>
    <w:p w:rsidR="00175DD8" w:rsidRDefault="00175DD8" w:rsidP="00175DD8">
      <w:pPr>
        <w:spacing w:line="240" w:lineRule="auto"/>
        <w:ind w:firstLine="0"/>
        <w:jc w:val="center"/>
        <w:rPr>
          <w:rFonts w:eastAsia="Arial Unicode MS"/>
          <w:b/>
          <w:color w:val="000000"/>
          <w:sz w:val="32"/>
          <w:szCs w:val="32"/>
          <w:lang w:val="uk-UA" w:eastAsia="uk-UA"/>
        </w:rPr>
      </w:pPr>
    </w:p>
    <w:p w:rsidR="00977F4B" w:rsidRPr="00175DD8" w:rsidRDefault="006944A0" w:rsidP="00175DD8">
      <w:pPr>
        <w:spacing w:line="240" w:lineRule="auto"/>
        <w:ind w:firstLine="0"/>
        <w:jc w:val="center"/>
        <w:rPr>
          <w:rFonts w:eastAsia="Arial Unicode MS"/>
          <w:b/>
          <w:color w:val="000000"/>
          <w:sz w:val="32"/>
          <w:szCs w:val="32"/>
          <w:lang w:val="uk-UA" w:eastAsia="uk-UA"/>
        </w:rPr>
      </w:pPr>
      <w:r w:rsidRPr="00175DD8">
        <w:rPr>
          <w:rFonts w:eastAsia="Arial Unicode MS"/>
          <w:b/>
          <w:color w:val="000000"/>
          <w:sz w:val="32"/>
          <w:szCs w:val="32"/>
          <w:lang w:val="uk-UA" w:eastAsia="uk-UA"/>
        </w:rPr>
        <w:t xml:space="preserve">СИСТЕМА ДОКУМЕНТАЦІЇ. </w:t>
      </w:r>
    </w:p>
    <w:p w:rsidR="00B655E4" w:rsidRPr="00175DD8" w:rsidRDefault="006944A0" w:rsidP="00175DD8">
      <w:pPr>
        <w:spacing w:line="240" w:lineRule="auto"/>
        <w:ind w:firstLine="0"/>
        <w:jc w:val="center"/>
        <w:rPr>
          <w:rFonts w:eastAsia="Arial Unicode MS"/>
          <w:b/>
          <w:color w:val="000000"/>
          <w:sz w:val="32"/>
          <w:szCs w:val="32"/>
          <w:lang w:val="uk-UA" w:eastAsia="uk-UA"/>
        </w:rPr>
      </w:pPr>
      <w:r w:rsidRPr="00175DD8">
        <w:rPr>
          <w:rFonts w:eastAsia="Arial Unicode MS"/>
          <w:b/>
          <w:color w:val="000000"/>
          <w:sz w:val="32"/>
          <w:szCs w:val="32"/>
          <w:lang w:val="uk-UA" w:eastAsia="uk-UA"/>
        </w:rPr>
        <w:t xml:space="preserve">УНІФІКАЦІЯ І СИСТЕМАТИЗАЦІЯ </w:t>
      </w:r>
    </w:p>
    <w:p w:rsidR="006944A0" w:rsidRPr="00175DD8" w:rsidRDefault="006944A0" w:rsidP="00175DD8">
      <w:pPr>
        <w:spacing w:line="240" w:lineRule="auto"/>
        <w:ind w:firstLine="0"/>
        <w:jc w:val="center"/>
        <w:rPr>
          <w:rFonts w:eastAsia="Arial Unicode MS"/>
          <w:b/>
          <w:color w:val="000000"/>
          <w:sz w:val="32"/>
          <w:szCs w:val="32"/>
          <w:lang w:val="uk-UA" w:eastAsia="uk-UA"/>
        </w:rPr>
      </w:pPr>
      <w:r w:rsidRPr="00175DD8">
        <w:rPr>
          <w:rFonts w:eastAsia="Arial Unicode MS"/>
          <w:b/>
          <w:color w:val="000000"/>
          <w:sz w:val="32"/>
          <w:szCs w:val="32"/>
          <w:lang w:val="uk-UA" w:eastAsia="uk-UA"/>
        </w:rPr>
        <w:t>УПРАВЛІНСЬКИХ ДОКУМЕНТІВ</w:t>
      </w:r>
    </w:p>
    <w:p w:rsidR="006944A0" w:rsidRPr="00175DD8" w:rsidRDefault="006944A0" w:rsidP="00175DD8">
      <w:pPr>
        <w:spacing w:line="240" w:lineRule="auto"/>
        <w:ind w:firstLine="0"/>
        <w:rPr>
          <w:rFonts w:eastAsia="Arial Unicode MS"/>
          <w:b/>
          <w:color w:val="000000"/>
          <w:sz w:val="32"/>
          <w:szCs w:val="32"/>
          <w:lang w:val="uk-UA" w:eastAsia="uk-UA"/>
        </w:rPr>
      </w:pPr>
      <w:bookmarkStart w:id="76" w:name="bookmark38"/>
      <w:r w:rsidRPr="00175DD8">
        <w:rPr>
          <w:rFonts w:eastAsia="Arial Unicode MS"/>
          <w:b/>
          <w:color w:val="000000"/>
          <w:sz w:val="32"/>
          <w:szCs w:val="32"/>
          <w:lang w:val="uk-UA" w:eastAsia="uk-UA"/>
        </w:rPr>
        <w:t>План</w:t>
      </w:r>
      <w:bookmarkEnd w:id="76"/>
    </w:p>
    <w:p w:rsidR="006944A0" w:rsidRPr="00175DD8" w:rsidRDefault="006944A0" w:rsidP="00175DD8">
      <w:pPr>
        <w:numPr>
          <w:ilvl w:val="0"/>
          <w:numId w:val="73"/>
        </w:numPr>
        <w:tabs>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 xml:space="preserve">Поняття </w:t>
      </w:r>
      <w:r w:rsidR="00977F4B" w:rsidRPr="00175DD8">
        <w:rPr>
          <w:rFonts w:eastAsia="Arial Unicode MS"/>
          <w:color w:val="000000"/>
          <w:sz w:val="32"/>
          <w:szCs w:val="32"/>
          <w:lang w:val="uk-UA" w:eastAsia="uk-UA"/>
        </w:rPr>
        <w:t>«</w:t>
      </w:r>
      <w:r w:rsidRPr="00175DD8">
        <w:rPr>
          <w:rFonts w:eastAsia="Arial Unicode MS"/>
          <w:color w:val="000000"/>
          <w:sz w:val="32"/>
          <w:szCs w:val="32"/>
          <w:lang w:val="uk-UA" w:eastAsia="uk-UA"/>
        </w:rPr>
        <w:t>уніфікація</w:t>
      </w:r>
      <w:r w:rsidR="00977F4B" w:rsidRPr="00175DD8">
        <w:rPr>
          <w:rFonts w:eastAsia="Arial Unicode MS"/>
          <w:color w:val="000000"/>
          <w:sz w:val="32"/>
          <w:szCs w:val="32"/>
          <w:lang w:val="uk-UA" w:eastAsia="uk-UA"/>
        </w:rPr>
        <w:t>»</w:t>
      </w:r>
    </w:p>
    <w:p w:rsidR="006944A0" w:rsidRPr="00175DD8" w:rsidRDefault="006944A0" w:rsidP="00175DD8">
      <w:pPr>
        <w:numPr>
          <w:ilvl w:val="0"/>
          <w:numId w:val="73"/>
        </w:numPr>
        <w:tabs>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Основні етапи уніфікації</w:t>
      </w:r>
    </w:p>
    <w:p w:rsidR="006944A0" w:rsidRPr="00175DD8" w:rsidRDefault="006944A0" w:rsidP="00175DD8">
      <w:pPr>
        <w:numPr>
          <w:ilvl w:val="0"/>
          <w:numId w:val="73"/>
        </w:numPr>
        <w:tabs>
          <w:tab w:val="num" w:pos="1080"/>
        </w:tabs>
        <w:spacing w:line="240" w:lineRule="auto"/>
        <w:ind w:left="1080"/>
        <w:jc w:val="left"/>
        <w:rPr>
          <w:rFonts w:eastAsia="Arial Unicode MS"/>
          <w:color w:val="000000"/>
          <w:sz w:val="32"/>
          <w:szCs w:val="32"/>
          <w:lang w:val="uk-UA" w:eastAsia="uk-UA"/>
        </w:rPr>
      </w:pPr>
      <w:r w:rsidRPr="00175DD8">
        <w:rPr>
          <w:rFonts w:eastAsia="Arial Unicode MS"/>
          <w:color w:val="000000"/>
          <w:sz w:val="32"/>
          <w:szCs w:val="32"/>
          <w:lang w:val="uk-UA" w:eastAsia="uk-UA"/>
        </w:rPr>
        <w:t>Локальна та комплексна уніфікація</w:t>
      </w:r>
    </w:p>
    <w:p w:rsidR="00175DD8" w:rsidRDefault="00175DD8" w:rsidP="00175DD8">
      <w:pPr>
        <w:spacing w:line="240" w:lineRule="auto"/>
        <w:ind w:firstLine="720"/>
        <w:rPr>
          <w:rFonts w:eastAsia="Arial Unicode MS"/>
          <w:b/>
          <w:color w:val="000000"/>
          <w:sz w:val="32"/>
          <w:szCs w:val="32"/>
          <w:lang w:val="uk-UA" w:eastAsia="uk-UA"/>
        </w:rPr>
      </w:pPr>
    </w:p>
    <w:p w:rsidR="006944A0" w:rsidRPr="00175DD8" w:rsidRDefault="00977F4B" w:rsidP="00175DD8">
      <w:pPr>
        <w:spacing w:line="240" w:lineRule="auto"/>
        <w:ind w:firstLine="720"/>
        <w:rPr>
          <w:rFonts w:eastAsia="Arial Unicode MS"/>
          <w:b/>
          <w:color w:val="000000"/>
          <w:sz w:val="32"/>
          <w:szCs w:val="32"/>
          <w:lang w:val="uk-UA" w:eastAsia="uk-UA"/>
        </w:rPr>
      </w:pPr>
      <w:r w:rsidRPr="00175DD8">
        <w:rPr>
          <w:rFonts w:eastAsia="Arial Unicode MS"/>
          <w:b/>
          <w:color w:val="000000"/>
          <w:sz w:val="32"/>
          <w:szCs w:val="32"/>
          <w:lang w:val="uk-UA" w:eastAsia="uk-UA"/>
        </w:rPr>
        <w:t>1. Поняття «уніфікація»</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1.</w:t>
      </w:r>
      <w:r w:rsidRPr="00175DD8">
        <w:rPr>
          <w:rFonts w:eastAsia="Arial Unicode MS"/>
          <w:color w:val="000000"/>
          <w:sz w:val="32"/>
          <w:szCs w:val="32"/>
          <w:lang w:val="uk-UA" w:eastAsia="uk-UA"/>
        </w:rPr>
        <w:t xml:space="preserve"> Необхідність уніфікації документів виникла 40</w:t>
      </w:r>
      <w:r w:rsidR="0071140D" w:rsidRPr="00175DD8">
        <w:rPr>
          <w:rFonts w:eastAsia="Arial Unicode MS"/>
          <w:color w:val="000000"/>
          <w:sz w:val="32"/>
          <w:szCs w:val="32"/>
          <w:lang w:val="uk-UA" w:eastAsia="uk-UA"/>
        </w:rPr>
        <w:t>–</w:t>
      </w:r>
      <w:r w:rsidRPr="00175DD8">
        <w:rPr>
          <w:rFonts w:eastAsia="Arial Unicode MS"/>
          <w:color w:val="000000"/>
          <w:sz w:val="32"/>
          <w:szCs w:val="32"/>
          <w:lang w:val="uk-UA" w:eastAsia="uk-UA"/>
        </w:rPr>
        <w:t>50 р</w:t>
      </w:r>
      <w:r w:rsidR="0071140D" w:rsidRPr="00175DD8">
        <w:rPr>
          <w:rFonts w:eastAsia="Arial Unicode MS"/>
          <w:color w:val="000000"/>
          <w:sz w:val="32"/>
          <w:szCs w:val="32"/>
          <w:lang w:val="uk-UA" w:eastAsia="uk-UA"/>
        </w:rPr>
        <w:t xml:space="preserve">р. </w:t>
      </w:r>
      <w:r w:rsidR="0071140D" w:rsidRPr="00175DD8">
        <w:rPr>
          <w:rFonts w:eastAsia="Arial Unicode MS"/>
          <w:color w:val="000000"/>
          <w:sz w:val="32"/>
          <w:szCs w:val="32"/>
          <w:lang w:val="en-US" w:eastAsia="uk-UA"/>
        </w:rPr>
        <w:t>XX</w:t>
      </w:r>
      <w:r w:rsidR="0071140D" w:rsidRPr="00175DD8">
        <w:rPr>
          <w:rFonts w:eastAsia="Arial Unicode MS"/>
          <w:color w:val="000000"/>
          <w:sz w:val="32"/>
          <w:szCs w:val="32"/>
          <w:lang w:eastAsia="uk-UA"/>
        </w:rPr>
        <w:t xml:space="preserve"> </w:t>
      </w:r>
      <w:r w:rsidR="0071140D" w:rsidRPr="00175DD8">
        <w:rPr>
          <w:rFonts w:eastAsia="Arial Unicode MS"/>
          <w:color w:val="000000"/>
          <w:sz w:val="32"/>
          <w:szCs w:val="32"/>
          <w:lang w:val="uk-UA" w:eastAsia="uk-UA"/>
        </w:rPr>
        <w:t>ст.</w:t>
      </w:r>
      <w:r w:rsidRPr="00175DD8">
        <w:rPr>
          <w:rFonts w:eastAsia="Arial Unicode MS"/>
          <w:color w:val="000000"/>
          <w:sz w:val="32"/>
          <w:szCs w:val="32"/>
          <w:lang w:val="uk-UA" w:eastAsia="uk-UA"/>
        </w:rPr>
        <w:t xml:space="preserve"> тому і була зумовлена значним збільшенням кількості паперових документів, що створювались і функціонували в системі управління.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Уніфікація документів проводиться</w:t>
      </w:r>
      <w:r w:rsidRPr="00175DD8">
        <w:rPr>
          <w:rFonts w:eastAsia="Arial Unicode MS"/>
          <w:color w:val="000000"/>
          <w:sz w:val="32"/>
          <w:szCs w:val="32"/>
          <w:lang w:val="uk-UA" w:eastAsia="uk-UA"/>
        </w:rPr>
        <w:t xml:space="preserve"> з ціллю скорочення застосовуваних документів, типізація їх форм, зниження трудомісткості їх обробки, досягнення інформаційної сумісності різних систем документації із сумісних функцій управління, більш ефективного використання обчислювальної техніки.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color w:val="000000"/>
          <w:sz w:val="32"/>
          <w:szCs w:val="32"/>
          <w:lang w:val="uk-UA" w:eastAsia="uk-UA"/>
        </w:rPr>
        <w:t xml:space="preserve">Уніфікація в діловодстві може бути як самостійною роботою так і етапом зі стандартизації.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Суть стандартизації</w:t>
      </w:r>
      <w:r w:rsidRPr="00175DD8">
        <w:rPr>
          <w:rFonts w:eastAsia="Arial Unicode MS"/>
          <w:color w:val="000000"/>
          <w:sz w:val="32"/>
          <w:szCs w:val="32"/>
          <w:lang w:val="uk-UA" w:eastAsia="uk-UA"/>
        </w:rPr>
        <w:t xml:space="preserve"> </w:t>
      </w:r>
      <w:r w:rsidR="0071140D"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полягає у встановленні оптимальних правил і вимог з розробки і оформлення документів, прийнятих у встановленому порядку для всезагального і багаторазового їх використання.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lastRenderedPageBreak/>
        <w:t>Стандартизація</w:t>
      </w:r>
      <w:r w:rsidRPr="00175DD8">
        <w:rPr>
          <w:rFonts w:eastAsia="Arial Unicode MS"/>
          <w:color w:val="000000"/>
          <w:sz w:val="32"/>
          <w:szCs w:val="32"/>
          <w:lang w:val="uk-UA" w:eastAsia="uk-UA"/>
        </w:rPr>
        <w:t xml:space="preserve"> </w:t>
      </w:r>
      <w:r w:rsidR="0071140D"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це форма юридичного закріплення проведеної уніфікації.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color w:val="000000"/>
          <w:sz w:val="32"/>
          <w:szCs w:val="32"/>
          <w:lang w:val="uk-UA" w:eastAsia="uk-UA"/>
        </w:rPr>
        <w:t xml:space="preserve">Зараз в діловодстві розроблені уніфіковані системи документації — системи документації, які створені за єдиними правилами і вимогами, які містять інформацію, необхідну для управління у певній визначеній сфері діяльності, які створюються з окремих питань.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Система документації</w:t>
      </w:r>
      <w:r w:rsidRPr="00175DD8">
        <w:rPr>
          <w:rFonts w:eastAsia="Arial Unicode MS"/>
          <w:color w:val="000000"/>
          <w:sz w:val="32"/>
          <w:szCs w:val="32"/>
          <w:lang w:val="uk-UA" w:eastAsia="uk-UA"/>
        </w:rPr>
        <w:t xml:space="preserve"> </w:t>
      </w:r>
      <w:r w:rsidR="0071140D"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це сукупність документів, взаємозв'язаних між собою, що взаємодіють та створюють цілісні утворення з певними специфічними рисами. Систем документації є багато.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color w:val="000000"/>
          <w:sz w:val="32"/>
          <w:szCs w:val="32"/>
          <w:lang w:val="uk-UA" w:eastAsia="uk-UA"/>
        </w:rPr>
        <w:t>Сьогодні існує 15 класів уніфікованих систем документації: 1) організаційно</w:t>
      </w:r>
      <w:r w:rsidR="0071140D" w:rsidRPr="00175DD8">
        <w:rPr>
          <w:rFonts w:eastAsia="Arial Unicode MS"/>
          <w:color w:val="000000"/>
          <w:sz w:val="32"/>
          <w:szCs w:val="32"/>
          <w:lang w:val="uk-UA" w:eastAsia="uk-UA"/>
        </w:rPr>
        <w:t>–</w:t>
      </w:r>
      <w:r w:rsidRPr="00175DD8">
        <w:rPr>
          <w:rFonts w:eastAsia="Arial Unicode MS"/>
          <w:color w:val="000000"/>
          <w:sz w:val="32"/>
          <w:szCs w:val="32"/>
          <w:lang w:val="uk-UA" w:eastAsia="uk-UA"/>
        </w:rPr>
        <w:t>розпорядча документація: 2) первинно</w:t>
      </w:r>
      <w:r w:rsidR="0071140D" w:rsidRPr="00175DD8">
        <w:rPr>
          <w:rFonts w:eastAsia="Arial Unicode MS"/>
          <w:color w:val="000000"/>
          <w:sz w:val="32"/>
          <w:szCs w:val="32"/>
          <w:lang w:val="uk-UA" w:eastAsia="uk-UA"/>
        </w:rPr>
        <w:t>–</w:t>
      </w:r>
      <w:r w:rsidRPr="00175DD8">
        <w:rPr>
          <w:rFonts w:eastAsia="Arial Unicode MS"/>
          <w:color w:val="000000"/>
          <w:sz w:val="32"/>
          <w:szCs w:val="32"/>
          <w:lang w:val="uk-UA" w:eastAsia="uk-UA"/>
        </w:rPr>
        <w:t>облікова; 3) банківська; 4) фінансова; 5) звітно</w:t>
      </w:r>
      <w:r w:rsidR="0071140D" w:rsidRPr="00175DD8">
        <w:rPr>
          <w:rFonts w:eastAsia="Arial Unicode MS"/>
          <w:color w:val="000000"/>
          <w:sz w:val="32"/>
          <w:szCs w:val="32"/>
          <w:lang w:val="uk-UA" w:eastAsia="uk-UA"/>
        </w:rPr>
        <w:t>–</w:t>
      </w:r>
      <w:r w:rsidRPr="00175DD8">
        <w:rPr>
          <w:rFonts w:eastAsia="Arial Unicode MS"/>
          <w:color w:val="000000"/>
          <w:sz w:val="32"/>
          <w:szCs w:val="32"/>
          <w:lang w:val="uk-UA" w:eastAsia="uk-UA"/>
        </w:rPr>
        <w:t>статистична; 6) планова: 7) бухгалтерсько</w:t>
      </w:r>
      <w:r w:rsidR="0071140D" w:rsidRPr="00175DD8">
        <w:rPr>
          <w:rFonts w:eastAsia="Arial Unicode MS"/>
          <w:color w:val="000000"/>
          <w:sz w:val="32"/>
          <w:szCs w:val="32"/>
          <w:lang w:val="uk-UA" w:eastAsia="uk-UA"/>
        </w:rPr>
        <w:t>–</w:t>
      </w:r>
      <w:r w:rsidRPr="00175DD8">
        <w:rPr>
          <w:rFonts w:eastAsia="Arial Unicode MS"/>
          <w:color w:val="000000"/>
          <w:sz w:val="32"/>
          <w:szCs w:val="32"/>
          <w:lang w:val="uk-UA" w:eastAsia="uk-UA"/>
        </w:rPr>
        <w:t>облікова документація; 8) цінова документація і т. д. Найчисленнішою є система організаційно</w:t>
      </w:r>
      <w:r w:rsidR="0071140D" w:rsidRPr="00175DD8">
        <w:rPr>
          <w:rFonts w:eastAsia="Arial Unicode MS"/>
          <w:color w:val="000000"/>
          <w:sz w:val="32"/>
          <w:szCs w:val="32"/>
          <w:lang w:val="uk-UA" w:eastAsia="uk-UA"/>
        </w:rPr>
        <w:t>–</w:t>
      </w:r>
      <w:r w:rsidRPr="00175DD8">
        <w:rPr>
          <w:rFonts w:eastAsia="Arial Unicode MS"/>
          <w:color w:val="000000"/>
          <w:sz w:val="32"/>
          <w:szCs w:val="32"/>
          <w:lang w:val="uk-UA" w:eastAsia="uk-UA"/>
        </w:rPr>
        <w:t>розпорядчих документів</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Метою уніфікації управлінських документів є:</w:t>
      </w:r>
      <w:r w:rsidRPr="00175DD8">
        <w:rPr>
          <w:rFonts w:eastAsia="Arial Unicode MS"/>
          <w:color w:val="000000"/>
          <w:sz w:val="32"/>
          <w:szCs w:val="32"/>
          <w:lang w:val="uk-UA" w:eastAsia="uk-UA"/>
        </w:rPr>
        <w:t xml:space="preserve">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color w:val="000000"/>
          <w:sz w:val="32"/>
          <w:szCs w:val="32"/>
          <w:lang w:val="uk-UA" w:eastAsia="uk-UA"/>
        </w:rPr>
        <w:t xml:space="preserve">1) зменшення кількості документів, що використовуються в управлінській діяльності (скорочення документообігу);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color w:val="000000"/>
          <w:sz w:val="32"/>
          <w:szCs w:val="32"/>
          <w:lang w:val="uk-UA" w:eastAsia="uk-UA"/>
        </w:rPr>
        <w:t xml:space="preserve">2) типізація їх форм, зниження трудомісткості їх обробки;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color w:val="000000"/>
          <w:sz w:val="32"/>
          <w:szCs w:val="32"/>
          <w:lang w:val="uk-UA" w:eastAsia="uk-UA"/>
        </w:rPr>
        <w:t xml:space="preserve">3) використання технічних засобів для підготовки, обробки і використання документів;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color w:val="000000"/>
          <w:sz w:val="32"/>
          <w:szCs w:val="32"/>
          <w:lang w:val="uk-UA" w:eastAsia="uk-UA"/>
        </w:rPr>
        <w:t>4) підвищення культури управління.</w:t>
      </w:r>
    </w:p>
    <w:p w:rsidR="006944A0" w:rsidRPr="00175DD8" w:rsidRDefault="000C167F" w:rsidP="00175DD8">
      <w:pPr>
        <w:spacing w:line="240" w:lineRule="auto"/>
        <w:ind w:firstLine="720"/>
        <w:rPr>
          <w:rFonts w:eastAsia="Arial Unicode MS"/>
          <w:b/>
          <w:color w:val="000000"/>
          <w:sz w:val="32"/>
          <w:szCs w:val="32"/>
          <w:lang w:val="uk-UA" w:eastAsia="uk-UA"/>
        </w:rPr>
      </w:pPr>
      <w:r w:rsidRPr="00175DD8">
        <w:rPr>
          <w:rFonts w:eastAsia="Arial Unicode MS"/>
          <w:b/>
          <w:color w:val="000000"/>
          <w:sz w:val="32"/>
          <w:szCs w:val="32"/>
          <w:lang w:val="uk-UA" w:eastAsia="uk-UA"/>
        </w:rPr>
        <w:t>2. Основні етапи уніфікації</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До основних етапів уніфікації відносять:</w:t>
      </w:r>
      <w:r w:rsidRPr="00175DD8">
        <w:rPr>
          <w:rFonts w:eastAsia="Arial Unicode MS"/>
          <w:color w:val="000000"/>
          <w:sz w:val="32"/>
          <w:szCs w:val="32"/>
          <w:lang w:val="uk-UA" w:eastAsia="uk-UA"/>
        </w:rPr>
        <w:t xml:space="preserve"> </w:t>
      </w:r>
    </w:p>
    <w:p w:rsidR="006944A0" w:rsidRPr="00175DD8" w:rsidRDefault="006944A0" w:rsidP="00175DD8">
      <w:pPr>
        <w:pStyle w:val="a5"/>
        <w:numPr>
          <w:ilvl w:val="0"/>
          <w:numId w:val="74"/>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 xml:space="preserve">встановлення кола документів, які циркулюють в даній установі; </w:t>
      </w:r>
    </w:p>
    <w:p w:rsidR="006944A0" w:rsidRPr="00175DD8" w:rsidRDefault="006944A0" w:rsidP="00175DD8">
      <w:pPr>
        <w:pStyle w:val="a5"/>
        <w:numPr>
          <w:ilvl w:val="0"/>
          <w:numId w:val="74"/>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 xml:space="preserve">стандартизація формулярів і текстів документів; </w:t>
      </w:r>
    </w:p>
    <w:p w:rsidR="006944A0" w:rsidRPr="00175DD8" w:rsidRDefault="006944A0" w:rsidP="00175DD8">
      <w:pPr>
        <w:pStyle w:val="a5"/>
        <w:numPr>
          <w:ilvl w:val="0"/>
          <w:numId w:val="74"/>
        </w:numPr>
        <w:spacing w:line="240" w:lineRule="auto"/>
        <w:ind w:left="1134"/>
        <w:rPr>
          <w:rFonts w:eastAsia="Arial Unicode MS"/>
          <w:color w:val="000000"/>
          <w:sz w:val="32"/>
          <w:szCs w:val="32"/>
          <w:lang w:val="uk-UA" w:eastAsia="uk-UA"/>
        </w:rPr>
      </w:pPr>
      <w:r w:rsidRPr="00175DD8">
        <w:rPr>
          <w:rFonts w:eastAsia="Arial Unicode MS"/>
          <w:color w:val="000000"/>
          <w:sz w:val="32"/>
          <w:szCs w:val="32"/>
          <w:lang w:val="uk-UA" w:eastAsia="uk-UA"/>
        </w:rPr>
        <w:t xml:space="preserve">трафаретизація формулярів і текстів документів. </w:t>
      </w:r>
    </w:p>
    <w:p w:rsidR="006944A0" w:rsidRPr="00175DD8" w:rsidRDefault="006944A0" w:rsidP="00175DD8">
      <w:pPr>
        <w:spacing w:line="240" w:lineRule="auto"/>
        <w:ind w:firstLine="720"/>
        <w:rPr>
          <w:rFonts w:eastAsia="Arial Unicode MS"/>
          <w:b/>
          <w:color w:val="000000"/>
          <w:sz w:val="32"/>
          <w:szCs w:val="32"/>
          <w:lang w:val="uk-UA" w:eastAsia="uk-UA"/>
        </w:rPr>
      </w:pPr>
      <w:r w:rsidRPr="00175DD8">
        <w:rPr>
          <w:rFonts w:eastAsia="Arial Unicode MS"/>
          <w:b/>
          <w:color w:val="000000"/>
          <w:sz w:val="32"/>
          <w:szCs w:val="32"/>
          <w:lang w:val="uk-UA" w:eastAsia="uk-UA"/>
        </w:rPr>
        <w:t xml:space="preserve">Сьогодні мають місце два типи уніфікації текстів: </w:t>
      </w:r>
    </w:p>
    <w:p w:rsidR="006944A0" w:rsidRPr="00175DD8" w:rsidRDefault="006944A0" w:rsidP="00175DD8">
      <w:pPr>
        <w:pStyle w:val="a5"/>
        <w:numPr>
          <w:ilvl w:val="0"/>
          <w:numId w:val="75"/>
        </w:numPr>
        <w:spacing w:line="240" w:lineRule="auto"/>
        <w:ind w:left="1134"/>
        <w:jc w:val="left"/>
        <w:rPr>
          <w:rFonts w:eastAsia="Arial Unicode MS"/>
          <w:color w:val="000000"/>
          <w:sz w:val="32"/>
          <w:szCs w:val="32"/>
          <w:lang w:val="uk-UA" w:eastAsia="uk-UA"/>
        </w:rPr>
      </w:pPr>
      <w:r w:rsidRPr="00175DD8">
        <w:rPr>
          <w:rFonts w:eastAsia="Arial Unicode MS"/>
          <w:color w:val="000000"/>
          <w:sz w:val="32"/>
          <w:szCs w:val="32"/>
          <w:lang w:val="uk-UA" w:eastAsia="uk-UA"/>
        </w:rPr>
        <w:t>типізація;</w:t>
      </w:r>
    </w:p>
    <w:p w:rsidR="006944A0" w:rsidRPr="00175DD8" w:rsidRDefault="006944A0" w:rsidP="00175DD8">
      <w:pPr>
        <w:pStyle w:val="a5"/>
        <w:numPr>
          <w:ilvl w:val="0"/>
          <w:numId w:val="75"/>
        </w:numPr>
        <w:spacing w:line="240" w:lineRule="auto"/>
        <w:ind w:left="1134"/>
        <w:jc w:val="left"/>
        <w:rPr>
          <w:rFonts w:eastAsia="Arial Unicode MS"/>
          <w:color w:val="000000"/>
          <w:sz w:val="32"/>
          <w:szCs w:val="32"/>
          <w:lang w:val="uk-UA" w:eastAsia="uk-UA"/>
        </w:rPr>
      </w:pPr>
      <w:r w:rsidRPr="00175DD8">
        <w:rPr>
          <w:rFonts w:eastAsia="Arial Unicode MS"/>
          <w:color w:val="000000"/>
          <w:sz w:val="32"/>
          <w:szCs w:val="32"/>
          <w:lang w:val="uk-UA" w:eastAsia="uk-UA"/>
        </w:rPr>
        <w:t xml:space="preserve">трафаретизація.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Типізація</w:t>
      </w:r>
      <w:r w:rsidRPr="00175DD8">
        <w:rPr>
          <w:rFonts w:eastAsia="Arial Unicode MS"/>
          <w:color w:val="000000"/>
          <w:sz w:val="32"/>
          <w:szCs w:val="32"/>
          <w:lang w:val="uk-UA" w:eastAsia="uk-UA"/>
        </w:rPr>
        <w:t xml:space="preserve"> </w:t>
      </w:r>
      <w:r w:rsidR="000C167F"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це підготовка збірників типових текстів для їх використання в конкретних випадках документів.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Трафаретизація</w:t>
      </w:r>
      <w:r w:rsidRPr="00175DD8">
        <w:rPr>
          <w:rFonts w:eastAsia="Arial Unicode MS"/>
          <w:color w:val="000000"/>
          <w:sz w:val="32"/>
          <w:szCs w:val="32"/>
          <w:lang w:val="uk-UA" w:eastAsia="uk-UA"/>
        </w:rPr>
        <w:t xml:space="preserve"> </w:t>
      </w:r>
      <w:r w:rsidR="000C167F"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це спосіб уніфікації текстів документів, який полягає в тому, що вся інформація, характерна для даної групи документів, умовно поділяється на постійну (трафаретну) і змінну (індивідуальну). Типову частину трафаретного тексту друкують наперед на бланку, а змінну вписують від руки. Ступінь трафаретизації може бути різним: весь документ, його частина, або лише абзац чи </w:t>
      </w:r>
      <w:r w:rsidRPr="00175DD8">
        <w:rPr>
          <w:rFonts w:eastAsia="Arial Unicode MS"/>
          <w:color w:val="000000"/>
          <w:sz w:val="32"/>
          <w:szCs w:val="32"/>
          <w:lang w:val="uk-UA" w:eastAsia="uk-UA"/>
        </w:rPr>
        <w:lastRenderedPageBreak/>
        <w:t>речення. Трафаретизація полегшує документування і сприйняття інформації. Типові тексти дозволяють економити до 50</w:t>
      </w:r>
      <w:r w:rsidR="00DE6B9D" w:rsidRPr="00175DD8">
        <w:rPr>
          <w:rFonts w:eastAsia="Arial Unicode MS"/>
          <w:color w:val="000000"/>
          <w:sz w:val="32"/>
          <w:szCs w:val="32"/>
          <w:lang w:val="uk-UA" w:eastAsia="uk-UA"/>
        </w:rPr>
        <w:t>–</w:t>
      </w:r>
      <w:r w:rsidRPr="00175DD8">
        <w:rPr>
          <w:rFonts w:eastAsia="Arial Unicode MS"/>
          <w:color w:val="000000"/>
          <w:sz w:val="32"/>
          <w:szCs w:val="32"/>
          <w:lang w:val="uk-UA" w:eastAsia="uk-UA"/>
        </w:rPr>
        <w:t>70</w:t>
      </w:r>
      <w:r w:rsidR="00DE6B9D" w:rsidRPr="00175DD8">
        <w:rPr>
          <w:rFonts w:eastAsia="Arial Unicode MS"/>
          <w:color w:val="000000"/>
          <w:sz w:val="32"/>
          <w:szCs w:val="32"/>
          <w:lang w:val="uk-UA" w:eastAsia="uk-UA"/>
        </w:rPr>
        <w:t xml:space="preserve"> </w:t>
      </w:r>
      <w:r w:rsidRPr="00175DD8">
        <w:rPr>
          <w:rFonts w:eastAsia="Arial Unicode MS"/>
          <w:color w:val="000000"/>
          <w:sz w:val="32"/>
          <w:szCs w:val="32"/>
          <w:lang w:val="uk-UA" w:eastAsia="uk-UA"/>
        </w:rPr>
        <w:t>% часу укладача. Трафаретні тексти вводять у дію наказом керівника організації. Їх розробка завжди базується на державних стандартах. Часто ці два види уніфікації поєднується, що значно підвищує оперативність підготовки документа і його якість, виключає можливість різного тлумачення окремих</w:t>
      </w:r>
      <w:r w:rsidRPr="00175DD8">
        <w:rPr>
          <w:rFonts w:eastAsia="Arial Unicode MS"/>
          <w:color w:val="000000"/>
          <w:sz w:val="32"/>
          <w:szCs w:val="32"/>
          <w:lang w:val="uk-UA" w:eastAsia="uk-UA"/>
        </w:rPr>
        <w:tab/>
        <w:t>виразів.</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color w:val="000000"/>
          <w:sz w:val="32"/>
          <w:szCs w:val="32"/>
          <w:lang w:val="uk-UA" w:eastAsia="uk-UA"/>
        </w:rPr>
        <w:t>Отже, уніфікація як метод удосконалення документування для забезпечення управлінських процесів у найбільш загальному вигляді передбачає локальну (місцеву) і комплексну уніфікацію документів</w:t>
      </w:r>
      <w:r w:rsidR="00A66EAC" w:rsidRPr="00175DD8">
        <w:rPr>
          <w:rFonts w:eastAsia="Arial Unicode MS"/>
          <w:color w:val="000000"/>
          <w:sz w:val="32"/>
          <w:szCs w:val="32"/>
          <w:lang w:val="uk-UA" w:eastAsia="uk-UA"/>
        </w:rPr>
        <w:t>.</w:t>
      </w:r>
    </w:p>
    <w:p w:rsidR="006944A0" w:rsidRPr="00175DD8" w:rsidRDefault="00A66EAC" w:rsidP="00175DD8">
      <w:pPr>
        <w:spacing w:line="240" w:lineRule="auto"/>
        <w:ind w:firstLine="720"/>
        <w:rPr>
          <w:rFonts w:eastAsia="Arial Unicode MS"/>
          <w:b/>
          <w:color w:val="000000"/>
          <w:sz w:val="32"/>
          <w:szCs w:val="32"/>
          <w:lang w:val="uk-UA" w:eastAsia="uk-UA"/>
        </w:rPr>
      </w:pPr>
      <w:r w:rsidRPr="00175DD8">
        <w:rPr>
          <w:rFonts w:eastAsia="Arial Unicode MS"/>
          <w:b/>
          <w:color w:val="000000"/>
          <w:sz w:val="32"/>
          <w:szCs w:val="32"/>
          <w:lang w:val="uk-UA" w:eastAsia="uk-UA"/>
        </w:rPr>
        <w:t>3. Локальна та комплексна уніфікація</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До локальної уніфікації</w:t>
      </w:r>
      <w:r w:rsidRPr="00175DD8">
        <w:rPr>
          <w:rFonts w:eastAsia="Arial Unicode MS"/>
          <w:color w:val="000000"/>
          <w:sz w:val="32"/>
          <w:szCs w:val="32"/>
          <w:lang w:val="uk-UA" w:eastAsia="uk-UA"/>
        </w:rPr>
        <w:t xml:space="preserve"> документів можна віднести розробку, апробацію і використання окремих уніфікованих форм конкретних документів у межах однієї установи або її структурного підрозділу.</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Уніфікована форма</w:t>
      </w:r>
      <w:r w:rsidRPr="00175DD8">
        <w:rPr>
          <w:rFonts w:eastAsia="Arial Unicode MS"/>
          <w:color w:val="000000"/>
          <w:sz w:val="32"/>
          <w:szCs w:val="32"/>
          <w:lang w:val="uk-UA" w:eastAsia="uk-UA"/>
        </w:rPr>
        <w:t xml:space="preserve"> </w:t>
      </w:r>
      <w:r w:rsidR="00137AA2"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це сукупність реквізитів, встановлених у відповідності із задачами, що вирішуються в даній сфері діяльності і зафіксованими у певному порядку на носії інформації. </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Уніфікований документ</w:t>
      </w:r>
      <w:r w:rsidRPr="00175DD8">
        <w:rPr>
          <w:rFonts w:eastAsia="Arial Unicode MS"/>
          <w:color w:val="000000"/>
          <w:sz w:val="32"/>
          <w:szCs w:val="32"/>
          <w:lang w:val="uk-UA" w:eastAsia="uk-UA"/>
        </w:rPr>
        <w:t xml:space="preserve"> </w:t>
      </w:r>
      <w:r w:rsidR="00137AA2"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це документ, створений за уніфікованою формою, оформлений у встановленому порядку, який має юридичну силу. Кінцевим продуктом такої уніфікації може бути збірник уніфікованих форм для внутрішнього користування або певні уніфіковані форми документів для реалізації конкретного завдання чи напряму діяльності установи (наприклад, уніфікована форма архівної довідки про стаж роботи; уніфіковані форми документів про прийняття на роботу: заява, характеристика, особовий листок обліку кадрів...).</w:t>
      </w:r>
    </w:p>
    <w:p w:rsidR="006944A0" w:rsidRPr="00175DD8" w:rsidRDefault="006944A0" w:rsidP="00175DD8">
      <w:pPr>
        <w:spacing w:line="240" w:lineRule="auto"/>
        <w:ind w:firstLine="720"/>
        <w:rPr>
          <w:rFonts w:eastAsia="Arial Unicode MS"/>
          <w:color w:val="000000"/>
          <w:sz w:val="32"/>
          <w:szCs w:val="32"/>
          <w:lang w:val="uk-UA" w:eastAsia="uk-UA"/>
        </w:rPr>
      </w:pPr>
      <w:r w:rsidRPr="00175DD8">
        <w:rPr>
          <w:rFonts w:eastAsia="Arial Unicode MS"/>
          <w:b/>
          <w:color w:val="000000"/>
          <w:sz w:val="32"/>
          <w:szCs w:val="32"/>
          <w:lang w:val="uk-UA" w:eastAsia="uk-UA"/>
        </w:rPr>
        <w:t>До комплексної уніфікації</w:t>
      </w:r>
      <w:r w:rsidRPr="00175DD8">
        <w:rPr>
          <w:rFonts w:eastAsia="Arial Unicode MS"/>
          <w:color w:val="000000"/>
          <w:sz w:val="32"/>
          <w:szCs w:val="32"/>
          <w:lang w:val="uk-UA" w:eastAsia="uk-UA"/>
        </w:rPr>
        <w:t xml:space="preserve"> відносяться: </w:t>
      </w:r>
      <w:r w:rsidRPr="00175DD8">
        <w:rPr>
          <w:rFonts w:eastAsia="Arial Unicode MS"/>
          <w:b/>
          <w:color w:val="000000"/>
          <w:sz w:val="32"/>
          <w:szCs w:val="32"/>
          <w:lang w:val="uk-UA" w:eastAsia="uk-UA"/>
        </w:rPr>
        <w:t>державна уніфікація</w:t>
      </w:r>
      <w:r w:rsidRPr="00175DD8">
        <w:rPr>
          <w:rFonts w:eastAsia="Arial Unicode MS"/>
          <w:color w:val="000000"/>
          <w:sz w:val="32"/>
          <w:szCs w:val="32"/>
          <w:lang w:val="uk-UA" w:eastAsia="uk-UA"/>
        </w:rPr>
        <w:t xml:space="preserve">, при якій уніфіковані форми документів набувають статусу загальнодержавних. Кінцевим продуктом такої уніфікації є видання державного стандарту, що функціонує в масштабі країни; </w:t>
      </w:r>
      <w:r w:rsidRPr="00175DD8">
        <w:rPr>
          <w:rFonts w:eastAsia="Arial Unicode MS"/>
          <w:b/>
          <w:color w:val="000000"/>
          <w:sz w:val="32"/>
          <w:szCs w:val="32"/>
          <w:lang w:val="uk-UA" w:eastAsia="uk-UA"/>
        </w:rPr>
        <w:t>галузева уніфікація</w:t>
      </w:r>
      <w:r w:rsidRPr="00175DD8">
        <w:rPr>
          <w:rFonts w:eastAsia="Arial Unicode MS"/>
          <w:color w:val="000000"/>
          <w:sz w:val="32"/>
          <w:szCs w:val="32"/>
          <w:lang w:val="uk-UA" w:eastAsia="uk-UA"/>
        </w:rPr>
        <w:t xml:space="preserve">, що передбачає закріплення специфічних особливостей документування в конкретній галузі. Кінцевим продуктом такої уніфікації є затвердження міністерством або відомством збірника уніфікованих форм документів для їх обов'язкового використання установами, підприємствами та організаціями в межах даної галузі; </w:t>
      </w:r>
      <w:r w:rsidRPr="00175DD8">
        <w:rPr>
          <w:rFonts w:eastAsia="Arial Unicode MS"/>
          <w:b/>
          <w:color w:val="000000"/>
          <w:sz w:val="32"/>
          <w:szCs w:val="32"/>
          <w:lang w:val="uk-UA" w:eastAsia="uk-UA"/>
        </w:rPr>
        <w:t>міжнародна уніфікація</w:t>
      </w:r>
      <w:r w:rsidRPr="00175DD8">
        <w:rPr>
          <w:rFonts w:eastAsia="Arial Unicode MS"/>
          <w:color w:val="000000"/>
          <w:sz w:val="32"/>
          <w:szCs w:val="32"/>
          <w:lang w:val="uk-UA" w:eastAsia="uk-UA"/>
        </w:rPr>
        <w:t xml:space="preserve"> </w:t>
      </w:r>
      <w:r w:rsidR="00137AA2" w:rsidRPr="00175DD8">
        <w:rPr>
          <w:rFonts w:eastAsia="Arial Unicode MS"/>
          <w:color w:val="000000"/>
          <w:sz w:val="32"/>
          <w:szCs w:val="32"/>
          <w:lang w:val="uk-UA" w:eastAsia="uk-UA"/>
        </w:rPr>
        <w:t>—</w:t>
      </w:r>
      <w:r w:rsidRPr="00175DD8">
        <w:rPr>
          <w:rFonts w:eastAsia="Arial Unicode MS"/>
          <w:color w:val="000000"/>
          <w:sz w:val="32"/>
          <w:szCs w:val="32"/>
          <w:lang w:val="uk-UA" w:eastAsia="uk-UA"/>
        </w:rPr>
        <w:t xml:space="preserve"> міжнародні стандарти є закріпленням міжнародного досвіду у сфері уніфікації документів на основі його узагальнення. Кінцевим продуктом такої уніфікації є міжнародний </w:t>
      </w:r>
      <w:r w:rsidRPr="00175DD8">
        <w:rPr>
          <w:rFonts w:eastAsia="Arial Unicode MS"/>
          <w:color w:val="000000"/>
          <w:sz w:val="32"/>
          <w:szCs w:val="32"/>
          <w:lang w:val="uk-UA" w:eastAsia="uk-UA"/>
        </w:rPr>
        <w:lastRenderedPageBreak/>
        <w:t>стандарт (</w:t>
      </w:r>
      <w:r w:rsidRPr="00175DD8">
        <w:rPr>
          <w:rFonts w:eastAsia="Arial Unicode MS"/>
          <w:color w:val="000000"/>
          <w:sz w:val="32"/>
          <w:szCs w:val="32"/>
          <w:lang w:val="en-US" w:eastAsia="uk-UA"/>
        </w:rPr>
        <w:t>ISO</w:t>
      </w:r>
      <w:r w:rsidRPr="00175DD8">
        <w:rPr>
          <w:rFonts w:eastAsia="Arial Unicode MS"/>
          <w:color w:val="000000"/>
          <w:sz w:val="32"/>
          <w:szCs w:val="32"/>
          <w:lang w:eastAsia="uk-UA"/>
        </w:rPr>
        <w:t xml:space="preserve"> </w:t>
      </w:r>
      <w:r w:rsidRPr="00175DD8">
        <w:rPr>
          <w:rFonts w:eastAsia="Arial Unicode MS"/>
          <w:color w:val="000000"/>
          <w:sz w:val="32"/>
          <w:szCs w:val="32"/>
          <w:lang w:val="uk-UA" w:eastAsia="uk-UA"/>
        </w:rPr>
        <w:t>15489</w:t>
      </w:r>
      <w:r w:rsidR="00137AA2" w:rsidRPr="00175DD8">
        <w:rPr>
          <w:rFonts w:eastAsia="Arial Unicode MS"/>
          <w:color w:val="000000"/>
          <w:sz w:val="32"/>
          <w:szCs w:val="32"/>
          <w:lang w:val="uk-UA" w:eastAsia="uk-UA"/>
        </w:rPr>
        <w:t>–</w:t>
      </w:r>
      <w:r w:rsidRPr="00175DD8">
        <w:rPr>
          <w:rFonts w:eastAsia="Arial Unicode MS"/>
          <w:color w:val="000000"/>
          <w:sz w:val="32"/>
          <w:szCs w:val="32"/>
          <w:lang w:val="uk-UA" w:eastAsia="uk-UA"/>
        </w:rPr>
        <w:t>2201 «Інформація та документація. Управління документацією»).</w:t>
      </w:r>
    </w:p>
    <w:p w:rsidR="00055F7F" w:rsidRPr="00175DD8" w:rsidRDefault="00055F7F" w:rsidP="00175DD8">
      <w:pPr>
        <w:pStyle w:val="a5"/>
        <w:spacing w:line="240" w:lineRule="auto"/>
        <w:ind w:left="0"/>
        <w:rPr>
          <w:rFonts w:eastAsia="Times New Roman"/>
          <w:sz w:val="32"/>
          <w:szCs w:val="32"/>
          <w:lang w:val="uk-UA" w:eastAsia="ru-RU"/>
        </w:rPr>
      </w:pPr>
      <w:r w:rsidRPr="00175DD8">
        <w:rPr>
          <w:rFonts w:eastAsia="Times New Roman"/>
          <w:noProof/>
          <w:sz w:val="32"/>
          <w:szCs w:val="32"/>
          <w:lang w:eastAsia="ru-RU"/>
        </w:rPr>
        <mc:AlternateContent>
          <mc:Choice Requires="wps">
            <w:drawing>
              <wp:anchor distT="0" distB="0" distL="114300" distR="114300" simplePos="0" relativeHeight="251746304" behindDoc="0" locked="0" layoutInCell="1" allowOverlap="1" wp14:anchorId="664C4A6E" wp14:editId="17D04537">
                <wp:simplePos x="0" y="0"/>
                <wp:positionH relativeFrom="margin">
                  <wp:posOffset>104775</wp:posOffset>
                </wp:positionH>
                <wp:positionV relativeFrom="paragraph">
                  <wp:posOffset>41275</wp:posOffset>
                </wp:positionV>
                <wp:extent cx="6067425" cy="590550"/>
                <wp:effectExtent l="0" t="19050" r="66675" b="38100"/>
                <wp:wrapNone/>
                <wp:docPr id="87" name="Стрелка вправо 87"/>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D87C25">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4A6E" id="Стрелка вправо 87" o:spid="_x0000_s1050" type="#_x0000_t13" style="position:absolute;left:0;text-align:left;margin-left:8.25pt;margin-top:3.25pt;width:477.75pt;height:46.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" adj="18006" fillcolor="window" strokecolor="#262626">
                <v:textbox>
                  <w:txbxContent>
                    <w:p w:rsidR="00D42199" w:rsidRPr="00E41DF0" w:rsidRDefault="00D42199" w:rsidP="00D87C25">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055F7F" w:rsidRPr="00175DD8" w:rsidRDefault="00055F7F" w:rsidP="00175DD8">
      <w:pPr>
        <w:pStyle w:val="a5"/>
        <w:spacing w:line="240" w:lineRule="auto"/>
        <w:ind w:left="0"/>
        <w:rPr>
          <w:rFonts w:eastAsia="Times New Roman"/>
          <w:sz w:val="32"/>
          <w:szCs w:val="32"/>
          <w:lang w:val="uk-UA" w:eastAsia="ru-RU"/>
        </w:rPr>
      </w:pPr>
    </w:p>
    <w:p w:rsidR="00A63426" w:rsidRPr="00175DD8" w:rsidRDefault="00A63426" w:rsidP="00175DD8">
      <w:pPr>
        <w:pStyle w:val="a5"/>
        <w:spacing w:line="240" w:lineRule="auto"/>
        <w:ind w:left="0"/>
        <w:rPr>
          <w:rFonts w:eastAsia="Times New Roman"/>
          <w:sz w:val="32"/>
          <w:szCs w:val="32"/>
          <w:lang w:val="uk-UA" w:eastAsia="ru-RU"/>
        </w:rPr>
      </w:pP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Чим була зумовлена необхідність уніфікації документів?</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У чому полягає суть уніфікації та стандартизації</w:t>
      </w:r>
      <w:r w:rsidR="0032502B" w:rsidRPr="00175DD8">
        <w:rPr>
          <w:rFonts w:eastAsia="Times New Roman"/>
          <w:sz w:val="32"/>
          <w:szCs w:val="32"/>
          <w:lang w:val="uk-UA" w:eastAsia="ru-RU"/>
        </w:rPr>
        <w:t>.</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Яка мета уніфікації управлінських документів?</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Поясніть визначення „уніфіковані системи документації".</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Які системи документації ви знаєте?</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Яка система документації є найчисленнішою?</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Назвіть основні етапи уніфікації</w:t>
      </w:r>
      <w:r w:rsidR="0032502B" w:rsidRPr="00175DD8">
        <w:rPr>
          <w:rFonts w:eastAsia="Times New Roman"/>
          <w:sz w:val="32"/>
          <w:szCs w:val="32"/>
          <w:lang w:val="uk-UA" w:eastAsia="ru-RU"/>
        </w:rPr>
        <w:t>.</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Поясніть терміни трафаретизація та типізація</w:t>
      </w:r>
      <w:r w:rsidR="0032502B" w:rsidRPr="00175DD8">
        <w:rPr>
          <w:rFonts w:eastAsia="Times New Roman"/>
          <w:sz w:val="32"/>
          <w:szCs w:val="32"/>
          <w:lang w:val="uk-UA" w:eastAsia="ru-RU"/>
        </w:rPr>
        <w:t>.</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Які є види уніфікацій документів?</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eastAsia="ru-RU"/>
        </w:rPr>
      </w:pPr>
      <w:r w:rsidRPr="00175DD8">
        <w:rPr>
          <w:rFonts w:eastAsia="Times New Roman"/>
          <w:sz w:val="32"/>
          <w:szCs w:val="32"/>
          <w:lang w:eastAsia="ru-RU"/>
        </w:rPr>
        <w:t>Що є результатом локальної уніфікації?</w:t>
      </w:r>
    </w:p>
    <w:p w:rsidR="00624020" w:rsidRPr="00175DD8" w:rsidRDefault="00624020" w:rsidP="00175DD8">
      <w:pPr>
        <w:numPr>
          <w:ilvl w:val="0"/>
          <w:numId w:val="76"/>
        </w:numPr>
        <w:tabs>
          <w:tab w:val="num" w:pos="1080"/>
        </w:tabs>
        <w:spacing w:line="240" w:lineRule="auto"/>
        <w:ind w:left="1080"/>
        <w:jc w:val="left"/>
        <w:rPr>
          <w:rFonts w:eastAsia="Times New Roman"/>
          <w:sz w:val="32"/>
          <w:szCs w:val="32"/>
          <w:lang w:val="uk-UA" w:eastAsia="ru-RU"/>
        </w:rPr>
      </w:pPr>
      <w:r w:rsidRPr="00175DD8">
        <w:rPr>
          <w:rFonts w:eastAsia="Times New Roman"/>
          <w:sz w:val="32"/>
          <w:szCs w:val="32"/>
          <w:lang w:eastAsia="ru-RU"/>
        </w:rPr>
        <w:t>Які є види комплексної уніфікації та що є результатом кожної з них?</w:t>
      </w:r>
    </w:p>
    <w:p w:rsidR="00950D53" w:rsidRPr="00175DD8" w:rsidRDefault="00950D53" w:rsidP="00175DD8">
      <w:pPr>
        <w:numPr>
          <w:ilvl w:val="0"/>
          <w:numId w:val="76"/>
        </w:numPr>
        <w:tabs>
          <w:tab w:val="num" w:pos="1080"/>
        </w:tabs>
        <w:spacing w:line="240" w:lineRule="auto"/>
        <w:ind w:left="1080"/>
        <w:jc w:val="left"/>
        <w:rPr>
          <w:rFonts w:eastAsia="Times New Roman"/>
          <w:sz w:val="32"/>
          <w:szCs w:val="32"/>
          <w:lang w:val="uk-UA" w:eastAsia="ru-RU"/>
        </w:rPr>
      </w:pPr>
      <w:r w:rsidRPr="00175DD8">
        <w:rPr>
          <w:rFonts w:eastAsia="Times New Roman"/>
          <w:sz w:val="32"/>
          <w:szCs w:val="32"/>
          <w:lang w:val="uk-UA" w:eastAsia="ru-RU"/>
        </w:rPr>
        <w:t>Що таке типізація?</w:t>
      </w:r>
    </w:p>
    <w:p w:rsidR="00950D53" w:rsidRPr="00175DD8" w:rsidRDefault="00950D53" w:rsidP="00175DD8">
      <w:pPr>
        <w:numPr>
          <w:ilvl w:val="0"/>
          <w:numId w:val="76"/>
        </w:numPr>
        <w:tabs>
          <w:tab w:val="num" w:pos="1080"/>
        </w:tabs>
        <w:spacing w:line="240" w:lineRule="auto"/>
        <w:ind w:left="1080"/>
        <w:jc w:val="left"/>
        <w:rPr>
          <w:rFonts w:eastAsia="Times New Roman"/>
          <w:sz w:val="32"/>
          <w:szCs w:val="32"/>
          <w:lang w:val="uk-UA" w:eastAsia="ru-RU"/>
        </w:rPr>
      </w:pPr>
      <w:r w:rsidRPr="00175DD8">
        <w:rPr>
          <w:rFonts w:eastAsia="Times New Roman"/>
          <w:sz w:val="32"/>
          <w:szCs w:val="32"/>
          <w:lang w:val="uk-UA" w:eastAsia="ru-RU"/>
        </w:rPr>
        <w:t>Що таке трафаретизація?</w:t>
      </w:r>
    </w:p>
    <w:p w:rsidR="00950D53" w:rsidRPr="00175DD8" w:rsidRDefault="00950D53" w:rsidP="00175DD8">
      <w:pPr>
        <w:numPr>
          <w:ilvl w:val="0"/>
          <w:numId w:val="76"/>
        </w:numPr>
        <w:tabs>
          <w:tab w:val="num" w:pos="1080"/>
        </w:tabs>
        <w:spacing w:line="240" w:lineRule="auto"/>
        <w:ind w:left="1080"/>
        <w:jc w:val="left"/>
        <w:rPr>
          <w:rFonts w:eastAsia="Times New Roman"/>
          <w:sz w:val="32"/>
          <w:szCs w:val="32"/>
          <w:lang w:val="uk-UA" w:eastAsia="ru-RU"/>
        </w:rPr>
      </w:pPr>
      <w:r w:rsidRPr="00175DD8">
        <w:rPr>
          <w:rFonts w:eastAsia="Times New Roman"/>
          <w:sz w:val="32"/>
          <w:szCs w:val="32"/>
          <w:lang w:val="uk-UA" w:eastAsia="ru-RU"/>
        </w:rPr>
        <w:t>Що таке уніфікований документ?</w:t>
      </w:r>
    </w:p>
    <w:p w:rsidR="00950D53" w:rsidRPr="00175DD8" w:rsidRDefault="00950D53" w:rsidP="00175DD8">
      <w:pPr>
        <w:numPr>
          <w:ilvl w:val="0"/>
          <w:numId w:val="76"/>
        </w:numPr>
        <w:tabs>
          <w:tab w:val="num" w:pos="1080"/>
        </w:tabs>
        <w:spacing w:line="240" w:lineRule="auto"/>
        <w:ind w:left="1080"/>
        <w:jc w:val="left"/>
        <w:rPr>
          <w:rFonts w:eastAsia="Times New Roman"/>
          <w:sz w:val="32"/>
          <w:szCs w:val="32"/>
          <w:lang w:val="uk-UA" w:eastAsia="ru-RU"/>
        </w:rPr>
      </w:pPr>
      <w:r w:rsidRPr="00175DD8">
        <w:rPr>
          <w:rFonts w:eastAsia="Times New Roman"/>
          <w:sz w:val="32"/>
          <w:szCs w:val="32"/>
          <w:lang w:val="uk-UA" w:eastAsia="ru-RU"/>
        </w:rPr>
        <w:t>Що таке уніфікована форма?</w:t>
      </w:r>
    </w:p>
    <w:p w:rsidR="00A63426" w:rsidRPr="00175DD8" w:rsidRDefault="00175DD8" w:rsidP="00175DD8">
      <w:pPr>
        <w:pStyle w:val="a5"/>
        <w:spacing w:line="240" w:lineRule="auto"/>
        <w:ind w:left="0"/>
        <w:rPr>
          <w:rFonts w:eastAsia="Times New Roman"/>
          <w:sz w:val="32"/>
          <w:szCs w:val="32"/>
          <w:lang w:val="uk-UA" w:eastAsia="ru-RU"/>
        </w:rPr>
      </w:pPr>
      <w:r w:rsidRPr="00175DD8">
        <w:rPr>
          <w:rFonts w:eastAsia="Times New Roman"/>
          <w:noProof/>
          <w:sz w:val="32"/>
          <w:szCs w:val="32"/>
          <w:lang w:eastAsia="ru-RU"/>
        </w:rPr>
        <mc:AlternateContent>
          <mc:Choice Requires="wps">
            <w:drawing>
              <wp:anchor distT="0" distB="0" distL="114300" distR="114300" simplePos="0" relativeHeight="251748352" behindDoc="0" locked="0" layoutInCell="1" allowOverlap="1" wp14:anchorId="78D4511F" wp14:editId="04390308">
                <wp:simplePos x="0" y="0"/>
                <wp:positionH relativeFrom="margin">
                  <wp:posOffset>13335</wp:posOffset>
                </wp:positionH>
                <wp:positionV relativeFrom="paragraph">
                  <wp:posOffset>206375</wp:posOffset>
                </wp:positionV>
                <wp:extent cx="6057900" cy="628650"/>
                <wp:effectExtent l="38100" t="19050" r="19050" b="38100"/>
                <wp:wrapNone/>
                <wp:docPr id="88" name="Стрелка влево 88"/>
                <wp:cNvGraphicFramePr/>
                <a:graphic xmlns:a="http://schemas.openxmlformats.org/drawingml/2006/main">
                  <a:graphicData uri="http://schemas.microsoft.com/office/word/2010/wordprocessingShape">
                    <wps:wsp>
                      <wps:cNvSpPr/>
                      <wps:spPr>
                        <a:xfrm>
                          <a:off x="0" y="0"/>
                          <a:ext cx="6057900" cy="628650"/>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8C4EAB">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511F" id="Стрелка влево 88" o:spid="_x0000_s1051" type="#_x0000_t66" style="position:absolute;left:0;text-align:left;margin-left:1.05pt;margin-top:16.25pt;width:477pt;height:4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" adj="3704" fillcolor="window" strokecolor="#262626" strokeweight="1pt">
                <v:textbox>
                  <w:txbxContent>
                    <w:p w:rsidR="00D42199" w:rsidRPr="00E41DF0" w:rsidRDefault="00D42199" w:rsidP="008C4EAB">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p>
    <w:p w:rsidR="00D87C25" w:rsidRPr="00175DD8" w:rsidRDefault="00D87C25" w:rsidP="00175DD8">
      <w:pPr>
        <w:pStyle w:val="a5"/>
        <w:spacing w:line="240" w:lineRule="auto"/>
        <w:ind w:left="0"/>
        <w:rPr>
          <w:rFonts w:eastAsia="Times New Roman"/>
          <w:sz w:val="32"/>
          <w:szCs w:val="32"/>
          <w:lang w:val="uk-UA" w:eastAsia="ru-RU"/>
        </w:rPr>
      </w:pPr>
    </w:p>
    <w:p w:rsidR="00DD2355" w:rsidRPr="00175DD8" w:rsidRDefault="00DD2355" w:rsidP="00175DD8">
      <w:pPr>
        <w:pStyle w:val="a5"/>
        <w:spacing w:line="240" w:lineRule="auto"/>
        <w:ind w:left="0"/>
        <w:rPr>
          <w:rFonts w:eastAsia="Times New Roman"/>
          <w:sz w:val="32"/>
          <w:szCs w:val="32"/>
          <w:lang w:val="uk-UA" w:eastAsia="ru-RU"/>
        </w:rPr>
      </w:pPr>
    </w:p>
    <w:p w:rsidR="00055F7F" w:rsidRPr="00175DD8" w:rsidRDefault="00055F7F" w:rsidP="00175DD8">
      <w:pPr>
        <w:pStyle w:val="a5"/>
        <w:spacing w:line="240" w:lineRule="auto"/>
        <w:ind w:left="0"/>
        <w:rPr>
          <w:rFonts w:eastAsia="Times New Roman"/>
          <w:sz w:val="32"/>
          <w:szCs w:val="32"/>
          <w:lang w:val="uk-UA" w:eastAsia="ru-RU"/>
        </w:rPr>
      </w:pPr>
    </w:p>
    <w:p w:rsidR="002B06F6" w:rsidRPr="00175DD8" w:rsidRDefault="002B06F6" w:rsidP="00175DD8">
      <w:pPr>
        <w:pStyle w:val="a5"/>
        <w:numPr>
          <w:ilvl w:val="0"/>
          <w:numId w:val="77"/>
        </w:numPr>
        <w:spacing w:line="240" w:lineRule="auto"/>
        <w:ind w:left="1134"/>
        <w:rPr>
          <w:rFonts w:eastAsia="Times New Roman"/>
          <w:sz w:val="32"/>
          <w:szCs w:val="32"/>
          <w:lang w:val="uk-UA" w:eastAsia="ru-RU"/>
        </w:rPr>
      </w:pPr>
      <w:r w:rsidRPr="00175DD8">
        <w:rPr>
          <w:rFonts w:eastAsia="Times New Roman"/>
          <w:sz w:val="32"/>
          <w:szCs w:val="32"/>
          <w:lang w:val="uk-UA" w:eastAsia="ru-RU"/>
        </w:rPr>
        <w:t>Ознайомтесь зі Збірником уніфікованих форм документів.</w:t>
      </w:r>
    </w:p>
    <w:p w:rsidR="002B06F6" w:rsidRPr="00175DD8" w:rsidRDefault="002B06F6" w:rsidP="00175DD8">
      <w:pPr>
        <w:pStyle w:val="a5"/>
        <w:numPr>
          <w:ilvl w:val="0"/>
          <w:numId w:val="77"/>
        </w:numPr>
        <w:spacing w:line="240" w:lineRule="auto"/>
        <w:ind w:left="1134"/>
        <w:rPr>
          <w:rFonts w:eastAsia="Times New Roman"/>
          <w:sz w:val="32"/>
          <w:szCs w:val="32"/>
          <w:lang w:val="uk-UA" w:eastAsia="ru-RU"/>
        </w:rPr>
      </w:pPr>
      <w:r w:rsidRPr="00175DD8">
        <w:rPr>
          <w:rFonts w:eastAsia="Times New Roman"/>
          <w:sz w:val="32"/>
          <w:szCs w:val="32"/>
          <w:lang w:val="uk-UA" w:eastAsia="ru-RU"/>
        </w:rPr>
        <w:t>Розробити уніфікований документ</w:t>
      </w:r>
      <w:r w:rsidR="004F1345" w:rsidRPr="00175DD8">
        <w:rPr>
          <w:rFonts w:eastAsia="Times New Roman"/>
          <w:sz w:val="32"/>
          <w:szCs w:val="32"/>
          <w:lang w:val="uk-UA" w:eastAsia="ru-RU"/>
        </w:rPr>
        <w:t xml:space="preserve"> </w:t>
      </w:r>
      <w:r w:rsidR="004F1345" w:rsidRPr="00175DD8">
        <w:rPr>
          <w:rFonts w:eastAsia="Times New Roman"/>
          <w:b/>
          <w:i/>
          <w:sz w:val="32"/>
          <w:szCs w:val="32"/>
          <w:lang w:val="uk-UA" w:eastAsia="ru-RU"/>
        </w:rPr>
        <w:t>(зразок 2)</w:t>
      </w:r>
      <w:r w:rsidRPr="00175DD8">
        <w:rPr>
          <w:rFonts w:eastAsia="Times New Roman"/>
          <w:sz w:val="32"/>
          <w:szCs w:val="32"/>
          <w:lang w:val="uk-UA" w:eastAsia="ru-RU"/>
        </w:rPr>
        <w:t>, за основу взяти уніфіковану форму</w:t>
      </w:r>
      <w:r w:rsidR="004F1345" w:rsidRPr="00175DD8">
        <w:rPr>
          <w:rFonts w:eastAsia="Times New Roman"/>
          <w:sz w:val="32"/>
          <w:szCs w:val="32"/>
          <w:lang w:val="uk-UA" w:eastAsia="ru-RU"/>
        </w:rPr>
        <w:t xml:space="preserve"> </w:t>
      </w:r>
      <w:r w:rsidR="004F1345" w:rsidRPr="00175DD8">
        <w:rPr>
          <w:rFonts w:eastAsia="Times New Roman"/>
          <w:b/>
          <w:i/>
          <w:sz w:val="32"/>
          <w:szCs w:val="32"/>
          <w:lang w:val="uk-UA" w:eastAsia="ru-RU"/>
        </w:rPr>
        <w:t>(зразок 1)</w:t>
      </w:r>
      <w:r w:rsidRPr="00175DD8">
        <w:rPr>
          <w:rFonts w:eastAsia="Times New Roman"/>
          <w:sz w:val="32"/>
          <w:szCs w:val="32"/>
          <w:lang w:val="uk-UA" w:eastAsia="ru-RU"/>
        </w:rPr>
        <w:t>.</w:t>
      </w:r>
    </w:p>
    <w:p w:rsidR="004A31BC" w:rsidRPr="00175DD8" w:rsidRDefault="004A31BC" w:rsidP="00175DD8">
      <w:pPr>
        <w:pStyle w:val="a5"/>
        <w:numPr>
          <w:ilvl w:val="0"/>
          <w:numId w:val="77"/>
        </w:numPr>
        <w:spacing w:line="240" w:lineRule="auto"/>
        <w:ind w:left="1134"/>
        <w:rPr>
          <w:rFonts w:eastAsia="Times New Roman"/>
          <w:sz w:val="32"/>
          <w:szCs w:val="32"/>
          <w:lang w:val="uk-UA" w:eastAsia="ru-RU"/>
        </w:rPr>
      </w:pPr>
      <w:r w:rsidRPr="00175DD8">
        <w:rPr>
          <w:rFonts w:eastAsia="Times New Roman"/>
          <w:sz w:val="32"/>
          <w:szCs w:val="32"/>
          <w:lang w:val="uk-UA" w:eastAsia="ru-RU"/>
        </w:rPr>
        <w:t>Написати на А–4 коротку характеристику документа.</w:t>
      </w:r>
    </w:p>
    <w:p w:rsidR="004A31BC" w:rsidRDefault="004A31BC">
      <w:pPr>
        <w:rPr>
          <w:rFonts w:eastAsia="Times New Roman"/>
          <w:lang w:val="uk-UA" w:eastAsia="ru-RU"/>
        </w:rPr>
      </w:pPr>
      <w:r>
        <w:rPr>
          <w:rFonts w:eastAsia="Times New Roman"/>
          <w:lang w:val="uk-UA" w:eastAsia="ru-RU"/>
        </w:rPr>
        <w:br w:type="page"/>
      </w:r>
    </w:p>
    <w:p w:rsidR="004A31BC" w:rsidRPr="00EC2E48" w:rsidRDefault="002B6BED" w:rsidP="00EC2E48">
      <w:pPr>
        <w:pStyle w:val="a5"/>
        <w:spacing w:line="240" w:lineRule="auto"/>
        <w:ind w:left="1134" w:firstLine="0"/>
        <w:jc w:val="right"/>
        <w:rPr>
          <w:rFonts w:eastAsia="Times New Roman"/>
          <w:b/>
          <w:i/>
          <w:sz w:val="32"/>
          <w:szCs w:val="32"/>
          <w:lang w:val="uk-UA" w:eastAsia="ru-RU"/>
        </w:rPr>
      </w:pPr>
      <w:r w:rsidRPr="00EC2E48">
        <w:rPr>
          <w:rFonts w:eastAsia="Times New Roman"/>
          <w:b/>
          <w:i/>
          <w:sz w:val="32"/>
          <w:szCs w:val="32"/>
          <w:lang w:val="uk-UA" w:eastAsia="ru-RU"/>
        </w:rPr>
        <w:lastRenderedPageBreak/>
        <w:t>Зразок 1</w:t>
      </w:r>
    </w:p>
    <w:p w:rsidR="00F513C5" w:rsidRPr="00EC2E48" w:rsidRDefault="00F513C5" w:rsidP="00EC2E48">
      <w:pPr>
        <w:spacing w:line="240" w:lineRule="auto"/>
        <w:ind w:firstLine="0"/>
        <w:jc w:val="center"/>
        <w:rPr>
          <w:rFonts w:eastAsia="Times New Roman"/>
          <w:sz w:val="32"/>
          <w:szCs w:val="32"/>
          <w:lang w:val="uk-UA" w:eastAsia="ru-RU"/>
        </w:rPr>
      </w:pPr>
      <w:r w:rsidRPr="00EC2E48">
        <w:rPr>
          <w:rFonts w:eastAsia="Times New Roman"/>
          <w:sz w:val="32"/>
          <w:szCs w:val="32"/>
          <w:lang w:val="uk-UA" w:eastAsia="ru-RU"/>
        </w:rPr>
        <w:t>Зображення Державного герба України</w:t>
      </w:r>
    </w:p>
    <w:p w:rsidR="00F513C5" w:rsidRPr="00EC2E48" w:rsidRDefault="00F513C5" w:rsidP="00EC2E48">
      <w:pPr>
        <w:spacing w:line="240" w:lineRule="auto"/>
        <w:ind w:firstLine="0"/>
        <w:jc w:val="center"/>
        <w:rPr>
          <w:rFonts w:eastAsia="Times New Roman"/>
          <w:sz w:val="32"/>
          <w:szCs w:val="32"/>
          <w:lang w:val="uk-UA" w:eastAsia="ru-RU"/>
        </w:rPr>
      </w:pPr>
      <w:r w:rsidRPr="00EC2E48">
        <w:rPr>
          <w:rFonts w:eastAsia="Times New Roman"/>
          <w:sz w:val="32"/>
          <w:szCs w:val="32"/>
          <w:lang w:val="uk-UA" w:eastAsia="ru-RU"/>
        </w:rPr>
        <w:t xml:space="preserve">або емблеми організації </w:t>
      </w:r>
      <w:r w:rsidRPr="00EC2E48">
        <w:rPr>
          <w:rFonts w:eastAsia="Times New Roman"/>
          <w:i/>
          <w:sz w:val="32"/>
          <w:szCs w:val="32"/>
          <w:lang w:val="uk-UA" w:eastAsia="ru-RU"/>
        </w:rPr>
        <w:t>(за потреби)</w:t>
      </w:r>
    </w:p>
    <w:p w:rsidR="002850AE" w:rsidRPr="00EC2E48" w:rsidRDefault="002850AE" w:rsidP="00EC2E48">
      <w:pPr>
        <w:spacing w:line="240" w:lineRule="auto"/>
        <w:ind w:firstLine="0"/>
        <w:jc w:val="center"/>
        <w:rPr>
          <w:rFonts w:eastAsia="Times New Roman"/>
          <w:sz w:val="32"/>
          <w:szCs w:val="32"/>
          <w:lang w:val="uk-UA" w:eastAsia="ru-RU"/>
        </w:rPr>
      </w:pPr>
      <w:r w:rsidRPr="00EC2E48">
        <w:rPr>
          <w:rFonts w:eastAsia="Times New Roman"/>
          <w:sz w:val="32"/>
          <w:szCs w:val="32"/>
          <w:lang w:val="uk-UA" w:eastAsia="ru-RU"/>
        </w:rPr>
        <w:t>Назва організації вищого рівня</w:t>
      </w:r>
    </w:p>
    <w:p w:rsidR="002850AE" w:rsidRPr="00EC2E48" w:rsidRDefault="002850AE" w:rsidP="00EC2E48">
      <w:pPr>
        <w:spacing w:before="60" w:line="240" w:lineRule="auto"/>
        <w:ind w:firstLine="0"/>
        <w:jc w:val="center"/>
        <w:rPr>
          <w:rFonts w:eastAsia="Times New Roman"/>
          <w:sz w:val="32"/>
          <w:szCs w:val="32"/>
          <w:lang w:val="uk-UA" w:eastAsia="ru-RU"/>
        </w:rPr>
      </w:pPr>
      <w:r w:rsidRPr="00EC2E48">
        <w:rPr>
          <w:rFonts w:eastAsia="Times New Roman"/>
          <w:sz w:val="32"/>
          <w:szCs w:val="32"/>
          <w:lang w:val="uk-UA" w:eastAsia="ru-RU"/>
        </w:rPr>
        <w:t>Назва організації</w:t>
      </w:r>
    </w:p>
    <w:p w:rsidR="002850AE" w:rsidRPr="00EC2E48" w:rsidRDefault="002850AE" w:rsidP="00EC2E48">
      <w:pPr>
        <w:spacing w:before="240" w:after="60" w:line="240" w:lineRule="auto"/>
        <w:ind w:firstLine="0"/>
        <w:jc w:val="center"/>
        <w:rPr>
          <w:rFonts w:eastAsia="Times New Roman"/>
          <w:b/>
          <w:spacing w:val="20"/>
          <w:sz w:val="32"/>
          <w:szCs w:val="32"/>
          <w:lang w:eastAsia="ru-RU"/>
        </w:rPr>
      </w:pPr>
      <w:r w:rsidRPr="00EC2E48">
        <w:rPr>
          <w:rFonts w:eastAsia="Times New Roman"/>
          <w:b/>
          <w:spacing w:val="20"/>
          <w:sz w:val="32"/>
          <w:szCs w:val="32"/>
          <w:lang w:val="uk-UA" w:eastAsia="ru-RU"/>
        </w:rPr>
        <w:t>НАКАЗ</w:t>
      </w:r>
    </w:p>
    <w:p w:rsidR="002850AE" w:rsidRPr="00EC2E48" w:rsidRDefault="002850AE" w:rsidP="00EC2E48">
      <w:pPr>
        <w:spacing w:before="120" w:line="240" w:lineRule="auto"/>
        <w:ind w:firstLine="0"/>
        <w:jc w:val="left"/>
        <w:rPr>
          <w:rFonts w:eastAsia="Times New Roman"/>
          <w:sz w:val="32"/>
          <w:szCs w:val="32"/>
          <w:lang w:val="uk-UA" w:eastAsia="ru-RU"/>
        </w:rPr>
      </w:pPr>
      <w:r w:rsidRPr="00EC2E48">
        <w:rPr>
          <w:rFonts w:eastAsia="Times New Roman"/>
          <w:sz w:val="32"/>
          <w:szCs w:val="32"/>
          <w:lang w:val="uk-UA" w:eastAsia="ru-RU"/>
        </w:rPr>
        <w:t xml:space="preserve">Дата                          </w:t>
      </w:r>
      <w:r w:rsidR="00EC2E48">
        <w:rPr>
          <w:rFonts w:eastAsia="Times New Roman"/>
          <w:sz w:val="32"/>
          <w:szCs w:val="32"/>
          <w:lang w:val="uk-UA" w:eastAsia="ru-RU"/>
        </w:rPr>
        <w:t xml:space="preserve">           </w:t>
      </w:r>
      <w:r w:rsidR="00113540" w:rsidRPr="00EC2E48">
        <w:rPr>
          <w:rFonts w:eastAsia="Times New Roman"/>
          <w:sz w:val="32"/>
          <w:szCs w:val="32"/>
          <w:lang w:val="uk-UA" w:eastAsia="ru-RU"/>
        </w:rPr>
        <w:t xml:space="preserve">      </w:t>
      </w:r>
      <w:r w:rsidR="00EC2E48">
        <w:rPr>
          <w:rFonts w:eastAsia="Times New Roman"/>
          <w:sz w:val="32"/>
          <w:szCs w:val="32"/>
          <w:lang w:val="uk-UA" w:eastAsia="ru-RU"/>
        </w:rPr>
        <w:t xml:space="preserve">Місце складення            </w:t>
      </w:r>
      <w:r w:rsidR="00113540" w:rsidRPr="00EC2E48">
        <w:rPr>
          <w:rFonts w:eastAsia="Times New Roman"/>
          <w:sz w:val="32"/>
          <w:szCs w:val="32"/>
          <w:lang w:val="uk-UA" w:eastAsia="ru-RU"/>
        </w:rPr>
        <w:t xml:space="preserve">         </w:t>
      </w:r>
      <w:r w:rsidRPr="00EC2E48">
        <w:rPr>
          <w:rFonts w:eastAsia="Times New Roman"/>
          <w:sz w:val="32"/>
          <w:szCs w:val="32"/>
          <w:lang w:val="uk-UA" w:eastAsia="ru-RU"/>
        </w:rPr>
        <w:t>№ ______</w:t>
      </w:r>
    </w:p>
    <w:p w:rsidR="002850AE" w:rsidRPr="00EC2E48" w:rsidRDefault="002850AE" w:rsidP="00EC2E48">
      <w:pPr>
        <w:spacing w:line="240" w:lineRule="auto"/>
        <w:ind w:firstLine="0"/>
        <w:jc w:val="left"/>
        <w:rPr>
          <w:rFonts w:eastAsia="Times New Roman"/>
          <w:sz w:val="32"/>
          <w:szCs w:val="32"/>
          <w:lang w:eastAsia="ru-RU"/>
        </w:rPr>
      </w:pPr>
    </w:p>
    <w:p w:rsidR="002850AE" w:rsidRPr="00EC2E48" w:rsidRDefault="002850AE" w:rsidP="00EC2E48">
      <w:pPr>
        <w:spacing w:line="240" w:lineRule="auto"/>
        <w:ind w:firstLine="0"/>
        <w:jc w:val="left"/>
        <w:rPr>
          <w:rFonts w:eastAsia="Times New Roman"/>
          <w:sz w:val="32"/>
          <w:szCs w:val="32"/>
          <w:lang w:eastAsia="ru-RU"/>
        </w:rPr>
      </w:pPr>
    </w:p>
    <w:p w:rsidR="002850AE" w:rsidRPr="00EC2E48" w:rsidRDefault="002850AE" w:rsidP="00EC2E48">
      <w:pPr>
        <w:tabs>
          <w:tab w:val="left" w:pos="3420"/>
        </w:tabs>
        <w:spacing w:before="120" w:line="240" w:lineRule="auto"/>
        <w:ind w:firstLine="0"/>
        <w:jc w:val="left"/>
        <w:rPr>
          <w:rFonts w:eastAsia="Times New Roman"/>
          <w:sz w:val="32"/>
          <w:szCs w:val="32"/>
          <w:lang w:val="uk-UA" w:eastAsia="ru-RU"/>
        </w:rPr>
      </w:pPr>
      <w:r w:rsidRPr="00EC2E48">
        <w:rPr>
          <w:rFonts w:eastAsia="Times New Roman"/>
          <w:noProof/>
          <w:sz w:val="32"/>
          <w:szCs w:val="32"/>
          <w:lang w:eastAsia="ru-RU"/>
        </w:rPr>
        <mc:AlternateContent>
          <mc:Choice Requires="wps">
            <w:drawing>
              <wp:anchor distT="0" distB="0" distL="114300" distR="114300" simplePos="0" relativeHeight="251753472" behindDoc="0" locked="0" layoutInCell="1" allowOverlap="1">
                <wp:simplePos x="0" y="0"/>
                <wp:positionH relativeFrom="column">
                  <wp:posOffset>2057400</wp:posOffset>
                </wp:positionH>
                <wp:positionV relativeFrom="paragraph">
                  <wp:posOffset>19685</wp:posOffset>
                </wp:positionV>
                <wp:extent cx="0" cy="114300"/>
                <wp:effectExtent l="9525" t="10160" r="9525" b="889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43750" id="Прямая соединительная линия 9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5pt" to="16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OaTgIAAFk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"/>
            </w:pict>
          </mc:Fallback>
        </mc:AlternateContent>
      </w:r>
      <w:r w:rsidRPr="00EC2E48">
        <w:rPr>
          <w:rFonts w:eastAsia="Times New Roman"/>
          <w:noProof/>
          <w:sz w:val="32"/>
          <w:szCs w:val="32"/>
          <w:lang w:eastAsia="ru-RU"/>
        </w:rPr>
        <mc:AlternateContent>
          <mc:Choice Requires="wps">
            <w:drawing>
              <wp:anchor distT="0" distB="0" distL="114300" distR="114300" simplePos="0" relativeHeight="251752448" behindDoc="0" locked="0" layoutInCell="1" allowOverlap="1">
                <wp:simplePos x="0" y="0"/>
                <wp:positionH relativeFrom="column">
                  <wp:posOffset>1943100</wp:posOffset>
                </wp:positionH>
                <wp:positionV relativeFrom="paragraph">
                  <wp:posOffset>19685</wp:posOffset>
                </wp:positionV>
                <wp:extent cx="114300" cy="0"/>
                <wp:effectExtent l="9525" t="10160" r="9525" b="889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A113E" id="Прямая соединительная линия 9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5pt" to="16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"/>
            </w:pict>
          </mc:Fallback>
        </mc:AlternateContent>
      </w:r>
      <w:r w:rsidRPr="00EC2E48">
        <w:rPr>
          <w:rFonts w:eastAsia="Times New Roman"/>
          <w:noProof/>
          <w:sz w:val="32"/>
          <w:szCs w:val="32"/>
          <w:lang w:eastAsia="ru-RU"/>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16510</wp:posOffset>
                </wp:positionV>
                <wp:extent cx="114300" cy="0"/>
                <wp:effectExtent l="9525" t="6985" r="9525" b="1206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2A8DF" id="Прямая соединительная линия 90"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IHTQIAAFkEAAAOAAAAZHJzL2Uyb0RvYy54bWysVM1uEzEQviPxDtbe091NN6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"/>
            </w:pict>
          </mc:Fallback>
        </mc:AlternateContent>
      </w:r>
      <w:r w:rsidRPr="00EC2E48">
        <w:rPr>
          <w:rFonts w:eastAsia="Times New Roman"/>
          <w:noProof/>
          <w:sz w:val="32"/>
          <w:szCs w:val="32"/>
          <w:lang w:eastAsia="ru-RU"/>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16510</wp:posOffset>
                </wp:positionV>
                <wp:extent cx="0" cy="114300"/>
                <wp:effectExtent l="9525" t="6985" r="9525" b="1206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F6866" id="Прямая соединительная линия 8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0,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"/>
            </w:pict>
          </mc:Fallback>
        </mc:AlternateContent>
      </w:r>
      <w:r w:rsidR="00892F07" w:rsidRPr="00EC2E48">
        <w:rPr>
          <w:rFonts w:eastAsia="Times New Roman"/>
          <w:sz w:val="32"/>
          <w:szCs w:val="32"/>
          <w:lang w:eastAsia="ru-RU"/>
        </w:rPr>
        <w:t xml:space="preserve">      </w:t>
      </w:r>
      <w:r w:rsidRPr="00EC2E48">
        <w:rPr>
          <w:rFonts w:eastAsia="Times New Roman"/>
          <w:sz w:val="32"/>
          <w:szCs w:val="32"/>
          <w:lang w:val="uk-UA" w:eastAsia="ru-RU"/>
        </w:rPr>
        <w:t>Заголовок до тексту</w:t>
      </w:r>
    </w:p>
    <w:p w:rsidR="002850AE" w:rsidRPr="00EC2E48" w:rsidRDefault="002850AE" w:rsidP="00EC2E48">
      <w:pPr>
        <w:spacing w:line="240" w:lineRule="auto"/>
        <w:ind w:firstLine="0"/>
        <w:jc w:val="left"/>
        <w:rPr>
          <w:rFonts w:eastAsia="Times New Roman"/>
          <w:sz w:val="32"/>
          <w:szCs w:val="32"/>
          <w:lang w:val="uk-UA" w:eastAsia="ru-RU"/>
        </w:rPr>
      </w:pPr>
    </w:p>
    <w:p w:rsidR="002850AE" w:rsidRPr="00EC2E48" w:rsidRDefault="002850AE" w:rsidP="00EC2E48">
      <w:pPr>
        <w:spacing w:before="120" w:line="240" w:lineRule="auto"/>
        <w:ind w:firstLine="0"/>
        <w:jc w:val="left"/>
        <w:rPr>
          <w:rFonts w:eastAsia="Times New Roman"/>
          <w:sz w:val="32"/>
          <w:szCs w:val="32"/>
          <w:lang w:val="uk-UA" w:eastAsia="ru-RU"/>
        </w:rPr>
      </w:pPr>
    </w:p>
    <w:p w:rsidR="002850AE" w:rsidRPr="00EC2E48" w:rsidRDefault="002850AE" w:rsidP="00EC2E48">
      <w:pPr>
        <w:spacing w:line="240" w:lineRule="auto"/>
        <w:rPr>
          <w:rFonts w:eastAsia="Times New Roman"/>
          <w:i/>
          <w:sz w:val="32"/>
          <w:szCs w:val="32"/>
          <w:lang w:val="uk-UA" w:eastAsia="ru-RU"/>
        </w:rPr>
      </w:pPr>
      <w:r w:rsidRPr="00EC2E48">
        <w:rPr>
          <w:rFonts w:eastAsia="Times New Roman"/>
          <w:i/>
          <w:sz w:val="32"/>
          <w:szCs w:val="32"/>
          <w:lang w:val="uk-UA" w:eastAsia="ru-RU"/>
        </w:rPr>
        <w:t>(У констатуючій частині тексту зазначають підставу, обґрунтування або мету видання наказу. Якщо підставою є нормативно-правовий акт або розпорядчий документ, то вказують його назву, видавця, заголовок, дату прийняття та реєстраційний номер)</w:t>
      </w:r>
    </w:p>
    <w:p w:rsidR="002850AE" w:rsidRPr="00EC2E48" w:rsidRDefault="002850AE" w:rsidP="00EC2E48">
      <w:pPr>
        <w:spacing w:before="120" w:line="240" w:lineRule="auto"/>
        <w:ind w:firstLine="0"/>
        <w:jc w:val="left"/>
        <w:rPr>
          <w:rFonts w:eastAsia="Times New Roman"/>
          <w:sz w:val="32"/>
          <w:szCs w:val="32"/>
          <w:lang w:val="uk-UA" w:eastAsia="ru-RU"/>
        </w:rPr>
      </w:pPr>
      <w:r w:rsidRPr="00EC2E48">
        <w:rPr>
          <w:rFonts w:eastAsia="Times New Roman"/>
          <w:sz w:val="32"/>
          <w:szCs w:val="32"/>
          <w:lang w:val="uk-UA" w:eastAsia="ru-RU"/>
        </w:rPr>
        <w:t>НАКАЗУЮ:</w:t>
      </w:r>
    </w:p>
    <w:p w:rsidR="002850AE" w:rsidRPr="00EC2E48" w:rsidRDefault="002850AE" w:rsidP="00EC2E48">
      <w:pPr>
        <w:spacing w:line="240" w:lineRule="auto"/>
        <w:rPr>
          <w:rFonts w:eastAsia="Times New Roman"/>
          <w:i/>
          <w:sz w:val="32"/>
          <w:szCs w:val="32"/>
          <w:lang w:val="uk-UA" w:eastAsia="ru-RU"/>
        </w:rPr>
      </w:pPr>
      <w:r w:rsidRPr="00EC2E48">
        <w:rPr>
          <w:rFonts w:eastAsia="Times New Roman"/>
          <w:i/>
          <w:sz w:val="32"/>
          <w:szCs w:val="32"/>
          <w:lang w:val="uk-UA" w:eastAsia="ru-RU"/>
        </w:rPr>
        <w:t>(У розпорядчій частині формулюють зміст дій, що мають бути виконані. Залежно від кількості таких дій цю частину поділяють на пункти, у кожному із яких вказують конкретне завдання, визначають виконавців і термін виконання. Кожний пункт нумерують арабськими цифрами і оформлюють з абзацу. В останньому пункті, як правило, вказують особу, на яку покладається контроль за виконанням наказу)</w:t>
      </w:r>
    </w:p>
    <w:p w:rsidR="002850AE" w:rsidRPr="00EC2E48" w:rsidRDefault="002850AE" w:rsidP="00EC2E48">
      <w:pPr>
        <w:spacing w:line="240" w:lineRule="auto"/>
        <w:ind w:firstLine="0"/>
        <w:jc w:val="left"/>
        <w:rPr>
          <w:rFonts w:eastAsia="Times New Roman"/>
          <w:sz w:val="32"/>
          <w:szCs w:val="32"/>
          <w:lang w:val="uk-UA" w:eastAsia="ru-RU"/>
        </w:rPr>
      </w:pPr>
    </w:p>
    <w:p w:rsidR="002850AE" w:rsidRPr="00EC2E48" w:rsidRDefault="002850AE" w:rsidP="00EC2E48">
      <w:pPr>
        <w:spacing w:line="240" w:lineRule="auto"/>
        <w:ind w:firstLine="0"/>
        <w:jc w:val="left"/>
        <w:rPr>
          <w:rFonts w:eastAsia="Times New Roman"/>
          <w:sz w:val="32"/>
          <w:szCs w:val="32"/>
          <w:lang w:val="uk-UA" w:eastAsia="ru-RU"/>
        </w:rPr>
      </w:pPr>
    </w:p>
    <w:p w:rsidR="002850AE" w:rsidRPr="00EC2E48" w:rsidRDefault="002850AE" w:rsidP="00EC2E48">
      <w:pPr>
        <w:spacing w:line="240" w:lineRule="auto"/>
        <w:ind w:firstLine="0"/>
        <w:jc w:val="left"/>
        <w:rPr>
          <w:rFonts w:eastAsia="Times New Roman"/>
          <w:sz w:val="32"/>
          <w:szCs w:val="32"/>
          <w:lang w:val="uk-UA" w:eastAsia="ru-RU"/>
        </w:rPr>
      </w:pPr>
      <w:r w:rsidRPr="00EC2E48">
        <w:rPr>
          <w:rFonts w:eastAsia="Times New Roman"/>
          <w:sz w:val="32"/>
          <w:szCs w:val="32"/>
          <w:lang w:val="uk-UA" w:eastAsia="ru-RU"/>
        </w:rPr>
        <w:t>Назва посади</w:t>
      </w:r>
    </w:p>
    <w:p w:rsidR="002850AE" w:rsidRPr="00EC2E48" w:rsidRDefault="002850AE" w:rsidP="00EC2E48">
      <w:pPr>
        <w:spacing w:line="240" w:lineRule="auto"/>
        <w:ind w:firstLine="0"/>
        <w:jc w:val="left"/>
        <w:rPr>
          <w:rFonts w:eastAsia="Times New Roman"/>
          <w:sz w:val="32"/>
          <w:szCs w:val="32"/>
          <w:lang w:eastAsia="ru-RU"/>
        </w:rPr>
      </w:pPr>
      <w:r w:rsidRPr="00EC2E48">
        <w:rPr>
          <w:rFonts w:eastAsia="Times New Roman"/>
          <w:sz w:val="32"/>
          <w:szCs w:val="32"/>
          <w:lang w:val="uk-UA" w:eastAsia="ru-RU"/>
        </w:rPr>
        <w:t>керівника організації</w:t>
      </w:r>
      <w:r w:rsidR="00EC2E48">
        <w:rPr>
          <w:rFonts w:eastAsia="Times New Roman"/>
          <w:sz w:val="32"/>
          <w:szCs w:val="32"/>
          <w:lang w:eastAsia="ru-RU"/>
        </w:rPr>
        <w:tab/>
      </w:r>
      <w:r w:rsidR="00EC2E48">
        <w:rPr>
          <w:rFonts w:eastAsia="Times New Roman"/>
          <w:sz w:val="32"/>
          <w:szCs w:val="32"/>
          <w:lang w:eastAsia="ru-RU"/>
        </w:rPr>
        <w:tab/>
      </w:r>
      <w:r w:rsidR="006B7F00" w:rsidRPr="00EC2E48">
        <w:rPr>
          <w:rFonts w:eastAsia="Times New Roman"/>
          <w:sz w:val="32"/>
          <w:szCs w:val="32"/>
          <w:lang w:val="uk-UA" w:eastAsia="ru-RU"/>
        </w:rPr>
        <w:t>п</w:t>
      </w:r>
      <w:r w:rsidRPr="00EC2E48">
        <w:rPr>
          <w:rFonts w:eastAsia="Times New Roman"/>
          <w:sz w:val="32"/>
          <w:szCs w:val="32"/>
          <w:lang w:val="uk-UA" w:eastAsia="ru-RU"/>
        </w:rPr>
        <w:t>ідпис</w:t>
      </w:r>
      <w:r w:rsidR="00EC2E48">
        <w:rPr>
          <w:rFonts w:eastAsia="Times New Roman"/>
          <w:sz w:val="32"/>
          <w:szCs w:val="32"/>
          <w:lang w:eastAsia="ru-RU"/>
        </w:rPr>
        <w:tab/>
      </w:r>
      <w:r w:rsidR="00EC2E48">
        <w:rPr>
          <w:rFonts w:eastAsia="Times New Roman"/>
          <w:sz w:val="32"/>
          <w:szCs w:val="32"/>
          <w:lang w:eastAsia="ru-RU"/>
        </w:rPr>
        <w:tab/>
      </w:r>
      <w:r w:rsidRPr="00EC2E48">
        <w:rPr>
          <w:rFonts w:eastAsia="Times New Roman"/>
          <w:sz w:val="32"/>
          <w:szCs w:val="32"/>
          <w:lang w:eastAsia="ru-RU"/>
        </w:rPr>
        <w:t xml:space="preserve">  </w:t>
      </w:r>
      <w:r w:rsidRPr="00EC2E48">
        <w:rPr>
          <w:rFonts w:eastAsia="Times New Roman"/>
          <w:sz w:val="32"/>
          <w:szCs w:val="32"/>
          <w:lang w:val="uk-UA" w:eastAsia="ru-RU"/>
        </w:rPr>
        <w:t>Ініціал(и), прізвище</w:t>
      </w:r>
    </w:p>
    <w:p w:rsidR="00EC2E48" w:rsidRDefault="00EC2E48" w:rsidP="00EC2E48">
      <w:pPr>
        <w:spacing w:line="240" w:lineRule="auto"/>
        <w:ind w:firstLine="0"/>
        <w:jc w:val="left"/>
        <w:rPr>
          <w:rFonts w:eastAsia="Times New Roman"/>
          <w:sz w:val="32"/>
          <w:szCs w:val="32"/>
          <w:lang w:val="uk-UA" w:eastAsia="ru-RU"/>
        </w:rPr>
      </w:pPr>
    </w:p>
    <w:p w:rsidR="002850AE" w:rsidRPr="00EC2E48" w:rsidRDefault="002850AE" w:rsidP="00EC2E48">
      <w:pPr>
        <w:spacing w:line="240" w:lineRule="auto"/>
        <w:ind w:firstLine="0"/>
        <w:jc w:val="left"/>
        <w:rPr>
          <w:rFonts w:eastAsia="Times New Roman"/>
          <w:sz w:val="32"/>
          <w:szCs w:val="32"/>
          <w:lang w:val="uk-UA" w:eastAsia="ru-RU"/>
        </w:rPr>
      </w:pPr>
      <w:r w:rsidRPr="00EC2E48">
        <w:rPr>
          <w:rFonts w:eastAsia="Times New Roman"/>
          <w:sz w:val="32"/>
          <w:szCs w:val="32"/>
          <w:lang w:val="uk-UA" w:eastAsia="ru-RU"/>
        </w:rPr>
        <w:t>Візи</w:t>
      </w:r>
    </w:p>
    <w:p w:rsidR="00EC2E48" w:rsidRDefault="00EC2E48" w:rsidP="00EC2E48">
      <w:pPr>
        <w:spacing w:line="240" w:lineRule="auto"/>
        <w:ind w:firstLine="0"/>
        <w:rPr>
          <w:rFonts w:eastAsia="Times New Roman"/>
          <w:sz w:val="32"/>
          <w:szCs w:val="32"/>
          <w:lang w:val="uk-UA" w:eastAsia="ru-RU"/>
        </w:rPr>
      </w:pPr>
    </w:p>
    <w:p w:rsidR="002850AE" w:rsidRPr="00EC2E48" w:rsidRDefault="002850AE" w:rsidP="00EC2E48">
      <w:pPr>
        <w:spacing w:line="240" w:lineRule="auto"/>
        <w:ind w:firstLine="0"/>
        <w:rPr>
          <w:rFonts w:eastAsia="Times New Roman"/>
          <w:sz w:val="32"/>
          <w:szCs w:val="32"/>
          <w:lang w:val="uk-UA" w:eastAsia="ru-RU"/>
        </w:rPr>
      </w:pPr>
      <w:r w:rsidRPr="00EC2E48">
        <w:rPr>
          <w:rFonts w:eastAsia="Times New Roman"/>
          <w:sz w:val="32"/>
          <w:szCs w:val="32"/>
          <w:lang w:val="uk-UA" w:eastAsia="ru-RU"/>
        </w:rPr>
        <w:t xml:space="preserve">Гриф погодження </w:t>
      </w:r>
      <w:r w:rsidRPr="00EC2E48">
        <w:rPr>
          <w:rFonts w:eastAsia="Times New Roman"/>
          <w:i/>
          <w:sz w:val="32"/>
          <w:szCs w:val="32"/>
          <w:lang w:val="uk-UA" w:eastAsia="ru-RU"/>
        </w:rPr>
        <w:t>(за потреби)</w:t>
      </w:r>
    </w:p>
    <w:p w:rsidR="00041E19" w:rsidRPr="00EC2E48" w:rsidRDefault="00041E19" w:rsidP="00EC2E48">
      <w:pPr>
        <w:spacing w:line="240" w:lineRule="auto"/>
        <w:rPr>
          <w:rFonts w:eastAsia="Times New Roman"/>
          <w:sz w:val="32"/>
          <w:szCs w:val="32"/>
          <w:lang w:val="uk-UA" w:eastAsia="ru-RU"/>
        </w:rPr>
      </w:pPr>
      <w:r w:rsidRPr="00EC2E48">
        <w:rPr>
          <w:rFonts w:eastAsia="Times New Roman"/>
          <w:sz w:val="32"/>
          <w:szCs w:val="32"/>
          <w:lang w:val="uk-UA" w:eastAsia="ru-RU"/>
        </w:rPr>
        <w:br w:type="page"/>
      </w:r>
    </w:p>
    <w:p w:rsidR="002B6BED" w:rsidRPr="00EC2E48" w:rsidRDefault="00B734CA" w:rsidP="00EC2E48">
      <w:pPr>
        <w:pStyle w:val="a5"/>
        <w:spacing w:line="240" w:lineRule="auto"/>
        <w:ind w:left="0"/>
        <w:jc w:val="right"/>
        <w:rPr>
          <w:rFonts w:eastAsia="Times New Roman"/>
          <w:b/>
          <w:i/>
          <w:sz w:val="32"/>
          <w:szCs w:val="32"/>
          <w:lang w:val="uk-UA" w:eastAsia="ru-RU"/>
        </w:rPr>
      </w:pPr>
      <w:r w:rsidRPr="00EC2E48">
        <w:rPr>
          <w:rFonts w:eastAsia="Calibri"/>
          <w:noProof/>
          <w:sz w:val="32"/>
          <w:szCs w:val="32"/>
          <w:lang w:eastAsia="ru-RU"/>
        </w:rPr>
        <w:lastRenderedPageBreak/>
        <w:drawing>
          <wp:anchor distT="0" distB="0" distL="114300" distR="114300" simplePos="0" relativeHeight="251755520" behindDoc="0" locked="0" layoutInCell="1" allowOverlap="1" wp14:anchorId="55286CD1" wp14:editId="0AE37B1A">
            <wp:simplePos x="0" y="0"/>
            <wp:positionH relativeFrom="column">
              <wp:posOffset>2756535</wp:posOffset>
            </wp:positionH>
            <wp:positionV relativeFrom="paragraph">
              <wp:posOffset>-272414</wp:posOffset>
            </wp:positionV>
            <wp:extent cx="533400" cy="552450"/>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884" cy="560201"/>
                    </a:xfrm>
                    <a:prstGeom prst="rect">
                      <a:avLst/>
                    </a:prstGeom>
                    <a:noFill/>
                  </pic:spPr>
                </pic:pic>
              </a:graphicData>
            </a:graphic>
            <wp14:sizeRelH relativeFrom="page">
              <wp14:pctWidth>0</wp14:pctWidth>
            </wp14:sizeRelH>
            <wp14:sizeRelV relativeFrom="page">
              <wp14:pctHeight>0</wp14:pctHeight>
            </wp14:sizeRelV>
          </wp:anchor>
        </w:drawing>
      </w:r>
      <w:r w:rsidR="00041E19" w:rsidRPr="00EC2E48">
        <w:rPr>
          <w:rFonts w:eastAsia="Times New Roman"/>
          <w:b/>
          <w:i/>
          <w:sz w:val="32"/>
          <w:szCs w:val="32"/>
          <w:lang w:val="uk-UA" w:eastAsia="ru-RU"/>
        </w:rPr>
        <w:t>Зразок 2</w:t>
      </w:r>
    </w:p>
    <w:p w:rsidR="00B734CA" w:rsidRPr="00EC2E48" w:rsidRDefault="00B734CA" w:rsidP="00EC2E48">
      <w:pPr>
        <w:spacing w:line="240" w:lineRule="auto"/>
        <w:ind w:firstLine="0"/>
        <w:jc w:val="center"/>
        <w:rPr>
          <w:rFonts w:eastAsia="Calibri"/>
          <w:b/>
          <w:sz w:val="32"/>
          <w:szCs w:val="32"/>
        </w:rPr>
      </w:pPr>
      <w:r w:rsidRPr="00EC2E48">
        <w:rPr>
          <w:rFonts w:eastAsia="Calibri"/>
          <w:b/>
          <w:sz w:val="32"/>
          <w:szCs w:val="32"/>
        </w:rPr>
        <w:t>ПРИВАТНЕ АКЦІОНЕРНЕ ТОВАРИСТВО</w:t>
      </w:r>
    </w:p>
    <w:p w:rsidR="00B734CA" w:rsidRPr="00EC2E48" w:rsidRDefault="00B734CA" w:rsidP="00EC2E48">
      <w:pPr>
        <w:spacing w:line="240" w:lineRule="auto"/>
        <w:ind w:firstLine="0"/>
        <w:jc w:val="center"/>
        <w:rPr>
          <w:rFonts w:eastAsia="Calibri"/>
          <w:b/>
          <w:sz w:val="32"/>
          <w:szCs w:val="32"/>
        </w:rPr>
      </w:pPr>
      <w:r w:rsidRPr="00EC2E48">
        <w:rPr>
          <w:rFonts w:eastAsia="Calibri"/>
          <w:b/>
          <w:sz w:val="32"/>
          <w:szCs w:val="32"/>
        </w:rPr>
        <w:t>«ВІННИЦЯ ХЛІБ»</w:t>
      </w:r>
    </w:p>
    <w:p w:rsidR="00B734CA" w:rsidRPr="00EC2E48" w:rsidRDefault="00B734CA" w:rsidP="00EC2E48">
      <w:pPr>
        <w:spacing w:before="240" w:after="60" w:line="240" w:lineRule="auto"/>
        <w:ind w:firstLine="0"/>
        <w:jc w:val="center"/>
        <w:rPr>
          <w:rFonts w:eastAsia="Times New Roman"/>
          <w:b/>
          <w:spacing w:val="20"/>
          <w:sz w:val="32"/>
          <w:szCs w:val="32"/>
          <w:lang w:eastAsia="ru-RU"/>
        </w:rPr>
      </w:pPr>
      <w:r w:rsidRPr="00EC2E48">
        <w:rPr>
          <w:rFonts w:eastAsia="Times New Roman"/>
          <w:b/>
          <w:spacing w:val="20"/>
          <w:sz w:val="32"/>
          <w:szCs w:val="32"/>
          <w:lang w:val="uk-UA" w:eastAsia="ru-RU"/>
        </w:rPr>
        <w:t>НАКАЗ</w:t>
      </w:r>
    </w:p>
    <w:p w:rsidR="00B734CA" w:rsidRPr="00EC2E48" w:rsidRDefault="00B734CA" w:rsidP="00EC2E48">
      <w:pPr>
        <w:spacing w:before="120" w:line="240" w:lineRule="auto"/>
        <w:ind w:firstLine="0"/>
        <w:jc w:val="left"/>
        <w:rPr>
          <w:rFonts w:eastAsia="Times New Roman"/>
          <w:sz w:val="32"/>
          <w:szCs w:val="32"/>
          <w:lang w:val="uk-UA" w:eastAsia="ru-RU"/>
        </w:rPr>
      </w:pPr>
      <w:r w:rsidRPr="00EC2E48">
        <w:rPr>
          <w:rFonts w:eastAsia="Times New Roman"/>
          <w:sz w:val="32"/>
          <w:szCs w:val="32"/>
          <w:lang w:val="uk-UA" w:eastAsia="ru-RU"/>
        </w:rPr>
        <w:t>_____________</w:t>
      </w:r>
      <w:r w:rsidR="00EC2E48">
        <w:rPr>
          <w:rFonts w:eastAsia="Times New Roman"/>
          <w:sz w:val="32"/>
          <w:szCs w:val="32"/>
          <w:lang w:val="uk-UA" w:eastAsia="ru-RU"/>
        </w:rPr>
        <w:t xml:space="preserve">                   </w:t>
      </w:r>
      <w:r w:rsidRPr="00EC2E48">
        <w:rPr>
          <w:rFonts w:eastAsia="Times New Roman"/>
          <w:sz w:val="32"/>
          <w:szCs w:val="32"/>
          <w:lang w:val="uk-UA" w:eastAsia="ru-RU"/>
        </w:rPr>
        <w:t xml:space="preserve">      м. Вінниця                </w:t>
      </w:r>
      <w:r w:rsidR="00EC2E48">
        <w:rPr>
          <w:rFonts w:eastAsia="Times New Roman"/>
          <w:sz w:val="32"/>
          <w:szCs w:val="32"/>
          <w:lang w:val="uk-UA" w:eastAsia="ru-RU"/>
        </w:rPr>
        <w:t xml:space="preserve">           </w:t>
      </w:r>
      <w:r w:rsidRPr="00EC2E48">
        <w:rPr>
          <w:rFonts w:eastAsia="Times New Roman"/>
          <w:sz w:val="32"/>
          <w:szCs w:val="32"/>
          <w:lang w:val="uk-UA" w:eastAsia="ru-RU"/>
        </w:rPr>
        <w:t xml:space="preserve">   № ______</w:t>
      </w:r>
    </w:p>
    <w:p w:rsidR="00B734CA" w:rsidRPr="00EC2E48" w:rsidRDefault="00B734CA" w:rsidP="00EC2E48">
      <w:pPr>
        <w:spacing w:line="240" w:lineRule="auto"/>
        <w:ind w:firstLine="0"/>
        <w:jc w:val="left"/>
        <w:rPr>
          <w:rFonts w:eastAsia="Times New Roman"/>
          <w:sz w:val="32"/>
          <w:szCs w:val="32"/>
          <w:lang w:eastAsia="ru-RU"/>
        </w:rPr>
      </w:pPr>
    </w:p>
    <w:p w:rsidR="00B734CA" w:rsidRPr="00EC2E48" w:rsidRDefault="00B734CA" w:rsidP="00EC2E48">
      <w:pPr>
        <w:tabs>
          <w:tab w:val="left" w:pos="3420"/>
        </w:tabs>
        <w:spacing w:before="120" w:line="240" w:lineRule="auto"/>
        <w:ind w:firstLine="0"/>
        <w:jc w:val="left"/>
        <w:rPr>
          <w:rFonts w:eastAsia="Times New Roman"/>
          <w:sz w:val="32"/>
          <w:szCs w:val="32"/>
          <w:lang w:val="uk-UA" w:eastAsia="ru-RU"/>
        </w:rPr>
      </w:pPr>
      <w:r w:rsidRPr="00EC2E48">
        <w:rPr>
          <w:rFonts w:eastAsia="Times New Roman"/>
          <w:noProof/>
          <w:sz w:val="32"/>
          <w:szCs w:val="32"/>
          <w:lang w:eastAsia="ru-RU"/>
        </w:rPr>
        <mc:AlternateContent>
          <mc:Choice Requires="wps">
            <w:drawing>
              <wp:anchor distT="0" distB="0" distL="114300" distR="114300" simplePos="0" relativeHeight="251760640" behindDoc="0" locked="0" layoutInCell="1" allowOverlap="1" wp14:anchorId="264A2B8F" wp14:editId="0675D33C">
                <wp:simplePos x="0" y="0"/>
                <wp:positionH relativeFrom="column">
                  <wp:posOffset>2057400</wp:posOffset>
                </wp:positionH>
                <wp:positionV relativeFrom="paragraph">
                  <wp:posOffset>19685</wp:posOffset>
                </wp:positionV>
                <wp:extent cx="0" cy="114300"/>
                <wp:effectExtent l="9525" t="10160" r="9525" b="889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156AB" id="Прямая соединительная линия 9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5pt" to="16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rnTgIAAFk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"/>
            </w:pict>
          </mc:Fallback>
        </mc:AlternateContent>
      </w:r>
      <w:r w:rsidRPr="00EC2E48">
        <w:rPr>
          <w:rFonts w:eastAsia="Times New Roman"/>
          <w:noProof/>
          <w:sz w:val="32"/>
          <w:szCs w:val="32"/>
          <w:lang w:eastAsia="ru-RU"/>
        </w:rPr>
        <mc:AlternateContent>
          <mc:Choice Requires="wps">
            <w:drawing>
              <wp:anchor distT="0" distB="0" distL="114300" distR="114300" simplePos="0" relativeHeight="251759616" behindDoc="0" locked="0" layoutInCell="1" allowOverlap="1" wp14:anchorId="713566CE" wp14:editId="28B5EE04">
                <wp:simplePos x="0" y="0"/>
                <wp:positionH relativeFrom="column">
                  <wp:posOffset>1943100</wp:posOffset>
                </wp:positionH>
                <wp:positionV relativeFrom="paragraph">
                  <wp:posOffset>19685</wp:posOffset>
                </wp:positionV>
                <wp:extent cx="114300" cy="0"/>
                <wp:effectExtent l="9525" t="10160" r="9525" b="889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68A83" id="Прямая соединительная линия 9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5pt" to="16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pTQIAAFkEAAAOAAAAZHJzL2Uyb0RvYy54bWysVM1uEzEQviPxDtbe091NN6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"/>
            </w:pict>
          </mc:Fallback>
        </mc:AlternateContent>
      </w:r>
      <w:r w:rsidRPr="00EC2E48">
        <w:rPr>
          <w:rFonts w:eastAsia="Times New Roman"/>
          <w:noProof/>
          <w:sz w:val="32"/>
          <w:szCs w:val="32"/>
          <w:lang w:eastAsia="ru-RU"/>
        </w:rPr>
        <mc:AlternateContent>
          <mc:Choice Requires="wps">
            <w:drawing>
              <wp:anchor distT="0" distB="0" distL="114300" distR="114300" simplePos="0" relativeHeight="251757568" behindDoc="0" locked="0" layoutInCell="1" allowOverlap="1" wp14:anchorId="6678C89F" wp14:editId="42B56C4E">
                <wp:simplePos x="0" y="0"/>
                <wp:positionH relativeFrom="column">
                  <wp:posOffset>0</wp:posOffset>
                </wp:positionH>
                <wp:positionV relativeFrom="paragraph">
                  <wp:posOffset>16510</wp:posOffset>
                </wp:positionV>
                <wp:extent cx="114300" cy="0"/>
                <wp:effectExtent l="9525" t="6985" r="9525" b="1206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489C5" id="Прямая соединительная линия 9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"/>
            </w:pict>
          </mc:Fallback>
        </mc:AlternateContent>
      </w:r>
      <w:r w:rsidRPr="00EC2E48">
        <w:rPr>
          <w:rFonts w:eastAsia="Times New Roman"/>
          <w:noProof/>
          <w:sz w:val="32"/>
          <w:szCs w:val="32"/>
          <w:lang w:eastAsia="ru-RU"/>
        </w:rPr>
        <mc:AlternateContent>
          <mc:Choice Requires="wps">
            <w:drawing>
              <wp:anchor distT="0" distB="0" distL="114300" distR="114300" simplePos="0" relativeHeight="251758592" behindDoc="0" locked="0" layoutInCell="1" allowOverlap="1" wp14:anchorId="4508BF6E" wp14:editId="7BA4C9A8">
                <wp:simplePos x="0" y="0"/>
                <wp:positionH relativeFrom="column">
                  <wp:posOffset>0</wp:posOffset>
                </wp:positionH>
                <wp:positionV relativeFrom="paragraph">
                  <wp:posOffset>16510</wp:posOffset>
                </wp:positionV>
                <wp:extent cx="0" cy="114300"/>
                <wp:effectExtent l="9525" t="6985" r="9525" b="1206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176D8" id="Прямая соединительная линия 9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0,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"/>
            </w:pict>
          </mc:Fallback>
        </mc:AlternateContent>
      </w:r>
      <w:r w:rsidR="00EC2E48">
        <w:rPr>
          <w:rFonts w:eastAsia="Times New Roman"/>
          <w:sz w:val="32"/>
          <w:szCs w:val="32"/>
          <w:lang w:eastAsia="ru-RU"/>
        </w:rPr>
        <w:t xml:space="preserve"> </w:t>
      </w:r>
      <w:r w:rsidRPr="00EC2E48">
        <w:rPr>
          <w:rFonts w:eastAsia="Times New Roman"/>
          <w:sz w:val="32"/>
          <w:szCs w:val="32"/>
          <w:lang w:val="uk-UA" w:eastAsia="ru-RU"/>
        </w:rPr>
        <w:t>Заголовок до тексту</w:t>
      </w:r>
    </w:p>
    <w:p w:rsidR="00B734CA" w:rsidRPr="00EC2E48" w:rsidRDefault="00B734CA" w:rsidP="00EC2E48">
      <w:pPr>
        <w:spacing w:line="240" w:lineRule="auto"/>
        <w:ind w:firstLine="0"/>
        <w:jc w:val="left"/>
        <w:rPr>
          <w:rFonts w:eastAsia="Times New Roman"/>
          <w:sz w:val="32"/>
          <w:szCs w:val="32"/>
          <w:lang w:val="uk-UA" w:eastAsia="ru-RU"/>
        </w:rPr>
      </w:pPr>
    </w:p>
    <w:p w:rsidR="00B734CA" w:rsidRPr="00EC2E48" w:rsidRDefault="00B734CA" w:rsidP="00EC2E48">
      <w:pPr>
        <w:spacing w:line="240" w:lineRule="auto"/>
        <w:rPr>
          <w:rFonts w:eastAsia="Times New Roman"/>
          <w:i/>
          <w:sz w:val="32"/>
          <w:szCs w:val="32"/>
          <w:lang w:val="uk-UA" w:eastAsia="ru-RU"/>
        </w:rPr>
      </w:pPr>
      <w:r w:rsidRPr="00EC2E48">
        <w:rPr>
          <w:rFonts w:eastAsia="Times New Roman"/>
          <w:i/>
          <w:sz w:val="32"/>
          <w:szCs w:val="32"/>
          <w:lang w:val="uk-UA" w:eastAsia="ru-RU"/>
        </w:rPr>
        <w:t>(У констатуючій частині тексту зазначають підставу, обґрунтування або мету видання наказу. Якщо підставою є нормативно-правовий акт або розпорядчий документ, то вказують його назву, видавця, заголовок, дату прийняття та реєстраційний номер)</w:t>
      </w:r>
    </w:p>
    <w:p w:rsidR="00B734CA" w:rsidRPr="00EC2E48" w:rsidRDefault="00B734CA" w:rsidP="00EC2E48">
      <w:pPr>
        <w:spacing w:before="120" w:line="240" w:lineRule="auto"/>
        <w:ind w:firstLine="0"/>
        <w:jc w:val="left"/>
        <w:rPr>
          <w:rFonts w:eastAsia="Times New Roman"/>
          <w:sz w:val="32"/>
          <w:szCs w:val="32"/>
          <w:lang w:val="uk-UA" w:eastAsia="ru-RU"/>
        </w:rPr>
      </w:pPr>
      <w:r w:rsidRPr="00EC2E48">
        <w:rPr>
          <w:rFonts w:eastAsia="Times New Roman"/>
          <w:sz w:val="32"/>
          <w:szCs w:val="32"/>
          <w:lang w:val="uk-UA" w:eastAsia="ru-RU"/>
        </w:rPr>
        <w:t>НАКАЗУЮ:</w:t>
      </w:r>
    </w:p>
    <w:p w:rsidR="00B734CA" w:rsidRPr="00EC2E48" w:rsidRDefault="00B734CA" w:rsidP="00EC2E48">
      <w:pPr>
        <w:spacing w:line="240" w:lineRule="auto"/>
        <w:rPr>
          <w:rFonts w:eastAsia="Times New Roman"/>
          <w:i/>
          <w:sz w:val="32"/>
          <w:szCs w:val="32"/>
          <w:lang w:val="uk-UA" w:eastAsia="ru-RU"/>
        </w:rPr>
      </w:pPr>
      <w:r w:rsidRPr="00EC2E48">
        <w:rPr>
          <w:rFonts w:eastAsia="Times New Roman"/>
          <w:i/>
          <w:sz w:val="32"/>
          <w:szCs w:val="32"/>
          <w:lang w:val="uk-UA" w:eastAsia="ru-RU"/>
        </w:rPr>
        <w:t>(У розпорядчій частині формулюють зміст дій, що мають бути виконані. Залежно від кількості таких дій цю частину поділяють на пункти, у кожному із яких вказують конкретне завдання, визначають виконавців і термін виконання. Кожний пункт нумерують арабськими цифрами і оформлюють з абзацу. В останньому пункті, як правило, вказують особу, на яку покладається контроль за виконанням наказу)</w:t>
      </w:r>
    </w:p>
    <w:p w:rsidR="00B734CA" w:rsidRPr="00EC2E48" w:rsidRDefault="00B734CA" w:rsidP="00EC2E48">
      <w:pPr>
        <w:spacing w:line="240" w:lineRule="auto"/>
        <w:ind w:firstLine="0"/>
        <w:jc w:val="left"/>
        <w:rPr>
          <w:rFonts w:eastAsia="Times New Roman"/>
          <w:sz w:val="32"/>
          <w:szCs w:val="32"/>
          <w:lang w:val="uk-UA" w:eastAsia="ru-RU"/>
        </w:rPr>
      </w:pPr>
    </w:p>
    <w:p w:rsidR="00B734CA" w:rsidRPr="00EC2E48" w:rsidRDefault="00242016" w:rsidP="00EC2E48">
      <w:pPr>
        <w:spacing w:line="240" w:lineRule="auto"/>
        <w:ind w:firstLine="0"/>
        <w:rPr>
          <w:rFonts w:eastAsia="Times New Roman"/>
          <w:sz w:val="32"/>
          <w:szCs w:val="32"/>
          <w:lang w:eastAsia="ru-RU"/>
        </w:rPr>
      </w:pPr>
      <w:r w:rsidRPr="00EC2E48">
        <w:rPr>
          <w:rFonts w:eastAsia="Times New Roman"/>
          <w:sz w:val="32"/>
          <w:szCs w:val="32"/>
          <w:lang w:val="uk-UA" w:eastAsia="ru-RU"/>
        </w:rPr>
        <w:t>Генеральний директор</w:t>
      </w:r>
      <w:r w:rsidR="00B734CA" w:rsidRPr="00EC2E48">
        <w:rPr>
          <w:rFonts w:eastAsia="Times New Roman"/>
          <w:sz w:val="32"/>
          <w:szCs w:val="32"/>
          <w:lang w:eastAsia="ru-RU"/>
        </w:rPr>
        <w:tab/>
      </w:r>
      <w:r w:rsidR="00B734CA" w:rsidRPr="00EC2E48">
        <w:rPr>
          <w:rFonts w:eastAsia="Times New Roman"/>
          <w:sz w:val="32"/>
          <w:szCs w:val="32"/>
          <w:lang w:eastAsia="ru-RU"/>
        </w:rPr>
        <w:tab/>
      </w:r>
      <w:r w:rsidRPr="00EC2E48">
        <w:rPr>
          <w:rFonts w:eastAsia="Times New Roman"/>
          <w:sz w:val="32"/>
          <w:szCs w:val="32"/>
          <w:lang w:val="uk-UA" w:eastAsia="ru-RU"/>
        </w:rPr>
        <w:t xml:space="preserve">     </w:t>
      </w:r>
      <w:r w:rsidR="00B734CA" w:rsidRPr="00EC2E48">
        <w:rPr>
          <w:rFonts w:eastAsia="Times New Roman"/>
          <w:sz w:val="32"/>
          <w:szCs w:val="32"/>
          <w:lang w:eastAsia="ru-RU"/>
        </w:rPr>
        <w:tab/>
      </w:r>
      <w:r w:rsidRPr="00EC2E48">
        <w:rPr>
          <w:rFonts w:eastAsia="Times New Roman"/>
          <w:sz w:val="32"/>
          <w:szCs w:val="32"/>
          <w:lang w:val="uk-UA" w:eastAsia="ru-RU"/>
        </w:rPr>
        <w:t xml:space="preserve">        </w:t>
      </w:r>
      <w:r w:rsidRPr="00EC2E48">
        <w:rPr>
          <w:rFonts w:eastAsia="Times New Roman"/>
          <w:i/>
          <w:sz w:val="32"/>
          <w:szCs w:val="32"/>
          <w:lang w:val="uk-UA" w:eastAsia="ru-RU"/>
        </w:rPr>
        <w:t>п</w:t>
      </w:r>
      <w:r w:rsidR="00B734CA" w:rsidRPr="00EC2E48">
        <w:rPr>
          <w:rFonts w:eastAsia="Times New Roman"/>
          <w:i/>
          <w:sz w:val="32"/>
          <w:szCs w:val="32"/>
          <w:lang w:val="uk-UA" w:eastAsia="ru-RU"/>
        </w:rPr>
        <w:t>ідпис</w:t>
      </w:r>
      <w:r w:rsidR="00B734CA" w:rsidRPr="00EC2E48">
        <w:rPr>
          <w:rFonts w:eastAsia="Times New Roman"/>
          <w:sz w:val="32"/>
          <w:szCs w:val="32"/>
          <w:lang w:eastAsia="ru-RU"/>
        </w:rPr>
        <w:tab/>
      </w:r>
      <w:r w:rsidR="00B734CA" w:rsidRPr="00EC2E48">
        <w:rPr>
          <w:rFonts w:eastAsia="Times New Roman"/>
          <w:sz w:val="32"/>
          <w:szCs w:val="32"/>
          <w:lang w:eastAsia="ru-RU"/>
        </w:rPr>
        <w:tab/>
      </w:r>
      <w:r w:rsidR="00B734CA" w:rsidRPr="00EC2E48">
        <w:rPr>
          <w:rFonts w:eastAsia="Times New Roman"/>
          <w:sz w:val="32"/>
          <w:szCs w:val="32"/>
          <w:lang w:eastAsia="ru-RU"/>
        </w:rPr>
        <w:tab/>
        <w:t xml:space="preserve">  </w:t>
      </w:r>
      <w:r w:rsidRPr="00EC2E48">
        <w:rPr>
          <w:rFonts w:eastAsia="Times New Roman"/>
          <w:sz w:val="32"/>
          <w:szCs w:val="32"/>
          <w:lang w:val="uk-UA" w:eastAsia="ru-RU"/>
        </w:rPr>
        <w:t xml:space="preserve">            О. В. Мазур</w:t>
      </w:r>
    </w:p>
    <w:p w:rsidR="00242016" w:rsidRPr="00EC2E48" w:rsidRDefault="00B734CA" w:rsidP="00EC2E48">
      <w:pPr>
        <w:spacing w:line="240" w:lineRule="auto"/>
        <w:ind w:firstLine="0"/>
        <w:jc w:val="left"/>
        <w:rPr>
          <w:rFonts w:eastAsia="Calibri"/>
          <w:sz w:val="32"/>
          <w:szCs w:val="32"/>
        </w:rPr>
      </w:pPr>
      <w:r w:rsidRPr="00EC2E48">
        <w:rPr>
          <w:rFonts w:eastAsia="Times New Roman"/>
          <w:sz w:val="32"/>
          <w:szCs w:val="32"/>
          <w:lang w:val="uk-UA" w:eastAsia="ru-RU"/>
        </w:rPr>
        <w:t>Візи</w:t>
      </w:r>
      <w:r w:rsidR="00242016" w:rsidRPr="00EC2E48">
        <w:rPr>
          <w:rFonts w:eastAsia="Calibri"/>
          <w:sz w:val="32"/>
          <w:szCs w:val="32"/>
        </w:rPr>
        <w:t xml:space="preserve"> </w:t>
      </w:r>
    </w:p>
    <w:p w:rsidR="00242016" w:rsidRPr="00EC2E48" w:rsidRDefault="00242016" w:rsidP="00EC2E48">
      <w:pPr>
        <w:spacing w:line="240" w:lineRule="auto"/>
        <w:ind w:firstLine="0"/>
        <w:jc w:val="left"/>
        <w:rPr>
          <w:rFonts w:eastAsia="Calibri"/>
          <w:sz w:val="32"/>
          <w:szCs w:val="32"/>
        </w:rPr>
      </w:pPr>
      <w:r w:rsidRPr="00EC2E48">
        <w:rPr>
          <w:rFonts w:eastAsia="Calibri"/>
          <w:sz w:val="32"/>
          <w:szCs w:val="32"/>
        </w:rPr>
        <w:t>Начальник відділу мар</w:t>
      </w:r>
      <w:r w:rsidR="0058094F" w:rsidRPr="00EC2E48">
        <w:rPr>
          <w:rFonts w:eastAsia="Calibri"/>
          <w:sz w:val="32"/>
          <w:szCs w:val="32"/>
          <w:lang w:val="uk-UA"/>
        </w:rPr>
        <w:t>кет</w:t>
      </w:r>
      <w:r w:rsidRPr="00EC2E48">
        <w:rPr>
          <w:rFonts w:eastAsia="Calibri"/>
          <w:sz w:val="32"/>
          <w:szCs w:val="32"/>
        </w:rPr>
        <w:t>ингу</w:t>
      </w:r>
    </w:p>
    <w:p w:rsidR="00242016" w:rsidRPr="00EC2E48" w:rsidRDefault="00242016" w:rsidP="00EC2E48">
      <w:pPr>
        <w:spacing w:line="240" w:lineRule="auto"/>
        <w:ind w:firstLine="0"/>
        <w:jc w:val="left"/>
        <w:rPr>
          <w:rFonts w:eastAsia="Calibri"/>
          <w:sz w:val="32"/>
          <w:szCs w:val="32"/>
        </w:rPr>
      </w:pPr>
      <w:r w:rsidRPr="00EC2E48">
        <w:rPr>
          <w:rFonts w:eastAsia="Calibri"/>
          <w:sz w:val="32"/>
          <w:szCs w:val="32"/>
          <w:lang w:val="uk-UA"/>
        </w:rPr>
        <w:t>____________</w:t>
      </w:r>
      <w:r w:rsidRPr="00EC2E48">
        <w:rPr>
          <w:rFonts w:eastAsia="Calibri"/>
          <w:sz w:val="32"/>
          <w:szCs w:val="32"/>
        </w:rPr>
        <w:t xml:space="preserve"> А. С. Мороз</w:t>
      </w:r>
    </w:p>
    <w:p w:rsidR="00242016" w:rsidRPr="00EC2E48" w:rsidRDefault="00242016" w:rsidP="00EC2E48">
      <w:pPr>
        <w:spacing w:line="240" w:lineRule="auto"/>
        <w:ind w:firstLine="0"/>
        <w:jc w:val="left"/>
        <w:rPr>
          <w:rFonts w:eastAsia="Calibri"/>
          <w:sz w:val="24"/>
          <w:szCs w:val="24"/>
          <w:lang w:val="uk-UA"/>
        </w:rPr>
      </w:pPr>
      <w:r w:rsidRPr="00EC2E48">
        <w:rPr>
          <w:rFonts w:eastAsia="Calibri"/>
          <w:sz w:val="32"/>
          <w:szCs w:val="32"/>
          <w:lang w:val="uk-UA"/>
        </w:rPr>
        <w:t xml:space="preserve">    </w:t>
      </w:r>
      <w:r w:rsidRPr="00EC2E48">
        <w:rPr>
          <w:rFonts w:eastAsia="Calibri"/>
          <w:sz w:val="24"/>
          <w:szCs w:val="24"/>
        </w:rPr>
        <w:t>(підпис)</w:t>
      </w:r>
    </w:p>
    <w:p w:rsidR="00242016" w:rsidRPr="00EC2E48" w:rsidRDefault="00242016" w:rsidP="00EC2E48">
      <w:pPr>
        <w:spacing w:line="240" w:lineRule="auto"/>
        <w:ind w:firstLine="0"/>
        <w:jc w:val="left"/>
        <w:rPr>
          <w:rFonts w:eastAsia="Calibri"/>
          <w:sz w:val="32"/>
          <w:szCs w:val="32"/>
          <w:lang w:val="uk-UA"/>
        </w:rPr>
      </w:pPr>
      <w:r w:rsidRPr="00EC2E48">
        <w:rPr>
          <w:rFonts w:eastAsia="Calibri"/>
          <w:sz w:val="32"/>
          <w:szCs w:val="32"/>
          <w:lang w:val="uk-UA"/>
        </w:rPr>
        <w:t>_________</w:t>
      </w:r>
    </w:p>
    <w:p w:rsidR="00242016" w:rsidRPr="00EC2E48" w:rsidRDefault="00242016" w:rsidP="00EC2E48">
      <w:pPr>
        <w:spacing w:line="240" w:lineRule="auto"/>
        <w:ind w:firstLine="0"/>
        <w:jc w:val="left"/>
        <w:rPr>
          <w:rFonts w:eastAsia="Calibri"/>
          <w:sz w:val="24"/>
          <w:szCs w:val="24"/>
        </w:rPr>
      </w:pPr>
      <w:r w:rsidRPr="00EC2E48">
        <w:rPr>
          <w:rFonts w:eastAsia="Calibri"/>
          <w:sz w:val="32"/>
          <w:szCs w:val="32"/>
          <w:lang w:val="uk-UA"/>
        </w:rPr>
        <w:t xml:space="preserve">     </w:t>
      </w:r>
      <w:r w:rsidRPr="00EC2E48">
        <w:rPr>
          <w:rFonts w:eastAsia="Calibri"/>
          <w:sz w:val="24"/>
          <w:szCs w:val="24"/>
        </w:rPr>
        <w:t>дата</w:t>
      </w:r>
    </w:p>
    <w:p w:rsidR="00242016" w:rsidRPr="00EC2E48" w:rsidRDefault="00242016" w:rsidP="00EC2E48">
      <w:pPr>
        <w:spacing w:line="240" w:lineRule="auto"/>
        <w:ind w:firstLine="0"/>
        <w:jc w:val="left"/>
        <w:rPr>
          <w:rFonts w:eastAsia="Calibri"/>
          <w:sz w:val="32"/>
          <w:szCs w:val="32"/>
          <w:lang w:val="uk-UA"/>
        </w:rPr>
      </w:pPr>
    </w:p>
    <w:p w:rsidR="00242016" w:rsidRPr="00EC2E48" w:rsidRDefault="00242016" w:rsidP="00EC2E48">
      <w:pPr>
        <w:spacing w:line="240" w:lineRule="auto"/>
        <w:ind w:firstLine="0"/>
        <w:jc w:val="left"/>
        <w:rPr>
          <w:rFonts w:eastAsia="Calibri"/>
          <w:sz w:val="32"/>
          <w:szCs w:val="32"/>
        </w:rPr>
      </w:pPr>
      <w:r w:rsidRPr="00EC2E48">
        <w:rPr>
          <w:rFonts w:eastAsia="Calibri"/>
          <w:sz w:val="32"/>
          <w:szCs w:val="32"/>
        </w:rPr>
        <w:t>ПОГОДЖЕНО</w:t>
      </w:r>
    </w:p>
    <w:p w:rsidR="00242016" w:rsidRPr="00EC2E48" w:rsidRDefault="00242016" w:rsidP="00EC2E48">
      <w:pPr>
        <w:spacing w:line="240" w:lineRule="auto"/>
        <w:ind w:firstLine="0"/>
        <w:jc w:val="left"/>
        <w:rPr>
          <w:rFonts w:eastAsia="Calibri"/>
          <w:sz w:val="32"/>
          <w:szCs w:val="32"/>
          <w:lang w:val="uk-UA"/>
        </w:rPr>
      </w:pPr>
      <w:r w:rsidRPr="00EC2E48">
        <w:rPr>
          <w:rFonts w:eastAsia="Calibri"/>
          <w:sz w:val="32"/>
          <w:szCs w:val="32"/>
          <w:lang w:val="uk-UA"/>
        </w:rPr>
        <w:t>Юристконсульт</w:t>
      </w:r>
    </w:p>
    <w:p w:rsidR="00242016" w:rsidRPr="00EC2E48" w:rsidRDefault="00242016" w:rsidP="00EC2E48">
      <w:pPr>
        <w:spacing w:line="240" w:lineRule="auto"/>
        <w:ind w:firstLine="0"/>
        <w:jc w:val="left"/>
        <w:rPr>
          <w:rFonts w:eastAsia="Calibri"/>
          <w:sz w:val="32"/>
          <w:szCs w:val="32"/>
          <w:lang w:val="uk-UA"/>
        </w:rPr>
      </w:pPr>
      <w:r w:rsidRPr="00EC2E48">
        <w:rPr>
          <w:rFonts w:eastAsia="Calibri"/>
          <w:sz w:val="32"/>
          <w:szCs w:val="32"/>
          <w:lang w:val="uk-UA"/>
        </w:rPr>
        <w:t>__________</w:t>
      </w:r>
      <w:r w:rsidRPr="00EC2E48">
        <w:rPr>
          <w:rFonts w:eastAsia="Calibri"/>
          <w:sz w:val="32"/>
          <w:szCs w:val="32"/>
        </w:rPr>
        <w:t xml:space="preserve"> А.</w:t>
      </w:r>
      <w:r w:rsidRPr="00EC2E48">
        <w:rPr>
          <w:rFonts w:eastAsia="Calibri"/>
          <w:sz w:val="32"/>
          <w:szCs w:val="32"/>
          <w:lang w:val="uk-UA"/>
        </w:rPr>
        <w:t xml:space="preserve"> </w:t>
      </w:r>
      <w:r w:rsidRPr="00EC2E48">
        <w:rPr>
          <w:rFonts w:eastAsia="Calibri"/>
          <w:sz w:val="32"/>
          <w:szCs w:val="32"/>
        </w:rPr>
        <w:t>В. Городецький</w:t>
      </w:r>
    </w:p>
    <w:p w:rsidR="00242016" w:rsidRPr="00EC2E48" w:rsidRDefault="00242016" w:rsidP="00EC2E48">
      <w:pPr>
        <w:spacing w:line="240" w:lineRule="auto"/>
        <w:ind w:firstLine="0"/>
        <w:jc w:val="left"/>
        <w:rPr>
          <w:rFonts w:eastAsia="Calibri"/>
          <w:sz w:val="24"/>
          <w:szCs w:val="24"/>
          <w:lang w:val="uk-UA"/>
        </w:rPr>
      </w:pPr>
      <w:r w:rsidRPr="00EC2E48">
        <w:rPr>
          <w:rFonts w:eastAsia="Calibri"/>
          <w:sz w:val="32"/>
          <w:szCs w:val="32"/>
          <w:lang w:val="uk-UA"/>
        </w:rPr>
        <w:t xml:space="preserve">   </w:t>
      </w:r>
      <w:r w:rsidRPr="00EC2E48">
        <w:rPr>
          <w:rFonts w:eastAsia="Calibri"/>
          <w:sz w:val="24"/>
          <w:szCs w:val="24"/>
          <w:lang w:val="uk-UA"/>
        </w:rPr>
        <w:t>(підпис)</w:t>
      </w:r>
    </w:p>
    <w:p w:rsidR="00242016" w:rsidRPr="00EC2E48" w:rsidRDefault="00242016" w:rsidP="00EC2E48">
      <w:pPr>
        <w:spacing w:line="240" w:lineRule="auto"/>
        <w:ind w:firstLine="0"/>
        <w:jc w:val="left"/>
        <w:rPr>
          <w:rFonts w:eastAsia="Calibri"/>
          <w:sz w:val="32"/>
          <w:szCs w:val="32"/>
          <w:lang w:val="uk-UA"/>
        </w:rPr>
      </w:pPr>
      <w:r w:rsidRPr="00EC2E48">
        <w:rPr>
          <w:rFonts w:eastAsia="Calibri"/>
          <w:sz w:val="32"/>
          <w:szCs w:val="32"/>
          <w:lang w:val="uk-UA"/>
        </w:rPr>
        <w:t>__________</w:t>
      </w:r>
    </w:p>
    <w:p w:rsidR="002A1C71" w:rsidRPr="00EC2E48" w:rsidRDefault="00242016" w:rsidP="00EC2E48">
      <w:pPr>
        <w:spacing w:line="240" w:lineRule="auto"/>
        <w:ind w:firstLine="0"/>
        <w:jc w:val="left"/>
        <w:rPr>
          <w:rFonts w:eastAsia="Calibri"/>
          <w:sz w:val="24"/>
          <w:szCs w:val="24"/>
          <w:lang w:val="uk-UA"/>
        </w:rPr>
      </w:pPr>
      <w:r w:rsidRPr="00EC2E48">
        <w:rPr>
          <w:rFonts w:eastAsia="Calibri"/>
          <w:sz w:val="32"/>
          <w:szCs w:val="32"/>
          <w:lang w:val="uk-UA"/>
        </w:rPr>
        <w:t xml:space="preserve">     </w:t>
      </w:r>
      <w:r w:rsidRPr="00EC2E48">
        <w:rPr>
          <w:rFonts w:eastAsia="Calibri"/>
          <w:sz w:val="24"/>
          <w:szCs w:val="24"/>
          <w:lang w:val="uk-UA"/>
        </w:rPr>
        <w:t>дата</w:t>
      </w:r>
      <w:r w:rsidR="002A1C71" w:rsidRPr="00EC2E48">
        <w:rPr>
          <w:rFonts w:eastAsia="Calibri"/>
          <w:sz w:val="24"/>
          <w:szCs w:val="24"/>
          <w:lang w:val="uk-UA"/>
        </w:rPr>
        <w:br w:type="page"/>
      </w:r>
    </w:p>
    <w:p w:rsidR="00872001" w:rsidRPr="009B7D37" w:rsidRDefault="00872001" w:rsidP="009B7D37">
      <w:pPr>
        <w:spacing w:line="240" w:lineRule="auto"/>
        <w:ind w:firstLine="0"/>
        <w:jc w:val="center"/>
        <w:rPr>
          <w:rFonts w:eastAsia="Arial Unicode MS"/>
          <w:b/>
          <w:color w:val="000000"/>
          <w:sz w:val="32"/>
          <w:szCs w:val="32"/>
          <w:lang w:val="uk-UA" w:eastAsia="uk-UA"/>
        </w:rPr>
      </w:pPr>
      <w:bookmarkStart w:id="77" w:name="bookmark39"/>
      <w:r w:rsidRPr="009B7D37">
        <w:rPr>
          <w:rFonts w:eastAsia="Arial Unicode MS"/>
          <w:b/>
          <w:color w:val="000000"/>
          <w:sz w:val="32"/>
          <w:szCs w:val="32"/>
          <w:lang w:val="uk-UA" w:eastAsia="uk-UA"/>
        </w:rPr>
        <w:lastRenderedPageBreak/>
        <w:t xml:space="preserve">НОРМАТИВНЕ ТА МЕТОДИЧНЕ ЗАБЕЗПЕЧЕННЯ </w:t>
      </w:r>
    </w:p>
    <w:p w:rsidR="00872001" w:rsidRPr="009B7D37" w:rsidRDefault="00872001" w:rsidP="009B7D37">
      <w:pPr>
        <w:spacing w:line="240" w:lineRule="auto"/>
        <w:ind w:firstLine="0"/>
        <w:jc w:val="center"/>
        <w:rPr>
          <w:rFonts w:eastAsia="Arial Unicode MS"/>
          <w:b/>
          <w:color w:val="000000"/>
          <w:sz w:val="32"/>
          <w:szCs w:val="32"/>
          <w:lang w:val="uk-UA" w:eastAsia="uk-UA"/>
        </w:rPr>
      </w:pPr>
      <w:r w:rsidRPr="009B7D37">
        <w:rPr>
          <w:rFonts w:eastAsia="Arial Unicode MS"/>
          <w:b/>
          <w:color w:val="000000"/>
          <w:sz w:val="32"/>
          <w:szCs w:val="32"/>
          <w:lang w:val="uk-UA" w:eastAsia="uk-UA"/>
        </w:rPr>
        <w:t>ОРГАНІЗАЦІЇ ДІЛОВОДСТВА В УКРАЇНІ</w:t>
      </w:r>
      <w:bookmarkEnd w:id="77"/>
    </w:p>
    <w:p w:rsidR="00872001" w:rsidRPr="009B7D37" w:rsidRDefault="00872001" w:rsidP="009B7D37">
      <w:pPr>
        <w:spacing w:line="240" w:lineRule="auto"/>
        <w:ind w:firstLine="0"/>
        <w:rPr>
          <w:rFonts w:eastAsia="Arial Unicode MS"/>
          <w:b/>
          <w:color w:val="000000"/>
          <w:sz w:val="32"/>
          <w:szCs w:val="32"/>
          <w:lang w:val="uk-UA" w:eastAsia="uk-UA"/>
        </w:rPr>
      </w:pPr>
      <w:bookmarkStart w:id="78" w:name="bookmark40"/>
      <w:r w:rsidRPr="009B7D37">
        <w:rPr>
          <w:rFonts w:eastAsia="Arial Unicode MS"/>
          <w:b/>
          <w:color w:val="000000"/>
          <w:sz w:val="32"/>
          <w:szCs w:val="32"/>
          <w:lang w:val="uk-UA" w:eastAsia="uk-UA"/>
        </w:rPr>
        <w:t>План</w:t>
      </w:r>
      <w:bookmarkEnd w:id="78"/>
    </w:p>
    <w:p w:rsidR="00872001" w:rsidRPr="009B7D37" w:rsidRDefault="00872001" w:rsidP="009B7D37">
      <w:pPr>
        <w:numPr>
          <w:ilvl w:val="0"/>
          <w:numId w:val="78"/>
        </w:numPr>
        <w:tabs>
          <w:tab w:val="clear" w:pos="1420"/>
          <w:tab w:val="num" w:pos="1080"/>
        </w:tabs>
        <w:spacing w:line="240" w:lineRule="auto"/>
        <w:ind w:left="1080"/>
        <w:rPr>
          <w:rFonts w:eastAsia="Arial Unicode MS"/>
          <w:color w:val="000000"/>
          <w:sz w:val="32"/>
          <w:szCs w:val="32"/>
          <w:lang w:val="uk-UA" w:eastAsia="uk-UA"/>
        </w:rPr>
      </w:pPr>
      <w:r w:rsidRPr="009B7D37">
        <w:rPr>
          <w:rFonts w:eastAsia="Arial Unicode MS"/>
          <w:color w:val="000000"/>
          <w:sz w:val="32"/>
          <w:szCs w:val="32"/>
          <w:lang w:val="uk-UA" w:eastAsia="uk-UA"/>
        </w:rPr>
        <w:t>Поняття «нормативна база»</w:t>
      </w:r>
    </w:p>
    <w:p w:rsidR="00872001" w:rsidRPr="009B7D37" w:rsidRDefault="00872001" w:rsidP="009B7D37">
      <w:pPr>
        <w:numPr>
          <w:ilvl w:val="0"/>
          <w:numId w:val="78"/>
        </w:numPr>
        <w:tabs>
          <w:tab w:val="clear" w:pos="1420"/>
          <w:tab w:val="num" w:pos="1080"/>
        </w:tabs>
        <w:spacing w:line="240" w:lineRule="auto"/>
        <w:ind w:left="1080"/>
        <w:rPr>
          <w:rFonts w:eastAsia="Arial Unicode MS"/>
          <w:color w:val="000000"/>
          <w:sz w:val="32"/>
          <w:szCs w:val="32"/>
          <w:lang w:val="uk-UA" w:eastAsia="uk-UA"/>
        </w:rPr>
      </w:pPr>
      <w:r w:rsidRPr="009B7D37">
        <w:rPr>
          <w:rFonts w:eastAsia="Arial Unicode MS"/>
          <w:color w:val="000000"/>
          <w:sz w:val="32"/>
          <w:szCs w:val="32"/>
          <w:lang w:val="uk-UA" w:eastAsia="uk-UA"/>
        </w:rPr>
        <w:t>Перелік типових документів із зазначенням термінів зберігання</w:t>
      </w:r>
    </w:p>
    <w:p w:rsidR="00872001" w:rsidRPr="009B7D37" w:rsidRDefault="00872001" w:rsidP="009B7D37">
      <w:pPr>
        <w:numPr>
          <w:ilvl w:val="0"/>
          <w:numId w:val="78"/>
        </w:numPr>
        <w:tabs>
          <w:tab w:val="clear" w:pos="1420"/>
          <w:tab w:val="num" w:pos="1080"/>
        </w:tabs>
        <w:spacing w:line="240" w:lineRule="auto"/>
        <w:ind w:left="1080"/>
        <w:rPr>
          <w:rFonts w:eastAsia="Arial Unicode MS"/>
          <w:color w:val="000000"/>
          <w:sz w:val="32"/>
          <w:szCs w:val="32"/>
          <w:lang w:val="uk-UA" w:eastAsia="uk-UA"/>
        </w:rPr>
      </w:pPr>
      <w:r w:rsidRPr="009B7D37">
        <w:rPr>
          <w:rFonts w:eastAsia="Arial Unicode MS"/>
          <w:color w:val="000000"/>
          <w:sz w:val="32"/>
          <w:szCs w:val="32"/>
          <w:lang w:val="uk-UA" w:eastAsia="uk-UA"/>
        </w:rPr>
        <w:t>Державний класифікатор управлінської документації</w:t>
      </w:r>
    </w:p>
    <w:p w:rsidR="00872001" w:rsidRPr="009B7D37" w:rsidRDefault="00872001" w:rsidP="009B7D37">
      <w:pPr>
        <w:numPr>
          <w:ilvl w:val="0"/>
          <w:numId w:val="78"/>
        </w:numPr>
        <w:tabs>
          <w:tab w:val="clear" w:pos="1420"/>
          <w:tab w:val="num" w:pos="1080"/>
        </w:tabs>
        <w:spacing w:line="240" w:lineRule="auto"/>
        <w:ind w:left="1080"/>
        <w:rPr>
          <w:rFonts w:eastAsia="Arial Unicode MS"/>
          <w:color w:val="000000"/>
          <w:sz w:val="32"/>
          <w:szCs w:val="32"/>
          <w:lang w:val="uk-UA" w:eastAsia="uk-UA"/>
        </w:rPr>
      </w:pPr>
      <w:r w:rsidRPr="009B7D37">
        <w:rPr>
          <w:rFonts w:eastAsia="Arial Unicode MS"/>
          <w:color w:val="000000"/>
          <w:sz w:val="32"/>
          <w:szCs w:val="32"/>
          <w:lang w:val="uk-UA" w:eastAsia="uk-UA"/>
        </w:rPr>
        <w:t>ДСТУ з діловодства</w:t>
      </w:r>
    </w:p>
    <w:p w:rsidR="00872001" w:rsidRPr="009B7D37" w:rsidRDefault="00872001" w:rsidP="009B7D37">
      <w:pPr>
        <w:numPr>
          <w:ilvl w:val="0"/>
          <w:numId w:val="78"/>
        </w:numPr>
        <w:tabs>
          <w:tab w:val="clear" w:pos="1420"/>
          <w:tab w:val="num" w:pos="1080"/>
        </w:tabs>
        <w:spacing w:line="240" w:lineRule="auto"/>
        <w:ind w:left="1080"/>
        <w:rPr>
          <w:rFonts w:eastAsia="Arial Unicode MS"/>
          <w:color w:val="000000"/>
          <w:sz w:val="32"/>
          <w:szCs w:val="32"/>
          <w:lang w:val="uk-UA" w:eastAsia="uk-UA"/>
        </w:rPr>
      </w:pPr>
      <w:r w:rsidRPr="009B7D37">
        <w:rPr>
          <w:rFonts w:eastAsia="Arial Unicode MS"/>
          <w:color w:val="000000"/>
          <w:sz w:val="32"/>
          <w:szCs w:val="32"/>
          <w:lang w:val="uk-UA" w:eastAsia="uk-UA"/>
        </w:rPr>
        <w:t>Правила організації діловодства та архівного зберігання документів</w:t>
      </w:r>
    </w:p>
    <w:p w:rsidR="00872001" w:rsidRPr="009B7D37" w:rsidRDefault="00872001" w:rsidP="009B7D37">
      <w:pPr>
        <w:numPr>
          <w:ilvl w:val="0"/>
          <w:numId w:val="78"/>
        </w:numPr>
        <w:tabs>
          <w:tab w:val="clear" w:pos="1420"/>
          <w:tab w:val="num" w:pos="1080"/>
        </w:tabs>
        <w:spacing w:line="240" w:lineRule="auto"/>
        <w:ind w:left="1080"/>
        <w:rPr>
          <w:rFonts w:eastAsia="Arial Unicode MS"/>
          <w:color w:val="000000"/>
          <w:sz w:val="32"/>
          <w:szCs w:val="32"/>
          <w:lang w:val="uk-UA" w:eastAsia="uk-UA"/>
        </w:rPr>
      </w:pPr>
      <w:r w:rsidRPr="009B7D37">
        <w:rPr>
          <w:rFonts w:eastAsia="Arial Unicode MS"/>
          <w:color w:val="000000"/>
          <w:sz w:val="32"/>
          <w:szCs w:val="32"/>
          <w:lang w:val="uk-UA" w:eastAsia="uk-UA"/>
        </w:rPr>
        <w:t>Типова інструкція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w:t>
      </w:r>
    </w:p>
    <w:p w:rsidR="00872001" w:rsidRPr="009B7D37" w:rsidRDefault="00872001" w:rsidP="009B7D37">
      <w:pPr>
        <w:numPr>
          <w:ilvl w:val="0"/>
          <w:numId w:val="78"/>
        </w:numPr>
        <w:tabs>
          <w:tab w:val="clear" w:pos="1420"/>
          <w:tab w:val="num" w:pos="1080"/>
        </w:tabs>
        <w:spacing w:line="240" w:lineRule="auto"/>
        <w:ind w:left="1080"/>
        <w:rPr>
          <w:rFonts w:eastAsia="Arial Unicode MS"/>
          <w:color w:val="000000"/>
          <w:sz w:val="32"/>
          <w:szCs w:val="32"/>
          <w:lang w:val="uk-UA" w:eastAsia="uk-UA"/>
        </w:rPr>
      </w:pPr>
      <w:r w:rsidRPr="009B7D37">
        <w:rPr>
          <w:rFonts w:eastAsia="Arial Unicode MS"/>
          <w:color w:val="000000"/>
          <w:sz w:val="32"/>
          <w:szCs w:val="32"/>
          <w:lang w:val="uk-UA" w:eastAsia="uk-UA"/>
        </w:rPr>
        <w:t>Типова інструкція з діловодства в міністерствах, інших центральних та місцевих органах виконавчої влади</w:t>
      </w:r>
    </w:p>
    <w:p w:rsidR="009B7D37" w:rsidRDefault="009B7D37" w:rsidP="009B7D37">
      <w:pPr>
        <w:spacing w:line="240" w:lineRule="auto"/>
        <w:ind w:firstLine="700"/>
        <w:rPr>
          <w:rFonts w:eastAsia="Arial Unicode MS"/>
          <w:b/>
          <w:color w:val="000000"/>
          <w:sz w:val="32"/>
          <w:szCs w:val="32"/>
          <w:lang w:val="uk-UA" w:eastAsia="uk-UA"/>
        </w:rPr>
      </w:pPr>
    </w:p>
    <w:p w:rsidR="00E52A4D"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b/>
          <w:color w:val="000000"/>
          <w:sz w:val="32"/>
          <w:szCs w:val="32"/>
          <w:lang w:val="uk-UA" w:eastAsia="uk-UA"/>
        </w:rPr>
        <w:t>1.</w:t>
      </w:r>
      <w:r w:rsidRPr="009B7D37">
        <w:rPr>
          <w:rFonts w:eastAsia="Arial Unicode MS"/>
          <w:color w:val="000000"/>
          <w:sz w:val="32"/>
          <w:szCs w:val="32"/>
          <w:lang w:val="uk-UA" w:eastAsia="uk-UA"/>
        </w:rPr>
        <w:t xml:space="preserve"> </w:t>
      </w:r>
      <w:r w:rsidR="00E52A4D" w:rsidRPr="009B7D37">
        <w:rPr>
          <w:rFonts w:eastAsia="Arial Unicode MS"/>
          <w:b/>
          <w:color w:val="000000"/>
          <w:sz w:val="32"/>
          <w:szCs w:val="32"/>
          <w:lang w:val="uk-UA" w:eastAsia="uk-UA"/>
        </w:rPr>
        <w:t>Поняття «нормативна база»</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Створення вітчизняної нормативної бази у сфері діловодства й архівної справи відбувається поетапно протягом останнього десятиріччя і мало на меті повну заміну чинну ще за часів СРСР нормативів на такі, що відповідають реаліям сьогодення інформаційного суспільства.</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b/>
          <w:color w:val="000000"/>
          <w:sz w:val="32"/>
          <w:szCs w:val="32"/>
          <w:lang w:val="uk-UA" w:eastAsia="uk-UA"/>
        </w:rPr>
        <w:t>Нормативна база</w:t>
      </w:r>
      <w:r w:rsidRPr="009B7D37">
        <w:rPr>
          <w:rFonts w:eastAsia="Arial Unicode MS"/>
          <w:color w:val="000000"/>
          <w:sz w:val="32"/>
          <w:szCs w:val="32"/>
          <w:lang w:val="uk-UA" w:eastAsia="uk-UA"/>
        </w:rPr>
        <w:t xml:space="preserve"> — законодавчі акти, положення, інструкції, методичні посібники </w:t>
      </w:r>
      <w:r w:rsidR="0071391C"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основа основ організації діловодства та архівної справи на підприємствах, в установах та організаціях усіх форм власності.</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b/>
          <w:color w:val="000000"/>
          <w:sz w:val="32"/>
          <w:szCs w:val="32"/>
          <w:lang w:val="uk-UA" w:eastAsia="uk-UA"/>
        </w:rPr>
        <w:t>Чинний нормативно</w:t>
      </w:r>
      <w:r w:rsidR="0071391C" w:rsidRPr="009B7D37">
        <w:rPr>
          <w:rFonts w:eastAsia="Arial Unicode MS"/>
          <w:b/>
          <w:color w:val="000000"/>
          <w:sz w:val="32"/>
          <w:szCs w:val="32"/>
          <w:lang w:val="uk-UA" w:eastAsia="uk-UA"/>
        </w:rPr>
        <w:t>–</w:t>
      </w:r>
      <w:r w:rsidRPr="009B7D37">
        <w:rPr>
          <w:rFonts w:eastAsia="Arial Unicode MS"/>
          <w:b/>
          <w:color w:val="000000"/>
          <w:sz w:val="32"/>
          <w:szCs w:val="32"/>
          <w:lang w:val="uk-UA" w:eastAsia="uk-UA"/>
        </w:rPr>
        <w:t>правовий акт</w:t>
      </w:r>
      <w:r w:rsidRPr="009B7D37">
        <w:rPr>
          <w:rFonts w:eastAsia="Arial Unicode MS"/>
          <w:color w:val="000000"/>
          <w:sz w:val="32"/>
          <w:szCs w:val="32"/>
          <w:lang w:val="uk-UA" w:eastAsia="uk-UA"/>
        </w:rPr>
        <w:t xml:space="preserve"> встановлює загальні правила документування управлінської інформації та регламентує порядок роботи зі службовими документами з моменту їх створення або надходження до відправлення або передання до архівного підрозділу</w:t>
      </w:r>
      <w:r w:rsidR="0071391C" w:rsidRPr="009B7D37">
        <w:rPr>
          <w:rFonts w:eastAsia="Arial Unicode MS"/>
          <w:color w:val="000000"/>
          <w:sz w:val="32"/>
          <w:szCs w:val="32"/>
          <w:lang w:val="uk-UA" w:eastAsia="uk-UA"/>
        </w:rPr>
        <w:t>.</w:t>
      </w:r>
    </w:p>
    <w:p w:rsidR="00872001" w:rsidRPr="009B7D37" w:rsidRDefault="00872001" w:rsidP="009B7D37">
      <w:pPr>
        <w:spacing w:line="240" w:lineRule="auto"/>
        <w:rPr>
          <w:rFonts w:eastAsia="Arial Unicode MS"/>
          <w:color w:val="000000"/>
          <w:sz w:val="32"/>
          <w:szCs w:val="32"/>
          <w:lang w:val="uk-UA" w:eastAsia="uk-UA"/>
        </w:rPr>
      </w:pPr>
      <w:r w:rsidRPr="009B7D37">
        <w:rPr>
          <w:rFonts w:eastAsia="Arial Unicode MS"/>
          <w:color w:val="000000"/>
          <w:sz w:val="32"/>
          <w:szCs w:val="32"/>
          <w:lang w:val="uk-UA" w:eastAsia="uk-UA"/>
        </w:rPr>
        <w:t>До нормативної бази діловодства в Україні відносять:</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ДСТУ з діловодства</w:t>
      </w:r>
      <w:r w:rsidR="0071391C" w:rsidRPr="009B7D37">
        <w:rPr>
          <w:rFonts w:eastAsia="Arial Unicode MS"/>
          <w:color w:val="000000"/>
          <w:sz w:val="32"/>
          <w:szCs w:val="32"/>
          <w:lang w:val="uk-UA" w:eastAsia="uk-UA"/>
        </w:rPr>
        <w:t>.</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Державний класифікатор управлінської документації</w:t>
      </w:r>
      <w:r w:rsidR="0071391C" w:rsidRPr="009B7D37">
        <w:rPr>
          <w:rFonts w:eastAsia="Arial Unicode MS"/>
          <w:color w:val="000000"/>
          <w:sz w:val="32"/>
          <w:szCs w:val="32"/>
          <w:lang w:val="uk-UA" w:eastAsia="uk-UA"/>
        </w:rPr>
        <w:t>.</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 xml:space="preserve">Закон України </w:t>
      </w:r>
      <w:bookmarkStart w:id="79" w:name="o2"/>
      <w:bookmarkEnd w:id="79"/>
      <w:r w:rsidRPr="009B7D37">
        <w:rPr>
          <w:rFonts w:eastAsia="Arial Unicode MS"/>
          <w:color w:val="000000"/>
          <w:sz w:val="32"/>
          <w:szCs w:val="32"/>
          <w:lang w:val="uk-UA" w:eastAsia="uk-UA"/>
        </w:rPr>
        <w:t>«Про електронні документи та електронний документообіг»</w:t>
      </w:r>
      <w:r w:rsidR="0071391C"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Закон України «Про електронні довірчі послуги»</w:t>
      </w:r>
      <w:r w:rsidR="0071391C" w:rsidRPr="009B7D37">
        <w:rPr>
          <w:rFonts w:eastAsia="Arial Unicode MS"/>
          <w:color w:val="000000"/>
          <w:sz w:val="32"/>
          <w:szCs w:val="32"/>
          <w:lang w:val="uk-UA" w:eastAsia="uk-UA"/>
        </w:rPr>
        <w:t>.</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Закон України «Про електронний цифровий підпис»</w:t>
      </w:r>
      <w:r w:rsidR="0071391C" w:rsidRPr="009B7D37">
        <w:rPr>
          <w:rFonts w:eastAsia="Arial Unicode MS"/>
          <w:color w:val="000000"/>
          <w:sz w:val="32"/>
          <w:szCs w:val="32"/>
          <w:lang w:val="uk-UA" w:eastAsia="uk-UA"/>
        </w:rPr>
        <w:t>.</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lastRenderedPageBreak/>
        <w:t>Закон України «Про національний архівний фонд та архівні установи»</w:t>
      </w:r>
      <w:r w:rsidR="0071391C"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Типова інструкція з діловодства в міністерствах, інших центральних та місцевих органах виконавчої влади</w:t>
      </w:r>
      <w:r w:rsidR="0071391C" w:rsidRPr="009B7D37">
        <w:rPr>
          <w:rFonts w:eastAsia="Arial Unicode MS"/>
          <w:color w:val="000000"/>
          <w:sz w:val="32"/>
          <w:szCs w:val="32"/>
          <w:lang w:val="uk-UA" w:eastAsia="uk-UA"/>
        </w:rPr>
        <w:t>.</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Типова інструкція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w:t>
      </w:r>
      <w:r w:rsidR="0071391C" w:rsidRPr="009B7D37">
        <w:rPr>
          <w:rFonts w:eastAsia="Arial Unicode MS"/>
          <w:color w:val="000000"/>
          <w:sz w:val="32"/>
          <w:szCs w:val="32"/>
          <w:lang w:val="uk-UA" w:eastAsia="uk-UA"/>
        </w:rPr>
        <w:t>.</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Правила організації діловодства та архівного зберігання документів</w:t>
      </w:r>
      <w:r w:rsidR="0071391C" w:rsidRPr="009B7D37">
        <w:rPr>
          <w:rFonts w:eastAsia="Arial Unicode MS"/>
          <w:color w:val="000000"/>
          <w:sz w:val="32"/>
          <w:szCs w:val="32"/>
          <w:lang w:val="uk-UA" w:eastAsia="uk-UA"/>
        </w:rPr>
        <w:t>.</w:t>
      </w:r>
    </w:p>
    <w:p w:rsidR="00872001" w:rsidRPr="009B7D37" w:rsidRDefault="00872001" w:rsidP="009B7D37">
      <w:pPr>
        <w:numPr>
          <w:ilvl w:val="0"/>
          <w:numId w:val="79"/>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Перелік типових документів із зазначенням термінів зберігання</w:t>
      </w:r>
      <w:r w:rsidR="0071391C" w:rsidRPr="009B7D37">
        <w:rPr>
          <w:rFonts w:eastAsia="Arial Unicode MS"/>
          <w:color w:val="000000"/>
          <w:sz w:val="32"/>
          <w:szCs w:val="32"/>
          <w:lang w:val="uk-UA" w:eastAsia="uk-UA"/>
        </w:rPr>
        <w:t>.</w:t>
      </w:r>
    </w:p>
    <w:p w:rsidR="00872001" w:rsidRPr="009B7D37" w:rsidRDefault="00872001" w:rsidP="009B7D37">
      <w:pPr>
        <w:spacing w:line="240" w:lineRule="auto"/>
        <w:rPr>
          <w:rFonts w:eastAsia="Arial Unicode MS"/>
          <w:color w:val="000000"/>
          <w:sz w:val="32"/>
          <w:szCs w:val="32"/>
          <w:lang w:val="uk-UA" w:eastAsia="uk-UA"/>
        </w:rPr>
      </w:pPr>
      <w:r w:rsidRPr="009B7D37">
        <w:rPr>
          <w:rFonts w:eastAsia="Arial Unicode MS"/>
          <w:color w:val="000000"/>
          <w:sz w:val="32"/>
          <w:szCs w:val="32"/>
          <w:lang w:val="uk-UA" w:eastAsia="uk-UA"/>
        </w:rPr>
        <w:t>Таким чином, слід констатувати, що на сьогодні в Україні створено власну нормативну базу, що регулює організацію діловодства й архівної справи в країні.</w:t>
      </w:r>
    </w:p>
    <w:p w:rsidR="00872001" w:rsidRPr="009B7D37" w:rsidRDefault="00872001" w:rsidP="009B7D37">
      <w:pPr>
        <w:spacing w:line="240" w:lineRule="auto"/>
        <w:rPr>
          <w:rFonts w:eastAsia="Arial Unicode MS"/>
          <w:color w:val="000000"/>
          <w:sz w:val="32"/>
          <w:szCs w:val="32"/>
          <w:lang w:val="uk-UA" w:eastAsia="uk-UA"/>
        </w:rPr>
      </w:pPr>
      <w:r w:rsidRPr="009B7D37">
        <w:rPr>
          <w:rFonts w:eastAsia="Arial Unicode MS"/>
          <w:color w:val="000000"/>
          <w:sz w:val="32"/>
          <w:szCs w:val="32"/>
          <w:lang w:val="uk-UA" w:eastAsia="uk-UA"/>
        </w:rPr>
        <w:t>Основними перспективним напрямами нормативного забезпечення організації діловодства в Україні слід вважати розроблення та прийняття Закону України «Про діловодство» нормативно</w:t>
      </w:r>
      <w:r w:rsidR="0071391C" w:rsidRPr="009B7D37">
        <w:rPr>
          <w:rFonts w:eastAsia="Arial Unicode MS"/>
          <w:color w:val="000000"/>
          <w:sz w:val="32"/>
          <w:szCs w:val="32"/>
          <w:lang w:val="uk-UA" w:eastAsia="uk-UA"/>
        </w:rPr>
        <w:t>–</w:t>
      </w:r>
      <w:r w:rsidRPr="009B7D37">
        <w:rPr>
          <w:rFonts w:eastAsia="Arial Unicode MS"/>
          <w:color w:val="000000"/>
          <w:sz w:val="32"/>
          <w:szCs w:val="32"/>
          <w:lang w:val="uk-UA" w:eastAsia="uk-UA"/>
        </w:rPr>
        <w:t>правових актів, що регулюють організацію електронного діловодства, узгодження їх з міжнародними стандартами, зокрема, у контексті впровадження систем електронного документообігу, а також перероблення у зв'язку з цими актами основних нормативних документів, що встановлює правила документування управлінської інформації та регламентують технологічні процеси роботи із службовими документами.</w:t>
      </w:r>
    </w:p>
    <w:p w:rsidR="0071391C"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b/>
          <w:color w:val="000000"/>
          <w:sz w:val="32"/>
          <w:szCs w:val="32"/>
          <w:lang w:val="uk-UA" w:eastAsia="uk-UA"/>
        </w:rPr>
        <w:t>2.</w:t>
      </w:r>
      <w:r w:rsidRPr="009B7D37">
        <w:rPr>
          <w:rFonts w:eastAsia="Arial Unicode MS"/>
          <w:color w:val="000000"/>
          <w:sz w:val="32"/>
          <w:szCs w:val="32"/>
          <w:lang w:val="uk-UA" w:eastAsia="uk-UA"/>
        </w:rPr>
        <w:t xml:space="preserve"> </w:t>
      </w:r>
      <w:r w:rsidR="0071391C" w:rsidRPr="009B7D37">
        <w:rPr>
          <w:rFonts w:eastAsia="Arial Unicode MS"/>
          <w:b/>
          <w:color w:val="000000"/>
          <w:sz w:val="32"/>
          <w:szCs w:val="32"/>
          <w:lang w:val="uk-UA" w:eastAsia="uk-UA"/>
        </w:rPr>
        <w:t>Перелік типових документів із зазначенням термінів зберігання</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b/>
          <w:color w:val="000000"/>
          <w:sz w:val="32"/>
          <w:szCs w:val="32"/>
          <w:lang w:val="uk-UA" w:eastAsia="uk-UA"/>
        </w:rPr>
        <w:t>Основним нормативним актом</w:t>
      </w:r>
      <w:r w:rsidRPr="009B7D37">
        <w:rPr>
          <w:rFonts w:eastAsia="Arial Unicode MS"/>
          <w:color w:val="000000"/>
          <w:sz w:val="32"/>
          <w:szCs w:val="32"/>
          <w:lang w:val="uk-UA" w:eastAsia="uk-UA"/>
        </w:rPr>
        <w:t xml:space="preserve"> при визначенні строків зберігання документів та їх відборі для внесення до складу Національного архівного фонду або для знищення є </w:t>
      </w:r>
      <w:r w:rsidRPr="009B7D37">
        <w:rPr>
          <w:rFonts w:eastAsia="Arial Unicode MS"/>
          <w:b/>
          <w:color w:val="000000"/>
          <w:sz w:val="32"/>
          <w:szCs w:val="32"/>
          <w:lang w:val="uk-UA" w:eastAsia="uk-UA"/>
        </w:rPr>
        <w:t>Перелік типових документів, що створюються під час діяльності державних органів та органів місцевого самоврядування, інших установ, підприємств та організацій, із зазначенням строків зберігання документів</w:t>
      </w:r>
      <w:r w:rsidRPr="009B7D37">
        <w:rPr>
          <w:rFonts w:eastAsia="Arial Unicode MS"/>
          <w:color w:val="000000"/>
          <w:sz w:val="32"/>
          <w:szCs w:val="32"/>
          <w:lang w:val="uk-UA" w:eastAsia="uk-UA"/>
        </w:rPr>
        <w:t xml:space="preserve">, затверджений 12 квітня 2012 р. № </w:t>
      </w:r>
      <w:r w:rsidRPr="009B7D37">
        <w:rPr>
          <w:rFonts w:eastAsia="Arial Unicode MS"/>
          <w:bCs/>
          <w:color w:val="000000"/>
          <w:sz w:val="32"/>
          <w:szCs w:val="32"/>
          <w:shd w:val="clear" w:color="auto" w:fill="FFFFFF"/>
          <w:lang w:val="uk-UA" w:eastAsia="uk-UA"/>
        </w:rPr>
        <w:t>578/5</w:t>
      </w:r>
      <w:r w:rsidRPr="009B7D37">
        <w:rPr>
          <w:rFonts w:eastAsia="Arial Unicode MS"/>
          <w:color w:val="000000"/>
          <w:sz w:val="32"/>
          <w:szCs w:val="32"/>
          <w:lang w:val="uk-UA" w:eastAsia="uk-UA"/>
        </w:rPr>
        <w:t xml:space="preserve"> і зареєстрований у Міністерстві юстиції України 17 квітня 2012 р. від № 571/20884 зі змінами та доповненнями від 02.04.2013 № 400/5.</w:t>
      </w:r>
      <w:r w:rsidRPr="009B7D37">
        <w:rPr>
          <w:rFonts w:ascii="Arial Unicode MS" w:eastAsia="Arial Unicode MS" w:hAnsi="Arial Unicode MS" w:cs="Arial Unicode MS"/>
          <w:b/>
          <w:bCs/>
          <w:color w:val="000000"/>
          <w:sz w:val="32"/>
          <w:szCs w:val="32"/>
          <w:bdr w:val="none" w:sz="0" w:space="0" w:color="auto" w:frame="1"/>
          <w:shd w:val="clear" w:color="auto" w:fill="FFFFFF"/>
          <w:lang w:val="uk-UA" w:eastAsia="uk-UA"/>
        </w:rPr>
        <w:t xml:space="preserve"> </w:t>
      </w:r>
      <w:r w:rsidRPr="009B7D37">
        <w:rPr>
          <w:rFonts w:eastAsia="Arial Unicode MS"/>
          <w:color w:val="000000"/>
          <w:sz w:val="32"/>
          <w:szCs w:val="32"/>
          <w:lang w:val="uk-UA" w:eastAsia="uk-UA"/>
        </w:rPr>
        <w:t xml:space="preserve">Головною метою цього документа є забезпечення збереженості, правильної організації та якісного поповнення складу Національного архівного фонду. Перелік типових документів має використовуватися під час підготовки </w:t>
      </w:r>
      <w:r w:rsidRPr="009B7D37">
        <w:rPr>
          <w:rFonts w:eastAsia="Arial Unicode MS"/>
          <w:color w:val="000000"/>
          <w:sz w:val="32"/>
          <w:szCs w:val="32"/>
          <w:lang w:val="uk-UA" w:eastAsia="uk-UA"/>
        </w:rPr>
        <w:lastRenderedPageBreak/>
        <w:t>посібників з експертизи цінності документів та формування Національного архівного фонду.</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У переліку типових документів зазначено документи, що створюються під час документування однотипних управлінських функцій, виконуваних підприємствами, установами і організаціями, а також документи, що створюються в результаті їх виробничої і науково</w:t>
      </w:r>
      <w:r w:rsidR="00A26CA2" w:rsidRPr="009B7D37">
        <w:rPr>
          <w:rFonts w:eastAsia="Arial Unicode MS"/>
          <w:color w:val="000000"/>
          <w:sz w:val="32"/>
          <w:szCs w:val="32"/>
          <w:lang w:val="uk-UA" w:eastAsia="uk-UA"/>
        </w:rPr>
        <w:t>–</w:t>
      </w:r>
      <w:r w:rsidRPr="009B7D37">
        <w:rPr>
          <w:rFonts w:eastAsia="Arial Unicode MS"/>
          <w:color w:val="000000"/>
          <w:sz w:val="32"/>
          <w:szCs w:val="32"/>
          <w:lang w:val="uk-UA" w:eastAsia="uk-UA"/>
        </w:rPr>
        <w:t>технічної діяльності. Перелік типових документів побудовано за функціональним принципом. Він складається з двох частин, кожна з яких включає розділи, що відображають основні напрями діяльності установ, властиві їм, як правило, незалежно від рівня в системі управління і галузевої належності. Розділи, у свою чергу, мають підрозділи з більш вузьким колом питань.</w:t>
      </w:r>
    </w:p>
    <w:p w:rsidR="00872001" w:rsidRPr="009B7D37" w:rsidRDefault="00A26CA2" w:rsidP="009B7D37">
      <w:pPr>
        <w:spacing w:line="240" w:lineRule="auto"/>
        <w:ind w:firstLine="700"/>
        <w:rPr>
          <w:rFonts w:eastAsia="Arial Unicode MS"/>
          <w:b/>
          <w:color w:val="000000"/>
          <w:sz w:val="32"/>
          <w:szCs w:val="32"/>
          <w:lang w:val="uk-UA" w:eastAsia="uk-UA"/>
        </w:rPr>
      </w:pPr>
      <w:r w:rsidRPr="009B7D37">
        <w:rPr>
          <w:rFonts w:eastAsia="Arial Unicode MS"/>
          <w:b/>
          <w:color w:val="000000"/>
          <w:sz w:val="32"/>
          <w:szCs w:val="32"/>
          <w:lang w:val="uk-UA" w:eastAsia="uk-UA"/>
        </w:rPr>
        <w:t>3. Державний класифікатор управлінської документації</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Окрему групу нормативних документів із забезпечення організації діловодства в Україні становлять державні стандарти, а також державні класифікатори управлінської інформації.</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 xml:space="preserve">У 1997 році Держстандарт (нині </w:t>
      </w:r>
      <w:r w:rsidR="00665240"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Держспоживстандарт) України на зміст «Общесоюзного классификатора управленческой документации» (ОКУД) видав ДК 010</w:t>
      </w:r>
      <w:r w:rsidR="00665240"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96 </w:t>
      </w:r>
      <w:r w:rsidR="00665240" w:rsidRPr="009B7D37">
        <w:rPr>
          <w:rFonts w:eastAsia="Arial Unicode MS"/>
          <w:color w:val="000000"/>
          <w:sz w:val="32"/>
          <w:szCs w:val="32"/>
          <w:lang w:val="uk-UA" w:eastAsia="uk-UA"/>
        </w:rPr>
        <w:t>«</w:t>
      </w:r>
      <w:r w:rsidRPr="009B7D37">
        <w:rPr>
          <w:rFonts w:eastAsia="Arial Unicode MS"/>
          <w:color w:val="000000"/>
          <w:sz w:val="32"/>
          <w:szCs w:val="32"/>
          <w:lang w:val="uk-UA" w:eastAsia="uk-UA"/>
        </w:rPr>
        <w:t>Державний класифікатор управлінської документації</w:t>
      </w:r>
      <w:r w:rsidR="00665240"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(далі </w:t>
      </w:r>
      <w:r w:rsidR="00665240"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ДКУД), розроблений держрозрахунковим науково</w:t>
      </w:r>
      <w:r w:rsidR="00665240" w:rsidRPr="009B7D37">
        <w:rPr>
          <w:rFonts w:eastAsia="Arial Unicode MS"/>
          <w:color w:val="000000"/>
          <w:sz w:val="32"/>
          <w:szCs w:val="32"/>
          <w:lang w:val="uk-UA" w:eastAsia="uk-UA"/>
        </w:rPr>
        <w:t>–</w:t>
      </w:r>
      <w:r w:rsidRPr="009B7D37">
        <w:rPr>
          <w:rFonts w:eastAsia="Arial Unicode MS"/>
          <w:color w:val="000000"/>
          <w:sz w:val="32"/>
          <w:szCs w:val="32"/>
          <w:lang w:val="uk-UA" w:eastAsia="uk-UA"/>
        </w:rPr>
        <w:t>дослідним центром «Економіст» та Державним науково</w:t>
      </w:r>
      <w:r w:rsidR="00665240"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дослідним інститутом інформатизації та моделювання економіки (далі </w:t>
      </w:r>
      <w:r w:rsidR="00665240"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ДНДІІМЕ).</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b/>
          <w:color w:val="000000"/>
          <w:sz w:val="32"/>
          <w:szCs w:val="32"/>
          <w:lang w:val="uk-UA" w:eastAsia="uk-UA"/>
        </w:rPr>
        <w:t>ДКУД</w:t>
      </w:r>
      <w:r w:rsidRPr="009B7D37">
        <w:rPr>
          <w:rFonts w:eastAsia="Arial Unicode MS"/>
          <w:color w:val="000000"/>
          <w:sz w:val="32"/>
          <w:szCs w:val="32"/>
          <w:lang w:val="uk-UA" w:eastAsia="uk-UA"/>
        </w:rPr>
        <w:t xml:space="preserve"> є номенклатурним переліком назв уніфікованим форм документів з унікальними кодовими позначеннями, що складається з семи цифрових десяткових знаків. Класифікатор орієнтовано на ідентифікацію (тобто однозначне визначення) уніфікованих форм документів, їх облік та систематизацію, контроль їх складу та змісту в кожному класі управлінської документації, організацію ведення відповідних класів документації, забезпечення оброблення інформації із застосуванням засобів комп'ютерної техніки та прогресивних інформаційних технологій, зокрема забезпечення автоматизованого пошуку потрібних уніфікованих форм документів.</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Кожному класу управлінської документації у ДКУД відповідає певна уніфікована система документації, усього їх налічується 15 класів документації.</w:t>
      </w:r>
    </w:p>
    <w:p w:rsidR="009B7D37" w:rsidRDefault="009B7D37">
      <w:pPr>
        <w:rPr>
          <w:rFonts w:eastAsia="Arial Unicode MS"/>
          <w:b/>
          <w:color w:val="000000"/>
          <w:sz w:val="32"/>
          <w:szCs w:val="32"/>
          <w:lang w:val="uk-UA" w:eastAsia="uk-UA"/>
        </w:rPr>
      </w:pPr>
      <w:r>
        <w:rPr>
          <w:rFonts w:eastAsia="Arial Unicode MS"/>
          <w:b/>
          <w:color w:val="000000"/>
          <w:sz w:val="32"/>
          <w:szCs w:val="32"/>
          <w:lang w:val="uk-UA" w:eastAsia="uk-UA"/>
        </w:rPr>
        <w:br w:type="page"/>
      </w:r>
    </w:p>
    <w:p w:rsidR="00872001" w:rsidRPr="009B7D37" w:rsidRDefault="00665240" w:rsidP="009B7D37">
      <w:pPr>
        <w:spacing w:line="240" w:lineRule="auto"/>
        <w:ind w:firstLine="700"/>
        <w:rPr>
          <w:rFonts w:eastAsia="Arial Unicode MS"/>
          <w:b/>
          <w:color w:val="000000"/>
          <w:sz w:val="32"/>
          <w:szCs w:val="32"/>
          <w:lang w:val="uk-UA" w:eastAsia="uk-UA"/>
        </w:rPr>
      </w:pPr>
      <w:r w:rsidRPr="009B7D37">
        <w:rPr>
          <w:rFonts w:eastAsia="Arial Unicode MS"/>
          <w:b/>
          <w:color w:val="000000"/>
          <w:sz w:val="32"/>
          <w:szCs w:val="32"/>
          <w:lang w:val="uk-UA" w:eastAsia="uk-UA"/>
        </w:rPr>
        <w:lastRenderedPageBreak/>
        <w:t>4. ДСТУ з діловодства</w:t>
      </w:r>
    </w:p>
    <w:p w:rsidR="00872001" w:rsidRPr="009B7D37" w:rsidRDefault="0093225A"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Н</w:t>
      </w:r>
      <w:r w:rsidR="00872001" w:rsidRPr="009B7D37">
        <w:rPr>
          <w:rFonts w:eastAsia="Arial Unicode MS"/>
          <w:color w:val="000000"/>
          <w:sz w:val="32"/>
          <w:szCs w:val="32"/>
          <w:lang w:val="uk-UA" w:eastAsia="uk-UA"/>
        </w:rPr>
        <w:t>ові підходи до створення організаційно</w:t>
      </w:r>
      <w:r w:rsidR="006E56BD" w:rsidRPr="009B7D37">
        <w:rPr>
          <w:rFonts w:eastAsia="Arial Unicode MS"/>
          <w:color w:val="000000"/>
          <w:sz w:val="32"/>
          <w:szCs w:val="32"/>
          <w:lang w:val="uk-UA" w:eastAsia="uk-UA"/>
        </w:rPr>
        <w:t>–</w:t>
      </w:r>
      <w:r w:rsidR="00872001" w:rsidRPr="009B7D37">
        <w:rPr>
          <w:rFonts w:eastAsia="Arial Unicode MS"/>
          <w:color w:val="000000"/>
          <w:sz w:val="32"/>
          <w:szCs w:val="32"/>
          <w:lang w:val="uk-UA" w:eastAsia="uk-UA"/>
        </w:rPr>
        <w:t>розпорядчих документів, назв і складу їх реквізитів, оформлення бланків установ зумовили необхідність розроблення національного стандарту на організаційно</w:t>
      </w:r>
      <w:r w:rsidR="006E56BD" w:rsidRPr="009B7D37">
        <w:rPr>
          <w:rFonts w:eastAsia="Arial Unicode MS"/>
          <w:color w:val="000000"/>
          <w:sz w:val="32"/>
          <w:szCs w:val="32"/>
          <w:lang w:val="uk-UA" w:eastAsia="uk-UA"/>
        </w:rPr>
        <w:t>–</w:t>
      </w:r>
      <w:r w:rsidR="00872001" w:rsidRPr="009B7D37">
        <w:rPr>
          <w:rFonts w:eastAsia="Arial Unicode MS"/>
          <w:color w:val="000000"/>
          <w:sz w:val="32"/>
          <w:szCs w:val="32"/>
          <w:lang w:val="uk-UA" w:eastAsia="uk-UA"/>
        </w:rPr>
        <w:t>розпорядчу документацію. У результаті кількарічної роботи було підготовлено національний стандарт України «Державна уніфікована система документації. Уніфікована система організаційно</w:t>
      </w:r>
      <w:r w:rsidR="006E56BD" w:rsidRPr="009B7D37">
        <w:rPr>
          <w:rFonts w:eastAsia="Arial Unicode MS"/>
          <w:color w:val="000000"/>
          <w:sz w:val="32"/>
          <w:szCs w:val="32"/>
          <w:lang w:val="uk-UA" w:eastAsia="uk-UA"/>
        </w:rPr>
        <w:t>–</w:t>
      </w:r>
      <w:r w:rsidR="00872001" w:rsidRPr="009B7D37">
        <w:rPr>
          <w:rFonts w:eastAsia="Arial Unicode MS"/>
          <w:color w:val="000000"/>
          <w:sz w:val="32"/>
          <w:szCs w:val="32"/>
          <w:lang w:val="uk-UA" w:eastAsia="uk-UA"/>
        </w:rPr>
        <w:t>розпорядчої документації. Вимоги до оформлювання документів» (ДСТУ 4163</w:t>
      </w:r>
      <w:r w:rsidR="006E56BD" w:rsidRPr="009B7D37">
        <w:rPr>
          <w:rFonts w:eastAsia="Arial Unicode MS"/>
          <w:color w:val="000000"/>
          <w:sz w:val="32"/>
          <w:szCs w:val="32"/>
          <w:lang w:val="uk-UA" w:eastAsia="uk-UA"/>
        </w:rPr>
        <w:t>–</w:t>
      </w:r>
      <w:r w:rsidR="00872001" w:rsidRPr="009B7D37">
        <w:rPr>
          <w:rFonts w:eastAsia="Arial Unicode MS"/>
          <w:color w:val="000000"/>
          <w:sz w:val="32"/>
          <w:szCs w:val="32"/>
          <w:lang w:val="uk-UA" w:eastAsia="uk-UA"/>
        </w:rPr>
        <w:t xml:space="preserve">2003 . який набув чинності з </w:t>
      </w:r>
      <w:r w:rsidR="006E56BD" w:rsidRPr="009B7D37">
        <w:rPr>
          <w:rFonts w:eastAsia="Arial Unicode MS"/>
          <w:color w:val="000000"/>
          <w:sz w:val="32"/>
          <w:szCs w:val="32"/>
          <w:lang w:val="uk-UA" w:eastAsia="uk-UA"/>
        </w:rPr>
        <w:t>0</w:t>
      </w:r>
      <w:r w:rsidR="00872001" w:rsidRPr="009B7D37">
        <w:rPr>
          <w:rFonts w:eastAsia="Arial Unicode MS"/>
          <w:color w:val="000000"/>
          <w:sz w:val="32"/>
          <w:szCs w:val="32"/>
          <w:lang w:val="uk-UA" w:eastAsia="uk-UA"/>
        </w:rPr>
        <w:t>1 вересня 2003 року.</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b/>
          <w:color w:val="000000"/>
          <w:sz w:val="32"/>
          <w:szCs w:val="32"/>
          <w:lang w:val="uk-UA" w:eastAsia="uk-UA"/>
        </w:rPr>
        <w:t>ДСТУ 4163</w:t>
      </w:r>
      <w:r w:rsidR="006E56BD" w:rsidRPr="009B7D37">
        <w:rPr>
          <w:rFonts w:eastAsia="Arial Unicode MS"/>
          <w:b/>
          <w:color w:val="000000"/>
          <w:sz w:val="32"/>
          <w:szCs w:val="32"/>
          <w:lang w:val="uk-UA" w:eastAsia="uk-UA"/>
        </w:rPr>
        <w:t>–</w:t>
      </w:r>
      <w:r w:rsidRPr="009B7D37">
        <w:rPr>
          <w:rFonts w:eastAsia="Arial Unicode MS"/>
          <w:b/>
          <w:color w:val="000000"/>
          <w:sz w:val="32"/>
          <w:szCs w:val="32"/>
          <w:lang w:val="uk-UA" w:eastAsia="uk-UA"/>
        </w:rPr>
        <w:t>2003</w:t>
      </w:r>
      <w:r w:rsidRPr="009B7D37">
        <w:rPr>
          <w:rFonts w:eastAsia="Arial Unicode MS"/>
          <w:color w:val="000000"/>
          <w:sz w:val="32"/>
          <w:szCs w:val="32"/>
          <w:lang w:val="uk-UA" w:eastAsia="uk-UA"/>
        </w:rPr>
        <w:t xml:space="preserve"> поширюється на організаційно</w:t>
      </w:r>
      <w:r w:rsidR="00DD2775"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розпорядчі документи </w:t>
      </w:r>
      <w:r w:rsidR="00DD2775"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постанови, розпорядження, накази, положення, рішення, протоколи, акти, листи тощо, створювані в результаті діяльності органів державної влади України, органів місцевого самоврядування, підприємств, установ і організацій усіх форм власності. Ним встановлено 32 реквізити документів;</w:t>
      </w:r>
    </w:p>
    <w:p w:rsidR="00872001" w:rsidRPr="009B7D37" w:rsidRDefault="00872001" w:rsidP="009B7D37">
      <w:pPr>
        <w:pStyle w:val="a5"/>
        <w:numPr>
          <w:ilvl w:val="0"/>
          <w:numId w:val="81"/>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вимоги до змісту і розташування цих реквізитів;</w:t>
      </w:r>
    </w:p>
    <w:p w:rsidR="00872001" w:rsidRPr="009B7D37" w:rsidRDefault="00872001" w:rsidP="009B7D37">
      <w:pPr>
        <w:pStyle w:val="a5"/>
        <w:numPr>
          <w:ilvl w:val="0"/>
          <w:numId w:val="81"/>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вимоги до бланків та оформлювання документів;</w:t>
      </w:r>
    </w:p>
    <w:p w:rsidR="00872001" w:rsidRPr="009B7D37" w:rsidRDefault="00872001" w:rsidP="009B7D37">
      <w:pPr>
        <w:pStyle w:val="a5"/>
        <w:numPr>
          <w:ilvl w:val="0"/>
          <w:numId w:val="81"/>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вимоги до документів, що їх виготовляють за допомогою друкувальних засобів (на друкарській машинці або за допомогою комп'ютерної техніки).</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Вимоги ДСТУ 4163</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2003 щодо оформлювання реквізитів можуть стосуватися всіх класів уніфікованих систем документації, проте стандарт не поширюється на процеси створення та обігу електронних документів.</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Зазначимо, що склад реквізитів організаційно</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розпорядчих документів не зазнав істотних змін. До новацій стандарту належить лише встановлення останнього реквізиту «Запис про державну реєстрацію». Втім, дещо змінилися назви деяких реквізитів, наприклад: замість «Державний герб України» </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«Зображення Державного герба України»; замість «Емблема організації» </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«Зображення емблеми організації»; замість «Печатка» </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«Відбиток печатки» тощо. Особливо необхідно звернути увагу на те, що ДСТУ 4163</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2003 встановив нові оптимальні береги бланків документів: лівий </w:t>
      </w:r>
      <w:r w:rsidR="00BB5932" w:rsidRPr="009B7D37">
        <w:rPr>
          <w:rFonts w:eastAsia="Arial Unicode MS"/>
          <w:color w:val="000000"/>
          <w:sz w:val="32"/>
          <w:szCs w:val="32"/>
          <w:lang w:val="uk-UA" w:eastAsia="uk-UA"/>
        </w:rPr>
        <w:t xml:space="preserve">— </w:t>
      </w:r>
      <w:r w:rsidRPr="009B7D37">
        <w:rPr>
          <w:rFonts w:eastAsia="Arial Unicode MS"/>
          <w:color w:val="000000"/>
          <w:sz w:val="32"/>
          <w:szCs w:val="32"/>
          <w:lang w:val="uk-UA" w:eastAsia="uk-UA"/>
        </w:rPr>
        <w:t xml:space="preserve">30 мм; правий </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w:t>
      </w:r>
      <w:smartTag w:uri="urn:schemas-microsoft-com:office:smarttags" w:element="metricconverter">
        <w:smartTagPr>
          <w:attr w:name="ProductID" w:val="10 мм"/>
        </w:smartTagPr>
        <w:r w:rsidRPr="009B7D37">
          <w:rPr>
            <w:rFonts w:eastAsia="Arial Unicode MS"/>
            <w:color w:val="000000"/>
            <w:sz w:val="32"/>
            <w:szCs w:val="32"/>
            <w:lang w:val="uk-UA" w:eastAsia="uk-UA"/>
          </w:rPr>
          <w:t>10 мм</w:t>
        </w:r>
      </w:smartTag>
      <w:r w:rsidRPr="009B7D37">
        <w:rPr>
          <w:rFonts w:eastAsia="Arial Unicode MS"/>
          <w:color w:val="000000"/>
          <w:sz w:val="32"/>
          <w:szCs w:val="32"/>
          <w:lang w:val="uk-UA" w:eastAsia="uk-UA"/>
        </w:rPr>
        <w:t xml:space="preserve">; верхній та нижній </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w:t>
      </w:r>
      <w:smartTag w:uri="urn:schemas-microsoft-com:office:smarttags" w:element="metricconverter">
        <w:smartTagPr>
          <w:attr w:name="ProductID" w:val="20 мм"/>
        </w:smartTagPr>
        <w:r w:rsidRPr="009B7D37">
          <w:rPr>
            <w:rFonts w:eastAsia="Arial Unicode MS"/>
            <w:color w:val="000000"/>
            <w:sz w:val="32"/>
            <w:szCs w:val="32"/>
            <w:lang w:val="uk-UA" w:eastAsia="uk-UA"/>
          </w:rPr>
          <w:t>20 мм</w:t>
        </w:r>
      </w:smartTag>
      <w:r w:rsidRPr="009B7D37">
        <w:rPr>
          <w:rFonts w:eastAsia="Arial Unicode MS"/>
          <w:color w:val="000000"/>
          <w:sz w:val="32"/>
          <w:szCs w:val="32"/>
          <w:lang w:val="uk-UA" w:eastAsia="uk-UA"/>
        </w:rPr>
        <w:t>. Також стандарт встановив вимоги до бланків організаційно</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розпорядчих документів.</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 xml:space="preserve">Майже водночас із набуттям чинності стандартом було завершено і на початку 2004 року видано «Методичні рекомендації </w:t>
      </w:r>
      <w:r w:rsidRPr="009B7D37">
        <w:rPr>
          <w:rFonts w:eastAsia="Arial Unicode MS"/>
          <w:color w:val="000000"/>
          <w:sz w:val="32"/>
          <w:szCs w:val="32"/>
          <w:lang w:val="uk-UA" w:eastAsia="uk-UA"/>
        </w:rPr>
        <w:lastRenderedPageBreak/>
        <w:t>щодо застосування ДСТУ 4163</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2003 «Державна уніфікована система документації. Уніфікована система організаційно-розпорядчої документації. Вимоги до оформлювання документів». </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Arial Unicode MS"/>
          <w:color w:val="000000"/>
          <w:sz w:val="32"/>
          <w:szCs w:val="32"/>
          <w:lang w:val="uk-UA" w:eastAsia="uk-UA"/>
        </w:rPr>
        <w:t>Слід зазначити, що ці методичні рекомендації роз'яснюють порядок впровадження ДСТУ 4163</w:t>
      </w:r>
      <w:r w:rsidR="00BB5932" w:rsidRPr="009B7D37">
        <w:rPr>
          <w:rFonts w:eastAsia="Arial Unicode MS"/>
          <w:color w:val="000000"/>
          <w:sz w:val="32"/>
          <w:szCs w:val="32"/>
          <w:lang w:val="uk-UA" w:eastAsia="uk-UA"/>
        </w:rPr>
        <w:t>–</w:t>
      </w:r>
      <w:r w:rsidRPr="009B7D37">
        <w:rPr>
          <w:rFonts w:eastAsia="Arial Unicode MS"/>
          <w:color w:val="000000"/>
          <w:sz w:val="32"/>
          <w:szCs w:val="32"/>
          <w:lang w:val="uk-UA" w:eastAsia="uk-UA"/>
        </w:rPr>
        <w:t>2003 та конкретизують його основні положення щодо:</w:t>
      </w:r>
    </w:p>
    <w:p w:rsidR="00872001" w:rsidRPr="009B7D37" w:rsidRDefault="00872001" w:rsidP="009B7D37">
      <w:pPr>
        <w:pStyle w:val="a5"/>
        <w:numPr>
          <w:ilvl w:val="0"/>
          <w:numId w:val="82"/>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оформлення реквізитів документів і варіантів їх розташування;</w:t>
      </w:r>
    </w:p>
    <w:p w:rsidR="00872001" w:rsidRPr="009B7D37" w:rsidRDefault="00872001" w:rsidP="009B7D37">
      <w:pPr>
        <w:pStyle w:val="a5"/>
        <w:numPr>
          <w:ilvl w:val="0"/>
          <w:numId w:val="82"/>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застосування ділового стилю мовлення під час складення текстів документів, основних вимог до їх уніфікації;</w:t>
      </w:r>
    </w:p>
    <w:p w:rsidR="00872001" w:rsidRPr="009B7D37" w:rsidRDefault="00872001" w:rsidP="009B7D37">
      <w:pPr>
        <w:pStyle w:val="a5"/>
        <w:numPr>
          <w:ilvl w:val="0"/>
          <w:numId w:val="82"/>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основних засада проектування бланків документів;</w:t>
      </w:r>
    </w:p>
    <w:p w:rsidR="00872001" w:rsidRPr="009B7D37" w:rsidRDefault="00872001" w:rsidP="009B7D37">
      <w:pPr>
        <w:pStyle w:val="a5"/>
        <w:numPr>
          <w:ilvl w:val="0"/>
          <w:numId w:val="82"/>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створювання документів за допомогою друкувальних засобів;</w:t>
      </w:r>
    </w:p>
    <w:p w:rsidR="00872001" w:rsidRPr="009B7D37" w:rsidRDefault="00872001" w:rsidP="009B7D37">
      <w:pPr>
        <w:pStyle w:val="a5"/>
        <w:numPr>
          <w:ilvl w:val="0"/>
          <w:numId w:val="82"/>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правил обліку, зберігання та використання бланків і печаток;</w:t>
      </w:r>
    </w:p>
    <w:p w:rsidR="00872001" w:rsidRPr="009B7D37" w:rsidRDefault="00872001" w:rsidP="009B7D37">
      <w:pPr>
        <w:pStyle w:val="a5"/>
        <w:numPr>
          <w:ilvl w:val="0"/>
          <w:numId w:val="82"/>
        </w:numPr>
        <w:spacing w:line="240" w:lineRule="auto"/>
        <w:ind w:left="1134"/>
        <w:rPr>
          <w:rFonts w:eastAsia="Arial Unicode MS"/>
          <w:color w:val="000000"/>
          <w:sz w:val="32"/>
          <w:szCs w:val="32"/>
          <w:lang w:val="uk-UA" w:eastAsia="uk-UA"/>
        </w:rPr>
      </w:pPr>
      <w:r w:rsidRPr="009B7D37">
        <w:rPr>
          <w:rFonts w:eastAsia="Arial Unicode MS"/>
          <w:color w:val="000000"/>
          <w:sz w:val="32"/>
          <w:szCs w:val="32"/>
          <w:lang w:val="uk-UA" w:eastAsia="uk-UA"/>
        </w:rPr>
        <w:t>оформлення документів, які передаються засобами електронного зв'язку та електронною поштою.</w:t>
      </w:r>
    </w:p>
    <w:p w:rsidR="00872001" w:rsidRPr="009B7D37" w:rsidRDefault="00FA475D" w:rsidP="009B7D37">
      <w:pPr>
        <w:spacing w:line="240" w:lineRule="auto"/>
        <w:ind w:firstLine="700"/>
        <w:rPr>
          <w:rFonts w:eastAsia="Arial Unicode MS"/>
          <w:b/>
          <w:color w:val="000000"/>
          <w:sz w:val="32"/>
          <w:szCs w:val="32"/>
          <w:lang w:val="uk-UA" w:eastAsia="uk-UA"/>
        </w:rPr>
      </w:pPr>
      <w:r w:rsidRPr="009B7D37">
        <w:rPr>
          <w:rFonts w:eastAsia="Arial Unicode MS"/>
          <w:b/>
          <w:color w:val="000000"/>
          <w:sz w:val="32"/>
          <w:szCs w:val="32"/>
          <w:lang w:val="uk-UA" w:eastAsia="uk-UA"/>
        </w:rPr>
        <w:t>5. Правила організації діловодства та архівного зберігання документів</w:t>
      </w:r>
    </w:p>
    <w:p w:rsidR="00872001" w:rsidRPr="009B7D37" w:rsidRDefault="00872001" w:rsidP="009B7D37">
      <w:pPr>
        <w:shd w:val="clear" w:color="auto" w:fill="FFFFFF"/>
        <w:spacing w:line="240" w:lineRule="auto"/>
        <w:ind w:right="-1"/>
        <w:textAlignment w:val="baseline"/>
        <w:rPr>
          <w:rFonts w:eastAsia="Arial Unicode MS"/>
          <w:color w:val="000000"/>
          <w:sz w:val="32"/>
          <w:szCs w:val="32"/>
          <w:lang w:val="uk-UA" w:eastAsia="uk-UA"/>
        </w:rPr>
      </w:pPr>
      <w:r w:rsidRPr="009B7D37">
        <w:rPr>
          <w:rFonts w:eastAsia="Arial Unicode MS"/>
          <w:color w:val="000000"/>
          <w:sz w:val="32"/>
          <w:szCs w:val="32"/>
          <w:lang w:val="uk-UA" w:eastAsia="uk-UA"/>
        </w:rPr>
        <w:t>У сфері діловодства й архівної справи відбулася визначна подія — 10 липня 2015 року набув чинності важливий нормативно</w:t>
      </w:r>
      <w:r w:rsidR="009A0315"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правовий акт </w:t>
      </w:r>
      <w:r w:rsidRPr="009B7D37">
        <w:rPr>
          <w:rFonts w:eastAsia="Times New Roman"/>
          <w:b/>
          <w:bCs/>
          <w:color w:val="000000"/>
          <w:sz w:val="32"/>
          <w:szCs w:val="32"/>
          <w:bdr w:val="none" w:sz="0" w:space="0" w:color="auto" w:frame="1"/>
          <w:lang w:val="uk-UA" w:eastAsia="ru-RU"/>
        </w:rPr>
        <w:t>Правила</w:t>
      </w:r>
      <w:r w:rsidRPr="009B7D37">
        <w:rPr>
          <w:rFonts w:eastAsia="Times New Roman"/>
          <w:b/>
          <w:bCs/>
          <w:color w:val="000000"/>
          <w:sz w:val="32"/>
          <w:szCs w:val="32"/>
          <w:bdr w:val="none" w:sz="0" w:space="0" w:color="auto" w:frame="1"/>
          <w:lang w:eastAsia="ru-RU"/>
        </w:rPr>
        <w:t> </w:t>
      </w:r>
      <w:r w:rsidRPr="009B7D37">
        <w:rPr>
          <w:rFonts w:eastAsia="Times New Roman"/>
          <w:b/>
          <w:bCs/>
          <w:color w:val="000000"/>
          <w:sz w:val="32"/>
          <w:szCs w:val="32"/>
          <w:bdr w:val="none" w:sz="0" w:space="0" w:color="auto" w:frame="1"/>
          <w:lang w:val="uk-UA" w:eastAsia="ru-RU"/>
        </w:rPr>
        <w:t>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r w:rsidRPr="009B7D37">
        <w:rPr>
          <w:rFonts w:eastAsia="Arial Unicode MS"/>
          <w:color w:val="000000"/>
          <w:sz w:val="32"/>
          <w:szCs w:val="32"/>
          <w:lang w:val="uk-UA" w:eastAsia="uk-UA"/>
        </w:rPr>
        <w:t xml:space="preserve"> (далі — Правила), затверджені наказом Міністерства юстиції України від </w:t>
      </w:r>
      <w:r w:rsidRPr="009B7D37">
        <w:rPr>
          <w:rFonts w:eastAsia="Times New Roman"/>
          <w:bCs/>
          <w:color w:val="000000"/>
          <w:sz w:val="32"/>
          <w:szCs w:val="32"/>
          <w:bdr w:val="none" w:sz="0" w:space="0" w:color="auto" w:frame="1"/>
          <w:lang w:val="uk-UA" w:eastAsia="ru-RU"/>
        </w:rPr>
        <w:t>18.06.2015  № 1000/5</w:t>
      </w:r>
      <w:r w:rsidRPr="009B7D37">
        <w:rPr>
          <w:rFonts w:eastAsia="Arial Unicode MS"/>
          <w:color w:val="000000"/>
          <w:sz w:val="32"/>
          <w:szCs w:val="32"/>
          <w:lang w:val="uk-UA" w:eastAsia="uk-UA"/>
        </w:rPr>
        <w:t xml:space="preserve">. </w:t>
      </w:r>
    </w:p>
    <w:p w:rsidR="00872001" w:rsidRPr="009B7D37" w:rsidRDefault="00872001" w:rsidP="009B7D37">
      <w:pPr>
        <w:shd w:val="clear" w:color="auto" w:fill="FFFFFF"/>
        <w:spacing w:line="240" w:lineRule="auto"/>
        <w:ind w:right="-1"/>
        <w:textAlignment w:val="baseline"/>
        <w:rPr>
          <w:rFonts w:eastAsia="Times New Roman"/>
          <w:color w:val="000000"/>
          <w:sz w:val="32"/>
          <w:szCs w:val="32"/>
          <w:lang w:val="uk-UA" w:eastAsia="ru-RU"/>
        </w:rPr>
      </w:pPr>
      <w:r w:rsidRPr="009B7D37">
        <w:rPr>
          <w:rFonts w:eastAsia="Arial Unicode MS"/>
          <w:color w:val="000000"/>
          <w:sz w:val="32"/>
          <w:szCs w:val="32"/>
          <w:lang w:val="uk-UA" w:eastAsia="uk-UA"/>
        </w:rPr>
        <w:t>Правила — перший в Україні нормативно</w:t>
      </w:r>
      <w:r w:rsidR="009A0315" w:rsidRPr="009B7D37">
        <w:rPr>
          <w:rFonts w:eastAsia="Arial Unicode MS"/>
          <w:color w:val="000000"/>
          <w:sz w:val="32"/>
          <w:szCs w:val="32"/>
          <w:lang w:val="uk-UA" w:eastAsia="uk-UA"/>
        </w:rPr>
        <w:t>–</w:t>
      </w:r>
      <w:r w:rsidRPr="009B7D37">
        <w:rPr>
          <w:rFonts w:eastAsia="Arial Unicode MS"/>
          <w:color w:val="000000"/>
          <w:sz w:val="32"/>
          <w:szCs w:val="32"/>
          <w:lang w:val="uk-UA" w:eastAsia="uk-UA"/>
        </w:rPr>
        <w:t>правовий акт, що встановлює єдині вимоги щодо створення управлінських документів і роботи зі службовими документами, а також порядок їх архівного зберігання в державних органах, органах місцевого самоврядування, на підприємствах, в установах і організаціях незалежно від форм власності (далі — установа), тобто вони є обов’язковим для виконання усіма без винятку юридичними особами</w:t>
      </w:r>
      <w:r w:rsidR="009A0315" w:rsidRPr="009B7D37">
        <w:rPr>
          <w:rFonts w:eastAsia="Arial Unicode MS"/>
          <w:color w:val="000000"/>
          <w:sz w:val="32"/>
          <w:szCs w:val="32"/>
          <w:lang w:val="uk-UA" w:eastAsia="uk-UA"/>
        </w:rPr>
        <w:t xml:space="preserve">. </w:t>
      </w:r>
    </w:p>
    <w:p w:rsidR="00872001" w:rsidRPr="009B7D37" w:rsidRDefault="00872001" w:rsidP="009B7D37">
      <w:pPr>
        <w:spacing w:line="240" w:lineRule="auto"/>
        <w:ind w:firstLine="700"/>
        <w:rPr>
          <w:rFonts w:eastAsia="Arial Unicode MS"/>
          <w:color w:val="000000"/>
          <w:sz w:val="32"/>
          <w:szCs w:val="32"/>
          <w:lang w:val="uk-UA" w:eastAsia="uk-UA"/>
        </w:rPr>
      </w:pPr>
      <w:r w:rsidRPr="009B7D37">
        <w:rPr>
          <w:rFonts w:eastAsia="Times New Roman"/>
          <w:b/>
          <w:bCs/>
          <w:color w:val="000000"/>
          <w:sz w:val="32"/>
          <w:szCs w:val="32"/>
          <w:bdr w:val="none" w:sz="0" w:space="0" w:color="auto" w:frame="1"/>
          <w:lang w:val="uk-UA" w:eastAsia="ru-RU"/>
        </w:rPr>
        <w:t>Правила</w:t>
      </w:r>
      <w:r w:rsidRPr="009B7D37">
        <w:rPr>
          <w:rFonts w:eastAsia="Times New Roman"/>
          <w:b/>
          <w:bCs/>
          <w:color w:val="000000"/>
          <w:sz w:val="32"/>
          <w:szCs w:val="32"/>
          <w:bdr w:val="none" w:sz="0" w:space="0" w:color="auto" w:frame="1"/>
          <w:lang w:eastAsia="ru-RU"/>
        </w:rPr>
        <w:t> </w:t>
      </w:r>
      <w:r w:rsidRPr="009B7D37">
        <w:rPr>
          <w:rFonts w:eastAsia="Times New Roman"/>
          <w:b/>
          <w:bCs/>
          <w:color w:val="000000"/>
          <w:sz w:val="32"/>
          <w:szCs w:val="32"/>
          <w:bdr w:val="none" w:sz="0" w:space="0" w:color="auto" w:frame="1"/>
          <w:lang w:val="uk-UA" w:eastAsia="ru-RU"/>
        </w:rPr>
        <w:t xml:space="preserve">організації діловодства та архівного зберігання документів </w:t>
      </w:r>
      <w:r w:rsidRPr="009B7D37">
        <w:rPr>
          <w:rFonts w:eastAsia="Arial Unicode MS"/>
          <w:b/>
          <w:color w:val="000000"/>
          <w:sz w:val="32"/>
          <w:szCs w:val="32"/>
          <w:lang w:val="uk-UA" w:eastAsia="uk-UA"/>
        </w:rPr>
        <w:t>складається з п’ятнадцяти розділів</w:t>
      </w:r>
      <w:r w:rsidRPr="009B7D37">
        <w:rPr>
          <w:rFonts w:eastAsia="Arial Unicode MS"/>
          <w:color w:val="000000"/>
          <w:sz w:val="32"/>
          <w:szCs w:val="32"/>
          <w:lang w:val="uk-UA" w:eastAsia="uk-UA"/>
        </w:rPr>
        <w:t>.</w:t>
      </w:r>
    </w:p>
    <w:p w:rsidR="00872001" w:rsidRPr="009B7D37" w:rsidRDefault="00872001" w:rsidP="009B7D37">
      <w:pPr>
        <w:spacing w:line="240" w:lineRule="auto"/>
        <w:rPr>
          <w:rFonts w:eastAsia="Arial Unicode MS"/>
          <w:color w:val="000000"/>
          <w:sz w:val="32"/>
          <w:szCs w:val="32"/>
          <w:lang w:val="uk-UA" w:eastAsia="uk-UA"/>
        </w:rPr>
      </w:pPr>
      <w:r w:rsidRPr="009B7D37">
        <w:rPr>
          <w:rFonts w:eastAsia="Arial Unicode MS"/>
          <w:color w:val="000000"/>
          <w:sz w:val="32"/>
          <w:szCs w:val="32"/>
          <w:lang w:val="uk-UA" w:eastAsia="uk-UA"/>
        </w:rPr>
        <w:t>І. Загальні положення</w:t>
      </w:r>
    </w:p>
    <w:p w:rsidR="00872001" w:rsidRPr="009B7D37" w:rsidRDefault="00872001" w:rsidP="009B7D37">
      <w:pPr>
        <w:spacing w:line="240" w:lineRule="auto"/>
        <w:rPr>
          <w:rFonts w:eastAsia="Arial Unicode MS"/>
          <w:color w:val="000000"/>
          <w:sz w:val="32"/>
          <w:szCs w:val="32"/>
          <w:lang w:val="uk-UA" w:eastAsia="uk-UA"/>
        </w:rPr>
      </w:pPr>
      <w:r w:rsidRPr="009B7D37">
        <w:rPr>
          <w:rFonts w:eastAsia="Arial Unicode MS"/>
          <w:color w:val="000000"/>
          <w:sz w:val="32"/>
          <w:szCs w:val="32"/>
          <w:lang w:val="uk-UA" w:eastAsia="uk-UA"/>
        </w:rPr>
        <w:t>II. Документування управлінської інформації</w:t>
      </w:r>
    </w:p>
    <w:p w:rsidR="00872001" w:rsidRPr="009B7D37" w:rsidRDefault="00872001" w:rsidP="009B7D37">
      <w:pPr>
        <w:spacing w:line="240" w:lineRule="auto"/>
        <w:rPr>
          <w:rFonts w:eastAsia="Arial Unicode MS"/>
          <w:color w:val="000000"/>
          <w:sz w:val="32"/>
          <w:szCs w:val="32"/>
          <w:lang w:val="uk-UA" w:eastAsia="uk-UA"/>
        </w:rPr>
      </w:pPr>
      <w:r w:rsidRPr="009B7D37">
        <w:rPr>
          <w:rFonts w:eastAsia="Arial Unicode MS"/>
          <w:color w:val="000000"/>
          <w:sz w:val="32"/>
          <w:szCs w:val="32"/>
          <w:lang w:val="uk-UA" w:eastAsia="uk-UA"/>
        </w:rPr>
        <w:t>III. Організація документообігу та виконання документів</w:t>
      </w:r>
    </w:p>
    <w:p w:rsidR="00872001" w:rsidRPr="009B7D37" w:rsidRDefault="00872001" w:rsidP="009B7D37">
      <w:pPr>
        <w:spacing w:line="240" w:lineRule="auto"/>
        <w:rPr>
          <w:rFonts w:eastAsia="Arial Unicode MS"/>
          <w:color w:val="000000"/>
          <w:sz w:val="32"/>
          <w:szCs w:val="32"/>
          <w:lang w:val="uk-UA" w:eastAsia="uk-UA"/>
        </w:rPr>
      </w:pPr>
      <w:r w:rsidRPr="009B7D37">
        <w:rPr>
          <w:rFonts w:eastAsia="Arial Unicode MS"/>
          <w:color w:val="000000"/>
          <w:sz w:val="32"/>
          <w:szCs w:val="32"/>
          <w:lang w:val="uk-UA" w:eastAsia="uk-UA"/>
        </w:rPr>
        <w:t>IV. Систематизація та зберігання документів у діловодстві</w:t>
      </w:r>
    </w:p>
    <w:p w:rsidR="00872001" w:rsidRPr="009B7D37" w:rsidRDefault="00872001" w:rsidP="009B7D37">
      <w:pPr>
        <w:spacing w:line="240" w:lineRule="auto"/>
        <w:rPr>
          <w:rFonts w:eastAsia="Arial Unicode MS"/>
          <w:color w:val="000000"/>
          <w:sz w:val="32"/>
          <w:szCs w:val="32"/>
          <w:lang w:val="uk-UA" w:eastAsia="uk-UA"/>
        </w:rPr>
      </w:pPr>
      <w:r w:rsidRPr="009B7D37">
        <w:rPr>
          <w:rFonts w:eastAsia="Arial Unicode MS"/>
          <w:color w:val="000000"/>
          <w:sz w:val="32"/>
          <w:szCs w:val="32"/>
          <w:lang w:val="uk-UA" w:eastAsia="uk-UA"/>
        </w:rPr>
        <w:t>V. Експертиза цінності документів</w:t>
      </w:r>
    </w:p>
    <w:p w:rsidR="00872001" w:rsidRPr="009B7D37" w:rsidRDefault="00872001" w:rsidP="009B7D37">
      <w:pPr>
        <w:shd w:val="clear" w:color="auto" w:fill="FFFFFF"/>
        <w:spacing w:line="240" w:lineRule="auto"/>
        <w:ind w:right="450"/>
        <w:textAlignment w:val="baseline"/>
        <w:rPr>
          <w:rFonts w:eastAsia="Times New Roman"/>
          <w:color w:val="000000"/>
          <w:sz w:val="32"/>
          <w:szCs w:val="32"/>
          <w:lang w:eastAsia="ru-RU"/>
        </w:rPr>
      </w:pPr>
      <w:r w:rsidRPr="009B7D37">
        <w:rPr>
          <w:rFonts w:eastAsia="Times New Roman"/>
          <w:bCs/>
          <w:color w:val="000000"/>
          <w:sz w:val="32"/>
          <w:szCs w:val="32"/>
          <w:bdr w:val="none" w:sz="0" w:space="0" w:color="auto" w:frame="1"/>
          <w:lang w:eastAsia="ru-RU"/>
        </w:rPr>
        <w:t>VI. Комплектування архіву</w:t>
      </w:r>
    </w:p>
    <w:p w:rsidR="00872001" w:rsidRPr="009B7D37" w:rsidRDefault="00872001" w:rsidP="009B7D37">
      <w:pPr>
        <w:spacing w:line="240" w:lineRule="auto"/>
        <w:rPr>
          <w:rFonts w:eastAsia="Arial Unicode MS"/>
          <w:color w:val="000000"/>
          <w:sz w:val="32"/>
          <w:szCs w:val="32"/>
          <w:lang w:val="uk-UA" w:eastAsia="uk-UA"/>
        </w:rPr>
      </w:pPr>
      <w:bookmarkStart w:id="80" w:name="n630"/>
      <w:bookmarkEnd w:id="80"/>
      <w:r w:rsidRPr="009B7D37">
        <w:rPr>
          <w:rFonts w:eastAsia="Arial Unicode MS"/>
          <w:color w:val="000000"/>
          <w:sz w:val="32"/>
          <w:szCs w:val="32"/>
          <w:lang w:val="uk-UA" w:eastAsia="uk-UA"/>
        </w:rPr>
        <w:lastRenderedPageBreak/>
        <w:t>VII. Складання архівних описів справ</w:t>
      </w:r>
    </w:p>
    <w:p w:rsidR="00872001" w:rsidRPr="009B7D37" w:rsidRDefault="00872001" w:rsidP="009B7D37">
      <w:pPr>
        <w:shd w:val="clear" w:color="auto" w:fill="FFFFFF"/>
        <w:spacing w:line="240" w:lineRule="auto"/>
        <w:ind w:right="450"/>
        <w:textAlignment w:val="baseline"/>
        <w:rPr>
          <w:rFonts w:eastAsia="Times New Roman"/>
          <w:color w:val="000000"/>
          <w:sz w:val="32"/>
          <w:szCs w:val="32"/>
          <w:lang w:eastAsia="ru-RU"/>
        </w:rPr>
      </w:pPr>
      <w:r w:rsidRPr="009B7D37">
        <w:rPr>
          <w:rFonts w:eastAsia="Times New Roman"/>
          <w:bCs/>
          <w:color w:val="000000"/>
          <w:sz w:val="32"/>
          <w:szCs w:val="32"/>
          <w:bdr w:val="none" w:sz="0" w:space="0" w:color="auto" w:frame="1"/>
          <w:lang w:eastAsia="ru-RU"/>
        </w:rPr>
        <w:t>VIII. Забезпечення збереженості архівних документів</w:t>
      </w:r>
    </w:p>
    <w:p w:rsidR="00872001" w:rsidRPr="009B7D37" w:rsidRDefault="00872001" w:rsidP="009B7D37">
      <w:pPr>
        <w:shd w:val="clear" w:color="auto" w:fill="FFFFFF"/>
        <w:spacing w:line="240" w:lineRule="auto"/>
        <w:ind w:right="450"/>
        <w:textAlignment w:val="baseline"/>
        <w:rPr>
          <w:rFonts w:eastAsia="Times New Roman"/>
          <w:color w:val="000000"/>
          <w:sz w:val="32"/>
          <w:szCs w:val="32"/>
          <w:lang w:eastAsia="ru-RU"/>
        </w:rPr>
      </w:pPr>
      <w:bookmarkStart w:id="81" w:name="n826"/>
      <w:bookmarkEnd w:id="81"/>
      <w:r w:rsidRPr="009B7D37">
        <w:rPr>
          <w:rFonts w:eastAsia="Times New Roman"/>
          <w:bCs/>
          <w:color w:val="000000"/>
          <w:sz w:val="32"/>
          <w:szCs w:val="32"/>
          <w:bdr w:val="none" w:sz="0" w:space="0" w:color="auto" w:frame="1"/>
          <w:lang w:eastAsia="ru-RU"/>
        </w:rPr>
        <w:t>IX. Організація документів в архіві</w:t>
      </w:r>
    </w:p>
    <w:p w:rsidR="00872001" w:rsidRPr="009B7D37" w:rsidRDefault="00872001" w:rsidP="009B7D37">
      <w:pPr>
        <w:shd w:val="clear" w:color="auto" w:fill="FFFFFF"/>
        <w:spacing w:line="240" w:lineRule="auto"/>
        <w:ind w:right="448"/>
        <w:textAlignment w:val="baseline"/>
        <w:rPr>
          <w:rFonts w:eastAsia="Times New Roman"/>
          <w:color w:val="000000"/>
          <w:sz w:val="32"/>
          <w:szCs w:val="32"/>
          <w:lang w:eastAsia="ru-RU"/>
        </w:rPr>
      </w:pPr>
      <w:bookmarkStart w:id="82" w:name="n987"/>
      <w:bookmarkEnd w:id="82"/>
      <w:r w:rsidRPr="009B7D37">
        <w:rPr>
          <w:rFonts w:eastAsia="Times New Roman"/>
          <w:color w:val="000000"/>
          <w:sz w:val="32"/>
          <w:szCs w:val="32"/>
          <w:lang w:eastAsia="ru-RU"/>
        </w:rPr>
        <w:t>X. Облік документів в архіві</w:t>
      </w:r>
    </w:p>
    <w:p w:rsidR="00872001" w:rsidRPr="009B7D37" w:rsidRDefault="00872001" w:rsidP="009B7D37">
      <w:pPr>
        <w:shd w:val="clear" w:color="auto" w:fill="FFFFFF"/>
        <w:spacing w:line="240" w:lineRule="auto"/>
        <w:ind w:right="450"/>
        <w:textAlignment w:val="baseline"/>
        <w:rPr>
          <w:rFonts w:eastAsia="Times New Roman"/>
          <w:color w:val="000000"/>
          <w:sz w:val="32"/>
          <w:szCs w:val="32"/>
          <w:lang w:eastAsia="ru-RU"/>
        </w:rPr>
      </w:pPr>
      <w:r w:rsidRPr="009B7D37">
        <w:rPr>
          <w:rFonts w:eastAsia="Times New Roman"/>
          <w:bCs/>
          <w:color w:val="000000"/>
          <w:sz w:val="32"/>
          <w:szCs w:val="32"/>
          <w:bdr w:val="none" w:sz="0" w:space="0" w:color="auto" w:frame="1"/>
          <w:lang w:eastAsia="ru-RU"/>
        </w:rPr>
        <w:t>XI. Довідковий апарат до документів архіву</w:t>
      </w:r>
    </w:p>
    <w:p w:rsidR="00872001" w:rsidRPr="009B7D37" w:rsidRDefault="00872001" w:rsidP="009B7D37">
      <w:pPr>
        <w:shd w:val="clear" w:color="auto" w:fill="FFFFFF"/>
        <w:spacing w:line="240" w:lineRule="auto"/>
        <w:ind w:right="450"/>
        <w:textAlignment w:val="baseline"/>
        <w:rPr>
          <w:rFonts w:eastAsia="Times New Roman"/>
          <w:color w:val="000000"/>
          <w:sz w:val="32"/>
          <w:szCs w:val="32"/>
          <w:lang w:eastAsia="ru-RU"/>
        </w:rPr>
      </w:pPr>
      <w:bookmarkStart w:id="83" w:name="n1168"/>
      <w:bookmarkEnd w:id="83"/>
      <w:r w:rsidRPr="009B7D37">
        <w:rPr>
          <w:rFonts w:eastAsia="Times New Roman"/>
          <w:bCs/>
          <w:color w:val="000000"/>
          <w:sz w:val="32"/>
          <w:szCs w:val="32"/>
          <w:bdr w:val="none" w:sz="0" w:space="0" w:color="auto" w:frame="1"/>
          <w:lang w:eastAsia="ru-RU"/>
        </w:rPr>
        <w:t>XII. Користування документами архіву установи</w:t>
      </w:r>
    </w:p>
    <w:p w:rsidR="00872001" w:rsidRPr="009B7D37" w:rsidRDefault="00872001" w:rsidP="009B7D37">
      <w:pPr>
        <w:shd w:val="clear" w:color="auto" w:fill="FFFFFF"/>
        <w:spacing w:line="240" w:lineRule="auto"/>
        <w:ind w:right="450"/>
        <w:textAlignment w:val="baseline"/>
        <w:rPr>
          <w:rFonts w:eastAsia="Times New Roman"/>
          <w:color w:val="000000"/>
          <w:sz w:val="32"/>
          <w:szCs w:val="32"/>
          <w:lang w:eastAsia="ru-RU"/>
        </w:rPr>
      </w:pPr>
      <w:bookmarkStart w:id="84" w:name="n1240"/>
      <w:bookmarkEnd w:id="84"/>
      <w:r w:rsidRPr="009B7D37">
        <w:rPr>
          <w:rFonts w:eastAsia="Times New Roman"/>
          <w:bCs/>
          <w:color w:val="000000"/>
          <w:sz w:val="32"/>
          <w:szCs w:val="32"/>
          <w:bdr w:val="none" w:sz="0" w:space="0" w:color="auto" w:frame="1"/>
          <w:lang w:eastAsia="ru-RU"/>
        </w:rPr>
        <w:t>XIII. Організація роботи архіву</w:t>
      </w:r>
    </w:p>
    <w:p w:rsidR="00872001" w:rsidRPr="009B7D37" w:rsidRDefault="00872001" w:rsidP="009B7D37">
      <w:pPr>
        <w:shd w:val="clear" w:color="auto" w:fill="FFFFFF"/>
        <w:spacing w:line="240" w:lineRule="auto"/>
        <w:ind w:right="450"/>
        <w:textAlignment w:val="baseline"/>
        <w:rPr>
          <w:rFonts w:eastAsia="Times New Roman"/>
          <w:color w:val="000000"/>
          <w:sz w:val="32"/>
          <w:szCs w:val="32"/>
          <w:lang w:eastAsia="ru-RU"/>
        </w:rPr>
      </w:pPr>
      <w:bookmarkStart w:id="85" w:name="n1311"/>
      <w:bookmarkEnd w:id="85"/>
      <w:r w:rsidRPr="009B7D37">
        <w:rPr>
          <w:rFonts w:eastAsia="Times New Roman"/>
          <w:bCs/>
          <w:color w:val="000000"/>
          <w:sz w:val="32"/>
          <w:szCs w:val="32"/>
          <w:bdr w:val="none" w:sz="0" w:space="0" w:color="auto" w:frame="1"/>
          <w:lang w:eastAsia="ru-RU"/>
        </w:rPr>
        <w:t>XIV. Передавання справ на постійне зберігання</w:t>
      </w:r>
    </w:p>
    <w:p w:rsidR="00872001" w:rsidRPr="009B7D37" w:rsidRDefault="00872001" w:rsidP="009B7D37">
      <w:pPr>
        <w:shd w:val="clear" w:color="auto" w:fill="FFFFFF"/>
        <w:spacing w:line="240" w:lineRule="auto"/>
        <w:ind w:right="-1"/>
        <w:textAlignment w:val="baseline"/>
        <w:rPr>
          <w:rFonts w:eastAsia="Times New Roman"/>
          <w:color w:val="000000"/>
          <w:sz w:val="32"/>
          <w:szCs w:val="32"/>
          <w:lang w:eastAsia="ru-RU"/>
        </w:rPr>
      </w:pPr>
      <w:bookmarkStart w:id="86" w:name="n1337"/>
      <w:bookmarkEnd w:id="86"/>
      <w:r w:rsidRPr="009B7D37">
        <w:rPr>
          <w:rFonts w:eastAsia="Times New Roman"/>
          <w:bCs/>
          <w:color w:val="000000"/>
          <w:sz w:val="32"/>
          <w:szCs w:val="32"/>
          <w:bdr w:val="none" w:sz="0" w:space="0" w:color="auto" w:frame="1"/>
          <w:lang w:eastAsia="ru-RU"/>
        </w:rPr>
        <w:t>XV. Порядок приймання-передавання документів (справ) під час зміни керівника установи, керівника архіву, припинення установи</w:t>
      </w:r>
    </w:p>
    <w:p w:rsidR="00872001" w:rsidRPr="009B7D37" w:rsidRDefault="00E4793C" w:rsidP="009B7D37">
      <w:pPr>
        <w:shd w:val="clear" w:color="auto" w:fill="FFFFFF"/>
        <w:spacing w:line="240" w:lineRule="auto"/>
        <w:ind w:right="-1"/>
        <w:textAlignment w:val="baseline"/>
        <w:rPr>
          <w:rFonts w:eastAsia="Times New Roman"/>
          <w:b/>
          <w:color w:val="000000"/>
          <w:sz w:val="32"/>
          <w:szCs w:val="32"/>
          <w:lang w:eastAsia="ru-RU"/>
        </w:rPr>
      </w:pPr>
      <w:bookmarkStart w:id="87" w:name="n1353"/>
      <w:bookmarkEnd w:id="87"/>
      <w:r w:rsidRPr="009B7D37">
        <w:rPr>
          <w:rFonts w:eastAsia="Times New Roman"/>
          <w:b/>
          <w:color w:val="000000"/>
          <w:sz w:val="32"/>
          <w:szCs w:val="32"/>
          <w:lang w:eastAsia="ru-RU"/>
        </w:rPr>
        <w:t>6. Типова інструкція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w:t>
      </w:r>
    </w:p>
    <w:p w:rsidR="00872001" w:rsidRPr="009B7D37" w:rsidRDefault="00E4793C" w:rsidP="009B7D37">
      <w:pPr>
        <w:spacing w:line="240" w:lineRule="auto"/>
        <w:rPr>
          <w:rFonts w:eastAsia="Arial Unicode MS"/>
          <w:b/>
          <w:color w:val="000000"/>
          <w:sz w:val="32"/>
          <w:szCs w:val="32"/>
          <w:lang w:val="uk-UA" w:eastAsia="uk-UA"/>
        </w:rPr>
      </w:pPr>
      <w:r w:rsidRPr="009B7D37">
        <w:rPr>
          <w:rFonts w:eastAsia="Arial Unicode MS"/>
          <w:b/>
          <w:color w:val="000000"/>
          <w:sz w:val="32"/>
          <w:szCs w:val="32"/>
          <w:lang w:val="uk-UA" w:eastAsia="uk-UA"/>
        </w:rPr>
        <w:t xml:space="preserve">Інструкція </w:t>
      </w:r>
      <w:r w:rsidR="00872001" w:rsidRPr="009B7D37">
        <w:rPr>
          <w:rFonts w:eastAsia="Arial Unicode MS"/>
          <w:color w:val="000000"/>
          <w:sz w:val="32"/>
          <w:szCs w:val="32"/>
          <w:lang w:val="uk-UA" w:eastAsia="uk-UA"/>
        </w:rPr>
        <w:t>визначає:</w:t>
      </w:r>
    </w:p>
    <w:p w:rsidR="00872001" w:rsidRPr="009B7D37" w:rsidRDefault="00872001" w:rsidP="009B7D37">
      <w:pPr>
        <w:numPr>
          <w:ilvl w:val="0"/>
          <w:numId w:val="80"/>
        </w:numPr>
        <w:spacing w:line="240" w:lineRule="auto"/>
        <w:ind w:left="1134"/>
        <w:rPr>
          <w:rFonts w:eastAsia="Arial Unicode MS"/>
          <w:color w:val="000000"/>
          <w:sz w:val="32"/>
          <w:szCs w:val="32"/>
          <w:lang w:val="uk-UA" w:eastAsia="uk-UA"/>
        </w:rPr>
      </w:pPr>
      <w:bookmarkStart w:id="88" w:name="n21"/>
      <w:bookmarkEnd w:id="88"/>
      <w:r w:rsidRPr="009B7D37">
        <w:rPr>
          <w:rFonts w:eastAsia="Arial Unicode MS"/>
          <w:color w:val="000000"/>
          <w:sz w:val="32"/>
          <w:szCs w:val="32"/>
          <w:lang w:val="uk-UA" w:eastAsia="uk-UA"/>
        </w:rPr>
        <w:t>порядок проходження електронного документа з моменту його створення, відправлення або одержання до моменту передавання до архіву установи;</w:t>
      </w:r>
    </w:p>
    <w:p w:rsidR="00872001" w:rsidRPr="009B7D37" w:rsidRDefault="00872001" w:rsidP="009B7D37">
      <w:pPr>
        <w:numPr>
          <w:ilvl w:val="0"/>
          <w:numId w:val="80"/>
        </w:numPr>
        <w:spacing w:line="240" w:lineRule="auto"/>
        <w:ind w:left="1134"/>
        <w:rPr>
          <w:rFonts w:eastAsia="Arial Unicode MS"/>
          <w:color w:val="000000"/>
          <w:sz w:val="32"/>
          <w:szCs w:val="32"/>
          <w:lang w:val="uk-UA" w:eastAsia="uk-UA"/>
        </w:rPr>
      </w:pPr>
      <w:bookmarkStart w:id="89" w:name="n22"/>
      <w:bookmarkEnd w:id="89"/>
      <w:r w:rsidRPr="009B7D37">
        <w:rPr>
          <w:rFonts w:eastAsia="Arial Unicode MS"/>
          <w:color w:val="000000"/>
          <w:sz w:val="32"/>
          <w:szCs w:val="32"/>
          <w:lang w:val="uk-UA" w:eastAsia="uk-UA"/>
        </w:rPr>
        <w:t>засади організації документування управлінської інформації в електронній формі для установ, які тимчасово створюють документи у паперовій формі;</w:t>
      </w:r>
    </w:p>
    <w:p w:rsidR="00872001" w:rsidRPr="009B7D37" w:rsidRDefault="00872001" w:rsidP="009B7D37">
      <w:pPr>
        <w:numPr>
          <w:ilvl w:val="0"/>
          <w:numId w:val="80"/>
        </w:numPr>
        <w:spacing w:line="240" w:lineRule="auto"/>
        <w:ind w:left="1134"/>
        <w:rPr>
          <w:rFonts w:eastAsia="Arial Unicode MS"/>
          <w:color w:val="000000"/>
          <w:sz w:val="32"/>
          <w:szCs w:val="32"/>
          <w:lang w:val="uk-UA" w:eastAsia="uk-UA"/>
        </w:rPr>
      </w:pPr>
      <w:bookmarkStart w:id="90" w:name="n23"/>
      <w:bookmarkEnd w:id="90"/>
      <w:r w:rsidRPr="009B7D37">
        <w:rPr>
          <w:rFonts w:eastAsia="Arial Unicode MS"/>
          <w:color w:val="000000"/>
          <w:sz w:val="32"/>
          <w:szCs w:val="32"/>
          <w:lang w:val="uk-UA" w:eastAsia="uk-UA"/>
        </w:rPr>
        <w:t>загальні засади функціонування та використання системи електронної взаємодії органів виконавчої влади (далі - система взаємодії);</w:t>
      </w:r>
    </w:p>
    <w:p w:rsidR="00872001" w:rsidRPr="009B7D37" w:rsidRDefault="00872001" w:rsidP="009B7D37">
      <w:pPr>
        <w:numPr>
          <w:ilvl w:val="0"/>
          <w:numId w:val="80"/>
        </w:numPr>
        <w:spacing w:line="240" w:lineRule="auto"/>
        <w:ind w:left="1134"/>
        <w:rPr>
          <w:rFonts w:eastAsia="Arial Unicode MS"/>
          <w:color w:val="000000"/>
          <w:sz w:val="32"/>
          <w:szCs w:val="32"/>
          <w:lang w:val="uk-UA" w:eastAsia="uk-UA"/>
        </w:rPr>
      </w:pPr>
      <w:bookmarkStart w:id="91" w:name="n24"/>
      <w:bookmarkEnd w:id="91"/>
      <w:r w:rsidRPr="009B7D37">
        <w:rPr>
          <w:rFonts w:eastAsia="Arial Unicode MS"/>
          <w:color w:val="000000"/>
          <w:sz w:val="32"/>
          <w:szCs w:val="32"/>
          <w:lang w:val="uk-UA" w:eastAsia="uk-UA"/>
        </w:rPr>
        <w:t>оперативний інформаційний обмін з використанням службової електронної пошти.</w:t>
      </w:r>
    </w:p>
    <w:p w:rsidR="00872001" w:rsidRPr="009B7D37" w:rsidRDefault="00872001" w:rsidP="009B7D37">
      <w:pPr>
        <w:spacing w:line="240" w:lineRule="auto"/>
        <w:rPr>
          <w:rFonts w:eastAsia="Arial Unicode MS"/>
          <w:color w:val="000000"/>
          <w:sz w:val="32"/>
          <w:szCs w:val="32"/>
          <w:lang w:val="uk-UA" w:eastAsia="uk-UA"/>
        </w:rPr>
      </w:pPr>
      <w:bookmarkStart w:id="92" w:name="n25"/>
      <w:bookmarkEnd w:id="92"/>
      <w:r w:rsidRPr="009B7D37">
        <w:rPr>
          <w:rFonts w:eastAsia="Arial Unicode MS"/>
          <w:color w:val="000000"/>
          <w:sz w:val="32"/>
          <w:szCs w:val="32"/>
          <w:lang w:val="uk-UA" w:eastAsia="uk-UA"/>
        </w:rPr>
        <w:t>Встановлює загальні правила здійснення моніторингу стану виконання управлінських рішень.</w:t>
      </w:r>
    </w:p>
    <w:p w:rsidR="00872001" w:rsidRPr="009B7D37" w:rsidRDefault="00872001" w:rsidP="009B7D37">
      <w:pPr>
        <w:spacing w:line="240" w:lineRule="auto"/>
        <w:rPr>
          <w:rFonts w:eastAsia="Arial Unicode MS"/>
          <w:color w:val="000000"/>
          <w:sz w:val="32"/>
          <w:szCs w:val="32"/>
          <w:lang w:val="uk-UA" w:eastAsia="uk-UA"/>
        </w:rPr>
      </w:pPr>
      <w:bookmarkStart w:id="93" w:name="n26"/>
      <w:bookmarkEnd w:id="93"/>
      <w:r w:rsidRPr="009B7D37">
        <w:rPr>
          <w:rFonts w:eastAsia="Arial Unicode MS"/>
          <w:color w:val="000000"/>
          <w:sz w:val="32"/>
          <w:szCs w:val="32"/>
          <w:lang w:val="uk-UA" w:eastAsia="uk-UA"/>
        </w:rPr>
        <w:t xml:space="preserve">Інструкція поширюється на всі електронні документи, що створюються, відправляються або одержуються Секретаріатом Кабінету Міністрів України, центральними органами виконавчої влади, їх територіальними органами, Радою міністрів Автономної Республіки Крим, місцевими органами виконавчої влади, підприємствами, установами, організаціями, що належать до сфери управління центральних або місцевих органів виконавчої влади, Ради міністрів Автономної Республіки Крим (далі </w:t>
      </w:r>
      <w:r w:rsidR="008F37D0" w:rsidRPr="009B7D37">
        <w:rPr>
          <w:rFonts w:eastAsia="Arial Unicode MS"/>
          <w:color w:val="000000"/>
          <w:sz w:val="32"/>
          <w:szCs w:val="32"/>
          <w:lang w:val="uk-UA" w:eastAsia="uk-UA"/>
        </w:rPr>
        <w:t>—</w:t>
      </w:r>
      <w:r w:rsidRPr="009B7D37">
        <w:rPr>
          <w:rFonts w:eastAsia="Arial Unicode MS"/>
          <w:color w:val="000000"/>
          <w:sz w:val="32"/>
          <w:szCs w:val="32"/>
          <w:lang w:val="uk-UA" w:eastAsia="uk-UA"/>
        </w:rPr>
        <w:t xml:space="preserve"> установи).</w:t>
      </w:r>
    </w:p>
    <w:p w:rsidR="009B7D37" w:rsidRDefault="009B7D37">
      <w:pPr>
        <w:rPr>
          <w:rFonts w:eastAsia="Arial Unicode MS"/>
          <w:b/>
          <w:color w:val="000000"/>
          <w:sz w:val="32"/>
          <w:szCs w:val="32"/>
          <w:lang w:val="uk-UA" w:eastAsia="uk-UA"/>
        </w:rPr>
      </w:pPr>
      <w:bookmarkStart w:id="94" w:name="n27"/>
      <w:bookmarkStart w:id="95" w:name="n28"/>
      <w:bookmarkEnd w:id="94"/>
      <w:bookmarkEnd w:id="95"/>
      <w:r>
        <w:rPr>
          <w:rFonts w:eastAsia="Arial Unicode MS"/>
          <w:b/>
          <w:color w:val="000000"/>
          <w:sz w:val="32"/>
          <w:szCs w:val="32"/>
          <w:lang w:val="uk-UA" w:eastAsia="uk-UA"/>
        </w:rPr>
        <w:br w:type="page"/>
      </w:r>
    </w:p>
    <w:p w:rsidR="00872001" w:rsidRPr="009B7D37" w:rsidRDefault="00676DC8" w:rsidP="009B7D37">
      <w:pPr>
        <w:spacing w:line="240" w:lineRule="auto"/>
        <w:rPr>
          <w:rFonts w:eastAsia="Arial Unicode MS"/>
          <w:b/>
          <w:color w:val="000000"/>
          <w:sz w:val="32"/>
          <w:szCs w:val="32"/>
          <w:lang w:val="uk-UA" w:eastAsia="uk-UA"/>
        </w:rPr>
      </w:pPr>
      <w:r w:rsidRPr="009B7D37">
        <w:rPr>
          <w:rFonts w:eastAsia="Arial Unicode MS"/>
          <w:b/>
          <w:color w:val="000000"/>
          <w:sz w:val="32"/>
          <w:szCs w:val="32"/>
          <w:lang w:val="uk-UA" w:eastAsia="uk-UA"/>
        </w:rPr>
        <w:lastRenderedPageBreak/>
        <w:t>7. Типова інструкція з діловодства в міністерствах, інших центральних та місцевих органах виконавчої влади</w:t>
      </w:r>
    </w:p>
    <w:p w:rsidR="00872001" w:rsidRPr="009B7D37" w:rsidRDefault="00676DC8" w:rsidP="009B7D37">
      <w:pPr>
        <w:spacing w:line="240" w:lineRule="auto"/>
        <w:rPr>
          <w:rFonts w:eastAsia="Arial Unicode MS"/>
          <w:b/>
          <w:color w:val="000000"/>
          <w:sz w:val="32"/>
          <w:szCs w:val="32"/>
          <w:lang w:val="uk-UA" w:eastAsia="uk-UA"/>
        </w:rPr>
      </w:pPr>
      <w:bookmarkStart w:id="96" w:name="n594"/>
      <w:bookmarkEnd w:id="96"/>
      <w:r w:rsidRPr="009B7D37">
        <w:rPr>
          <w:rFonts w:eastAsia="Arial Unicode MS"/>
          <w:b/>
          <w:color w:val="000000"/>
          <w:sz w:val="32"/>
          <w:szCs w:val="32"/>
          <w:lang w:val="uk-UA" w:eastAsia="uk-UA"/>
        </w:rPr>
        <w:t>Інструкція</w:t>
      </w:r>
      <w:r w:rsidR="00872001" w:rsidRPr="009B7D37">
        <w:rPr>
          <w:rFonts w:eastAsia="Arial Unicode MS"/>
          <w:b/>
          <w:color w:val="000000"/>
          <w:sz w:val="32"/>
          <w:szCs w:val="32"/>
          <w:lang w:val="uk-UA" w:eastAsia="uk-UA"/>
        </w:rPr>
        <w:t xml:space="preserve"> </w:t>
      </w:r>
      <w:r w:rsidR="00872001" w:rsidRPr="009B7D37">
        <w:rPr>
          <w:rFonts w:eastAsia="Arial Unicode MS"/>
          <w:color w:val="000000"/>
          <w:sz w:val="32"/>
          <w:szCs w:val="32"/>
          <w:lang w:val="uk-UA" w:eastAsia="uk-UA"/>
        </w:rPr>
        <w:t xml:space="preserve">встановлює вимоги щодо документування управлінської інформації та організації роботи з документами, створеними у паперовій формі, у Секретаріаті Кабінету Міністрів України, центральних органах виконавчої влади, Раді міністрів Автономної Республіки Крим, місцевих органах виконавчої влади (далі </w:t>
      </w:r>
      <w:r w:rsidR="00932891" w:rsidRPr="009B7D37">
        <w:rPr>
          <w:rFonts w:eastAsia="Arial Unicode MS"/>
          <w:color w:val="000000"/>
          <w:sz w:val="32"/>
          <w:szCs w:val="32"/>
          <w:lang w:val="uk-UA" w:eastAsia="uk-UA"/>
        </w:rPr>
        <w:t>—</w:t>
      </w:r>
      <w:r w:rsidR="00872001" w:rsidRPr="009B7D37">
        <w:rPr>
          <w:rFonts w:eastAsia="Arial Unicode MS"/>
          <w:color w:val="000000"/>
          <w:sz w:val="32"/>
          <w:szCs w:val="32"/>
          <w:lang w:val="uk-UA" w:eastAsia="uk-UA"/>
        </w:rPr>
        <w:t xml:space="preserve"> установи), включаючи їх підготовку, реєстрацію, облік і контроль за виконанням.</w:t>
      </w:r>
    </w:p>
    <w:p w:rsidR="00872001" w:rsidRPr="009B7D37" w:rsidRDefault="00872001" w:rsidP="009B7D37">
      <w:pPr>
        <w:spacing w:line="240" w:lineRule="auto"/>
        <w:rPr>
          <w:rFonts w:eastAsia="Arial Unicode MS"/>
          <w:color w:val="000000"/>
          <w:sz w:val="32"/>
          <w:szCs w:val="32"/>
          <w:lang w:val="uk-UA" w:eastAsia="uk-UA"/>
        </w:rPr>
      </w:pPr>
      <w:bookmarkStart w:id="97" w:name="n596"/>
      <w:bookmarkEnd w:id="97"/>
      <w:r w:rsidRPr="009B7D37">
        <w:rPr>
          <w:rFonts w:eastAsia="Arial Unicode MS"/>
          <w:color w:val="000000"/>
          <w:sz w:val="32"/>
          <w:szCs w:val="32"/>
          <w:lang w:val="uk-UA" w:eastAsia="uk-UA"/>
        </w:rPr>
        <w:t>Положення цієї Інструкції застосовуються лише у разі наявності визначених законом або актом Кабінету Міністрів України підстав, які визнаються обґрунтованими для створення та/або опрацювання установами документів у паперовій формі.</w:t>
      </w:r>
    </w:p>
    <w:p w:rsidR="00872001" w:rsidRPr="009B7D37" w:rsidRDefault="00872001" w:rsidP="009B7D37">
      <w:pPr>
        <w:spacing w:line="240" w:lineRule="auto"/>
        <w:ind w:firstLine="0"/>
        <w:jc w:val="left"/>
        <w:rPr>
          <w:rFonts w:eastAsia="Arial Unicode MS"/>
          <w:b/>
          <w:color w:val="000000"/>
          <w:sz w:val="32"/>
          <w:szCs w:val="32"/>
          <w:lang w:val="uk-UA" w:eastAsia="uk-UA"/>
        </w:rPr>
      </w:pPr>
      <w:bookmarkStart w:id="98" w:name="n597"/>
      <w:bookmarkStart w:id="99" w:name="n598"/>
      <w:bookmarkStart w:id="100" w:name="n599"/>
      <w:bookmarkEnd w:id="98"/>
      <w:bookmarkEnd w:id="99"/>
      <w:bookmarkEnd w:id="100"/>
    </w:p>
    <w:p w:rsidR="00ED3951" w:rsidRDefault="00ED3951" w:rsidP="009B7D37">
      <w:pPr>
        <w:spacing w:line="240" w:lineRule="auto"/>
        <w:rPr>
          <w:rFonts w:eastAsia="Calibri"/>
          <w:sz w:val="32"/>
          <w:szCs w:val="32"/>
          <w:lang w:val="uk-UA"/>
        </w:rPr>
      </w:pPr>
    </w:p>
    <w:p w:rsidR="009B7D37" w:rsidRPr="009B7D37" w:rsidRDefault="009B7D37" w:rsidP="009B7D37">
      <w:pPr>
        <w:spacing w:line="240" w:lineRule="auto"/>
        <w:rPr>
          <w:rFonts w:eastAsia="Calibri"/>
          <w:sz w:val="32"/>
          <w:szCs w:val="32"/>
          <w:lang w:val="uk-UA"/>
        </w:rPr>
      </w:pPr>
    </w:p>
    <w:p w:rsidR="008F5B3C" w:rsidRPr="009B7D37" w:rsidRDefault="008F5B3C" w:rsidP="009B7D37">
      <w:pPr>
        <w:widowControl w:val="0"/>
        <w:shd w:val="clear" w:color="auto" w:fill="FFFFFF"/>
        <w:autoSpaceDE w:val="0"/>
        <w:autoSpaceDN w:val="0"/>
        <w:adjustRightInd w:val="0"/>
        <w:spacing w:line="240" w:lineRule="auto"/>
        <w:ind w:right="-1" w:firstLine="0"/>
        <w:jc w:val="center"/>
        <w:rPr>
          <w:rFonts w:eastAsia="Times New Roman"/>
          <w:b/>
          <w:bCs/>
          <w:color w:val="000000"/>
          <w:spacing w:val="2"/>
          <w:sz w:val="32"/>
          <w:szCs w:val="32"/>
          <w:lang w:val="uk-UA" w:eastAsia="ru-RU"/>
        </w:rPr>
      </w:pPr>
      <w:r w:rsidRPr="009B7D37">
        <w:rPr>
          <w:rFonts w:eastAsia="Times New Roman"/>
          <w:b/>
          <w:bCs/>
          <w:color w:val="000000"/>
          <w:spacing w:val="2"/>
          <w:sz w:val="32"/>
          <w:szCs w:val="32"/>
          <w:lang w:val="uk-UA" w:eastAsia="ru-RU"/>
        </w:rPr>
        <w:t>ПОНЯТТЯ І ЗМІСТ ДОКУМЕНТООБІГУ</w:t>
      </w:r>
    </w:p>
    <w:p w:rsidR="008F5B3C" w:rsidRPr="009B7D37" w:rsidRDefault="008F5B3C" w:rsidP="009B7D37">
      <w:pPr>
        <w:widowControl w:val="0"/>
        <w:shd w:val="clear" w:color="auto" w:fill="FFFFFF"/>
        <w:autoSpaceDE w:val="0"/>
        <w:autoSpaceDN w:val="0"/>
        <w:adjustRightInd w:val="0"/>
        <w:spacing w:line="240" w:lineRule="auto"/>
        <w:ind w:right="-25" w:firstLine="0"/>
        <w:rPr>
          <w:rFonts w:eastAsia="Times New Roman"/>
          <w:sz w:val="32"/>
          <w:szCs w:val="32"/>
          <w:lang w:eastAsia="ru-RU"/>
        </w:rPr>
      </w:pPr>
      <w:r w:rsidRPr="009B7D37">
        <w:rPr>
          <w:rFonts w:eastAsia="Times New Roman"/>
          <w:b/>
          <w:bCs/>
          <w:color w:val="000000"/>
          <w:spacing w:val="1"/>
          <w:sz w:val="32"/>
          <w:szCs w:val="32"/>
          <w:lang w:val="uk-UA" w:eastAsia="ru-RU"/>
        </w:rPr>
        <w:t>План</w:t>
      </w:r>
    </w:p>
    <w:p w:rsidR="008F5B3C" w:rsidRPr="009B7D37" w:rsidRDefault="008F5B3C" w:rsidP="009B7D37">
      <w:pPr>
        <w:widowControl w:val="0"/>
        <w:numPr>
          <w:ilvl w:val="0"/>
          <w:numId w:val="83"/>
        </w:numPr>
        <w:shd w:val="clear" w:color="auto" w:fill="FFFFFF"/>
        <w:tabs>
          <w:tab w:val="left" w:pos="274"/>
        </w:tabs>
        <w:autoSpaceDE w:val="0"/>
        <w:autoSpaceDN w:val="0"/>
        <w:adjustRightInd w:val="0"/>
        <w:spacing w:line="240" w:lineRule="auto"/>
        <w:ind w:left="709" w:firstLine="0"/>
        <w:rPr>
          <w:rFonts w:eastAsia="Times New Roman"/>
          <w:color w:val="000000"/>
          <w:spacing w:val="-28"/>
          <w:sz w:val="32"/>
          <w:szCs w:val="32"/>
          <w:lang w:val="uk-UA" w:eastAsia="ru-RU"/>
        </w:rPr>
      </w:pPr>
      <w:r w:rsidRPr="009B7D37">
        <w:rPr>
          <w:rFonts w:eastAsia="Times New Roman"/>
          <w:color w:val="000000"/>
          <w:sz w:val="32"/>
          <w:szCs w:val="32"/>
          <w:lang w:val="uk-UA" w:eastAsia="ru-RU"/>
        </w:rPr>
        <w:t>Поняття документообігу, як частини діловодства</w:t>
      </w:r>
    </w:p>
    <w:p w:rsidR="008F5B3C" w:rsidRPr="009B7D37" w:rsidRDefault="008F5B3C" w:rsidP="009B7D37">
      <w:pPr>
        <w:widowControl w:val="0"/>
        <w:numPr>
          <w:ilvl w:val="0"/>
          <w:numId w:val="83"/>
        </w:numPr>
        <w:shd w:val="clear" w:color="auto" w:fill="FFFFFF"/>
        <w:tabs>
          <w:tab w:val="left" w:pos="274"/>
        </w:tabs>
        <w:autoSpaceDE w:val="0"/>
        <w:autoSpaceDN w:val="0"/>
        <w:adjustRightInd w:val="0"/>
        <w:spacing w:line="240" w:lineRule="auto"/>
        <w:ind w:left="709" w:firstLine="0"/>
        <w:rPr>
          <w:rFonts w:eastAsia="Times New Roman"/>
          <w:color w:val="000000"/>
          <w:spacing w:val="-12"/>
          <w:sz w:val="32"/>
          <w:szCs w:val="32"/>
          <w:lang w:val="uk-UA" w:eastAsia="ru-RU"/>
        </w:rPr>
      </w:pPr>
      <w:r w:rsidRPr="009B7D37">
        <w:rPr>
          <w:rFonts w:eastAsia="Times New Roman"/>
          <w:color w:val="000000"/>
          <w:sz w:val="32"/>
          <w:szCs w:val="32"/>
          <w:lang w:val="uk-UA" w:eastAsia="ru-RU"/>
        </w:rPr>
        <w:t>Поняття документних потоків</w:t>
      </w:r>
    </w:p>
    <w:p w:rsidR="008F5B3C" w:rsidRPr="009B7D37" w:rsidRDefault="008F5B3C" w:rsidP="009B7D37">
      <w:pPr>
        <w:widowControl w:val="0"/>
        <w:numPr>
          <w:ilvl w:val="0"/>
          <w:numId w:val="83"/>
        </w:numPr>
        <w:shd w:val="clear" w:color="auto" w:fill="FFFFFF"/>
        <w:tabs>
          <w:tab w:val="left" w:pos="274"/>
        </w:tabs>
        <w:autoSpaceDE w:val="0"/>
        <w:autoSpaceDN w:val="0"/>
        <w:adjustRightInd w:val="0"/>
        <w:spacing w:line="240" w:lineRule="auto"/>
        <w:ind w:left="709" w:firstLine="0"/>
        <w:rPr>
          <w:rFonts w:eastAsia="Times New Roman"/>
          <w:color w:val="000000"/>
          <w:spacing w:val="-16"/>
          <w:sz w:val="32"/>
          <w:szCs w:val="32"/>
          <w:lang w:val="uk-UA" w:eastAsia="ru-RU"/>
        </w:rPr>
      </w:pPr>
      <w:r w:rsidRPr="009B7D37">
        <w:rPr>
          <w:rFonts w:eastAsia="Times New Roman"/>
          <w:color w:val="000000"/>
          <w:sz w:val="32"/>
          <w:szCs w:val="32"/>
          <w:lang w:val="uk-UA" w:eastAsia="ru-RU"/>
        </w:rPr>
        <w:t>Життєвий цикл документа</w:t>
      </w:r>
    </w:p>
    <w:p w:rsidR="008F5B3C" w:rsidRPr="009B7D37" w:rsidRDefault="008F5B3C" w:rsidP="009B7D37">
      <w:pPr>
        <w:widowControl w:val="0"/>
        <w:numPr>
          <w:ilvl w:val="0"/>
          <w:numId w:val="83"/>
        </w:numPr>
        <w:shd w:val="clear" w:color="auto" w:fill="FFFFFF"/>
        <w:tabs>
          <w:tab w:val="left" w:pos="274"/>
        </w:tabs>
        <w:autoSpaceDE w:val="0"/>
        <w:autoSpaceDN w:val="0"/>
        <w:adjustRightInd w:val="0"/>
        <w:spacing w:line="240" w:lineRule="auto"/>
        <w:ind w:left="709" w:firstLine="0"/>
        <w:rPr>
          <w:rFonts w:eastAsia="Times New Roman"/>
          <w:color w:val="000000"/>
          <w:spacing w:val="-16"/>
          <w:sz w:val="32"/>
          <w:szCs w:val="32"/>
          <w:lang w:val="uk-UA" w:eastAsia="ru-RU"/>
        </w:rPr>
      </w:pPr>
      <w:r w:rsidRPr="009B7D37">
        <w:rPr>
          <w:rFonts w:eastAsia="Times New Roman"/>
          <w:color w:val="000000"/>
          <w:sz w:val="32"/>
          <w:szCs w:val="32"/>
          <w:lang w:val="uk-UA" w:eastAsia="ru-RU"/>
        </w:rPr>
        <w:t>Електронний документообіг</w:t>
      </w:r>
    </w:p>
    <w:p w:rsidR="009B7D37" w:rsidRDefault="009B7D37" w:rsidP="009B7D37">
      <w:pPr>
        <w:widowControl w:val="0"/>
        <w:autoSpaceDE w:val="0"/>
        <w:autoSpaceDN w:val="0"/>
        <w:adjustRightInd w:val="0"/>
        <w:spacing w:line="240" w:lineRule="auto"/>
        <w:ind w:firstLine="700"/>
        <w:rPr>
          <w:rFonts w:eastAsia="Times New Roman"/>
          <w:b/>
          <w:sz w:val="32"/>
          <w:szCs w:val="32"/>
          <w:lang w:val="uk-UA" w:eastAsia="ru-RU"/>
        </w:rPr>
      </w:pPr>
    </w:p>
    <w:p w:rsidR="008F5B3C" w:rsidRPr="009B7D37" w:rsidRDefault="000A4470" w:rsidP="009B7D37">
      <w:pPr>
        <w:widowControl w:val="0"/>
        <w:autoSpaceDE w:val="0"/>
        <w:autoSpaceDN w:val="0"/>
        <w:adjustRightInd w:val="0"/>
        <w:spacing w:line="240" w:lineRule="auto"/>
        <w:ind w:firstLine="700"/>
        <w:rPr>
          <w:rFonts w:eastAsia="Times New Roman"/>
          <w:b/>
          <w:sz w:val="32"/>
          <w:szCs w:val="32"/>
          <w:lang w:val="uk-UA" w:eastAsia="ru-RU"/>
        </w:rPr>
      </w:pPr>
      <w:r w:rsidRPr="009B7D37">
        <w:rPr>
          <w:rFonts w:eastAsia="Times New Roman"/>
          <w:b/>
          <w:sz w:val="32"/>
          <w:szCs w:val="32"/>
          <w:lang w:val="uk-UA" w:eastAsia="ru-RU"/>
        </w:rPr>
        <w:t>1. Поняття документообігу, як частини діловодства</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sz w:val="32"/>
          <w:szCs w:val="32"/>
          <w:lang w:eastAsia="ru-RU"/>
        </w:rPr>
        <w:t>В кожній організації відбувається постійне обертання доку</w:t>
      </w:r>
      <w:r w:rsidRPr="009B7D37">
        <w:rPr>
          <w:rFonts w:eastAsia="Times New Roman"/>
          <w:sz w:val="32"/>
          <w:szCs w:val="32"/>
          <w:lang w:val="uk-UA" w:eastAsia="ru-RU"/>
        </w:rPr>
        <w:t>ментів</w:t>
      </w:r>
      <w:r w:rsidRPr="009B7D37">
        <w:rPr>
          <w:rFonts w:eastAsia="Times New Roman"/>
          <w:sz w:val="32"/>
          <w:szCs w:val="32"/>
          <w:lang w:eastAsia="ru-RU"/>
        </w:rPr>
        <w:t xml:space="preserve">  </w:t>
      </w:r>
      <w:r w:rsidRPr="009B7D37">
        <w:rPr>
          <w:rFonts w:eastAsia="Times New Roman"/>
          <w:sz w:val="32"/>
          <w:szCs w:val="32"/>
          <w:lang w:val="uk-UA" w:eastAsia="ru-RU"/>
        </w:rPr>
        <w:t>н</w:t>
      </w:r>
      <w:r w:rsidRPr="009B7D37">
        <w:rPr>
          <w:rFonts w:eastAsia="Times New Roman"/>
          <w:sz w:val="32"/>
          <w:szCs w:val="32"/>
          <w:lang w:eastAsia="ru-RU"/>
        </w:rPr>
        <w:t xml:space="preserve">езалежно  </w:t>
      </w:r>
      <w:r w:rsidRPr="009B7D37">
        <w:rPr>
          <w:rFonts w:eastAsia="Times New Roman"/>
          <w:sz w:val="32"/>
          <w:szCs w:val="32"/>
          <w:lang w:val="uk-UA" w:eastAsia="ru-RU"/>
        </w:rPr>
        <w:t>від їх кількості.</w:t>
      </w:r>
      <w:r w:rsidRPr="009B7D37">
        <w:rPr>
          <w:rFonts w:eastAsia="Times New Roman"/>
          <w:sz w:val="32"/>
          <w:szCs w:val="32"/>
          <w:lang w:eastAsia="ru-RU"/>
        </w:rPr>
        <w:t xml:space="preserve">  </w:t>
      </w:r>
      <w:r w:rsidRPr="009B7D37">
        <w:rPr>
          <w:rFonts w:eastAsia="Times New Roman"/>
          <w:sz w:val="32"/>
          <w:szCs w:val="32"/>
          <w:lang w:val="uk-UA" w:eastAsia="ru-RU"/>
        </w:rPr>
        <w:t>Чим більший обсяг документів</w:t>
      </w:r>
      <w:r w:rsidRPr="009B7D37">
        <w:rPr>
          <w:rFonts w:eastAsia="Times New Roman"/>
          <w:sz w:val="32"/>
          <w:szCs w:val="32"/>
          <w:lang w:eastAsia="ru-RU"/>
        </w:rPr>
        <w:t>, опрацьованих за календарний робочий рік, тим бі</w:t>
      </w:r>
      <w:r w:rsidRPr="009B7D37">
        <w:rPr>
          <w:rFonts w:eastAsia="Times New Roman"/>
          <w:sz w:val="32"/>
          <w:szCs w:val="32"/>
          <w:lang w:val="uk-UA" w:eastAsia="ru-RU"/>
        </w:rPr>
        <w:t>льшим</w:t>
      </w:r>
      <w:r w:rsidRPr="009B7D37">
        <w:rPr>
          <w:rFonts w:eastAsia="Times New Roman"/>
          <w:sz w:val="32"/>
          <w:szCs w:val="32"/>
          <w:lang w:eastAsia="ru-RU"/>
        </w:rPr>
        <w:t xml:space="preserve"> і складнішим є процес їх руху </w:t>
      </w:r>
      <w:r w:rsidR="004E0B6D" w:rsidRPr="009B7D37">
        <w:rPr>
          <w:rFonts w:eastAsia="Times New Roman"/>
          <w:sz w:val="32"/>
          <w:szCs w:val="32"/>
          <w:lang w:val="uk-UA" w:eastAsia="ru-RU"/>
        </w:rPr>
        <w:t>—</w:t>
      </w:r>
      <w:r w:rsidRPr="009B7D37">
        <w:rPr>
          <w:rFonts w:eastAsia="Times New Roman"/>
          <w:sz w:val="32"/>
          <w:szCs w:val="32"/>
          <w:lang w:eastAsia="ru-RU"/>
        </w:rPr>
        <w:t xml:space="preserve"> документообігу.</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val="uk-UA" w:eastAsia="ru-RU"/>
        </w:rPr>
      </w:pPr>
      <w:r w:rsidRPr="009B7D37">
        <w:rPr>
          <w:rFonts w:eastAsia="Times New Roman"/>
          <w:b/>
          <w:sz w:val="32"/>
          <w:szCs w:val="32"/>
          <w:lang w:eastAsia="ru-RU"/>
        </w:rPr>
        <w:t>Документообігом</w:t>
      </w:r>
      <w:r w:rsidRPr="009B7D37">
        <w:rPr>
          <w:rFonts w:eastAsia="Times New Roman"/>
          <w:sz w:val="32"/>
          <w:szCs w:val="32"/>
          <w:lang w:eastAsia="ru-RU"/>
        </w:rPr>
        <w:t xml:space="preserve"> називається рух документів в органі</w:t>
      </w:r>
      <w:r w:rsidRPr="009B7D37">
        <w:rPr>
          <w:rFonts w:eastAsia="Times New Roman"/>
          <w:sz w:val="32"/>
          <w:szCs w:val="32"/>
          <w:lang w:val="uk-UA" w:eastAsia="ru-RU"/>
        </w:rPr>
        <w:t>зації</w:t>
      </w:r>
      <w:r w:rsidRPr="009B7D37">
        <w:rPr>
          <w:rFonts w:eastAsia="Times New Roman"/>
          <w:sz w:val="32"/>
          <w:szCs w:val="32"/>
          <w:lang w:eastAsia="ru-RU"/>
        </w:rPr>
        <w:t xml:space="preserve"> з часу їх появи до завершення роботи з ними. Тобто доку</w:t>
      </w:r>
      <w:r w:rsidRPr="009B7D37">
        <w:rPr>
          <w:rFonts w:eastAsia="Times New Roman"/>
          <w:sz w:val="32"/>
          <w:szCs w:val="32"/>
          <w:lang w:val="uk-UA" w:eastAsia="ru-RU"/>
        </w:rPr>
        <w:t>мен</w:t>
      </w:r>
      <w:r w:rsidRPr="009B7D37">
        <w:rPr>
          <w:rFonts w:eastAsia="Times New Roman"/>
          <w:sz w:val="32"/>
          <w:szCs w:val="32"/>
          <w:lang w:eastAsia="ru-RU"/>
        </w:rPr>
        <w:t xml:space="preserve">тообіг складається з двох основних фаз </w:t>
      </w:r>
      <w:r w:rsidR="004E0B6D" w:rsidRPr="009B7D37">
        <w:rPr>
          <w:rFonts w:eastAsia="Times New Roman"/>
          <w:sz w:val="32"/>
          <w:szCs w:val="32"/>
          <w:lang w:val="uk-UA" w:eastAsia="ru-RU"/>
        </w:rPr>
        <w:t>—</w:t>
      </w:r>
      <w:r w:rsidRPr="009B7D37">
        <w:rPr>
          <w:rFonts w:eastAsia="Times New Roman"/>
          <w:sz w:val="32"/>
          <w:szCs w:val="32"/>
          <w:lang w:eastAsia="ru-RU"/>
        </w:rPr>
        <w:t xml:space="preserve"> створення і завер</w:t>
      </w:r>
      <w:r w:rsidRPr="009B7D37">
        <w:rPr>
          <w:rFonts w:eastAsia="Times New Roman"/>
          <w:sz w:val="32"/>
          <w:szCs w:val="32"/>
          <w:lang w:val="uk-UA" w:eastAsia="ru-RU"/>
        </w:rPr>
        <w:t>шен</w:t>
      </w:r>
      <w:r w:rsidRPr="009B7D37">
        <w:rPr>
          <w:rFonts w:eastAsia="Times New Roman"/>
          <w:sz w:val="32"/>
          <w:szCs w:val="32"/>
          <w:lang w:eastAsia="ru-RU"/>
        </w:rPr>
        <w:t xml:space="preserve">ня, між якими є проміжні ланки, які проходить той чи </w:t>
      </w:r>
      <w:r w:rsidRPr="009B7D37">
        <w:rPr>
          <w:rFonts w:eastAsia="Times New Roman"/>
          <w:sz w:val="32"/>
          <w:szCs w:val="32"/>
          <w:lang w:val="uk-UA" w:eastAsia="ru-RU"/>
        </w:rPr>
        <w:t>інший</w:t>
      </w:r>
      <w:r w:rsidR="004E0B6D" w:rsidRPr="009B7D37">
        <w:rPr>
          <w:rFonts w:eastAsia="Times New Roman"/>
          <w:sz w:val="32"/>
          <w:szCs w:val="32"/>
          <w:lang w:eastAsia="ru-RU"/>
        </w:rPr>
        <w:t xml:space="preserve"> документ</w:t>
      </w:r>
      <w:r w:rsidRPr="009B7D37">
        <w:rPr>
          <w:rFonts w:eastAsia="Times New Roman"/>
          <w:sz w:val="32"/>
          <w:szCs w:val="32"/>
          <w:lang w:eastAsia="ru-RU"/>
        </w:rPr>
        <w:t>.</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b/>
          <w:sz w:val="32"/>
          <w:szCs w:val="32"/>
          <w:lang w:eastAsia="ru-RU"/>
        </w:rPr>
        <w:t>Перша фаза</w:t>
      </w:r>
      <w:r w:rsidRPr="009B7D37">
        <w:rPr>
          <w:rFonts w:eastAsia="Times New Roman"/>
          <w:sz w:val="32"/>
          <w:szCs w:val="32"/>
          <w:lang w:eastAsia="ru-RU"/>
        </w:rPr>
        <w:t xml:space="preserve"> </w:t>
      </w:r>
      <w:r w:rsidR="004E0B6D" w:rsidRPr="009B7D37">
        <w:rPr>
          <w:rFonts w:eastAsia="Times New Roman"/>
          <w:sz w:val="32"/>
          <w:szCs w:val="32"/>
          <w:lang w:val="uk-UA" w:eastAsia="ru-RU"/>
        </w:rPr>
        <w:t>—</w:t>
      </w:r>
      <w:r w:rsidRPr="009B7D37">
        <w:rPr>
          <w:rFonts w:eastAsia="Times New Roman"/>
          <w:sz w:val="32"/>
          <w:szCs w:val="32"/>
          <w:lang w:eastAsia="ru-RU"/>
        </w:rPr>
        <w:t xml:space="preserve"> створення, складається з двох етапів:</w:t>
      </w:r>
    </w:p>
    <w:p w:rsidR="008F5B3C" w:rsidRPr="009B7D37" w:rsidRDefault="008F5B3C" w:rsidP="009B7D37">
      <w:pPr>
        <w:pStyle w:val="a5"/>
        <w:widowControl w:val="0"/>
        <w:numPr>
          <w:ilvl w:val="0"/>
          <w:numId w:val="86"/>
        </w:numPr>
        <w:autoSpaceDE w:val="0"/>
        <w:autoSpaceDN w:val="0"/>
        <w:adjustRightInd w:val="0"/>
        <w:spacing w:line="240" w:lineRule="auto"/>
        <w:ind w:left="1134"/>
        <w:rPr>
          <w:rFonts w:eastAsia="Times New Roman"/>
          <w:sz w:val="32"/>
          <w:szCs w:val="32"/>
          <w:lang w:eastAsia="ru-RU"/>
        </w:rPr>
      </w:pPr>
      <w:r w:rsidRPr="009B7D37">
        <w:rPr>
          <w:rFonts w:eastAsia="Times New Roman"/>
          <w:sz w:val="32"/>
          <w:szCs w:val="32"/>
          <w:lang w:eastAsia="ru-RU"/>
        </w:rPr>
        <w:t>одержання документів організацією зі сторони (вхідні документи);</w:t>
      </w:r>
    </w:p>
    <w:p w:rsidR="008F5B3C" w:rsidRPr="009B7D37" w:rsidRDefault="008F5B3C" w:rsidP="009B7D37">
      <w:pPr>
        <w:pStyle w:val="a5"/>
        <w:widowControl w:val="0"/>
        <w:numPr>
          <w:ilvl w:val="0"/>
          <w:numId w:val="86"/>
        </w:numPr>
        <w:autoSpaceDE w:val="0"/>
        <w:autoSpaceDN w:val="0"/>
        <w:adjustRightInd w:val="0"/>
        <w:spacing w:line="240" w:lineRule="auto"/>
        <w:ind w:left="1134"/>
        <w:rPr>
          <w:rFonts w:eastAsia="Times New Roman"/>
          <w:sz w:val="32"/>
          <w:szCs w:val="32"/>
          <w:lang w:eastAsia="ru-RU"/>
        </w:rPr>
      </w:pPr>
      <w:r w:rsidRPr="009B7D37">
        <w:rPr>
          <w:rFonts w:eastAsia="Times New Roman"/>
          <w:sz w:val="32"/>
          <w:szCs w:val="32"/>
          <w:lang w:eastAsia="ru-RU"/>
        </w:rPr>
        <w:t>створення документів безпосередньо всередині орга</w:t>
      </w:r>
      <w:r w:rsidRPr="009B7D37">
        <w:rPr>
          <w:rFonts w:eastAsia="Times New Roman"/>
          <w:sz w:val="32"/>
          <w:szCs w:val="32"/>
          <w:lang w:val="uk-UA" w:eastAsia="ru-RU"/>
        </w:rPr>
        <w:t>нізації</w:t>
      </w:r>
      <w:r w:rsidRPr="009B7D37">
        <w:rPr>
          <w:rFonts w:eastAsia="Times New Roman"/>
          <w:sz w:val="32"/>
          <w:szCs w:val="32"/>
          <w:lang w:eastAsia="ru-RU"/>
        </w:rPr>
        <w:br/>
        <w:t>(внутрішні).</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b/>
          <w:sz w:val="32"/>
          <w:szCs w:val="32"/>
          <w:lang w:eastAsia="ru-RU"/>
        </w:rPr>
        <w:t>Друга фаза</w:t>
      </w:r>
      <w:r w:rsidRPr="009B7D37">
        <w:rPr>
          <w:rFonts w:eastAsia="Times New Roman"/>
          <w:sz w:val="32"/>
          <w:szCs w:val="32"/>
          <w:lang w:eastAsia="ru-RU"/>
        </w:rPr>
        <w:t xml:space="preserve"> </w:t>
      </w:r>
      <w:r w:rsidR="004E0B6D" w:rsidRPr="009B7D37">
        <w:rPr>
          <w:rFonts w:eastAsia="Times New Roman"/>
          <w:sz w:val="32"/>
          <w:szCs w:val="32"/>
          <w:lang w:val="uk-UA" w:eastAsia="ru-RU"/>
        </w:rPr>
        <w:t>—</w:t>
      </w:r>
      <w:r w:rsidRPr="009B7D37">
        <w:rPr>
          <w:rFonts w:eastAsia="Times New Roman"/>
          <w:sz w:val="32"/>
          <w:szCs w:val="32"/>
          <w:lang w:eastAsia="ru-RU"/>
        </w:rPr>
        <w:t xml:space="preserve"> завершення роботи з документами, склад</w:t>
      </w:r>
      <w:r w:rsidRPr="009B7D37">
        <w:rPr>
          <w:rFonts w:eastAsia="Times New Roman"/>
          <w:sz w:val="32"/>
          <w:szCs w:val="32"/>
          <w:lang w:val="uk-UA" w:eastAsia="ru-RU"/>
        </w:rPr>
        <w:t>аєть</w:t>
      </w:r>
      <w:r w:rsidRPr="009B7D37">
        <w:rPr>
          <w:rFonts w:eastAsia="Times New Roman"/>
          <w:sz w:val="32"/>
          <w:szCs w:val="32"/>
          <w:lang w:eastAsia="ru-RU"/>
        </w:rPr>
        <w:t>ся з трьох етапів:</w:t>
      </w:r>
    </w:p>
    <w:p w:rsidR="008F5B3C" w:rsidRPr="009B7D37" w:rsidRDefault="008F5B3C" w:rsidP="009B7D37">
      <w:pPr>
        <w:pStyle w:val="a5"/>
        <w:widowControl w:val="0"/>
        <w:numPr>
          <w:ilvl w:val="0"/>
          <w:numId w:val="87"/>
        </w:numPr>
        <w:autoSpaceDE w:val="0"/>
        <w:autoSpaceDN w:val="0"/>
        <w:adjustRightInd w:val="0"/>
        <w:spacing w:line="240" w:lineRule="auto"/>
        <w:ind w:left="1134"/>
        <w:rPr>
          <w:rFonts w:eastAsia="Times New Roman"/>
          <w:sz w:val="32"/>
          <w:szCs w:val="32"/>
          <w:lang w:eastAsia="ru-RU"/>
        </w:rPr>
      </w:pPr>
      <w:r w:rsidRPr="009B7D37">
        <w:rPr>
          <w:rFonts w:eastAsia="Times New Roman"/>
          <w:sz w:val="32"/>
          <w:szCs w:val="32"/>
          <w:lang w:eastAsia="ru-RU"/>
        </w:rPr>
        <w:lastRenderedPageBreak/>
        <w:t>відправлення створених документів (вихідні);</w:t>
      </w:r>
    </w:p>
    <w:p w:rsidR="008F5B3C" w:rsidRPr="009B7D37" w:rsidRDefault="008F5B3C" w:rsidP="009B7D37">
      <w:pPr>
        <w:pStyle w:val="a5"/>
        <w:widowControl w:val="0"/>
        <w:numPr>
          <w:ilvl w:val="0"/>
          <w:numId w:val="87"/>
        </w:numPr>
        <w:autoSpaceDE w:val="0"/>
        <w:autoSpaceDN w:val="0"/>
        <w:adjustRightInd w:val="0"/>
        <w:spacing w:line="240" w:lineRule="auto"/>
        <w:ind w:left="1134"/>
        <w:rPr>
          <w:rFonts w:eastAsia="Times New Roman"/>
          <w:sz w:val="32"/>
          <w:szCs w:val="32"/>
          <w:lang w:eastAsia="ru-RU"/>
        </w:rPr>
      </w:pPr>
      <w:r w:rsidRPr="009B7D37">
        <w:rPr>
          <w:rFonts w:eastAsia="Times New Roman"/>
          <w:sz w:val="32"/>
          <w:szCs w:val="32"/>
          <w:lang w:eastAsia="ru-RU"/>
        </w:rPr>
        <w:t>здавання відпрацьованих документів на зберіган</w:t>
      </w:r>
      <w:r w:rsidRPr="009B7D37">
        <w:rPr>
          <w:rFonts w:eastAsia="Times New Roman"/>
          <w:sz w:val="32"/>
          <w:szCs w:val="32"/>
          <w:lang w:val="uk-UA" w:eastAsia="ru-RU"/>
        </w:rPr>
        <w:t xml:space="preserve">ня в </w:t>
      </w:r>
      <w:r w:rsidRPr="009B7D37">
        <w:rPr>
          <w:rFonts w:eastAsia="Times New Roman"/>
          <w:sz w:val="32"/>
          <w:szCs w:val="32"/>
          <w:lang w:eastAsia="ru-RU"/>
        </w:rPr>
        <w:br/>
        <w:t>архів;</w:t>
      </w:r>
    </w:p>
    <w:p w:rsidR="008F5B3C" w:rsidRPr="009B7D37" w:rsidRDefault="008F5B3C" w:rsidP="009B7D37">
      <w:pPr>
        <w:pStyle w:val="a5"/>
        <w:widowControl w:val="0"/>
        <w:numPr>
          <w:ilvl w:val="0"/>
          <w:numId w:val="87"/>
        </w:numPr>
        <w:autoSpaceDE w:val="0"/>
        <w:autoSpaceDN w:val="0"/>
        <w:adjustRightInd w:val="0"/>
        <w:spacing w:line="240" w:lineRule="auto"/>
        <w:ind w:left="1134"/>
        <w:rPr>
          <w:rFonts w:eastAsia="Times New Roman"/>
          <w:sz w:val="32"/>
          <w:szCs w:val="32"/>
          <w:lang w:eastAsia="ru-RU"/>
        </w:rPr>
      </w:pPr>
      <w:r w:rsidRPr="009B7D37">
        <w:rPr>
          <w:rFonts w:eastAsia="Times New Roman"/>
          <w:sz w:val="32"/>
          <w:szCs w:val="32"/>
          <w:lang w:eastAsia="ru-RU"/>
        </w:rPr>
        <w:t>знищення непотрібних документів.</w:t>
      </w:r>
    </w:p>
    <w:p w:rsidR="008F5B3C" w:rsidRPr="009B7D37" w:rsidRDefault="008F5B3C" w:rsidP="009B7D37">
      <w:pPr>
        <w:widowControl w:val="0"/>
        <w:autoSpaceDE w:val="0"/>
        <w:autoSpaceDN w:val="0"/>
        <w:adjustRightInd w:val="0"/>
        <w:spacing w:line="240" w:lineRule="auto"/>
        <w:ind w:firstLine="700"/>
        <w:rPr>
          <w:rFonts w:eastAsia="Times New Roman"/>
          <w:b/>
          <w:i/>
          <w:sz w:val="32"/>
          <w:szCs w:val="32"/>
          <w:lang w:val="uk-UA" w:eastAsia="ru-RU"/>
        </w:rPr>
      </w:pPr>
      <w:r w:rsidRPr="009B7D37">
        <w:rPr>
          <w:rFonts w:eastAsia="Times New Roman"/>
          <w:b/>
          <w:i/>
          <w:sz w:val="32"/>
          <w:szCs w:val="32"/>
          <w:lang w:val="uk-UA" w:eastAsia="ru-RU"/>
        </w:rPr>
        <w:t>Принципи раціонального руху документів в організації:</w:t>
      </w:r>
    </w:p>
    <w:p w:rsidR="008F5B3C" w:rsidRPr="009B7D37" w:rsidRDefault="008F5B3C" w:rsidP="009B7D37">
      <w:pPr>
        <w:pStyle w:val="a5"/>
        <w:widowControl w:val="0"/>
        <w:numPr>
          <w:ilvl w:val="0"/>
          <w:numId w:val="88"/>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прямоточність</w:t>
      </w:r>
      <w:r w:rsidRPr="009B7D37">
        <w:rPr>
          <w:rFonts w:eastAsia="Times New Roman"/>
          <w:sz w:val="32"/>
          <w:szCs w:val="32"/>
          <w:lang w:eastAsia="ru-RU"/>
        </w:rPr>
        <w:t xml:space="preserve"> (створений або одержаний документ повинен мати конкретну адресу, тобто призначатися для певної мети або службової</w:t>
      </w:r>
      <w:r w:rsidR="00611919" w:rsidRPr="009B7D37">
        <w:rPr>
          <w:rFonts w:eastAsia="Times New Roman"/>
          <w:sz w:val="32"/>
          <w:szCs w:val="32"/>
          <w:lang w:eastAsia="ru-RU"/>
        </w:rPr>
        <w:t xml:space="preserve"> особи, яка працюватиме з даним </w:t>
      </w:r>
      <w:r w:rsidRPr="009B7D37">
        <w:rPr>
          <w:rFonts w:eastAsia="Times New Roman"/>
          <w:sz w:val="32"/>
          <w:szCs w:val="32"/>
          <w:lang w:eastAsia="ru-RU"/>
        </w:rPr>
        <w:t>документом);</w:t>
      </w:r>
    </w:p>
    <w:p w:rsidR="008F5B3C" w:rsidRPr="009B7D37" w:rsidRDefault="008F5B3C" w:rsidP="009B7D37">
      <w:pPr>
        <w:pStyle w:val="a5"/>
        <w:widowControl w:val="0"/>
        <w:numPr>
          <w:ilvl w:val="0"/>
          <w:numId w:val="88"/>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пропорційність</w:t>
      </w:r>
      <w:r w:rsidRPr="009B7D37">
        <w:rPr>
          <w:rFonts w:eastAsia="Times New Roman"/>
          <w:sz w:val="32"/>
          <w:szCs w:val="32"/>
          <w:lang w:eastAsia="ru-RU"/>
        </w:rPr>
        <w:t xml:space="preserve"> (пер</w:t>
      </w:r>
      <w:r w:rsidR="00611919" w:rsidRPr="009B7D37">
        <w:rPr>
          <w:rFonts w:eastAsia="Times New Roman"/>
          <w:sz w:val="32"/>
          <w:szCs w:val="32"/>
          <w:lang w:eastAsia="ru-RU"/>
        </w:rPr>
        <w:t>едбачає приблизно однакове доку</w:t>
      </w:r>
      <w:r w:rsidRPr="009B7D37">
        <w:rPr>
          <w:rFonts w:eastAsia="Times New Roman"/>
          <w:sz w:val="32"/>
          <w:szCs w:val="32"/>
          <w:lang w:eastAsia="ru-RU"/>
        </w:rPr>
        <w:t>ментаційне навантаження на певні структури діловодного процесу, в функції яких входять створення, вивчення,</w:t>
      </w:r>
      <w:r w:rsidR="00611919" w:rsidRPr="009B7D37">
        <w:rPr>
          <w:rFonts w:eastAsia="Times New Roman"/>
          <w:sz w:val="32"/>
          <w:szCs w:val="32"/>
          <w:lang w:eastAsia="ru-RU"/>
        </w:rPr>
        <w:t xml:space="preserve"> </w:t>
      </w:r>
      <w:r w:rsidRPr="009B7D37">
        <w:rPr>
          <w:rFonts w:eastAsia="Times New Roman"/>
          <w:sz w:val="32"/>
          <w:szCs w:val="32"/>
          <w:lang w:eastAsia="ru-RU"/>
        </w:rPr>
        <w:t>ознайомлення, технічна обробка);</w:t>
      </w:r>
    </w:p>
    <w:p w:rsidR="008F5B3C" w:rsidRPr="009B7D37" w:rsidRDefault="008F5B3C" w:rsidP="009B7D37">
      <w:pPr>
        <w:pStyle w:val="a5"/>
        <w:widowControl w:val="0"/>
        <w:numPr>
          <w:ilvl w:val="0"/>
          <w:numId w:val="88"/>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паралельність</w:t>
      </w:r>
      <w:r w:rsidRPr="009B7D37">
        <w:rPr>
          <w:rFonts w:eastAsia="Times New Roman"/>
          <w:sz w:val="32"/>
          <w:szCs w:val="32"/>
          <w:lang w:eastAsia="ru-RU"/>
        </w:rPr>
        <w:t xml:space="preserve"> (застосовується в значенні одночасної фун</w:t>
      </w:r>
      <w:r w:rsidRPr="009B7D37">
        <w:rPr>
          <w:rFonts w:eastAsia="Times New Roman"/>
          <w:sz w:val="32"/>
          <w:szCs w:val="32"/>
          <w:lang w:eastAsia="ru-RU"/>
        </w:rPr>
        <w:softHyphen/>
        <w:t>кціональної роботи над одним документом кількох діловодних підрозділів);</w:t>
      </w:r>
    </w:p>
    <w:p w:rsidR="008F5B3C" w:rsidRPr="009B7D37" w:rsidRDefault="008F5B3C" w:rsidP="009B7D37">
      <w:pPr>
        <w:pStyle w:val="a5"/>
        <w:widowControl w:val="0"/>
        <w:numPr>
          <w:ilvl w:val="0"/>
          <w:numId w:val="88"/>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ритмічність</w:t>
      </w:r>
      <w:r w:rsidRPr="009B7D37">
        <w:rPr>
          <w:rFonts w:eastAsia="Times New Roman"/>
          <w:sz w:val="32"/>
          <w:szCs w:val="32"/>
          <w:lang w:eastAsia="ru-RU"/>
        </w:rPr>
        <w:t xml:space="preserve"> (забезпечу</w:t>
      </w:r>
      <w:r w:rsidR="00611919" w:rsidRPr="009B7D37">
        <w:rPr>
          <w:rFonts w:eastAsia="Times New Roman"/>
          <w:sz w:val="32"/>
          <w:szCs w:val="32"/>
          <w:lang w:eastAsia="ru-RU"/>
        </w:rPr>
        <w:t xml:space="preserve">ється робота з документами всіх </w:t>
      </w:r>
      <w:r w:rsidRPr="009B7D37">
        <w:rPr>
          <w:rFonts w:eastAsia="Times New Roman"/>
          <w:sz w:val="32"/>
          <w:szCs w:val="32"/>
          <w:lang w:eastAsia="ru-RU"/>
        </w:rPr>
        <w:t>діловодних структур в єдиному робочому ритмі);</w:t>
      </w:r>
    </w:p>
    <w:p w:rsidR="008F5B3C" w:rsidRPr="009B7D37" w:rsidRDefault="008F5B3C" w:rsidP="009B7D37">
      <w:pPr>
        <w:pStyle w:val="a5"/>
        <w:widowControl w:val="0"/>
        <w:numPr>
          <w:ilvl w:val="0"/>
          <w:numId w:val="88"/>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безперервність</w:t>
      </w:r>
      <w:r w:rsidRPr="009B7D37">
        <w:rPr>
          <w:rFonts w:eastAsia="Times New Roman"/>
          <w:sz w:val="32"/>
          <w:szCs w:val="32"/>
          <w:lang w:eastAsia="ru-RU"/>
        </w:rPr>
        <w:t xml:space="preserve"> (відсутність тривалих пауз </w:t>
      </w:r>
      <w:r w:rsidR="00611919" w:rsidRPr="009B7D37">
        <w:rPr>
          <w:rFonts w:eastAsia="Times New Roman"/>
          <w:sz w:val="32"/>
          <w:szCs w:val="32"/>
          <w:lang w:val="uk-UA" w:eastAsia="ru-RU"/>
        </w:rPr>
        <w:t>—</w:t>
      </w:r>
      <w:r w:rsidRPr="009B7D37">
        <w:rPr>
          <w:rFonts w:eastAsia="Times New Roman"/>
          <w:sz w:val="32"/>
          <w:szCs w:val="32"/>
          <w:lang w:eastAsia="ru-RU"/>
        </w:rPr>
        <w:t xml:space="preserve"> </w:t>
      </w:r>
      <w:r w:rsidR="00611919" w:rsidRPr="009B7D37">
        <w:rPr>
          <w:rFonts w:eastAsia="Times New Roman"/>
          <w:sz w:val="32"/>
          <w:szCs w:val="32"/>
          <w:lang w:val="uk-UA" w:eastAsia="ru-RU"/>
        </w:rPr>
        <w:t>«</w:t>
      </w:r>
      <w:r w:rsidRPr="009B7D37">
        <w:rPr>
          <w:rFonts w:eastAsia="Times New Roman"/>
          <w:sz w:val="32"/>
          <w:szCs w:val="32"/>
          <w:lang w:eastAsia="ru-RU"/>
        </w:rPr>
        <w:t>простоїв</w:t>
      </w:r>
      <w:r w:rsidR="00611919" w:rsidRPr="009B7D37">
        <w:rPr>
          <w:rFonts w:eastAsia="Times New Roman"/>
          <w:sz w:val="32"/>
          <w:szCs w:val="32"/>
          <w:lang w:val="uk-UA" w:eastAsia="ru-RU"/>
        </w:rPr>
        <w:t>»</w:t>
      </w:r>
      <w:r w:rsidR="00611919" w:rsidRPr="009B7D37">
        <w:rPr>
          <w:rFonts w:eastAsia="Times New Roman"/>
          <w:sz w:val="32"/>
          <w:szCs w:val="32"/>
          <w:lang w:eastAsia="ru-RU"/>
        </w:rPr>
        <w:t xml:space="preserve"> </w:t>
      </w:r>
      <w:r w:rsidRPr="009B7D37">
        <w:rPr>
          <w:rFonts w:eastAsia="Times New Roman"/>
          <w:sz w:val="32"/>
          <w:szCs w:val="32"/>
          <w:lang w:eastAsia="ru-RU"/>
        </w:rPr>
        <w:t>під час роботи з документами);</w:t>
      </w:r>
    </w:p>
    <w:p w:rsidR="008F5B3C" w:rsidRPr="009B7D37" w:rsidRDefault="008F5B3C" w:rsidP="009B7D37">
      <w:pPr>
        <w:pStyle w:val="a5"/>
        <w:widowControl w:val="0"/>
        <w:numPr>
          <w:ilvl w:val="0"/>
          <w:numId w:val="88"/>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спеціалізація</w:t>
      </w:r>
      <w:r w:rsidRPr="009B7D37">
        <w:rPr>
          <w:rFonts w:eastAsia="Times New Roman"/>
          <w:sz w:val="32"/>
          <w:szCs w:val="32"/>
          <w:lang w:eastAsia="ru-RU"/>
        </w:rPr>
        <w:t xml:space="preserve"> (та чи і</w:t>
      </w:r>
      <w:r w:rsidR="00611919" w:rsidRPr="009B7D37">
        <w:rPr>
          <w:rFonts w:eastAsia="Times New Roman"/>
          <w:sz w:val="32"/>
          <w:szCs w:val="32"/>
          <w:lang w:eastAsia="ru-RU"/>
        </w:rPr>
        <w:t xml:space="preserve">нша діловодна структура повинна </w:t>
      </w:r>
      <w:r w:rsidRPr="009B7D37">
        <w:rPr>
          <w:rFonts w:eastAsia="Times New Roman"/>
          <w:sz w:val="32"/>
          <w:szCs w:val="32"/>
          <w:lang w:eastAsia="ru-RU"/>
        </w:rPr>
        <w:t xml:space="preserve">опрацьовувати ті документи, які за змістом чи призначенням відповідають специфіці </w:t>
      </w:r>
      <w:r w:rsidRPr="009B7D37">
        <w:rPr>
          <w:rFonts w:eastAsia="Times New Roman"/>
          <w:sz w:val="32"/>
          <w:szCs w:val="32"/>
          <w:lang w:val="uk-UA" w:eastAsia="ru-RU"/>
        </w:rPr>
        <w:t>її</w:t>
      </w:r>
      <w:r w:rsidRPr="009B7D37">
        <w:rPr>
          <w:rFonts w:eastAsia="Times New Roman"/>
          <w:sz w:val="32"/>
          <w:szCs w:val="32"/>
          <w:lang w:eastAsia="ru-RU"/>
        </w:rPr>
        <w:t xml:space="preserve"> діяльності. </w:t>
      </w:r>
      <w:r w:rsidRPr="009B7D37">
        <w:rPr>
          <w:rFonts w:eastAsia="Times New Roman"/>
          <w:b/>
          <w:sz w:val="32"/>
          <w:szCs w:val="32"/>
          <w:lang w:val="uk-UA" w:eastAsia="ru-RU"/>
        </w:rPr>
        <w:t>(</w:t>
      </w:r>
      <w:r w:rsidRPr="009B7D37">
        <w:rPr>
          <w:rFonts w:eastAsia="Times New Roman"/>
          <w:i/>
          <w:sz w:val="32"/>
          <w:szCs w:val="32"/>
          <w:lang w:val="uk-UA" w:eastAsia="ru-RU"/>
        </w:rPr>
        <w:t>П</w:t>
      </w:r>
      <w:r w:rsidRPr="009B7D37">
        <w:rPr>
          <w:rFonts w:eastAsia="Times New Roman"/>
          <w:i/>
          <w:sz w:val="32"/>
          <w:szCs w:val="32"/>
          <w:lang w:eastAsia="ru-RU"/>
        </w:rPr>
        <w:t>:</w:t>
      </w:r>
      <w:r w:rsidR="00611919" w:rsidRPr="009B7D37">
        <w:rPr>
          <w:rFonts w:eastAsia="Times New Roman"/>
          <w:i/>
          <w:sz w:val="32"/>
          <w:szCs w:val="32"/>
          <w:lang w:eastAsia="ru-RU"/>
        </w:rPr>
        <w:t xml:space="preserve"> </w:t>
      </w:r>
      <w:r w:rsidRPr="009B7D37">
        <w:rPr>
          <w:rFonts w:eastAsia="Times New Roman"/>
          <w:i/>
          <w:sz w:val="32"/>
          <w:szCs w:val="32"/>
          <w:lang w:eastAsia="ru-RU"/>
        </w:rPr>
        <w:t>відділ кадрів займаєтьс</w:t>
      </w:r>
      <w:r w:rsidR="00611919" w:rsidRPr="009B7D37">
        <w:rPr>
          <w:rFonts w:eastAsia="Times New Roman"/>
          <w:i/>
          <w:sz w:val="32"/>
          <w:szCs w:val="32"/>
          <w:lang w:eastAsia="ru-RU"/>
        </w:rPr>
        <w:t xml:space="preserve">я документами, які відображають </w:t>
      </w:r>
      <w:r w:rsidRPr="009B7D37">
        <w:rPr>
          <w:rFonts w:eastAsia="Times New Roman"/>
          <w:i/>
          <w:sz w:val="32"/>
          <w:szCs w:val="32"/>
          <w:lang w:eastAsia="ru-RU"/>
        </w:rPr>
        <w:t>трудову діяльність</w:t>
      </w:r>
      <w:r w:rsidRPr="009B7D37">
        <w:rPr>
          <w:rFonts w:eastAsia="Times New Roman"/>
          <w:sz w:val="32"/>
          <w:szCs w:val="32"/>
          <w:lang w:eastAsia="ru-RU"/>
        </w:rPr>
        <w:t>);</w:t>
      </w:r>
    </w:p>
    <w:p w:rsidR="008F5B3C" w:rsidRPr="009B7D37" w:rsidRDefault="008F5B3C" w:rsidP="009B7D37">
      <w:pPr>
        <w:pStyle w:val="a5"/>
        <w:widowControl w:val="0"/>
        <w:numPr>
          <w:ilvl w:val="0"/>
          <w:numId w:val="88"/>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одноразовість</w:t>
      </w:r>
      <w:r w:rsidRPr="009B7D37">
        <w:rPr>
          <w:rFonts w:eastAsia="Times New Roman"/>
          <w:sz w:val="32"/>
          <w:szCs w:val="32"/>
          <w:lang w:eastAsia="ru-RU"/>
        </w:rPr>
        <w:t xml:space="preserve"> (докумен</w:t>
      </w:r>
      <w:r w:rsidR="00611919" w:rsidRPr="009B7D37">
        <w:rPr>
          <w:rFonts w:eastAsia="Times New Roman"/>
          <w:sz w:val="32"/>
          <w:szCs w:val="32"/>
          <w:lang w:eastAsia="ru-RU"/>
        </w:rPr>
        <w:t xml:space="preserve">ту належить перебувати в одному </w:t>
      </w:r>
      <w:r w:rsidRPr="009B7D37">
        <w:rPr>
          <w:rFonts w:eastAsia="Times New Roman"/>
          <w:sz w:val="32"/>
          <w:szCs w:val="32"/>
          <w:lang w:eastAsia="ru-RU"/>
        </w:rPr>
        <w:t>підрозділі служби діловодства тільки один раз).</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sz w:val="32"/>
          <w:szCs w:val="32"/>
          <w:lang w:eastAsia="ru-RU"/>
        </w:rPr>
        <w:t xml:space="preserve">Дані про рух документів в організації можуть знаходити своє відображення в реєстраційних журналах або реєстраційних </w:t>
      </w:r>
      <w:r w:rsidRPr="009B7D37">
        <w:rPr>
          <w:rFonts w:eastAsia="Times New Roman"/>
          <w:sz w:val="32"/>
          <w:szCs w:val="32"/>
          <w:lang w:val="uk-UA" w:eastAsia="ru-RU"/>
        </w:rPr>
        <w:t>кар</w:t>
      </w:r>
      <w:r w:rsidRPr="009B7D37">
        <w:rPr>
          <w:rFonts w:eastAsia="Times New Roman"/>
          <w:sz w:val="32"/>
          <w:szCs w:val="32"/>
          <w:lang w:eastAsia="ru-RU"/>
        </w:rPr>
        <w:t>тках.</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val="uk-UA" w:eastAsia="ru-RU"/>
        </w:rPr>
      </w:pPr>
      <w:r w:rsidRPr="009B7D37">
        <w:rPr>
          <w:rFonts w:eastAsia="Times New Roman"/>
          <w:sz w:val="32"/>
          <w:szCs w:val="32"/>
          <w:lang w:eastAsia="ru-RU"/>
        </w:rPr>
        <w:t>Загальний рух документів в діловодних службах організації ножна зобразити у вигляді таблиці:</w:t>
      </w:r>
    </w:p>
    <w:tbl>
      <w:tblPr>
        <w:tblW w:w="9538"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48"/>
        <w:gridCol w:w="1275"/>
        <w:gridCol w:w="1560"/>
        <w:gridCol w:w="1275"/>
        <w:gridCol w:w="1540"/>
        <w:gridCol w:w="1680"/>
        <w:gridCol w:w="1260"/>
      </w:tblGrid>
      <w:tr w:rsidR="008F5B3C" w:rsidRPr="008F5B3C" w:rsidTr="00611919">
        <w:trPr>
          <w:trHeight w:val="855"/>
        </w:trPr>
        <w:tc>
          <w:tcPr>
            <w:tcW w:w="948" w:type="dxa"/>
            <w:shd w:val="clear" w:color="auto" w:fill="FFFFFF"/>
            <w:vAlign w:val="center"/>
          </w:tcPr>
          <w:p w:rsidR="00611919" w:rsidRDefault="00611919" w:rsidP="00611919">
            <w:pPr>
              <w:widowControl w:val="0"/>
              <w:shd w:val="clear" w:color="auto" w:fill="FFFFFF"/>
              <w:autoSpaceDE w:val="0"/>
              <w:autoSpaceDN w:val="0"/>
              <w:adjustRightInd w:val="0"/>
              <w:spacing w:line="240" w:lineRule="auto"/>
              <w:ind w:firstLine="0"/>
              <w:jc w:val="center"/>
              <w:rPr>
                <w:rFonts w:eastAsia="Times New Roman"/>
                <w:lang w:val="uk-UA" w:eastAsia="ru-RU"/>
              </w:rPr>
            </w:pPr>
            <w:r>
              <w:rPr>
                <w:rFonts w:eastAsia="Times New Roman"/>
                <w:lang w:val="uk-UA" w:eastAsia="ru-RU"/>
              </w:rPr>
              <w:t>№</w:t>
            </w:r>
          </w:p>
          <w:p w:rsidR="008F5B3C" w:rsidRPr="008F5B3C" w:rsidRDefault="00611919" w:rsidP="00611919">
            <w:pPr>
              <w:widowControl w:val="0"/>
              <w:shd w:val="clear" w:color="auto" w:fill="FFFFFF"/>
              <w:autoSpaceDE w:val="0"/>
              <w:autoSpaceDN w:val="0"/>
              <w:adjustRightInd w:val="0"/>
              <w:spacing w:line="240" w:lineRule="auto"/>
              <w:ind w:firstLine="0"/>
              <w:jc w:val="center"/>
              <w:rPr>
                <w:rFonts w:eastAsia="Times New Roman"/>
                <w:lang w:val="uk-UA" w:eastAsia="ru-RU"/>
              </w:rPr>
            </w:pPr>
            <w:r>
              <w:rPr>
                <w:rFonts w:eastAsia="Times New Roman"/>
                <w:lang w:val="uk-UA" w:eastAsia="ru-RU"/>
              </w:rPr>
              <w:t>з/п</w:t>
            </w:r>
          </w:p>
        </w:tc>
        <w:tc>
          <w:tcPr>
            <w:tcW w:w="1275" w:type="dxa"/>
            <w:shd w:val="clear" w:color="auto" w:fill="FFFFFF"/>
            <w:vAlign w:val="center"/>
          </w:tcPr>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4"/>
                <w:lang w:val="uk-UA" w:eastAsia="ru-RU"/>
              </w:rPr>
              <w:t>Канце-</w:t>
            </w:r>
          </w:p>
          <w:p w:rsidR="008F5B3C" w:rsidRPr="008F5B3C" w:rsidRDefault="008F5B3C" w:rsidP="00611919">
            <w:pPr>
              <w:widowControl w:val="0"/>
              <w:shd w:val="clear" w:color="auto" w:fill="FFFFFF"/>
              <w:autoSpaceDE w:val="0"/>
              <w:autoSpaceDN w:val="0"/>
              <w:adjustRightInd w:val="0"/>
              <w:spacing w:line="240" w:lineRule="auto"/>
              <w:ind w:left="48" w:firstLine="0"/>
              <w:jc w:val="center"/>
              <w:rPr>
                <w:rFonts w:eastAsia="Times New Roman"/>
                <w:lang w:eastAsia="ru-RU"/>
              </w:rPr>
            </w:pPr>
            <w:r w:rsidRPr="008F5B3C">
              <w:rPr>
                <w:rFonts w:eastAsia="Times New Roman"/>
                <w:color w:val="000000"/>
                <w:spacing w:val="-2"/>
                <w:lang w:val="uk-UA" w:eastAsia="ru-RU"/>
              </w:rPr>
              <w:t>лярія</w:t>
            </w:r>
          </w:p>
        </w:tc>
        <w:tc>
          <w:tcPr>
            <w:tcW w:w="1560" w:type="dxa"/>
            <w:shd w:val="clear" w:color="auto" w:fill="FFFFFF"/>
            <w:vAlign w:val="center"/>
          </w:tcPr>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3"/>
                <w:lang w:val="uk-UA" w:eastAsia="ru-RU"/>
              </w:rPr>
              <w:t>Контр.</w:t>
            </w:r>
          </w:p>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2"/>
                <w:lang w:val="uk-UA" w:eastAsia="ru-RU"/>
              </w:rPr>
              <w:t>служ./</w:t>
            </w:r>
          </w:p>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lang w:val="uk-UA" w:eastAsia="ru-RU"/>
              </w:rPr>
              <w:t>референт</w:t>
            </w:r>
          </w:p>
        </w:tc>
        <w:tc>
          <w:tcPr>
            <w:tcW w:w="1275" w:type="dxa"/>
            <w:shd w:val="clear" w:color="auto" w:fill="FFFFFF"/>
            <w:vAlign w:val="center"/>
          </w:tcPr>
          <w:p w:rsidR="008F5B3C" w:rsidRPr="008F5B3C" w:rsidRDefault="00611919" w:rsidP="00611919">
            <w:pPr>
              <w:widowControl w:val="0"/>
              <w:shd w:val="clear" w:color="auto" w:fill="FFFFFF"/>
              <w:autoSpaceDE w:val="0"/>
              <w:autoSpaceDN w:val="0"/>
              <w:adjustRightInd w:val="0"/>
              <w:spacing w:line="240" w:lineRule="auto"/>
              <w:ind w:firstLine="0"/>
              <w:jc w:val="center"/>
              <w:rPr>
                <w:rFonts w:eastAsia="Times New Roman"/>
                <w:lang w:eastAsia="ru-RU"/>
              </w:rPr>
            </w:pPr>
            <w:r>
              <w:rPr>
                <w:rFonts w:eastAsia="Times New Roman"/>
                <w:color w:val="000000"/>
                <w:spacing w:val="-3"/>
                <w:lang w:val="uk-UA" w:eastAsia="ru-RU"/>
              </w:rPr>
              <w:t>Керів</w:t>
            </w:r>
            <w:r w:rsidR="008F5B3C" w:rsidRPr="008F5B3C">
              <w:rPr>
                <w:rFonts w:eastAsia="Times New Roman"/>
                <w:color w:val="000000"/>
                <w:lang w:val="uk-UA" w:eastAsia="ru-RU"/>
              </w:rPr>
              <w:t>ник</w:t>
            </w:r>
          </w:p>
        </w:tc>
        <w:tc>
          <w:tcPr>
            <w:tcW w:w="1540" w:type="dxa"/>
            <w:shd w:val="clear" w:color="auto" w:fill="FFFFFF"/>
            <w:vAlign w:val="center"/>
          </w:tcPr>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2"/>
                <w:lang w:val="uk-UA" w:eastAsia="ru-RU"/>
              </w:rPr>
              <w:t>Секретар</w:t>
            </w:r>
          </w:p>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3"/>
                <w:lang w:val="uk-UA" w:eastAsia="ru-RU"/>
              </w:rPr>
              <w:t>структурн.</w:t>
            </w:r>
          </w:p>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1"/>
                <w:lang w:val="uk-UA" w:eastAsia="ru-RU"/>
              </w:rPr>
              <w:t>підрозділу</w:t>
            </w:r>
          </w:p>
        </w:tc>
        <w:tc>
          <w:tcPr>
            <w:tcW w:w="1680" w:type="dxa"/>
            <w:shd w:val="clear" w:color="auto" w:fill="FFFFFF"/>
            <w:vAlign w:val="center"/>
          </w:tcPr>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2"/>
                <w:lang w:val="uk-UA" w:eastAsia="ru-RU"/>
              </w:rPr>
              <w:t>Керівник</w:t>
            </w:r>
          </w:p>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4"/>
                <w:lang w:val="uk-UA" w:eastAsia="ru-RU"/>
              </w:rPr>
              <w:t>структурн.</w:t>
            </w:r>
          </w:p>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2"/>
                <w:lang w:val="uk-UA" w:eastAsia="ru-RU"/>
              </w:rPr>
              <w:t>підрозділу</w:t>
            </w:r>
          </w:p>
        </w:tc>
        <w:tc>
          <w:tcPr>
            <w:tcW w:w="1260" w:type="dxa"/>
            <w:shd w:val="clear" w:color="auto" w:fill="FFFFFF"/>
            <w:vAlign w:val="center"/>
          </w:tcPr>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2"/>
                <w:lang w:val="uk-UA" w:eastAsia="ru-RU"/>
              </w:rPr>
              <w:t>Вико-</w:t>
            </w:r>
          </w:p>
          <w:p w:rsidR="008F5B3C" w:rsidRPr="008F5B3C" w:rsidRDefault="008F5B3C" w:rsidP="00611919">
            <w:pPr>
              <w:widowControl w:val="0"/>
              <w:shd w:val="clear" w:color="auto" w:fill="FFFFFF"/>
              <w:autoSpaceDE w:val="0"/>
              <w:autoSpaceDN w:val="0"/>
              <w:adjustRightInd w:val="0"/>
              <w:spacing w:line="240" w:lineRule="auto"/>
              <w:ind w:firstLine="0"/>
              <w:jc w:val="center"/>
              <w:rPr>
                <w:rFonts w:eastAsia="Times New Roman"/>
                <w:lang w:eastAsia="ru-RU"/>
              </w:rPr>
            </w:pPr>
            <w:r w:rsidRPr="008F5B3C">
              <w:rPr>
                <w:rFonts w:eastAsia="Times New Roman"/>
                <w:color w:val="000000"/>
                <w:spacing w:val="-3"/>
                <w:lang w:val="uk-UA" w:eastAsia="ru-RU"/>
              </w:rPr>
              <w:t>навці</w:t>
            </w:r>
          </w:p>
        </w:tc>
      </w:tr>
    </w:tbl>
    <w:p w:rsidR="00C1547B" w:rsidRDefault="00C1547B" w:rsidP="009B7D37">
      <w:pPr>
        <w:widowControl w:val="0"/>
        <w:autoSpaceDE w:val="0"/>
        <w:autoSpaceDN w:val="0"/>
        <w:adjustRightInd w:val="0"/>
        <w:spacing w:line="240" w:lineRule="auto"/>
        <w:ind w:firstLine="700"/>
        <w:rPr>
          <w:rFonts w:eastAsia="Times New Roman"/>
          <w:lang w:eastAsia="ru-RU"/>
        </w:rPr>
      </w:pP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val="uk-UA" w:eastAsia="ru-RU"/>
        </w:rPr>
      </w:pPr>
      <w:r w:rsidRPr="009B7D37">
        <w:rPr>
          <w:rFonts w:eastAsia="Times New Roman"/>
          <w:sz w:val="32"/>
          <w:szCs w:val="32"/>
          <w:lang w:eastAsia="ru-RU"/>
        </w:rPr>
        <w:t xml:space="preserve">Під час розробки раціонального документообігу </w:t>
      </w:r>
      <w:r w:rsidRPr="009B7D37">
        <w:rPr>
          <w:rFonts w:eastAsia="Times New Roman"/>
          <w:sz w:val="32"/>
          <w:szCs w:val="32"/>
          <w:lang w:val="uk-UA" w:eastAsia="ru-RU"/>
        </w:rPr>
        <w:t xml:space="preserve">на підприємстві </w:t>
      </w:r>
      <w:r w:rsidRPr="009B7D37">
        <w:rPr>
          <w:rFonts w:eastAsia="Times New Roman"/>
          <w:sz w:val="32"/>
          <w:szCs w:val="32"/>
          <w:lang w:eastAsia="ru-RU"/>
        </w:rPr>
        <w:t xml:space="preserve">складають схеми руху основних груп і видів документів. Це дає змогу визначити раціональні маршрути і етапи опрацювання документів, уніфікувати шляхи руху, порядок опрацювання їх і на цій основі </w:t>
      </w:r>
      <w:r w:rsidR="00657B21" w:rsidRPr="009B7D37">
        <w:rPr>
          <w:rFonts w:eastAsia="Times New Roman"/>
          <w:sz w:val="32"/>
          <w:szCs w:val="32"/>
          <w:lang w:val="uk-UA" w:eastAsia="ru-RU"/>
        </w:rPr>
        <w:t>—</w:t>
      </w:r>
      <w:r w:rsidRPr="009B7D37">
        <w:rPr>
          <w:rFonts w:eastAsia="Times New Roman"/>
          <w:sz w:val="32"/>
          <w:szCs w:val="32"/>
          <w:lang w:eastAsia="ru-RU"/>
        </w:rPr>
        <w:t xml:space="preserve"> доцільний порядок роботи з документами. </w:t>
      </w:r>
    </w:p>
    <w:p w:rsidR="009B7D37" w:rsidRPr="009B7D37" w:rsidRDefault="009B7D37">
      <w:pPr>
        <w:rPr>
          <w:rFonts w:eastAsia="Times New Roman"/>
          <w:sz w:val="32"/>
          <w:szCs w:val="32"/>
          <w:lang w:val="uk-UA" w:eastAsia="ru-RU"/>
        </w:rPr>
      </w:pPr>
      <w:r w:rsidRPr="009B7D37">
        <w:rPr>
          <w:rFonts w:eastAsia="Times New Roman"/>
          <w:sz w:val="32"/>
          <w:szCs w:val="32"/>
          <w:lang w:val="uk-UA" w:eastAsia="ru-RU"/>
        </w:rPr>
        <w:br w:type="page"/>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sz w:val="32"/>
          <w:szCs w:val="32"/>
          <w:lang w:val="uk-UA" w:eastAsia="ru-RU"/>
        </w:rPr>
        <w:lastRenderedPageBreak/>
        <w:t>С</w:t>
      </w:r>
      <w:r w:rsidRPr="009B7D37">
        <w:rPr>
          <w:rFonts w:eastAsia="Times New Roman"/>
          <w:sz w:val="32"/>
          <w:szCs w:val="32"/>
          <w:lang w:eastAsia="ru-RU"/>
        </w:rPr>
        <w:t xml:space="preserve">хема документообігу </w:t>
      </w:r>
      <w:r w:rsidRPr="009B7D37">
        <w:rPr>
          <w:rFonts w:eastAsia="Times New Roman"/>
          <w:sz w:val="32"/>
          <w:szCs w:val="32"/>
          <w:lang w:val="uk-UA" w:eastAsia="ru-RU"/>
        </w:rPr>
        <w:t>на</w:t>
      </w:r>
      <w:r w:rsidRPr="009B7D37">
        <w:rPr>
          <w:rFonts w:eastAsia="Times New Roman"/>
          <w:sz w:val="32"/>
          <w:szCs w:val="32"/>
          <w:lang w:eastAsia="ru-RU"/>
        </w:rPr>
        <w:t xml:space="preserve"> підприємстві наведена на рис. </w:t>
      </w:r>
      <w:r w:rsidRPr="009B7D37">
        <w:rPr>
          <w:rFonts w:eastAsia="Times New Roman"/>
          <w:sz w:val="32"/>
          <w:szCs w:val="32"/>
          <w:lang w:val="uk-UA" w:eastAsia="ru-RU"/>
        </w:rPr>
        <w:t>1</w:t>
      </w:r>
      <w:r w:rsidRPr="009B7D37">
        <w:rPr>
          <w:rFonts w:eastAsia="Times New Roman"/>
          <w:sz w:val="32"/>
          <w:szCs w:val="32"/>
          <w:lang w:eastAsia="ru-RU"/>
        </w:rPr>
        <w:t xml:space="preserve"> </w:t>
      </w:r>
    </w:p>
    <w:p w:rsidR="008F5B3C" w:rsidRPr="009B7D37" w:rsidRDefault="00482767" w:rsidP="009B7D37">
      <w:pPr>
        <w:spacing w:before="100" w:beforeAutospacing="1" w:after="100" w:afterAutospacing="1" w:line="240" w:lineRule="auto"/>
        <w:ind w:firstLine="0"/>
        <w:rPr>
          <w:rFonts w:eastAsia="Times New Roman"/>
          <w:sz w:val="32"/>
          <w:szCs w:val="32"/>
          <w:lang w:eastAsia="ru-RU"/>
        </w:rPr>
      </w:pPr>
      <w:r w:rsidRPr="009B7D37">
        <w:rPr>
          <w:rFonts w:eastAsia="Times New Roman"/>
          <w:noProof/>
          <w:sz w:val="32"/>
          <w:szCs w:val="32"/>
          <w:lang w:eastAsia="ru-RU"/>
        </w:rPr>
        <w:drawing>
          <wp:anchor distT="0" distB="0" distL="114300" distR="114300" simplePos="0" relativeHeight="251762688" behindDoc="0" locked="0" layoutInCell="1" allowOverlap="1" wp14:anchorId="382A2385" wp14:editId="43A18A52">
            <wp:simplePos x="0" y="0"/>
            <wp:positionH relativeFrom="column">
              <wp:posOffset>438150</wp:posOffset>
            </wp:positionH>
            <wp:positionV relativeFrom="paragraph">
              <wp:posOffset>87630</wp:posOffset>
            </wp:positionV>
            <wp:extent cx="5029200" cy="2133600"/>
            <wp:effectExtent l="0" t="0" r="0" b="0"/>
            <wp:wrapSquare wrapText="bothSides"/>
            <wp:docPr id="3" name="Рисунок 3" descr="Рис 9.1 - Схема документообігу у торговельному підприємст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9.1 - Схема документообігу у торговельному підприємстві"/>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0292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B3C" w:rsidRPr="009B7D37" w:rsidRDefault="008F5B3C" w:rsidP="009B7D37">
      <w:pPr>
        <w:widowControl w:val="0"/>
        <w:autoSpaceDE w:val="0"/>
        <w:autoSpaceDN w:val="0"/>
        <w:adjustRightInd w:val="0"/>
        <w:spacing w:line="240" w:lineRule="auto"/>
        <w:ind w:firstLine="2100"/>
        <w:rPr>
          <w:rFonts w:eastAsia="Times New Roman"/>
          <w:sz w:val="32"/>
          <w:szCs w:val="32"/>
          <w:lang w:val="uk-UA" w:eastAsia="ru-RU"/>
        </w:rPr>
      </w:pPr>
      <w:r w:rsidRPr="009B7D37">
        <w:rPr>
          <w:rFonts w:eastAsia="Times New Roman"/>
          <w:sz w:val="32"/>
          <w:szCs w:val="32"/>
          <w:lang w:eastAsia="ru-RU"/>
        </w:rPr>
        <w:t xml:space="preserve">Рис 1 - Схема документообігу </w:t>
      </w:r>
      <w:r w:rsidRPr="009B7D37">
        <w:rPr>
          <w:rFonts w:eastAsia="Times New Roman"/>
          <w:sz w:val="32"/>
          <w:szCs w:val="32"/>
          <w:lang w:val="uk-UA" w:eastAsia="ru-RU"/>
        </w:rPr>
        <w:t>на</w:t>
      </w:r>
      <w:r w:rsidRPr="009B7D37">
        <w:rPr>
          <w:rFonts w:eastAsia="Times New Roman"/>
          <w:sz w:val="32"/>
          <w:szCs w:val="32"/>
          <w:lang w:eastAsia="ru-RU"/>
        </w:rPr>
        <w:t xml:space="preserve"> підприємстві</w:t>
      </w:r>
    </w:p>
    <w:p w:rsidR="008F5B3C" w:rsidRPr="009B7D37" w:rsidRDefault="008F5B3C" w:rsidP="009B7D37">
      <w:pPr>
        <w:widowControl w:val="0"/>
        <w:autoSpaceDE w:val="0"/>
        <w:autoSpaceDN w:val="0"/>
        <w:adjustRightInd w:val="0"/>
        <w:spacing w:line="240" w:lineRule="auto"/>
        <w:ind w:firstLine="700"/>
        <w:rPr>
          <w:rFonts w:eastAsia="Times New Roman"/>
          <w:b/>
          <w:sz w:val="32"/>
          <w:szCs w:val="32"/>
          <w:lang w:eastAsia="ru-RU"/>
        </w:rPr>
      </w:pPr>
      <w:r w:rsidRPr="009B7D37">
        <w:rPr>
          <w:rFonts w:eastAsia="Times New Roman"/>
          <w:b/>
          <w:sz w:val="32"/>
          <w:szCs w:val="32"/>
          <w:lang w:eastAsia="ru-RU"/>
        </w:rPr>
        <w:t xml:space="preserve">Основні напрямки удосконалення діловодства і документообігу </w:t>
      </w:r>
      <w:r w:rsidRPr="009B7D37">
        <w:rPr>
          <w:rFonts w:eastAsia="Times New Roman"/>
          <w:b/>
          <w:sz w:val="32"/>
          <w:szCs w:val="32"/>
          <w:lang w:val="uk-UA" w:eastAsia="ru-RU"/>
        </w:rPr>
        <w:t xml:space="preserve">на </w:t>
      </w:r>
      <w:r w:rsidRPr="009B7D37">
        <w:rPr>
          <w:rFonts w:eastAsia="Times New Roman"/>
          <w:b/>
          <w:sz w:val="32"/>
          <w:szCs w:val="32"/>
          <w:lang w:eastAsia="ru-RU"/>
        </w:rPr>
        <w:t>підприємств</w:t>
      </w:r>
      <w:r w:rsidRPr="009B7D37">
        <w:rPr>
          <w:rFonts w:eastAsia="Times New Roman"/>
          <w:b/>
          <w:sz w:val="32"/>
          <w:szCs w:val="32"/>
          <w:lang w:val="uk-UA" w:eastAsia="ru-RU"/>
        </w:rPr>
        <w:t>і</w:t>
      </w:r>
      <w:r w:rsidRPr="009B7D37">
        <w:rPr>
          <w:rFonts w:eastAsia="Times New Roman"/>
          <w:b/>
          <w:sz w:val="32"/>
          <w:szCs w:val="32"/>
          <w:lang w:eastAsia="ru-RU"/>
        </w:rPr>
        <w:t xml:space="preserve">: </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sz w:val="32"/>
          <w:szCs w:val="32"/>
          <w:lang w:eastAsia="ru-RU"/>
        </w:rPr>
        <w:t xml:space="preserve">1. </w:t>
      </w:r>
      <w:r w:rsidRPr="009B7D37">
        <w:rPr>
          <w:rFonts w:eastAsia="Times New Roman"/>
          <w:b/>
          <w:sz w:val="32"/>
          <w:szCs w:val="32"/>
          <w:lang w:eastAsia="ru-RU"/>
        </w:rPr>
        <w:t>Стандартизація</w:t>
      </w:r>
      <w:r w:rsidRPr="009B7D37">
        <w:rPr>
          <w:rFonts w:eastAsia="Times New Roman"/>
          <w:sz w:val="32"/>
          <w:szCs w:val="32"/>
          <w:lang w:eastAsia="ru-RU"/>
        </w:rPr>
        <w:t xml:space="preserve"> </w:t>
      </w:r>
      <w:r w:rsidR="00F475D4" w:rsidRPr="009B7D37">
        <w:rPr>
          <w:rFonts w:eastAsia="Times New Roman"/>
          <w:sz w:val="32"/>
          <w:szCs w:val="32"/>
          <w:lang w:val="uk-UA" w:eastAsia="ru-RU"/>
        </w:rPr>
        <w:t>—</w:t>
      </w:r>
      <w:r w:rsidRPr="009B7D37">
        <w:rPr>
          <w:rFonts w:eastAsia="Times New Roman"/>
          <w:sz w:val="32"/>
          <w:szCs w:val="32"/>
          <w:lang w:eastAsia="ru-RU"/>
        </w:rPr>
        <w:t xml:space="preserve"> встановлення єдиних норм і вимог до документів, незалежно від форми власності і розмірів підприємств, їх галузевого підпорядкування. Ці норми і вимоги передбачені в державній системі діловодства, яка регламентує діловодні процеси на усіх підприємствах. В ЄДСД викладено правила складання, оформлення і зберігання документів, раціональні принципи документообігу, правила і принципи формування справ, рекомендації з організації праці діловодного персоналу, механізації і автоматизації діловодних процесів. </w:t>
      </w:r>
    </w:p>
    <w:p w:rsidR="008F5B3C" w:rsidRPr="009B7D37" w:rsidRDefault="008F5B3C" w:rsidP="009B7D37">
      <w:pPr>
        <w:widowControl w:val="0"/>
        <w:autoSpaceDE w:val="0"/>
        <w:autoSpaceDN w:val="0"/>
        <w:adjustRightInd w:val="0"/>
        <w:spacing w:line="240" w:lineRule="auto"/>
        <w:ind w:firstLine="700"/>
        <w:rPr>
          <w:rFonts w:eastAsia="Times New Roman"/>
          <w:i/>
          <w:sz w:val="32"/>
          <w:szCs w:val="32"/>
          <w:lang w:val="uk-UA" w:eastAsia="ru-RU"/>
        </w:rPr>
      </w:pPr>
      <w:r w:rsidRPr="009B7D37">
        <w:rPr>
          <w:rFonts w:eastAsia="Times New Roman"/>
          <w:sz w:val="32"/>
          <w:szCs w:val="32"/>
          <w:lang w:eastAsia="ru-RU"/>
        </w:rPr>
        <w:t xml:space="preserve">2. </w:t>
      </w:r>
      <w:r w:rsidRPr="009B7D37">
        <w:rPr>
          <w:rFonts w:eastAsia="Times New Roman"/>
          <w:b/>
          <w:sz w:val="32"/>
          <w:szCs w:val="32"/>
          <w:lang w:eastAsia="ru-RU"/>
        </w:rPr>
        <w:t>Уніфікація тексту документів</w:t>
      </w:r>
      <w:r w:rsidRPr="009B7D37">
        <w:rPr>
          <w:rFonts w:eastAsia="Times New Roman"/>
          <w:sz w:val="32"/>
          <w:szCs w:val="32"/>
          <w:lang w:eastAsia="ru-RU"/>
        </w:rPr>
        <w:t xml:space="preserve">. Текст є найважливішою частиною документа, у ньому зосереджена інформація, необхідна для одержувача. На практиці часто створюють однотипні документи, які містять однотипну інформацію. </w:t>
      </w:r>
      <w:r w:rsidRPr="009B7D37">
        <w:rPr>
          <w:rFonts w:eastAsia="Times New Roman"/>
          <w:i/>
          <w:sz w:val="32"/>
          <w:szCs w:val="32"/>
          <w:lang w:eastAsia="ru-RU"/>
        </w:rPr>
        <w:t xml:space="preserve">Наприклад, накази по особовому складу, бухгалтерська та статистична звітність, господарські договори тощо. Це створює передумови для їх уніфікації. </w:t>
      </w:r>
    </w:p>
    <w:p w:rsidR="008F5B3C" w:rsidRPr="009B7D37" w:rsidRDefault="008F5B3C" w:rsidP="009B7D37">
      <w:pPr>
        <w:widowControl w:val="0"/>
        <w:autoSpaceDE w:val="0"/>
        <w:autoSpaceDN w:val="0"/>
        <w:adjustRightInd w:val="0"/>
        <w:spacing w:line="240" w:lineRule="auto"/>
        <w:ind w:firstLine="700"/>
        <w:rPr>
          <w:rFonts w:eastAsia="Times New Roman"/>
          <w:b/>
          <w:sz w:val="32"/>
          <w:szCs w:val="32"/>
          <w:lang w:eastAsia="ru-RU"/>
        </w:rPr>
      </w:pPr>
      <w:r w:rsidRPr="009B7D37">
        <w:rPr>
          <w:rFonts w:eastAsia="Times New Roman"/>
          <w:b/>
          <w:sz w:val="32"/>
          <w:szCs w:val="32"/>
          <w:lang w:eastAsia="ru-RU"/>
        </w:rPr>
        <w:t xml:space="preserve">Використовують такі форми уніфікації тексту документа: </w:t>
      </w:r>
    </w:p>
    <w:p w:rsidR="008F5B3C" w:rsidRDefault="008F5B3C" w:rsidP="009B7D37">
      <w:pPr>
        <w:pStyle w:val="a5"/>
        <w:widowControl w:val="0"/>
        <w:numPr>
          <w:ilvl w:val="0"/>
          <w:numId w:val="89"/>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анкета</w:t>
      </w:r>
      <w:r w:rsidRPr="009B7D37">
        <w:rPr>
          <w:rFonts w:eastAsia="Times New Roman"/>
          <w:sz w:val="32"/>
          <w:szCs w:val="32"/>
          <w:lang w:eastAsia="ru-RU"/>
        </w:rPr>
        <w:t xml:space="preserve"> </w:t>
      </w:r>
      <w:r w:rsidR="00F475D4" w:rsidRPr="009B7D37">
        <w:rPr>
          <w:rFonts w:eastAsia="Times New Roman"/>
          <w:sz w:val="32"/>
          <w:szCs w:val="32"/>
          <w:lang w:val="uk-UA" w:eastAsia="ru-RU"/>
        </w:rPr>
        <w:t>—</w:t>
      </w:r>
      <w:r w:rsidRPr="009B7D37">
        <w:rPr>
          <w:rFonts w:eastAsia="Times New Roman"/>
          <w:sz w:val="32"/>
          <w:szCs w:val="32"/>
          <w:lang w:eastAsia="ru-RU"/>
        </w:rPr>
        <w:t xml:space="preserve"> спосіб уніфікації тексту, при якому одну його частину (питання анкети) заносять у документ раніше, а другу (відповіді) заповнює автор під час створення документа. Анкети часто виготовляють друкарським способом або за допомогою множувальної техніки. Приклади анкет </w:t>
      </w:r>
      <w:r w:rsidR="00F475D4" w:rsidRPr="009B7D37">
        <w:rPr>
          <w:rFonts w:eastAsia="Times New Roman"/>
          <w:sz w:val="32"/>
          <w:szCs w:val="32"/>
          <w:lang w:val="uk-UA" w:eastAsia="ru-RU"/>
        </w:rPr>
        <w:t>—</w:t>
      </w:r>
      <w:r w:rsidRPr="009B7D37">
        <w:rPr>
          <w:rFonts w:eastAsia="Times New Roman"/>
          <w:sz w:val="32"/>
          <w:szCs w:val="32"/>
          <w:lang w:eastAsia="ru-RU"/>
        </w:rPr>
        <w:t xml:space="preserve"> лист з обліку кадрів, анкети соціологічних досліджень та ін. Переваги анкет полягають у прискоренні та зниженні вартості процесу створення документа, його опрацюванні за допомогою </w:t>
      </w:r>
      <w:r w:rsidRPr="009B7D37">
        <w:rPr>
          <w:rFonts w:eastAsia="Times New Roman"/>
          <w:sz w:val="32"/>
          <w:szCs w:val="32"/>
          <w:lang w:val="uk-UA" w:eastAsia="ru-RU"/>
        </w:rPr>
        <w:t>ПК</w:t>
      </w:r>
      <w:r w:rsidRPr="009B7D37">
        <w:rPr>
          <w:rFonts w:eastAsia="Times New Roman"/>
          <w:sz w:val="32"/>
          <w:szCs w:val="32"/>
          <w:lang w:eastAsia="ru-RU"/>
        </w:rPr>
        <w:t>;</w:t>
      </w:r>
    </w:p>
    <w:p w:rsidR="00633A85" w:rsidRPr="009B7D37" w:rsidRDefault="00633A85" w:rsidP="00633A85">
      <w:pPr>
        <w:pStyle w:val="a5"/>
        <w:widowControl w:val="0"/>
        <w:autoSpaceDE w:val="0"/>
        <w:autoSpaceDN w:val="0"/>
        <w:adjustRightInd w:val="0"/>
        <w:spacing w:line="240" w:lineRule="auto"/>
        <w:ind w:left="1134" w:firstLine="0"/>
        <w:rPr>
          <w:rFonts w:eastAsia="Times New Roman"/>
          <w:sz w:val="32"/>
          <w:szCs w:val="32"/>
          <w:lang w:eastAsia="ru-RU"/>
        </w:rPr>
      </w:pPr>
    </w:p>
    <w:p w:rsidR="008F5B3C" w:rsidRPr="009B7D37" w:rsidRDefault="008F5B3C" w:rsidP="009B7D37">
      <w:pPr>
        <w:pStyle w:val="a5"/>
        <w:widowControl w:val="0"/>
        <w:numPr>
          <w:ilvl w:val="0"/>
          <w:numId w:val="89"/>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lastRenderedPageBreak/>
        <w:t>трафарет</w:t>
      </w:r>
      <w:r w:rsidRPr="009B7D37">
        <w:rPr>
          <w:rFonts w:eastAsia="Times New Roman"/>
          <w:sz w:val="32"/>
          <w:szCs w:val="32"/>
          <w:lang w:eastAsia="ru-RU"/>
        </w:rPr>
        <w:t xml:space="preserve"> </w:t>
      </w:r>
      <w:r w:rsidR="00F475D4" w:rsidRPr="009B7D37">
        <w:rPr>
          <w:rFonts w:eastAsia="Times New Roman"/>
          <w:sz w:val="32"/>
          <w:szCs w:val="32"/>
          <w:lang w:val="uk-UA" w:eastAsia="ru-RU"/>
        </w:rPr>
        <w:t>—</w:t>
      </w:r>
      <w:r w:rsidRPr="009B7D37">
        <w:rPr>
          <w:rFonts w:eastAsia="Times New Roman"/>
          <w:sz w:val="32"/>
          <w:szCs w:val="32"/>
          <w:lang w:eastAsia="ru-RU"/>
        </w:rPr>
        <w:t xml:space="preserve"> спосіб уніфікації, при якому заздалегідь виготовляють докладний текст з пропусками, які заповнюють у процесі створення документу. Трафаретними є багато видів договорів, накази по кадрах та інші види документів. Трафарети виготовляють друкарським способом або копіюванням, що дає змогу економити час</w:t>
      </w:r>
      <w:r w:rsidRPr="009B7D37">
        <w:rPr>
          <w:rFonts w:eastAsia="Times New Roman"/>
          <w:sz w:val="32"/>
          <w:szCs w:val="32"/>
          <w:lang w:val="uk-UA" w:eastAsia="ru-RU"/>
        </w:rPr>
        <w:t>,</w:t>
      </w:r>
      <w:r w:rsidRPr="009B7D37">
        <w:rPr>
          <w:rFonts w:eastAsia="Times New Roman"/>
          <w:sz w:val="32"/>
          <w:szCs w:val="32"/>
          <w:lang w:eastAsia="ru-RU"/>
        </w:rPr>
        <w:t xml:space="preserve"> кошти</w:t>
      </w:r>
      <w:r w:rsidRPr="009B7D37">
        <w:rPr>
          <w:rFonts w:eastAsia="Times New Roman"/>
          <w:sz w:val="32"/>
          <w:szCs w:val="32"/>
          <w:lang w:val="uk-UA" w:eastAsia="ru-RU"/>
        </w:rPr>
        <w:t xml:space="preserve"> та збільшити продуктивність праці</w:t>
      </w:r>
      <w:r w:rsidRPr="009B7D37">
        <w:rPr>
          <w:rFonts w:eastAsia="Times New Roman"/>
          <w:sz w:val="32"/>
          <w:szCs w:val="32"/>
          <w:lang w:eastAsia="ru-RU"/>
        </w:rPr>
        <w:t>;</w:t>
      </w:r>
    </w:p>
    <w:p w:rsidR="008F5B3C" w:rsidRPr="009B7D37" w:rsidRDefault="008F5B3C" w:rsidP="009B7D37">
      <w:pPr>
        <w:pStyle w:val="a5"/>
        <w:widowControl w:val="0"/>
        <w:numPr>
          <w:ilvl w:val="0"/>
          <w:numId w:val="89"/>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таблиця</w:t>
      </w:r>
      <w:r w:rsidRPr="009B7D37">
        <w:rPr>
          <w:rFonts w:eastAsia="Times New Roman"/>
          <w:sz w:val="32"/>
          <w:szCs w:val="32"/>
          <w:lang w:eastAsia="ru-RU"/>
        </w:rPr>
        <w:t xml:space="preserve"> дає змогу в найбільш місткій і наочній формі розмістити інформацію. У таблицю заздалегідь вносять постійну інформацію </w:t>
      </w:r>
      <w:r w:rsidR="00F475D4" w:rsidRPr="009B7D37">
        <w:rPr>
          <w:rFonts w:eastAsia="Times New Roman"/>
          <w:sz w:val="32"/>
          <w:szCs w:val="32"/>
          <w:lang w:val="uk-UA" w:eastAsia="ru-RU"/>
        </w:rPr>
        <w:t>—</w:t>
      </w:r>
      <w:r w:rsidRPr="009B7D37">
        <w:rPr>
          <w:rFonts w:eastAsia="Times New Roman"/>
          <w:sz w:val="32"/>
          <w:szCs w:val="32"/>
          <w:lang w:eastAsia="ru-RU"/>
        </w:rPr>
        <w:t xml:space="preserve"> заголовки рядків і стовпців, а змінну інформацію заносять під час створення документа. Цей спосіб найбільш ефективний при комп’ютерній обробці і зберіганні інформації.</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sz w:val="32"/>
          <w:szCs w:val="32"/>
          <w:lang w:eastAsia="ru-RU"/>
        </w:rPr>
        <w:t xml:space="preserve">3. </w:t>
      </w:r>
      <w:r w:rsidRPr="009B7D37">
        <w:rPr>
          <w:rFonts w:eastAsia="Times New Roman"/>
          <w:b/>
          <w:sz w:val="32"/>
          <w:szCs w:val="32"/>
          <w:lang w:eastAsia="ru-RU"/>
        </w:rPr>
        <w:t>Використання сучасних технічних засобів</w:t>
      </w:r>
      <w:r w:rsidRPr="009B7D37">
        <w:rPr>
          <w:rFonts w:eastAsia="Times New Roman"/>
          <w:sz w:val="32"/>
          <w:szCs w:val="32"/>
          <w:lang w:eastAsia="ru-RU"/>
        </w:rPr>
        <w:t xml:space="preserve"> створення, копіювання, обробк</w:t>
      </w:r>
      <w:r w:rsidR="00A40113" w:rsidRPr="009B7D37">
        <w:rPr>
          <w:rFonts w:eastAsia="Times New Roman"/>
          <w:sz w:val="32"/>
          <w:szCs w:val="32"/>
          <w:lang w:val="uk-UA" w:eastAsia="ru-RU"/>
        </w:rPr>
        <w:t>а</w:t>
      </w:r>
      <w:r w:rsidRPr="009B7D37">
        <w:rPr>
          <w:rFonts w:eastAsia="Times New Roman"/>
          <w:sz w:val="32"/>
          <w:szCs w:val="32"/>
          <w:lang w:eastAsia="ru-RU"/>
        </w:rPr>
        <w:t xml:space="preserve"> і зберігання документів, комп’ютерної техніки. Це дасть змогу забезпечити найшвидше проходження документів в апараті управління, раціональне використання трудових, матеріальних і фінансових ресурсів підприємства. Крім того, удосконаленню діловодства і документообігу сприяє піднесення професійного рівня діловодного персоналу, навчання усіх працівників управлінського апарату правилам раціональної роботи з документами. </w:t>
      </w:r>
    </w:p>
    <w:p w:rsidR="008F5B3C" w:rsidRPr="009B7D37" w:rsidRDefault="001938D5" w:rsidP="009B7D37">
      <w:pPr>
        <w:widowControl w:val="0"/>
        <w:autoSpaceDE w:val="0"/>
        <w:autoSpaceDN w:val="0"/>
        <w:adjustRightInd w:val="0"/>
        <w:spacing w:line="240" w:lineRule="auto"/>
        <w:ind w:firstLine="700"/>
        <w:rPr>
          <w:rFonts w:eastAsia="Times New Roman"/>
          <w:b/>
          <w:sz w:val="32"/>
          <w:szCs w:val="32"/>
          <w:lang w:eastAsia="ru-RU"/>
        </w:rPr>
      </w:pPr>
      <w:r w:rsidRPr="009B7D37">
        <w:rPr>
          <w:rFonts w:eastAsia="Times New Roman"/>
          <w:b/>
          <w:sz w:val="32"/>
          <w:szCs w:val="32"/>
          <w:lang w:eastAsia="ru-RU"/>
        </w:rPr>
        <w:t>2. Поняття документних потоків</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val="uk-UA" w:eastAsia="ru-RU"/>
        </w:rPr>
      </w:pPr>
      <w:r w:rsidRPr="009B7D37">
        <w:rPr>
          <w:rFonts w:eastAsia="Times New Roman"/>
          <w:b/>
          <w:sz w:val="32"/>
          <w:szCs w:val="32"/>
          <w:lang w:eastAsia="ru-RU"/>
        </w:rPr>
        <w:t>Організація роботи з документами</w:t>
      </w:r>
      <w:r w:rsidRPr="009B7D37">
        <w:rPr>
          <w:rFonts w:eastAsia="Times New Roman"/>
          <w:sz w:val="32"/>
          <w:szCs w:val="32"/>
          <w:lang w:eastAsia="ru-RU"/>
        </w:rPr>
        <w:t xml:space="preserve"> (створення, вивчення, передача для опрацювання, контроль, зберігання, подальше використання </w:t>
      </w:r>
      <w:r w:rsidR="00240E4D" w:rsidRPr="009B7D37">
        <w:rPr>
          <w:rFonts w:eastAsia="Times New Roman"/>
          <w:sz w:val="32"/>
          <w:szCs w:val="32"/>
          <w:lang w:val="uk-UA" w:eastAsia="ru-RU"/>
        </w:rPr>
        <w:t>тощо</w:t>
      </w:r>
      <w:r w:rsidRPr="009B7D37">
        <w:rPr>
          <w:rFonts w:eastAsia="Times New Roman"/>
          <w:sz w:val="32"/>
          <w:szCs w:val="32"/>
          <w:lang w:eastAsia="ru-RU"/>
        </w:rPr>
        <w:t xml:space="preserve">) називається </w:t>
      </w:r>
      <w:r w:rsidRPr="009B7D37">
        <w:rPr>
          <w:rFonts w:eastAsia="Times New Roman"/>
          <w:b/>
          <w:sz w:val="32"/>
          <w:szCs w:val="32"/>
          <w:lang w:eastAsia="ru-RU"/>
        </w:rPr>
        <w:t>діловодством</w:t>
      </w:r>
      <w:r w:rsidRPr="009B7D37">
        <w:rPr>
          <w:rFonts w:eastAsia="Times New Roman"/>
          <w:sz w:val="32"/>
          <w:szCs w:val="32"/>
          <w:lang w:eastAsia="ru-RU"/>
        </w:rPr>
        <w:t xml:space="preserve">. </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sz w:val="32"/>
          <w:szCs w:val="32"/>
          <w:lang w:eastAsia="ru-RU"/>
        </w:rPr>
        <w:t>Діловодство складається з двох основних процесів: документування та організації безпосередньої роботи з документами.</w:t>
      </w:r>
    </w:p>
    <w:p w:rsidR="008F5B3C" w:rsidRPr="009B7D37" w:rsidRDefault="008F5B3C" w:rsidP="009B7D37">
      <w:pPr>
        <w:widowControl w:val="0"/>
        <w:autoSpaceDE w:val="0"/>
        <w:autoSpaceDN w:val="0"/>
        <w:adjustRightInd w:val="0"/>
        <w:spacing w:line="240" w:lineRule="auto"/>
        <w:ind w:firstLine="700"/>
        <w:rPr>
          <w:rFonts w:eastAsia="Times New Roman"/>
          <w:b/>
          <w:sz w:val="32"/>
          <w:szCs w:val="32"/>
          <w:lang w:val="uk-UA" w:eastAsia="ru-RU"/>
        </w:rPr>
      </w:pPr>
      <w:r w:rsidRPr="009B7D37">
        <w:rPr>
          <w:rFonts w:eastAsia="Times New Roman"/>
          <w:b/>
          <w:sz w:val="32"/>
          <w:szCs w:val="32"/>
          <w:lang w:eastAsia="ru-RU"/>
        </w:rPr>
        <w:t>Документування передбачає:</w:t>
      </w:r>
    </w:p>
    <w:p w:rsidR="008F5B3C" w:rsidRPr="009B7D37" w:rsidRDefault="008F5B3C" w:rsidP="009B7D37">
      <w:pPr>
        <w:widowControl w:val="0"/>
        <w:numPr>
          <w:ilvl w:val="0"/>
          <w:numId w:val="84"/>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Складання проекту документа.</w:t>
      </w:r>
    </w:p>
    <w:p w:rsidR="008F5B3C" w:rsidRPr="009B7D37" w:rsidRDefault="008F5B3C" w:rsidP="009B7D37">
      <w:pPr>
        <w:widowControl w:val="0"/>
        <w:numPr>
          <w:ilvl w:val="0"/>
          <w:numId w:val="84"/>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Погодження проекту документа.</w:t>
      </w:r>
    </w:p>
    <w:p w:rsidR="008F5B3C" w:rsidRPr="009B7D37" w:rsidRDefault="008F5B3C" w:rsidP="009B7D37">
      <w:pPr>
        <w:widowControl w:val="0"/>
        <w:numPr>
          <w:ilvl w:val="0"/>
          <w:numId w:val="84"/>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Перевірка правильності оформлен</w:t>
      </w:r>
      <w:r w:rsidRPr="009B7D37">
        <w:rPr>
          <w:rFonts w:eastAsia="Times New Roman"/>
          <w:sz w:val="32"/>
          <w:szCs w:val="32"/>
          <w:lang w:eastAsia="ru-RU"/>
        </w:rPr>
        <w:softHyphen/>
        <w:t>ня (редагування).</w:t>
      </w:r>
    </w:p>
    <w:p w:rsidR="008F5B3C" w:rsidRPr="009B7D37" w:rsidRDefault="008F5B3C" w:rsidP="009B7D37">
      <w:pPr>
        <w:widowControl w:val="0"/>
        <w:numPr>
          <w:ilvl w:val="0"/>
          <w:numId w:val="84"/>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Створення чистового зразка.</w:t>
      </w:r>
    </w:p>
    <w:p w:rsidR="008F5B3C" w:rsidRPr="009B7D37" w:rsidRDefault="008F5B3C" w:rsidP="009B7D37">
      <w:pPr>
        <w:widowControl w:val="0"/>
        <w:numPr>
          <w:ilvl w:val="0"/>
          <w:numId w:val="84"/>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Підписання.</w:t>
      </w:r>
    </w:p>
    <w:p w:rsidR="008F5B3C" w:rsidRPr="009B7D37" w:rsidRDefault="008F5B3C" w:rsidP="009B7D37">
      <w:pPr>
        <w:widowControl w:val="0"/>
        <w:numPr>
          <w:ilvl w:val="0"/>
          <w:numId w:val="84"/>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Реєстрація.</w:t>
      </w:r>
    </w:p>
    <w:p w:rsidR="008F5B3C" w:rsidRPr="009B7D37" w:rsidRDefault="008F5B3C" w:rsidP="009B7D37">
      <w:pPr>
        <w:widowControl w:val="0"/>
        <w:autoSpaceDE w:val="0"/>
        <w:autoSpaceDN w:val="0"/>
        <w:adjustRightInd w:val="0"/>
        <w:spacing w:line="240" w:lineRule="auto"/>
        <w:ind w:firstLine="700"/>
        <w:rPr>
          <w:rFonts w:eastAsia="Times New Roman"/>
          <w:b/>
          <w:sz w:val="32"/>
          <w:szCs w:val="32"/>
          <w:lang w:eastAsia="ru-RU"/>
        </w:rPr>
      </w:pPr>
      <w:r w:rsidRPr="009B7D37">
        <w:rPr>
          <w:rFonts w:eastAsia="Times New Roman"/>
          <w:b/>
          <w:sz w:val="32"/>
          <w:szCs w:val="32"/>
          <w:lang w:eastAsia="ru-RU"/>
        </w:rPr>
        <w:t>Організація роботи з документами включає:</w:t>
      </w:r>
    </w:p>
    <w:p w:rsidR="008F5B3C" w:rsidRPr="009B7D37" w:rsidRDefault="008F5B3C" w:rsidP="009B7D37">
      <w:pPr>
        <w:widowControl w:val="0"/>
        <w:numPr>
          <w:ilvl w:val="0"/>
          <w:numId w:val="85"/>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Розгляд документа керівником.</w:t>
      </w:r>
    </w:p>
    <w:p w:rsidR="008F5B3C" w:rsidRPr="009B7D37" w:rsidRDefault="008F5B3C" w:rsidP="009B7D37">
      <w:pPr>
        <w:widowControl w:val="0"/>
        <w:numPr>
          <w:ilvl w:val="0"/>
          <w:numId w:val="85"/>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Виконання документа.</w:t>
      </w:r>
    </w:p>
    <w:p w:rsidR="008F5B3C" w:rsidRPr="009B7D37" w:rsidRDefault="008F5B3C" w:rsidP="009B7D37">
      <w:pPr>
        <w:widowControl w:val="0"/>
        <w:numPr>
          <w:ilvl w:val="0"/>
          <w:numId w:val="85"/>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Контроль за виконанням документа.</w:t>
      </w:r>
    </w:p>
    <w:p w:rsidR="008F5B3C" w:rsidRPr="009B7D37" w:rsidRDefault="008F5B3C" w:rsidP="009B7D37">
      <w:pPr>
        <w:widowControl w:val="0"/>
        <w:numPr>
          <w:ilvl w:val="0"/>
          <w:numId w:val="85"/>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Формування справ.</w:t>
      </w:r>
    </w:p>
    <w:p w:rsidR="008F5B3C" w:rsidRPr="009B7D37" w:rsidRDefault="008F5B3C" w:rsidP="009B7D37">
      <w:pPr>
        <w:widowControl w:val="0"/>
        <w:numPr>
          <w:ilvl w:val="0"/>
          <w:numId w:val="85"/>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lastRenderedPageBreak/>
        <w:t>Поточне зберігання і використання.</w:t>
      </w:r>
    </w:p>
    <w:p w:rsidR="008F5B3C" w:rsidRPr="009B7D37" w:rsidRDefault="008F5B3C" w:rsidP="009B7D37">
      <w:pPr>
        <w:widowControl w:val="0"/>
        <w:numPr>
          <w:ilvl w:val="0"/>
          <w:numId w:val="85"/>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Передача на архівне зберігання.</w:t>
      </w:r>
    </w:p>
    <w:p w:rsidR="008F5B3C" w:rsidRPr="009B7D37" w:rsidRDefault="008F5B3C" w:rsidP="009B7D37">
      <w:pPr>
        <w:widowControl w:val="0"/>
        <w:numPr>
          <w:ilvl w:val="0"/>
          <w:numId w:val="85"/>
        </w:numPr>
        <w:autoSpaceDE w:val="0"/>
        <w:autoSpaceDN w:val="0"/>
        <w:adjustRightInd w:val="0"/>
        <w:spacing w:line="240" w:lineRule="auto"/>
        <w:rPr>
          <w:rFonts w:eastAsia="Times New Roman"/>
          <w:sz w:val="32"/>
          <w:szCs w:val="32"/>
          <w:lang w:eastAsia="ru-RU"/>
        </w:rPr>
      </w:pPr>
      <w:r w:rsidRPr="009B7D37">
        <w:rPr>
          <w:rFonts w:eastAsia="Times New Roman"/>
          <w:sz w:val="32"/>
          <w:szCs w:val="32"/>
          <w:lang w:eastAsia="ru-RU"/>
        </w:rPr>
        <w:t>Знищення документа</w:t>
      </w:r>
      <w:r w:rsidRPr="009B7D37">
        <w:rPr>
          <w:rFonts w:eastAsia="Times New Roman"/>
          <w:sz w:val="32"/>
          <w:szCs w:val="32"/>
          <w:lang w:val="uk-UA" w:eastAsia="ru-RU"/>
        </w:rPr>
        <w:t>.</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val="uk-UA" w:eastAsia="ru-RU"/>
        </w:rPr>
      </w:pPr>
      <w:r w:rsidRPr="009B7D37">
        <w:rPr>
          <w:rFonts w:eastAsia="Times New Roman"/>
          <w:sz w:val="32"/>
          <w:szCs w:val="32"/>
          <w:lang w:val="uk-UA" w:eastAsia="ru-RU"/>
        </w:rPr>
        <w:t xml:space="preserve">Документообіг на підприємстві здійснюється у вигляді потоків документів, що циркулюють між пунктами опрацювання інформації (керівник підприємства, керівники структурних підрозділів, фахівці і технічні виконавці) і пунктами технічної обробки документів (структурні підрозділи, канцелярія </w:t>
      </w:r>
      <w:r w:rsidR="003C10F8" w:rsidRPr="009B7D37">
        <w:rPr>
          <w:rFonts w:eastAsia="Times New Roman"/>
          <w:sz w:val="32"/>
          <w:szCs w:val="32"/>
          <w:lang w:val="uk-UA" w:eastAsia="ru-RU"/>
        </w:rPr>
        <w:t>тощо</w:t>
      </w:r>
      <w:r w:rsidRPr="009B7D37">
        <w:rPr>
          <w:rFonts w:eastAsia="Times New Roman"/>
          <w:sz w:val="32"/>
          <w:szCs w:val="32"/>
          <w:lang w:val="uk-UA" w:eastAsia="ru-RU"/>
        </w:rPr>
        <w:t xml:space="preserve">). </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sz w:val="32"/>
          <w:szCs w:val="32"/>
          <w:lang w:val="uk-UA" w:eastAsia="ru-RU"/>
        </w:rPr>
        <w:t>В д</w:t>
      </w:r>
      <w:r w:rsidRPr="009B7D37">
        <w:rPr>
          <w:rFonts w:eastAsia="Times New Roman"/>
          <w:sz w:val="32"/>
          <w:szCs w:val="32"/>
          <w:lang w:eastAsia="ru-RU"/>
        </w:rPr>
        <w:t>іловодстві окремо розрізняють документаль</w:t>
      </w:r>
      <w:r w:rsidRPr="009B7D37">
        <w:rPr>
          <w:rFonts w:eastAsia="Times New Roman"/>
          <w:sz w:val="32"/>
          <w:szCs w:val="32"/>
          <w:lang w:eastAsia="ru-RU"/>
        </w:rPr>
        <w:softHyphen/>
        <w:t>ний потік, документальний масив, документальні ресурси та документальний фонд.</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b/>
          <w:sz w:val="32"/>
          <w:szCs w:val="32"/>
          <w:lang w:eastAsia="ru-RU"/>
        </w:rPr>
        <w:t>Документальний потік</w:t>
      </w:r>
      <w:r w:rsidRPr="009B7D37">
        <w:rPr>
          <w:rFonts w:eastAsia="Times New Roman"/>
          <w:sz w:val="32"/>
          <w:szCs w:val="32"/>
          <w:lang w:eastAsia="ru-RU"/>
        </w:rPr>
        <w:t xml:space="preserve"> (ДП) </w:t>
      </w:r>
      <w:r w:rsidR="003C10F8" w:rsidRPr="009B7D37">
        <w:rPr>
          <w:rFonts w:eastAsia="Times New Roman"/>
          <w:sz w:val="32"/>
          <w:szCs w:val="32"/>
          <w:lang w:val="uk-UA" w:eastAsia="ru-RU"/>
        </w:rPr>
        <w:t>—</w:t>
      </w:r>
      <w:r w:rsidRPr="009B7D37">
        <w:rPr>
          <w:rFonts w:eastAsia="Times New Roman"/>
          <w:sz w:val="32"/>
          <w:szCs w:val="32"/>
          <w:lang w:eastAsia="ru-RU"/>
        </w:rPr>
        <w:t xml:space="preserve"> організована кількість доку</w:t>
      </w:r>
      <w:r w:rsidRPr="009B7D37">
        <w:rPr>
          <w:rFonts w:eastAsia="Times New Roman"/>
          <w:sz w:val="32"/>
          <w:szCs w:val="32"/>
          <w:lang w:eastAsia="ru-RU"/>
        </w:rPr>
        <w:softHyphen/>
        <w:t>ментів (первинних та вторинних), функціонуючих (створюва</w:t>
      </w:r>
      <w:r w:rsidRPr="009B7D37">
        <w:rPr>
          <w:rFonts w:eastAsia="Times New Roman"/>
          <w:sz w:val="32"/>
          <w:szCs w:val="32"/>
          <w:lang w:eastAsia="ru-RU"/>
        </w:rPr>
        <w:softHyphen/>
        <w:t>них, поширюваних і використовуваних) у діловодному середо</w:t>
      </w:r>
      <w:r w:rsidRPr="009B7D37">
        <w:rPr>
          <w:rFonts w:eastAsia="Times New Roman"/>
          <w:sz w:val="32"/>
          <w:szCs w:val="32"/>
          <w:lang w:eastAsia="ru-RU"/>
        </w:rPr>
        <w:softHyphen/>
        <w:t>вищі. Документальний.потік визначається кількістю документів, які знаходяться в русі, динаміці. Документальний потік харак</w:t>
      </w:r>
      <w:r w:rsidRPr="009B7D37">
        <w:rPr>
          <w:rFonts w:eastAsia="Times New Roman"/>
          <w:sz w:val="32"/>
          <w:szCs w:val="32"/>
          <w:lang w:eastAsia="ru-RU"/>
        </w:rPr>
        <w:softHyphen/>
        <w:t>теризується інтенсивністю, яка визначається кількістю докумен</w:t>
      </w:r>
      <w:r w:rsidRPr="009B7D37">
        <w:rPr>
          <w:rFonts w:eastAsia="Times New Roman"/>
          <w:sz w:val="32"/>
          <w:szCs w:val="32"/>
          <w:lang w:eastAsia="ru-RU"/>
        </w:rPr>
        <w:softHyphen/>
        <w:t>тальних видань у закладі.</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b/>
          <w:sz w:val="32"/>
          <w:szCs w:val="32"/>
          <w:lang w:eastAsia="ru-RU"/>
        </w:rPr>
        <w:t>Документальний масив</w:t>
      </w:r>
      <w:r w:rsidRPr="009B7D37">
        <w:rPr>
          <w:rFonts w:eastAsia="Times New Roman"/>
          <w:sz w:val="32"/>
          <w:szCs w:val="32"/>
          <w:lang w:eastAsia="ru-RU"/>
        </w:rPr>
        <w:t xml:space="preserve"> (ДМ) </w:t>
      </w:r>
      <w:r w:rsidR="003C10F8" w:rsidRPr="009B7D37">
        <w:rPr>
          <w:rFonts w:eastAsia="Times New Roman"/>
          <w:sz w:val="32"/>
          <w:szCs w:val="32"/>
          <w:lang w:val="uk-UA" w:eastAsia="ru-RU"/>
        </w:rPr>
        <w:t>—</w:t>
      </w:r>
      <w:r w:rsidRPr="009B7D37">
        <w:rPr>
          <w:rFonts w:eastAsia="Times New Roman"/>
          <w:sz w:val="32"/>
          <w:szCs w:val="32"/>
          <w:lang w:eastAsia="ru-RU"/>
        </w:rPr>
        <w:t xml:space="preserve"> визначена незмінна в часі кількість документів. Документальний масив характеризується кількістю, яка визначається одиницями видання документів.</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eastAsia="ru-RU"/>
        </w:rPr>
      </w:pPr>
      <w:r w:rsidRPr="009B7D37">
        <w:rPr>
          <w:rFonts w:eastAsia="Times New Roman"/>
          <w:b/>
          <w:sz w:val="32"/>
          <w:szCs w:val="32"/>
          <w:lang w:eastAsia="ru-RU"/>
        </w:rPr>
        <w:t>Документальні ресурси</w:t>
      </w:r>
      <w:r w:rsidRPr="009B7D37">
        <w:rPr>
          <w:rFonts w:eastAsia="Times New Roman"/>
          <w:sz w:val="32"/>
          <w:szCs w:val="32"/>
          <w:lang w:eastAsia="ru-RU"/>
        </w:rPr>
        <w:t xml:space="preserve"> (ДР) </w:t>
      </w:r>
      <w:r w:rsidR="003C10F8" w:rsidRPr="009B7D37">
        <w:rPr>
          <w:rFonts w:eastAsia="Times New Roman"/>
          <w:sz w:val="32"/>
          <w:szCs w:val="32"/>
          <w:lang w:val="uk-UA" w:eastAsia="ru-RU"/>
        </w:rPr>
        <w:t>—</w:t>
      </w:r>
      <w:r w:rsidRPr="009B7D37">
        <w:rPr>
          <w:rFonts w:eastAsia="Times New Roman"/>
          <w:sz w:val="32"/>
          <w:szCs w:val="32"/>
          <w:lang w:eastAsia="ru-RU"/>
        </w:rPr>
        <w:t xml:space="preserve"> це відносно впорядкована кількість документів, які слугують засобом чи об'єктом докумен</w:t>
      </w:r>
      <w:r w:rsidRPr="009B7D37">
        <w:rPr>
          <w:rFonts w:eastAsia="Times New Roman"/>
          <w:sz w:val="32"/>
          <w:szCs w:val="32"/>
          <w:lang w:eastAsia="ru-RU"/>
        </w:rPr>
        <w:softHyphen/>
        <w:t>тообігу або поповненням документального фонду.</w:t>
      </w:r>
    </w:p>
    <w:p w:rsidR="008F5B3C" w:rsidRPr="009B7D37" w:rsidRDefault="008F5B3C" w:rsidP="009B7D37">
      <w:pPr>
        <w:widowControl w:val="0"/>
        <w:autoSpaceDE w:val="0"/>
        <w:autoSpaceDN w:val="0"/>
        <w:adjustRightInd w:val="0"/>
        <w:spacing w:line="240" w:lineRule="auto"/>
        <w:ind w:firstLine="700"/>
        <w:rPr>
          <w:rFonts w:eastAsia="Times New Roman"/>
          <w:sz w:val="32"/>
          <w:szCs w:val="32"/>
          <w:lang w:val="uk-UA" w:eastAsia="ru-RU"/>
        </w:rPr>
      </w:pPr>
      <w:r w:rsidRPr="009B7D37">
        <w:rPr>
          <w:rFonts w:eastAsia="Times New Roman"/>
          <w:b/>
          <w:sz w:val="32"/>
          <w:szCs w:val="32"/>
          <w:lang w:eastAsia="ru-RU"/>
        </w:rPr>
        <w:t>Документальний фонд</w:t>
      </w:r>
      <w:r w:rsidRPr="009B7D37">
        <w:rPr>
          <w:rFonts w:eastAsia="Times New Roman"/>
          <w:sz w:val="32"/>
          <w:szCs w:val="32"/>
          <w:lang w:eastAsia="ru-RU"/>
        </w:rPr>
        <w:t xml:space="preserve"> (ДФ) </w:t>
      </w:r>
      <w:r w:rsidR="003C10F8" w:rsidRPr="009B7D37">
        <w:rPr>
          <w:rFonts w:eastAsia="Times New Roman"/>
          <w:sz w:val="32"/>
          <w:szCs w:val="32"/>
          <w:lang w:val="uk-UA" w:eastAsia="ru-RU"/>
        </w:rPr>
        <w:t>—</w:t>
      </w:r>
      <w:r w:rsidRPr="009B7D37">
        <w:rPr>
          <w:rFonts w:eastAsia="Times New Roman"/>
          <w:sz w:val="32"/>
          <w:szCs w:val="32"/>
          <w:lang w:eastAsia="ru-RU"/>
        </w:rPr>
        <w:t xml:space="preserve"> сукупність документів, зо</w:t>
      </w:r>
      <w:r w:rsidRPr="009B7D37">
        <w:rPr>
          <w:rFonts w:eastAsia="Times New Roman"/>
          <w:sz w:val="32"/>
          <w:szCs w:val="32"/>
          <w:lang w:eastAsia="ru-RU"/>
        </w:rPr>
        <w:softHyphen/>
        <w:t>середжених у закладі, в тому числі функціонуючих в даний момент та тих, які знаходяться на зберіганні.</w:t>
      </w:r>
    </w:p>
    <w:p w:rsidR="00B90559" w:rsidRPr="009B7D37" w:rsidRDefault="00B90559" w:rsidP="009B7D37">
      <w:pPr>
        <w:widowControl w:val="0"/>
        <w:shd w:val="clear" w:color="auto" w:fill="FFFFFF"/>
        <w:tabs>
          <w:tab w:val="left" w:pos="274"/>
        </w:tabs>
        <w:autoSpaceDE w:val="0"/>
        <w:autoSpaceDN w:val="0"/>
        <w:adjustRightInd w:val="0"/>
        <w:spacing w:line="240" w:lineRule="auto"/>
        <w:ind w:left="709" w:firstLine="0"/>
        <w:rPr>
          <w:rFonts w:eastAsia="Times New Roman"/>
          <w:b/>
          <w:color w:val="000000"/>
          <w:spacing w:val="-16"/>
          <w:sz w:val="32"/>
          <w:szCs w:val="32"/>
          <w:lang w:val="uk-UA" w:eastAsia="ru-RU"/>
        </w:rPr>
      </w:pPr>
      <w:r w:rsidRPr="009B7D37">
        <w:rPr>
          <w:rFonts w:eastAsia="Times New Roman"/>
          <w:b/>
          <w:color w:val="000000"/>
          <w:sz w:val="32"/>
          <w:szCs w:val="32"/>
          <w:lang w:val="uk-UA" w:eastAsia="ru-RU"/>
        </w:rPr>
        <w:t>3. Життєвий цикл документа</w:t>
      </w:r>
    </w:p>
    <w:p w:rsidR="008F5B3C" w:rsidRPr="009B7D37" w:rsidRDefault="008F5B3C" w:rsidP="009B7D37">
      <w:pPr>
        <w:widowControl w:val="0"/>
        <w:autoSpaceDE w:val="0"/>
        <w:autoSpaceDN w:val="0"/>
        <w:adjustRightInd w:val="0"/>
        <w:spacing w:line="240" w:lineRule="auto"/>
        <w:ind w:firstLine="700"/>
        <w:rPr>
          <w:rFonts w:eastAsia="Times New Roman"/>
          <w:color w:val="000000"/>
          <w:sz w:val="32"/>
          <w:szCs w:val="32"/>
          <w:lang w:val="uk-UA" w:eastAsia="ru-RU"/>
        </w:rPr>
      </w:pPr>
      <w:r w:rsidRPr="009B7D37">
        <w:rPr>
          <w:rFonts w:eastAsia="Times New Roman"/>
          <w:b/>
          <w:bCs/>
          <w:i/>
          <w:iCs/>
          <w:color w:val="000000"/>
          <w:spacing w:val="4"/>
          <w:sz w:val="32"/>
          <w:szCs w:val="32"/>
          <w:lang w:val="uk-UA" w:eastAsia="ru-RU"/>
        </w:rPr>
        <w:t xml:space="preserve">Життєвий цикл документа </w:t>
      </w:r>
      <w:r w:rsidRPr="009B7D37">
        <w:rPr>
          <w:rFonts w:eastAsia="Times New Roman"/>
          <w:i/>
          <w:iCs/>
          <w:color w:val="000000"/>
          <w:spacing w:val="4"/>
          <w:sz w:val="32"/>
          <w:szCs w:val="32"/>
          <w:lang w:val="uk-UA" w:eastAsia="ru-RU"/>
        </w:rPr>
        <w:t xml:space="preserve">— це </w:t>
      </w:r>
      <w:r w:rsidRPr="009B7D37">
        <w:rPr>
          <w:rFonts w:eastAsia="Times New Roman"/>
          <w:color w:val="000000"/>
          <w:spacing w:val="4"/>
          <w:sz w:val="32"/>
          <w:szCs w:val="32"/>
          <w:lang w:val="uk-UA" w:eastAsia="ru-RU"/>
        </w:rPr>
        <w:t xml:space="preserve">шлях, який проходить документ з </w:t>
      </w:r>
      <w:r w:rsidRPr="009B7D37">
        <w:rPr>
          <w:rFonts w:eastAsia="Times New Roman"/>
          <w:color w:val="000000"/>
          <w:spacing w:val="2"/>
          <w:sz w:val="32"/>
          <w:szCs w:val="32"/>
          <w:lang w:val="uk-UA" w:eastAsia="ru-RU"/>
        </w:rPr>
        <w:t xml:space="preserve">моменту створення або надходження та реєстрації до завершення роботи з </w:t>
      </w:r>
      <w:r w:rsidRPr="009B7D37">
        <w:rPr>
          <w:rFonts w:eastAsia="Times New Roman"/>
          <w:color w:val="000000"/>
          <w:sz w:val="32"/>
          <w:szCs w:val="32"/>
          <w:lang w:val="uk-UA" w:eastAsia="ru-RU"/>
        </w:rPr>
        <w:t xml:space="preserve">ним. </w:t>
      </w:r>
    </w:p>
    <w:p w:rsidR="008F5B3C" w:rsidRPr="009B7D37" w:rsidRDefault="008F5B3C" w:rsidP="009B7D37">
      <w:pPr>
        <w:widowControl w:val="0"/>
        <w:autoSpaceDE w:val="0"/>
        <w:autoSpaceDN w:val="0"/>
        <w:adjustRightInd w:val="0"/>
        <w:spacing w:line="240" w:lineRule="auto"/>
        <w:ind w:firstLine="700"/>
        <w:rPr>
          <w:rFonts w:eastAsia="Times New Roman"/>
          <w:color w:val="000000"/>
          <w:spacing w:val="-1"/>
          <w:sz w:val="32"/>
          <w:szCs w:val="32"/>
          <w:lang w:val="uk-UA" w:eastAsia="ru-RU"/>
        </w:rPr>
      </w:pPr>
      <w:r w:rsidRPr="009B7D37">
        <w:rPr>
          <w:rFonts w:eastAsia="Times New Roman"/>
          <w:color w:val="000000"/>
          <w:sz w:val="32"/>
          <w:szCs w:val="32"/>
          <w:lang w:val="uk-UA" w:eastAsia="ru-RU"/>
        </w:rPr>
        <w:t xml:space="preserve">Документ, що надійшов ззовні, спочатку повинен бути зареєстрований. </w:t>
      </w:r>
      <w:r w:rsidRPr="009B7D37">
        <w:rPr>
          <w:rFonts w:eastAsia="Times New Roman"/>
          <w:color w:val="000000"/>
          <w:spacing w:val="5"/>
          <w:sz w:val="32"/>
          <w:szCs w:val="32"/>
          <w:lang w:val="uk-UA" w:eastAsia="ru-RU"/>
        </w:rPr>
        <w:t xml:space="preserve">Після цього документ починає рух по установі, підприємству, організації. </w:t>
      </w:r>
      <w:r w:rsidRPr="009B7D37">
        <w:rPr>
          <w:rFonts w:eastAsia="Times New Roman"/>
          <w:color w:val="000000"/>
          <w:sz w:val="32"/>
          <w:szCs w:val="32"/>
          <w:lang w:val="uk-UA" w:eastAsia="ru-RU"/>
        </w:rPr>
        <w:t xml:space="preserve">На початку руху документ потрапляє до посадових осіб, зазвичай керівників </w:t>
      </w:r>
      <w:r w:rsidRPr="009B7D37">
        <w:rPr>
          <w:rFonts w:eastAsia="Times New Roman"/>
          <w:color w:val="000000"/>
          <w:spacing w:val="1"/>
          <w:sz w:val="32"/>
          <w:szCs w:val="32"/>
          <w:lang w:val="uk-UA" w:eastAsia="ru-RU"/>
        </w:rPr>
        <w:t xml:space="preserve">установ, організацій, які «виносять» резолюції. Ці резолюції деталізуються </w:t>
      </w:r>
      <w:r w:rsidRPr="009B7D37">
        <w:rPr>
          <w:rFonts w:eastAsia="Times New Roman"/>
          <w:color w:val="000000"/>
          <w:spacing w:val="9"/>
          <w:sz w:val="32"/>
          <w:szCs w:val="32"/>
          <w:lang w:val="uk-UA" w:eastAsia="ru-RU"/>
        </w:rPr>
        <w:t xml:space="preserve">доти, поки документ не потрапляє до виконавців. Виконавці, у міру </w:t>
      </w:r>
      <w:r w:rsidRPr="009B7D37">
        <w:rPr>
          <w:rFonts w:eastAsia="Times New Roman"/>
          <w:color w:val="000000"/>
          <w:spacing w:val="4"/>
          <w:sz w:val="32"/>
          <w:szCs w:val="32"/>
          <w:lang w:val="uk-UA" w:eastAsia="ru-RU"/>
        </w:rPr>
        <w:t xml:space="preserve">виконання резолюцій по документу, повертають його разом із звітами </w:t>
      </w:r>
      <w:r w:rsidRPr="009B7D37">
        <w:rPr>
          <w:rFonts w:eastAsia="Times New Roman"/>
          <w:color w:val="000000"/>
          <w:spacing w:val="1"/>
          <w:sz w:val="32"/>
          <w:szCs w:val="32"/>
          <w:lang w:val="uk-UA" w:eastAsia="ru-RU"/>
        </w:rPr>
        <w:t xml:space="preserve">керівникам — авторам резолюцій, які повинні оцінити результати </w:t>
      </w:r>
      <w:r w:rsidRPr="009B7D37">
        <w:rPr>
          <w:rFonts w:eastAsia="Times New Roman"/>
          <w:color w:val="000000"/>
          <w:spacing w:val="1"/>
          <w:sz w:val="32"/>
          <w:szCs w:val="32"/>
          <w:lang w:val="uk-UA" w:eastAsia="ru-RU"/>
        </w:rPr>
        <w:lastRenderedPageBreak/>
        <w:t xml:space="preserve">виконання </w:t>
      </w:r>
      <w:r w:rsidRPr="009B7D37">
        <w:rPr>
          <w:rFonts w:eastAsia="Times New Roman"/>
          <w:color w:val="000000"/>
          <w:spacing w:val="3"/>
          <w:sz w:val="32"/>
          <w:szCs w:val="32"/>
          <w:lang w:val="uk-UA" w:eastAsia="ru-RU"/>
        </w:rPr>
        <w:t xml:space="preserve">і прийняти рішення про подальшу долю документа. По завершенні роботи </w:t>
      </w:r>
      <w:r w:rsidRPr="009B7D37">
        <w:rPr>
          <w:rFonts w:eastAsia="Times New Roman"/>
          <w:color w:val="000000"/>
          <w:spacing w:val="-1"/>
          <w:sz w:val="32"/>
          <w:szCs w:val="32"/>
          <w:lang w:val="uk-UA" w:eastAsia="ru-RU"/>
        </w:rPr>
        <w:t xml:space="preserve">над документом він списується у справу. Як правило, у результаті виконання </w:t>
      </w:r>
      <w:r w:rsidRPr="009B7D37">
        <w:rPr>
          <w:rFonts w:eastAsia="Times New Roman"/>
          <w:color w:val="000000"/>
          <w:spacing w:val="6"/>
          <w:sz w:val="32"/>
          <w:szCs w:val="32"/>
          <w:lang w:val="uk-UA" w:eastAsia="ru-RU"/>
        </w:rPr>
        <w:t xml:space="preserve">резолюції виконавцем створюється внутрішній або вихідний документ. </w:t>
      </w:r>
      <w:r w:rsidRPr="009B7D37">
        <w:rPr>
          <w:rFonts w:eastAsia="Times New Roman"/>
          <w:color w:val="000000"/>
          <w:spacing w:val="-1"/>
          <w:sz w:val="32"/>
          <w:szCs w:val="32"/>
          <w:lang w:val="uk-UA" w:eastAsia="ru-RU"/>
        </w:rPr>
        <w:t>Однак в окремих випадках під виконанням резолюції можуть матися на увазі активні дії службовців. Звіт про такий захід є внутрішнім документом, який реєструється діловодом.</w:t>
      </w:r>
    </w:p>
    <w:p w:rsidR="008F5B3C" w:rsidRPr="009B7D37" w:rsidRDefault="004C6591" w:rsidP="009B7D37">
      <w:pPr>
        <w:widowControl w:val="0"/>
        <w:autoSpaceDE w:val="0"/>
        <w:autoSpaceDN w:val="0"/>
        <w:adjustRightInd w:val="0"/>
        <w:spacing w:line="240" w:lineRule="auto"/>
        <w:ind w:firstLine="700"/>
        <w:rPr>
          <w:rFonts w:eastAsia="Times New Roman"/>
          <w:b/>
          <w:color w:val="000000"/>
          <w:spacing w:val="-1"/>
          <w:sz w:val="32"/>
          <w:szCs w:val="32"/>
          <w:lang w:val="uk-UA" w:eastAsia="ru-RU"/>
        </w:rPr>
      </w:pPr>
      <w:r w:rsidRPr="009B7D37">
        <w:rPr>
          <w:rFonts w:eastAsia="Times New Roman"/>
          <w:b/>
          <w:color w:val="000000"/>
          <w:spacing w:val="-1"/>
          <w:sz w:val="32"/>
          <w:szCs w:val="32"/>
          <w:lang w:val="uk-UA" w:eastAsia="ru-RU"/>
        </w:rPr>
        <w:t>4. Електронний документообіг</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val="uk-UA" w:eastAsia="ru-RU"/>
        </w:rPr>
      </w:pPr>
      <w:r w:rsidRPr="009B7D37">
        <w:rPr>
          <w:rFonts w:eastAsia="Times New Roman"/>
          <w:sz w:val="32"/>
          <w:szCs w:val="32"/>
          <w:lang w:val="uk-UA" w:eastAsia="ru-RU"/>
        </w:rPr>
        <w:t>Стрімкий розвиток та глобальне впровадження новітніх інформаційних технологій, інтенсифікація інформаційних відносин, створили умови коли життя людини є майже не мислиме без мобільного телефону, телевізора, комп’ютера та Інтернету.</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val="uk-UA" w:eastAsia="ru-RU"/>
        </w:rPr>
      </w:pPr>
      <w:r w:rsidRPr="009B7D37">
        <w:rPr>
          <w:rFonts w:eastAsia="Times New Roman"/>
          <w:sz w:val="32"/>
          <w:szCs w:val="32"/>
          <w:lang w:val="uk-UA" w:eastAsia="ru-RU"/>
        </w:rPr>
        <w:t>Верховною Радою України були прийняті зако</w:t>
      </w:r>
      <w:r w:rsidR="00250EEC" w:rsidRPr="009B7D37">
        <w:rPr>
          <w:rFonts w:eastAsia="Times New Roman"/>
          <w:sz w:val="32"/>
          <w:szCs w:val="32"/>
          <w:lang w:val="uk-UA" w:eastAsia="ru-RU"/>
        </w:rPr>
        <w:t>ни України, які набули чинності</w:t>
      </w:r>
      <w:r w:rsidRPr="009B7D37">
        <w:rPr>
          <w:rFonts w:eastAsia="Times New Roman"/>
          <w:sz w:val="32"/>
          <w:szCs w:val="32"/>
          <w:lang w:val="uk-UA" w:eastAsia="ru-RU"/>
        </w:rPr>
        <w:t xml:space="preserve"> </w:t>
      </w:r>
      <w:r w:rsidR="00250EEC" w:rsidRPr="009B7D37">
        <w:rPr>
          <w:rFonts w:eastAsia="Times New Roman"/>
          <w:sz w:val="32"/>
          <w:szCs w:val="32"/>
          <w:lang w:val="uk-UA" w:eastAsia="ru-RU"/>
        </w:rPr>
        <w:t>«</w:t>
      </w:r>
      <w:r w:rsidRPr="009B7D37">
        <w:rPr>
          <w:rFonts w:eastAsia="Times New Roman"/>
          <w:sz w:val="32"/>
          <w:szCs w:val="32"/>
          <w:lang w:val="uk-UA" w:eastAsia="ru-RU"/>
        </w:rPr>
        <w:t>Про електронні документи та електронний документообіг</w:t>
      </w:r>
      <w:r w:rsidR="00250EEC" w:rsidRPr="009B7D37">
        <w:rPr>
          <w:rFonts w:eastAsia="Times New Roman"/>
          <w:sz w:val="32"/>
          <w:szCs w:val="32"/>
          <w:lang w:val="uk-UA" w:eastAsia="ru-RU"/>
        </w:rPr>
        <w:t>»</w:t>
      </w:r>
      <w:r w:rsidRPr="009B7D37">
        <w:rPr>
          <w:rFonts w:eastAsia="Times New Roman"/>
          <w:sz w:val="32"/>
          <w:szCs w:val="32"/>
          <w:lang w:val="uk-UA" w:eastAsia="ru-RU"/>
        </w:rPr>
        <w:t xml:space="preserve">, </w:t>
      </w:r>
      <w:r w:rsidR="00250EEC" w:rsidRPr="009B7D37">
        <w:rPr>
          <w:rFonts w:eastAsia="Times New Roman"/>
          <w:sz w:val="32"/>
          <w:szCs w:val="32"/>
          <w:lang w:val="uk-UA" w:eastAsia="ru-RU"/>
        </w:rPr>
        <w:t>«</w:t>
      </w:r>
      <w:r w:rsidRPr="009B7D37">
        <w:rPr>
          <w:rFonts w:eastAsia="Times New Roman"/>
          <w:sz w:val="32"/>
          <w:szCs w:val="32"/>
          <w:lang w:val="uk-UA" w:eastAsia="ru-RU"/>
        </w:rPr>
        <w:t>Про електронний цифровий підпис</w:t>
      </w:r>
      <w:r w:rsidR="00250EEC" w:rsidRPr="009B7D37">
        <w:rPr>
          <w:rFonts w:eastAsia="Times New Roman"/>
          <w:sz w:val="32"/>
          <w:szCs w:val="32"/>
          <w:lang w:val="uk-UA" w:eastAsia="ru-RU"/>
        </w:rPr>
        <w:t>»</w:t>
      </w:r>
      <w:r w:rsidRPr="009B7D37">
        <w:rPr>
          <w:rFonts w:eastAsia="Times New Roman"/>
          <w:sz w:val="32"/>
          <w:szCs w:val="32"/>
          <w:lang w:val="uk-UA" w:eastAsia="ru-RU"/>
        </w:rPr>
        <w:t xml:space="preserve">, </w:t>
      </w:r>
      <w:r w:rsidR="00250EEC" w:rsidRPr="009B7D37">
        <w:rPr>
          <w:rFonts w:eastAsia="Times New Roman"/>
          <w:sz w:val="32"/>
          <w:szCs w:val="32"/>
          <w:lang w:val="uk-UA" w:eastAsia="ru-RU"/>
        </w:rPr>
        <w:t>«</w:t>
      </w:r>
      <w:r w:rsidRPr="009B7D37">
        <w:rPr>
          <w:rFonts w:eastAsia="Times New Roman"/>
          <w:sz w:val="32"/>
          <w:szCs w:val="32"/>
          <w:lang w:val="uk-UA" w:eastAsia="ru-RU"/>
        </w:rPr>
        <w:t>Про обов’язковий примірник документів</w:t>
      </w:r>
      <w:r w:rsidR="00250EEC" w:rsidRPr="009B7D37">
        <w:rPr>
          <w:rFonts w:eastAsia="Times New Roman"/>
          <w:sz w:val="32"/>
          <w:szCs w:val="32"/>
          <w:lang w:val="uk-UA" w:eastAsia="ru-RU"/>
        </w:rPr>
        <w:t>»</w:t>
      </w:r>
      <w:r w:rsidRPr="009B7D37">
        <w:rPr>
          <w:rFonts w:eastAsia="Times New Roman"/>
          <w:sz w:val="32"/>
          <w:szCs w:val="32"/>
          <w:lang w:val="uk-UA" w:eastAsia="ru-RU"/>
        </w:rPr>
        <w:t xml:space="preserve">, </w:t>
      </w:r>
      <w:r w:rsidR="00250EEC" w:rsidRPr="009B7D37">
        <w:rPr>
          <w:rFonts w:eastAsia="Times New Roman"/>
          <w:sz w:val="32"/>
          <w:szCs w:val="32"/>
          <w:lang w:val="uk-UA" w:eastAsia="ru-RU"/>
        </w:rPr>
        <w:t>«</w:t>
      </w:r>
      <w:r w:rsidRPr="009B7D37">
        <w:rPr>
          <w:rFonts w:eastAsia="Times New Roman"/>
          <w:sz w:val="32"/>
          <w:szCs w:val="32"/>
          <w:lang w:val="uk-UA" w:eastAsia="ru-RU"/>
        </w:rPr>
        <w:t>Про Національну програму інформатизації</w:t>
      </w:r>
      <w:r w:rsidR="00250EEC" w:rsidRPr="009B7D37">
        <w:rPr>
          <w:rFonts w:eastAsia="Times New Roman"/>
          <w:sz w:val="32"/>
          <w:szCs w:val="32"/>
          <w:lang w:val="uk-UA" w:eastAsia="ru-RU"/>
        </w:rPr>
        <w:t>»</w:t>
      </w:r>
      <w:r w:rsidRPr="009B7D37">
        <w:rPr>
          <w:rFonts w:eastAsia="Times New Roman"/>
          <w:sz w:val="32"/>
          <w:szCs w:val="32"/>
          <w:lang w:val="uk-UA" w:eastAsia="ru-RU"/>
        </w:rPr>
        <w:t xml:space="preserve">, </w:t>
      </w:r>
      <w:r w:rsidR="00250EEC" w:rsidRPr="009B7D37">
        <w:rPr>
          <w:rFonts w:eastAsia="Times New Roman"/>
          <w:sz w:val="32"/>
          <w:szCs w:val="32"/>
          <w:lang w:val="uk-UA" w:eastAsia="ru-RU"/>
        </w:rPr>
        <w:t>«</w:t>
      </w:r>
      <w:r w:rsidRPr="009B7D37">
        <w:rPr>
          <w:rFonts w:eastAsia="Times New Roman"/>
          <w:sz w:val="32"/>
          <w:szCs w:val="32"/>
          <w:lang w:val="uk-UA" w:eastAsia="ru-RU"/>
        </w:rPr>
        <w:t>Про телекомунікації</w:t>
      </w:r>
      <w:r w:rsidR="00250EEC" w:rsidRPr="009B7D37">
        <w:rPr>
          <w:rFonts w:eastAsia="Times New Roman"/>
          <w:sz w:val="32"/>
          <w:szCs w:val="32"/>
          <w:lang w:val="uk-UA" w:eastAsia="ru-RU"/>
        </w:rPr>
        <w:t>»</w:t>
      </w:r>
      <w:r w:rsidRPr="009B7D37">
        <w:rPr>
          <w:rFonts w:eastAsia="Times New Roman"/>
          <w:sz w:val="32"/>
          <w:szCs w:val="32"/>
          <w:lang w:val="uk-UA" w:eastAsia="ru-RU"/>
        </w:rPr>
        <w:t xml:space="preserve">, </w:t>
      </w:r>
      <w:r w:rsidR="00250EEC" w:rsidRPr="009B7D37">
        <w:rPr>
          <w:rFonts w:eastAsia="Times New Roman"/>
          <w:sz w:val="32"/>
          <w:szCs w:val="32"/>
          <w:lang w:val="uk-UA" w:eastAsia="ru-RU"/>
        </w:rPr>
        <w:t>«</w:t>
      </w:r>
      <w:r w:rsidRPr="009B7D37">
        <w:rPr>
          <w:rFonts w:eastAsia="Times New Roman"/>
          <w:sz w:val="32"/>
          <w:szCs w:val="32"/>
          <w:lang w:val="uk-UA" w:eastAsia="ru-RU"/>
        </w:rPr>
        <w:t>Про Національну систему конфіденційного зв’язку</w:t>
      </w:r>
      <w:r w:rsidR="00250EEC" w:rsidRPr="009B7D37">
        <w:rPr>
          <w:rFonts w:eastAsia="Times New Roman"/>
          <w:sz w:val="32"/>
          <w:szCs w:val="32"/>
          <w:lang w:val="uk-UA" w:eastAsia="ru-RU"/>
        </w:rPr>
        <w:t>»</w:t>
      </w:r>
      <w:r w:rsidRPr="009B7D37">
        <w:rPr>
          <w:rFonts w:eastAsia="Times New Roman"/>
          <w:sz w:val="32"/>
          <w:szCs w:val="32"/>
          <w:lang w:val="uk-UA" w:eastAsia="ru-RU"/>
        </w:rPr>
        <w:t xml:space="preserve">, </w:t>
      </w:r>
      <w:r w:rsidR="00250EEC" w:rsidRPr="009B7D37">
        <w:rPr>
          <w:rFonts w:eastAsia="Times New Roman"/>
          <w:sz w:val="32"/>
          <w:szCs w:val="32"/>
          <w:lang w:val="uk-UA" w:eastAsia="ru-RU"/>
        </w:rPr>
        <w:t>«</w:t>
      </w:r>
      <w:r w:rsidRPr="009B7D37">
        <w:rPr>
          <w:rFonts w:eastAsia="Times New Roman"/>
          <w:sz w:val="32"/>
          <w:szCs w:val="32"/>
          <w:lang w:val="uk-UA" w:eastAsia="ru-RU"/>
        </w:rPr>
        <w:t>Про з</w:t>
      </w:r>
      <w:r w:rsidR="00250EEC" w:rsidRPr="009B7D37">
        <w:rPr>
          <w:rFonts w:eastAsia="Times New Roman"/>
          <w:sz w:val="32"/>
          <w:szCs w:val="32"/>
          <w:lang w:val="uk-UA" w:eastAsia="ru-RU"/>
        </w:rPr>
        <w:t>ахист інформації в інформаційно–</w:t>
      </w:r>
      <w:r w:rsidRPr="009B7D37">
        <w:rPr>
          <w:rFonts w:eastAsia="Times New Roman"/>
          <w:sz w:val="32"/>
          <w:szCs w:val="32"/>
          <w:lang w:val="uk-UA" w:eastAsia="ru-RU"/>
        </w:rPr>
        <w:t>телекомунікаційних системах</w:t>
      </w:r>
      <w:r w:rsidR="00250EEC" w:rsidRPr="009B7D37">
        <w:rPr>
          <w:rFonts w:eastAsia="Times New Roman"/>
          <w:sz w:val="32"/>
          <w:szCs w:val="32"/>
          <w:lang w:val="uk-UA" w:eastAsia="ru-RU"/>
        </w:rPr>
        <w:t>»</w:t>
      </w:r>
      <w:r w:rsidRPr="009B7D37">
        <w:rPr>
          <w:rFonts w:eastAsia="Times New Roman"/>
          <w:sz w:val="32"/>
          <w:szCs w:val="32"/>
          <w:lang w:val="uk-UA" w:eastAsia="ru-RU"/>
        </w:rPr>
        <w:t xml:space="preserve"> тощо.</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sz w:val="32"/>
          <w:szCs w:val="32"/>
          <w:lang w:eastAsia="ru-RU"/>
        </w:rPr>
        <w:t xml:space="preserve">Закон України </w:t>
      </w:r>
      <w:r w:rsidR="00250EEC" w:rsidRPr="009B7D37">
        <w:rPr>
          <w:rFonts w:eastAsia="Times New Roman"/>
          <w:sz w:val="32"/>
          <w:szCs w:val="32"/>
          <w:lang w:val="uk-UA" w:eastAsia="ru-RU"/>
        </w:rPr>
        <w:t>«</w:t>
      </w:r>
      <w:r w:rsidRPr="009B7D37">
        <w:rPr>
          <w:rFonts w:eastAsia="Times New Roman"/>
          <w:sz w:val="32"/>
          <w:szCs w:val="32"/>
          <w:lang w:eastAsia="ru-RU"/>
        </w:rPr>
        <w:t>Про електронні документи та електронний документообіг</w:t>
      </w:r>
      <w:r w:rsidR="00250EEC" w:rsidRPr="009B7D37">
        <w:rPr>
          <w:rFonts w:eastAsia="Times New Roman"/>
          <w:sz w:val="32"/>
          <w:szCs w:val="32"/>
          <w:lang w:val="uk-UA" w:eastAsia="ru-RU"/>
        </w:rPr>
        <w:t xml:space="preserve">» </w:t>
      </w:r>
      <w:r w:rsidRPr="009B7D37">
        <w:rPr>
          <w:rFonts w:eastAsia="Times New Roman"/>
          <w:sz w:val="32"/>
          <w:szCs w:val="32"/>
          <w:lang w:eastAsia="ru-RU"/>
        </w:rPr>
        <w:t>визначив основні організаційно</w:t>
      </w:r>
      <w:r w:rsidR="00250EEC" w:rsidRPr="009B7D37">
        <w:rPr>
          <w:rFonts w:eastAsia="Times New Roman"/>
          <w:sz w:val="32"/>
          <w:szCs w:val="32"/>
          <w:lang w:val="uk-UA" w:eastAsia="ru-RU"/>
        </w:rPr>
        <w:t>–</w:t>
      </w:r>
      <w:r w:rsidRPr="009B7D37">
        <w:rPr>
          <w:rFonts w:eastAsia="Times New Roman"/>
          <w:sz w:val="32"/>
          <w:szCs w:val="32"/>
          <w:lang w:eastAsia="ru-RU"/>
        </w:rPr>
        <w:t>правові засади електронного документообігу та використання електронних документів.</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val="uk-UA" w:eastAsia="ru-RU"/>
        </w:rPr>
      </w:pPr>
      <w:r w:rsidRPr="009B7D37">
        <w:rPr>
          <w:rFonts w:eastAsia="Times New Roman"/>
          <w:b/>
          <w:sz w:val="32"/>
          <w:szCs w:val="32"/>
          <w:lang w:val="uk-UA" w:eastAsia="ru-RU"/>
        </w:rPr>
        <w:t>Е</w:t>
      </w:r>
      <w:r w:rsidRPr="009B7D37">
        <w:rPr>
          <w:rFonts w:eastAsia="Times New Roman"/>
          <w:b/>
          <w:sz w:val="32"/>
          <w:szCs w:val="32"/>
          <w:lang w:eastAsia="ru-RU"/>
        </w:rPr>
        <w:t>лектронний документ</w:t>
      </w:r>
      <w:r w:rsidRPr="009B7D37">
        <w:rPr>
          <w:rFonts w:eastAsia="Times New Roman"/>
          <w:sz w:val="32"/>
          <w:szCs w:val="32"/>
          <w:lang w:eastAsia="ru-RU"/>
        </w:rPr>
        <w:t xml:space="preserve"> </w:t>
      </w:r>
      <w:r w:rsidR="00250EEC" w:rsidRPr="009B7D37">
        <w:rPr>
          <w:rFonts w:eastAsia="Times New Roman"/>
          <w:sz w:val="32"/>
          <w:szCs w:val="32"/>
          <w:lang w:val="uk-UA" w:eastAsia="ru-RU"/>
        </w:rPr>
        <w:t>—</w:t>
      </w:r>
      <w:r w:rsidRPr="009B7D37">
        <w:rPr>
          <w:rFonts w:eastAsia="Times New Roman"/>
          <w:sz w:val="32"/>
          <w:szCs w:val="32"/>
          <w:lang w:eastAsia="ru-RU"/>
        </w:rPr>
        <w:t xml:space="preserve"> документ, інформація в якому зафіксована у вигляді електронних даних, включаючи обов’язкові реквізити документа, зокрема, електронного цифровий підпису. </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sz w:val="32"/>
          <w:szCs w:val="32"/>
          <w:lang w:eastAsia="ru-RU"/>
        </w:rPr>
        <w:t xml:space="preserve">Юридична сила електронного документа не може бути заперечена виключно через те, що він має електронну форму. </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sz w:val="32"/>
          <w:szCs w:val="32"/>
          <w:lang w:val="uk-UA" w:eastAsia="ru-RU"/>
        </w:rPr>
        <w:t>В</w:t>
      </w:r>
      <w:r w:rsidRPr="009B7D37">
        <w:rPr>
          <w:rFonts w:eastAsia="Times New Roman"/>
          <w:sz w:val="32"/>
          <w:szCs w:val="32"/>
          <w:lang w:eastAsia="ru-RU"/>
        </w:rPr>
        <w:t xml:space="preserve"> електронній формі не може бути створено оригінал свідоцтва про право на спадщину; інший документ, який, згідно із законодавством, може бути створений лише в одному примірнику (поки не буде створено централізованого сховища оригіналів електронних документів).</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b/>
          <w:sz w:val="32"/>
          <w:szCs w:val="32"/>
          <w:lang w:eastAsia="ru-RU"/>
        </w:rPr>
        <w:t>Електронний цифровий підпис</w:t>
      </w:r>
      <w:r w:rsidRPr="009B7D37">
        <w:rPr>
          <w:rFonts w:eastAsia="Times New Roman"/>
          <w:sz w:val="32"/>
          <w:szCs w:val="32"/>
          <w:lang w:eastAsia="ru-RU"/>
        </w:rPr>
        <w:t xml:space="preserve"> дає змогу підтвердити цілісність електронного документу, тобто його захищеність від несанкціонованого спотворення, руйнування або знищення в процесі руху від відправника до одержувача, та ідентифікувати підписувача.</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sz w:val="32"/>
          <w:szCs w:val="32"/>
          <w:lang w:eastAsia="ru-RU"/>
        </w:rPr>
        <w:t xml:space="preserve">Правочини здійснені за допомогою накладання на них електронного цифрового підпису та передані адресату в мережі </w:t>
      </w:r>
      <w:r w:rsidRPr="009B7D37">
        <w:rPr>
          <w:rFonts w:eastAsia="Times New Roman"/>
          <w:sz w:val="32"/>
          <w:szCs w:val="32"/>
          <w:lang w:eastAsia="ru-RU"/>
        </w:rPr>
        <w:lastRenderedPageBreak/>
        <w:t>передачі даних мають великий ступень захисту від несанкціонованого доступу, спотворення чи знищення змісту правочину, адже такий підпис отримується за результатом криптографічного перетворення набору електронних даних.</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b/>
          <w:sz w:val="32"/>
          <w:szCs w:val="32"/>
          <w:lang w:eastAsia="ru-RU"/>
        </w:rPr>
        <w:t>Електронний цифровий підпис</w:t>
      </w:r>
      <w:r w:rsidRPr="009B7D37">
        <w:rPr>
          <w:rFonts w:eastAsia="Times New Roman"/>
          <w:sz w:val="32"/>
          <w:szCs w:val="32"/>
          <w:lang w:eastAsia="ru-RU"/>
        </w:rPr>
        <w:t xml:space="preserve"> за правовим статусом прирівнюється до</w:t>
      </w:r>
      <w:r w:rsidRPr="009B7D37">
        <w:rPr>
          <w:rFonts w:eastAsia="Times New Roman"/>
          <w:sz w:val="32"/>
          <w:szCs w:val="32"/>
          <w:lang w:val="uk-UA" w:eastAsia="ru-RU"/>
        </w:rPr>
        <w:t xml:space="preserve"> </w:t>
      </w:r>
      <w:r w:rsidRPr="009B7D37">
        <w:rPr>
          <w:rFonts w:eastAsia="Times New Roman"/>
          <w:sz w:val="32"/>
          <w:szCs w:val="32"/>
          <w:lang w:eastAsia="ru-RU"/>
        </w:rPr>
        <w:t xml:space="preserve">власноручного підпису (печатки), якщо: електронний цифровий підпис підтверджено з використанням посиленого сертифіката ключа за допомогою надійних засобів цифрового підпису; під час перевірки використовувався посилений сертифікат ключа, чинний на момент накладення електронного цифрового підпису; особистий ключ підписувача відповідає відкритому ключу, зазначеному у сертифікаті. </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sz w:val="32"/>
          <w:szCs w:val="32"/>
          <w:lang w:eastAsia="ru-RU"/>
        </w:rPr>
        <w:t xml:space="preserve">Електронний цифровий підпис накладається за допомогою особистого ключа та перевіряється за допомогою відкритого ключа. Особистий ключ має бути відомий лише його </w:t>
      </w:r>
      <w:r w:rsidR="00250EEC" w:rsidRPr="009B7D37">
        <w:rPr>
          <w:rFonts w:eastAsia="Times New Roman"/>
          <w:sz w:val="32"/>
          <w:szCs w:val="32"/>
          <w:lang w:val="uk-UA" w:eastAsia="ru-RU"/>
        </w:rPr>
        <w:t>власнику</w:t>
      </w:r>
      <w:r w:rsidRPr="009B7D37">
        <w:rPr>
          <w:rFonts w:eastAsia="Times New Roman"/>
          <w:sz w:val="32"/>
          <w:szCs w:val="32"/>
          <w:lang w:eastAsia="ru-RU"/>
        </w:rPr>
        <w:t xml:space="preserve">. Відкритий ключ доступний всім учасникам електронного документообігу. </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sz w:val="32"/>
          <w:szCs w:val="32"/>
          <w:lang w:eastAsia="ru-RU"/>
        </w:rPr>
        <w:t xml:space="preserve">Засвідчення чинності відкритого ключа здійснюється шляхом формування </w:t>
      </w:r>
      <w:r w:rsidRPr="009B7D37">
        <w:rPr>
          <w:rFonts w:eastAsia="Times New Roman"/>
          <w:b/>
          <w:sz w:val="32"/>
          <w:szCs w:val="32"/>
          <w:lang w:eastAsia="ru-RU"/>
        </w:rPr>
        <w:t>сертифіката відкритого ключа</w:t>
      </w:r>
      <w:r w:rsidRPr="009B7D37">
        <w:rPr>
          <w:rFonts w:eastAsia="Times New Roman"/>
          <w:sz w:val="32"/>
          <w:szCs w:val="32"/>
          <w:lang w:eastAsia="ru-RU"/>
        </w:rPr>
        <w:t xml:space="preserve"> </w:t>
      </w:r>
      <w:r w:rsidR="00250EEC" w:rsidRPr="009B7D37">
        <w:rPr>
          <w:rFonts w:eastAsia="Times New Roman"/>
          <w:sz w:val="32"/>
          <w:szCs w:val="32"/>
          <w:lang w:val="uk-UA" w:eastAsia="ru-RU"/>
        </w:rPr>
        <w:t>—</w:t>
      </w:r>
      <w:r w:rsidRPr="009B7D37">
        <w:rPr>
          <w:rFonts w:eastAsia="Times New Roman"/>
          <w:sz w:val="32"/>
          <w:szCs w:val="32"/>
          <w:lang w:eastAsia="ru-RU"/>
        </w:rPr>
        <w:t xml:space="preserve"> документа, що видається центром сертифікації ключів. Посилений сертифікат відкритого ключа видається акредитованим центром сертифікації ключів, засвідчувальним центром, центральним засвідчувальним органом.</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b/>
          <w:sz w:val="32"/>
          <w:szCs w:val="32"/>
          <w:lang w:eastAsia="ru-RU"/>
        </w:rPr>
        <w:t>Сертифікат ключа</w:t>
      </w:r>
      <w:r w:rsidRPr="009B7D37">
        <w:rPr>
          <w:rFonts w:eastAsia="Times New Roman"/>
          <w:sz w:val="32"/>
          <w:szCs w:val="32"/>
          <w:lang w:eastAsia="ru-RU"/>
        </w:rPr>
        <w:t xml:space="preserve"> містить найменування та реквізити центру сертифікації ключів (центрального засвідчувального органу, засвідчувального центру); зазначення, що сертифікат виданий в Україні; унікальний реєстраційний номер сертифіката ключа; основні дані (реквізити) підписувача </w:t>
      </w:r>
      <w:r w:rsidR="00250EEC" w:rsidRPr="009B7D37">
        <w:rPr>
          <w:rFonts w:eastAsia="Times New Roman"/>
          <w:sz w:val="32"/>
          <w:szCs w:val="32"/>
          <w:lang w:val="uk-UA" w:eastAsia="ru-RU"/>
        </w:rPr>
        <w:t>—</w:t>
      </w:r>
      <w:r w:rsidRPr="009B7D37">
        <w:rPr>
          <w:rFonts w:eastAsia="Times New Roman"/>
          <w:sz w:val="32"/>
          <w:szCs w:val="32"/>
          <w:lang w:eastAsia="ru-RU"/>
        </w:rPr>
        <w:t xml:space="preserve"> власника особистого ключа; дату і час початку та закінчення строку чинності сертифіката; відкритий ключ; найменування криптографічного алгоритму, що використовується власником особистого ключа; інформацію про обмеження використання підпису. </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b/>
          <w:sz w:val="32"/>
          <w:szCs w:val="32"/>
          <w:lang w:eastAsia="ru-RU"/>
        </w:rPr>
        <w:t xml:space="preserve">Поняття </w:t>
      </w:r>
      <w:r w:rsidR="00250EEC" w:rsidRPr="009B7D37">
        <w:rPr>
          <w:rFonts w:eastAsia="Times New Roman"/>
          <w:b/>
          <w:sz w:val="32"/>
          <w:szCs w:val="32"/>
          <w:lang w:val="uk-UA" w:eastAsia="ru-RU"/>
        </w:rPr>
        <w:t>«</w:t>
      </w:r>
      <w:r w:rsidRPr="009B7D37">
        <w:rPr>
          <w:rFonts w:eastAsia="Times New Roman"/>
          <w:b/>
          <w:sz w:val="32"/>
          <w:szCs w:val="32"/>
          <w:lang w:eastAsia="ru-RU"/>
        </w:rPr>
        <w:t>електронне урядування</w:t>
      </w:r>
      <w:r w:rsidR="00250EEC" w:rsidRPr="009B7D37">
        <w:rPr>
          <w:rFonts w:eastAsia="Times New Roman"/>
          <w:b/>
          <w:sz w:val="32"/>
          <w:szCs w:val="32"/>
          <w:lang w:val="uk-UA" w:eastAsia="ru-RU"/>
        </w:rPr>
        <w:t>»</w:t>
      </w:r>
      <w:r w:rsidRPr="009B7D37">
        <w:rPr>
          <w:rFonts w:eastAsia="Times New Roman"/>
          <w:sz w:val="32"/>
          <w:szCs w:val="32"/>
          <w:lang w:eastAsia="ru-RU"/>
        </w:rPr>
        <w:t xml:space="preserve"> на сьогодні вже не є цілком невідомим і новим, як це було кілька років тому. Пов’язуючи його з доступом до публічної інформації, можна сказати, що воно є ефективним засобом забезпечення інформування та доступу до інформації фізичними та юридичними особами, а отже, сприяє прозорості та ефективності діяльності влади.</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sz w:val="32"/>
          <w:szCs w:val="32"/>
          <w:lang w:eastAsia="ru-RU"/>
        </w:rPr>
        <w:t xml:space="preserve">Реалізація ідеї електронного урядування викликає величезний інтерес у всьому світі. США, Великобританія, Швеція, Данія, Норвегія, </w:t>
      </w:r>
      <w:r w:rsidRPr="009B7D37">
        <w:rPr>
          <w:rFonts w:eastAsia="Times New Roman"/>
          <w:sz w:val="32"/>
          <w:szCs w:val="32"/>
          <w:lang w:eastAsia="ru-RU"/>
        </w:rPr>
        <w:lastRenderedPageBreak/>
        <w:t>Латвія, Естонія та багато інших країн уже застосовують або починають застосовувати методи електронного урядування. Зокрема, уряд США надає громадянам різноманітні послуги через мережу Інтернет: видачу ліцензій, сплату штрафів тощо. В Англії реєстрація фірм потребує заповнення через мережу тільки однієї форми.</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b/>
          <w:sz w:val="32"/>
          <w:szCs w:val="32"/>
          <w:lang w:eastAsia="ru-RU"/>
        </w:rPr>
        <w:t>Електронний документ існує у двох формах</w:t>
      </w:r>
      <w:r w:rsidRPr="009B7D37">
        <w:rPr>
          <w:rFonts w:eastAsia="Times New Roman"/>
          <w:sz w:val="32"/>
          <w:szCs w:val="32"/>
          <w:lang w:eastAsia="ru-RU"/>
        </w:rPr>
        <w:t xml:space="preserve">: </w:t>
      </w:r>
      <w:r w:rsidRPr="009B7D37">
        <w:rPr>
          <w:rFonts w:eastAsia="Times New Roman"/>
          <w:b/>
          <w:sz w:val="32"/>
          <w:szCs w:val="32"/>
          <w:lang w:eastAsia="ru-RU"/>
        </w:rPr>
        <w:t>пасивній</w:t>
      </w:r>
      <w:r w:rsidRPr="009B7D37">
        <w:rPr>
          <w:rFonts w:eastAsia="Times New Roman"/>
          <w:sz w:val="32"/>
          <w:szCs w:val="32"/>
          <w:lang w:eastAsia="ru-RU"/>
        </w:rPr>
        <w:t xml:space="preserve"> (зберігання) та </w:t>
      </w:r>
      <w:r w:rsidRPr="009B7D37">
        <w:rPr>
          <w:rFonts w:eastAsia="Times New Roman"/>
          <w:b/>
          <w:sz w:val="32"/>
          <w:szCs w:val="32"/>
          <w:lang w:eastAsia="ru-RU"/>
        </w:rPr>
        <w:t>активній</w:t>
      </w:r>
      <w:r w:rsidRPr="009B7D37">
        <w:rPr>
          <w:rFonts w:eastAsia="Times New Roman"/>
          <w:sz w:val="32"/>
          <w:szCs w:val="32"/>
          <w:lang w:eastAsia="ru-RU"/>
        </w:rPr>
        <w:t xml:space="preserve"> (передача й обробка). </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val="uk-UA" w:eastAsia="ru-RU"/>
        </w:rPr>
      </w:pPr>
      <w:r w:rsidRPr="009B7D37">
        <w:rPr>
          <w:rFonts w:eastAsia="Times New Roman"/>
          <w:sz w:val="32"/>
          <w:szCs w:val="32"/>
          <w:lang w:eastAsia="ru-RU"/>
        </w:rPr>
        <w:t>Традиційно правила зберігання регламентують порядок зберігання документів, складених на папері, але останнім часом з’явилися нормативні документи, що визначають порядок зберігання електронної документації.</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b/>
          <w:sz w:val="32"/>
          <w:szCs w:val="32"/>
          <w:lang w:val="uk-UA" w:eastAsia="ru-RU"/>
        </w:rPr>
        <w:t>С</w:t>
      </w:r>
      <w:r w:rsidRPr="009B7D37">
        <w:rPr>
          <w:rFonts w:eastAsia="Times New Roman"/>
          <w:b/>
          <w:sz w:val="32"/>
          <w:szCs w:val="32"/>
          <w:lang w:eastAsia="ru-RU"/>
        </w:rPr>
        <w:t>уб’єкти електронного документообігу</w:t>
      </w:r>
      <w:r w:rsidRPr="009B7D37">
        <w:rPr>
          <w:rFonts w:eastAsia="Times New Roman"/>
          <w:sz w:val="32"/>
          <w:szCs w:val="32"/>
          <w:lang w:eastAsia="ru-RU"/>
        </w:rPr>
        <w:t xml:space="preserve"> повинні зберігати електронні документи на електронних носіях інформації</w:t>
      </w:r>
      <w:r w:rsidRPr="009B7D37">
        <w:rPr>
          <w:rFonts w:eastAsia="Times New Roman"/>
          <w:sz w:val="32"/>
          <w:szCs w:val="32"/>
          <w:lang w:val="uk-UA" w:eastAsia="ru-RU"/>
        </w:rPr>
        <w:t xml:space="preserve"> </w:t>
      </w:r>
      <w:r w:rsidRPr="009B7D37">
        <w:rPr>
          <w:rFonts w:eastAsia="Times New Roman"/>
          <w:sz w:val="32"/>
          <w:szCs w:val="32"/>
          <w:lang w:eastAsia="ru-RU"/>
        </w:rPr>
        <w:t xml:space="preserve">у формі, яка дає змогу перевірити їх цілісність на цих носіях. Термін зберігання електронних документів на електронних носіях інформації повинен бути не менший від терміну, встановленого законодавством для відповідних документів на папері (тут ідеться про термін зберігання оригіналу електронного документа). </w:t>
      </w:r>
    </w:p>
    <w:p w:rsidR="008F5B3C" w:rsidRPr="009B7D37" w:rsidRDefault="008F5B3C" w:rsidP="009B7D37">
      <w:pPr>
        <w:widowControl w:val="0"/>
        <w:autoSpaceDE w:val="0"/>
        <w:autoSpaceDN w:val="0"/>
        <w:adjustRightInd w:val="0"/>
        <w:spacing w:line="240" w:lineRule="auto"/>
        <w:ind w:firstLine="720"/>
        <w:rPr>
          <w:rFonts w:eastAsia="Times New Roman"/>
          <w:sz w:val="32"/>
          <w:szCs w:val="32"/>
          <w:lang w:eastAsia="ru-RU"/>
        </w:rPr>
      </w:pPr>
      <w:r w:rsidRPr="009B7D37">
        <w:rPr>
          <w:rFonts w:eastAsia="Times New Roman"/>
          <w:sz w:val="32"/>
          <w:szCs w:val="32"/>
          <w:lang w:val="uk-UA" w:eastAsia="ru-RU"/>
        </w:rPr>
        <w:t>З</w:t>
      </w:r>
      <w:r w:rsidRPr="009B7D37">
        <w:rPr>
          <w:rFonts w:eastAsia="Times New Roman"/>
          <w:sz w:val="32"/>
          <w:szCs w:val="32"/>
          <w:lang w:eastAsia="ru-RU"/>
        </w:rPr>
        <w:t xml:space="preserve">руйнувати або знищити електронний документ набагато простіше, ніж паперовий. Тому кожен суб’єкт електронного документообігу (автор, посередник, підписант і адресат) повинен вживати заходів для дублювання документів на кількох електронних носіях інформації і здійснювати їх періодичне копіювання відповідно до порядку обліку та копіювання документів, встановленого законодавства. Також електронні документи повинні зберігатися у вигляді копії документа на папері (у разі відсутності оригіналу цього документа на папері). При копіюванні електронного документа з електронного носія інформації обов’язково перевіряється цілісність даних на цьому носії. </w:t>
      </w:r>
    </w:p>
    <w:p w:rsidR="008F5B3C" w:rsidRPr="009B7D37" w:rsidRDefault="008F5B3C" w:rsidP="009B7D37">
      <w:pPr>
        <w:widowControl w:val="0"/>
        <w:autoSpaceDE w:val="0"/>
        <w:autoSpaceDN w:val="0"/>
        <w:adjustRightInd w:val="0"/>
        <w:spacing w:line="240" w:lineRule="auto"/>
        <w:ind w:firstLine="720"/>
        <w:rPr>
          <w:rFonts w:eastAsia="Times New Roman"/>
          <w:b/>
          <w:sz w:val="32"/>
          <w:szCs w:val="32"/>
          <w:lang w:eastAsia="ru-RU"/>
        </w:rPr>
      </w:pPr>
      <w:r w:rsidRPr="009B7D37">
        <w:rPr>
          <w:rFonts w:eastAsia="Times New Roman"/>
          <w:b/>
          <w:sz w:val="32"/>
          <w:szCs w:val="32"/>
          <w:lang w:eastAsia="ru-RU"/>
        </w:rPr>
        <w:t xml:space="preserve">Суб’єктами електронного документообігу є: </w:t>
      </w:r>
    </w:p>
    <w:p w:rsidR="008F5B3C" w:rsidRPr="009B7D37" w:rsidRDefault="008F5B3C" w:rsidP="009B7D37">
      <w:pPr>
        <w:pStyle w:val="a5"/>
        <w:widowControl w:val="0"/>
        <w:numPr>
          <w:ilvl w:val="0"/>
          <w:numId w:val="90"/>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автор електронного документа</w:t>
      </w:r>
      <w:r w:rsidRPr="009B7D37">
        <w:rPr>
          <w:rFonts w:eastAsia="Times New Roman"/>
          <w:sz w:val="32"/>
          <w:szCs w:val="32"/>
          <w:lang w:eastAsia="ru-RU"/>
        </w:rPr>
        <w:t xml:space="preserve"> — фізична або юридична особа, яка створила електронний документ; </w:t>
      </w:r>
    </w:p>
    <w:p w:rsidR="008F5B3C" w:rsidRPr="009B7D37" w:rsidRDefault="008F5B3C" w:rsidP="009B7D37">
      <w:pPr>
        <w:pStyle w:val="a5"/>
        <w:widowControl w:val="0"/>
        <w:numPr>
          <w:ilvl w:val="0"/>
          <w:numId w:val="90"/>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підписант</w:t>
      </w:r>
      <w:r w:rsidRPr="009B7D37">
        <w:rPr>
          <w:rFonts w:eastAsia="Times New Roman"/>
          <w:sz w:val="32"/>
          <w:szCs w:val="32"/>
          <w:lang w:eastAsia="ru-RU"/>
        </w:rPr>
        <w:t xml:space="preserve"> — особа, яка на законних підставах володіє особистим ключем і від свого імені або за довіреністю особи, яку вона представляє, накладає електронний цифровий підпис під час створення електронного документа</w:t>
      </w:r>
      <w:r w:rsidRPr="009B7D37">
        <w:rPr>
          <w:rFonts w:eastAsia="Times New Roman"/>
          <w:sz w:val="32"/>
          <w:szCs w:val="32"/>
          <w:lang w:val="uk-UA" w:eastAsia="ru-RU"/>
        </w:rPr>
        <w:t xml:space="preserve"> (</w:t>
      </w:r>
      <w:r w:rsidRPr="009B7D37">
        <w:rPr>
          <w:rFonts w:eastAsia="Times New Roman"/>
          <w:b/>
          <w:sz w:val="32"/>
          <w:szCs w:val="32"/>
          <w:lang w:eastAsia="ru-RU"/>
        </w:rPr>
        <w:t>Особистий ключ</w:t>
      </w:r>
      <w:r w:rsidRPr="009B7D37">
        <w:rPr>
          <w:rFonts w:eastAsia="Times New Roman"/>
          <w:sz w:val="32"/>
          <w:szCs w:val="32"/>
          <w:lang w:eastAsia="ru-RU"/>
        </w:rPr>
        <w:t xml:space="preserve"> — параметр криптографічного алгоритму формування електронного цифрового підпису, доступний тільки підписанту</w:t>
      </w:r>
      <w:r w:rsidRPr="009B7D37">
        <w:rPr>
          <w:rFonts w:eastAsia="Times New Roman"/>
          <w:sz w:val="32"/>
          <w:szCs w:val="32"/>
          <w:lang w:val="uk-UA" w:eastAsia="ru-RU"/>
        </w:rPr>
        <w:t>)</w:t>
      </w:r>
      <w:r w:rsidRPr="009B7D37">
        <w:rPr>
          <w:rFonts w:eastAsia="Times New Roman"/>
          <w:sz w:val="32"/>
          <w:szCs w:val="32"/>
          <w:lang w:eastAsia="ru-RU"/>
        </w:rPr>
        <w:t xml:space="preserve">; </w:t>
      </w:r>
    </w:p>
    <w:p w:rsidR="008F5B3C" w:rsidRPr="009B7D37" w:rsidRDefault="008F5B3C" w:rsidP="009B7D37">
      <w:pPr>
        <w:pStyle w:val="a5"/>
        <w:widowControl w:val="0"/>
        <w:numPr>
          <w:ilvl w:val="0"/>
          <w:numId w:val="90"/>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lastRenderedPageBreak/>
        <w:t>посередник</w:t>
      </w:r>
      <w:r w:rsidRPr="009B7D37">
        <w:rPr>
          <w:rFonts w:eastAsia="Times New Roman"/>
          <w:sz w:val="32"/>
          <w:szCs w:val="32"/>
          <w:lang w:eastAsia="ru-RU"/>
        </w:rPr>
        <w:t xml:space="preserve"> — фізична або юридична особа, яка здійснює у встановленому законодавством порядку приймання, передачу (доставку), зберігання, перевірку цілісності електронних документів для задоволення власних потреб або надає відповідні послуги за дорученням інших суб’єктів електронного документообігу. </w:t>
      </w:r>
    </w:p>
    <w:p w:rsidR="008F5B3C" w:rsidRDefault="008F5B3C" w:rsidP="009B7D37">
      <w:pPr>
        <w:pStyle w:val="a5"/>
        <w:widowControl w:val="0"/>
        <w:numPr>
          <w:ilvl w:val="0"/>
          <w:numId w:val="90"/>
        </w:numPr>
        <w:autoSpaceDE w:val="0"/>
        <w:autoSpaceDN w:val="0"/>
        <w:adjustRightInd w:val="0"/>
        <w:spacing w:line="240" w:lineRule="auto"/>
        <w:ind w:left="1134"/>
        <w:rPr>
          <w:rFonts w:eastAsia="Times New Roman"/>
          <w:sz w:val="32"/>
          <w:szCs w:val="32"/>
          <w:lang w:eastAsia="ru-RU"/>
        </w:rPr>
      </w:pPr>
      <w:r w:rsidRPr="009B7D37">
        <w:rPr>
          <w:rFonts w:eastAsia="Times New Roman"/>
          <w:b/>
          <w:sz w:val="32"/>
          <w:szCs w:val="32"/>
          <w:lang w:eastAsia="ru-RU"/>
        </w:rPr>
        <w:t>адресат</w:t>
      </w:r>
      <w:r w:rsidRPr="009B7D37">
        <w:rPr>
          <w:rFonts w:eastAsia="Times New Roman"/>
          <w:sz w:val="32"/>
          <w:szCs w:val="32"/>
          <w:lang w:eastAsia="ru-RU"/>
        </w:rPr>
        <w:t xml:space="preserve"> — фізична або юридична особа, якій адресується електронний документ.</w:t>
      </w:r>
    </w:p>
    <w:p w:rsidR="00633A85" w:rsidRPr="009B7D37" w:rsidRDefault="00633A85" w:rsidP="009B7D37">
      <w:pPr>
        <w:pStyle w:val="a5"/>
        <w:widowControl w:val="0"/>
        <w:numPr>
          <w:ilvl w:val="0"/>
          <w:numId w:val="90"/>
        </w:numPr>
        <w:autoSpaceDE w:val="0"/>
        <w:autoSpaceDN w:val="0"/>
        <w:adjustRightInd w:val="0"/>
        <w:spacing w:line="240" w:lineRule="auto"/>
        <w:ind w:left="1134"/>
        <w:rPr>
          <w:rFonts w:eastAsia="Times New Roman"/>
          <w:sz w:val="32"/>
          <w:szCs w:val="32"/>
          <w:lang w:eastAsia="ru-RU"/>
        </w:rPr>
      </w:pPr>
      <w:r w:rsidRPr="009B7D37">
        <w:rPr>
          <w:rFonts w:eastAsia="Times New Roman"/>
          <w:noProof/>
          <w:sz w:val="32"/>
          <w:szCs w:val="32"/>
          <w:lang w:eastAsia="ru-RU"/>
        </w:rPr>
        <mc:AlternateContent>
          <mc:Choice Requires="wps">
            <w:drawing>
              <wp:anchor distT="0" distB="0" distL="114300" distR="114300" simplePos="0" relativeHeight="251764736" behindDoc="0" locked="0" layoutInCell="1" allowOverlap="1" wp14:anchorId="36D19B12" wp14:editId="2236D40A">
                <wp:simplePos x="0" y="0"/>
                <wp:positionH relativeFrom="margin">
                  <wp:posOffset>514350</wp:posOffset>
                </wp:positionH>
                <wp:positionV relativeFrom="paragraph">
                  <wp:posOffset>32385</wp:posOffset>
                </wp:positionV>
                <wp:extent cx="6067425" cy="590550"/>
                <wp:effectExtent l="0" t="19050" r="66675" b="38100"/>
                <wp:wrapNone/>
                <wp:docPr id="36" name="Стрелка вправо 36"/>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3D7006">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9B12" id="Стрелка вправо 36" o:spid="_x0000_s1052" type="#_x0000_t13" style="position:absolute;left:0;text-align:left;margin-left:40.5pt;margin-top:2.55pt;width:477.75pt;height:4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" adj="18006" fillcolor="window" strokecolor="#262626">
                <v:textbox>
                  <w:txbxContent>
                    <w:p w:rsidR="00D42199" w:rsidRPr="00E41DF0" w:rsidRDefault="00D42199" w:rsidP="003D7006">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9B7D37" w:rsidRPr="009B7D37" w:rsidRDefault="009B7D37" w:rsidP="009B7D37">
      <w:pPr>
        <w:widowControl w:val="0"/>
        <w:autoSpaceDE w:val="0"/>
        <w:autoSpaceDN w:val="0"/>
        <w:adjustRightInd w:val="0"/>
        <w:spacing w:line="240" w:lineRule="auto"/>
        <w:rPr>
          <w:rFonts w:eastAsia="Times New Roman"/>
          <w:sz w:val="32"/>
          <w:szCs w:val="32"/>
          <w:lang w:eastAsia="ru-RU"/>
        </w:rPr>
      </w:pPr>
    </w:p>
    <w:p w:rsidR="009B7D37" w:rsidRPr="009B7D37" w:rsidRDefault="009B7D37" w:rsidP="009B7D37">
      <w:pPr>
        <w:widowControl w:val="0"/>
        <w:autoSpaceDE w:val="0"/>
        <w:autoSpaceDN w:val="0"/>
        <w:adjustRightInd w:val="0"/>
        <w:spacing w:line="240" w:lineRule="auto"/>
        <w:rPr>
          <w:rFonts w:eastAsia="Times New Roman"/>
          <w:sz w:val="32"/>
          <w:szCs w:val="32"/>
          <w:lang w:eastAsia="ru-RU"/>
        </w:rPr>
      </w:pP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З яких етапів складається діловодство?</w:t>
      </w: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Що передбачає документування?</w:t>
      </w: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 xml:space="preserve">Дайте визначення поняттю </w:t>
      </w:r>
      <w:r w:rsidR="006C24F6" w:rsidRPr="009B7D37">
        <w:rPr>
          <w:rFonts w:eastAsia="Times New Roman"/>
          <w:sz w:val="32"/>
          <w:szCs w:val="32"/>
          <w:lang w:val="uk-UA" w:eastAsia="ru-RU"/>
        </w:rPr>
        <w:t>«</w:t>
      </w:r>
      <w:r w:rsidRPr="009B7D37">
        <w:rPr>
          <w:rFonts w:eastAsia="Times New Roman"/>
          <w:sz w:val="32"/>
          <w:szCs w:val="32"/>
          <w:lang w:eastAsia="ru-RU"/>
        </w:rPr>
        <w:t>документообіг</w:t>
      </w:r>
      <w:r w:rsidR="006C24F6" w:rsidRPr="009B7D37">
        <w:rPr>
          <w:rFonts w:eastAsia="Times New Roman"/>
          <w:sz w:val="32"/>
          <w:szCs w:val="32"/>
          <w:lang w:val="uk-UA" w:eastAsia="ru-RU"/>
        </w:rPr>
        <w:t>».</w:t>
      </w: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Охарактеризуйте дві основні фази документообігу</w:t>
      </w:r>
      <w:r w:rsidR="006C24F6" w:rsidRPr="009B7D37">
        <w:rPr>
          <w:rFonts w:eastAsia="Times New Roman"/>
          <w:sz w:val="32"/>
          <w:szCs w:val="32"/>
          <w:lang w:val="uk-UA" w:eastAsia="ru-RU"/>
        </w:rPr>
        <w:t>.</w:t>
      </w: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Перерахуйте основні принципи документообігу, коротко охарактеризуйте кожен з них.</w:t>
      </w: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Що включає організація роботи з документами?</w:t>
      </w: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Дайте визначення термінам: документний потік, документний фонд, документний масив, документні ресурси</w:t>
      </w:r>
      <w:r w:rsidR="006C24F6" w:rsidRPr="009B7D37">
        <w:rPr>
          <w:rFonts w:eastAsia="Times New Roman"/>
          <w:sz w:val="32"/>
          <w:szCs w:val="32"/>
          <w:lang w:val="uk-UA" w:eastAsia="ru-RU"/>
        </w:rPr>
        <w:t>.</w:t>
      </w: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Які розрізняють потоки документів на підприємствах, установах, організаціях?</w:t>
      </w: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Назвіть основні параметри потоків, які необхідно враховувати при організації документообігу?</w:t>
      </w:r>
    </w:p>
    <w:p w:rsidR="00377AD2" w:rsidRPr="009B7D37" w:rsidRDefault="00377AD2" w:rsidP="009B7D37">
      <w:pPr>
        <w:numPr>
          <w:ilvl w:val="0"/>
          <w:numId w:val="91"/>
        </w:numPr>
        <w:tabs>
          <w:tab w:val="num" w:pos="1080"/>
        </w:tabs>
        <w:spacing w:line="240" w:lineRule="auto"/>
        <w:ind w:left="1080"/>
        <w:rPr>
          <w:rFonts w:eastAsia="Times New Roman"/>
          <w:sz w:val="32"/>
          <w:szCs w:val="32"/>
          <w:lang w:eastAsia="ru-RU"/>
        </w:rPr>
      </w:pPr>
      <w:r w:rsidRPr="009B7D37">
        <w:rPr>
          <w:rFonts w:eastAsia="Times New Roman"/>
          <w:sz w:val="32"/>
          <w:szCs w:val="32"/>
          <w:lang w:eastAsia="ru-RU"/>
        </w:rPr>
        <w:t xml:space="preserve">Поясніть термін </w:t>
      </w:r>
      <w:r w:rsidR="006C24F6" w:rsidRPr="009B7D37">
        <w:rPr>
          <w:rFonts w:eastAsia="Times New Roman"/>
          <w:sz w:val="32"/>
          <w:szCs w:val="32"/>
          <w:lang w:val="uk-UA" w:eastAsia="ru-RU"/>
        </w:rPr>
        <w:t>«</w:t>
      </w:r>
      <w:r w:rsidRPr="009B7D37">
        <w:rPr>
          <w:rFonts w:eastAsia="Times New Roman"/>
          <w:sz w:val="32"/>
          <w:szCs w:val="32"/>
          <w:lang w:eastAsia="ru-RU"/>
        </w:rPr>
        <w:t>життєвий цикл документа</w:t>
      </w:r>
      <w:r w:rsidR="006C24F6" w:rsidRPr="009B7D37">
        <w:rPr>
          <w:rFonts w:eastAsia="Times New Roman"/>
          <w:sz w:val="32"/>
          <w:szCs w:val="32"/>
          <w:lang w:val="uk-UA" w:eastAsia="ru-RU"/>
        </w:rPr>
        <w:t>».</w:t>
      </w:r>
    </w:p>
    <w:p w:rsidR="00377AD2" w:rsidRPr="009B7D37" w:rsidRDefault="00377AD2" w:rsidP="009B7D37">
      <w:pPr>
        <w:numPr>
          <w:ilvl w:val="0"/>
          <w:numId w:val="91"/>
        </w:numPr>
        <w:tabs>
          <w:tab w:val="num" w:pos="1080"/>
        </w:tabs>
        <w:spacing w:line="240" w:lineRule="auto"/>
        <w:ind w:left="1080"/>
        <w:rPr>
          <w:rFonts w:eastAsia="Times New Roman"/>
          <w:sz w:val="32"/>
          <w:szCs w:val="32"/>
          <w:lang w:val="uk-UA" w:eastAsia="ru-RU"/>
        </w:rPr>
      </w:pPr>
      <w:r w:rsidRPr="009B7D37">
        <w:rPr>
          <w:rFonts w:eastAsia="Times New Roman"/>
          <w:sz w:val="32"/>
          <w:szCs w:val="32"/>
          <w:lang w:eastAsia="ru-RU"/>
        </w:rPr>
        <w:t>Коротко охарактеризуйте процес проходження документа по установ</w:t>
      </w:r>
      <w:r w:rsidRPr="009B7D37">
        <w:rPr>
          <w:rFonts w:eastAsia="Times New Roman"/>
          <w:sz w:val="32"/>
          <w:szCs w:val="32"/>
          <w:lang w:val="uk-UA" w:eastAsia="ru-RU"/>
        </w:rPr>
        <w:t>і</w:t>
      </w:r>
      <w:r w:rsidR="006C24F6" w:rsidRPr="009B7D37">
        <w:rPr>
          <w:rFonts w:eastAsia="Times New Roman"/>
          <w:sz w:val="32"/>
          <w:szCs w:val="32"/>
          <w:lang w:val="uk-UA" w:eastAsia="ru-RU"/>
        </w:rPr>
        <w:t>.</w:t>
      </w:r>
    </w:p>
    <w:p w:rsidR="006C24F6" w:rsidRPr="009B7D37" w:rsidRDefault="00F074F8" w:rsidP="009B7D37">
      <w:pPr>
        <w:numPr>
          <w:ilvl w:val="0"/>
          <w:numId w:val="91"/>
        </w:numPr>
        <w:tabs>
          <w:tab w:val="num" w:pos="1080"/>
        </w:tabs>
        <w:spacing w:line="240" w:lineRule="auto"/>
        <w:ind w:left="1080"/>
        <w:rPr>
          <w:rFonts w:eastAsia="Times New Roman"/>
          <w:sz w:val="32"/>
          <w:szCs w:val="32"/>
          <w:lang w:val="uk-UA" w:eastAsia="ru-RU"/>
        </w:rPr>
      </w:pPr>
      <w:r w:rsidRPr="009B7D37">
        <w:rPr>
          <w:rFonts w:eastAsia="Times New Roman"/>
          <w:sz w:val="32"/>
          <w:szCs w:val="32"/>
          <w:lang w:val="uk-UA" w:eastAsia="ru-RU"/>
        </w:rPr>
        <w:t>Дайте визначення поняттю «електронний документ».</w:t>
      </w:r>
    </w:p>
    <w:p w:rsidR="00F074F8" w:rsidRPr="009B7D37" w:rsidRDefault="00F074F8" w:rsidP="009B7D37">
      <w:pPr>
        <w:numPr>
          <w:ilvl w:val="0"/>
          <w:numId w:val="91"/>
        </w:numPr>
        <w:tabs>
          <w:tab w:val="num" w:pos="1080"/>
        </w:tabs>
        <w:spacing w:line="240" w:lineRule="auto"/>
        <w:ind w:left="1080"/>
        <w:rPr>
          <w:rFonts w:eastAsia="Times New Roman"/>
          <w:sz w:val="32"/>
          <w:szCs w:val="32"/>
          <w:lang w:val="uk-UA" w:eastAsia="ru-RU"/>
        </w:rPr>
      </w:pPr>
      <w:r w:rsidRPr="009B7D37">
        <w:rPr>
          <w:rFonts w:eastAsia="Times New Roman"/>
          <w:sz w:val="32"/>
          <w:szCs w:val="32"/>
          <w:lang w:val="uk-UA" w:eastAsia="ru-RU"/>
        </w:rPr>
        <w:t>Назвіть суб’єкти електронного документообігу.</w:t>
      </w:r>
    </w:p>
    <w:p w:rsidR="00C10B56" w:rsidRPr="009B7D37" w:rsidRDefault="00C10B56" w:rsidP="009B7D37">
      <w:pPr>
        <w:numPr>
          <w:ilvl w:val="0"/>
          <w:numId w:val="91"/>
        </w:numPr>
        <w:tabs>
          <w:tab w:val="num" w:pos="1080"/>
        </w:tabs>
        <w:spacing w:line="240" w:lineRule="auto"/>
        <w:ind w:left="1080"/>
        <w:rPr>
          <w:rFonts w:eastAsia="Times New Roman"/>
          <w:sz w:val="32"/>
          <w:szCs w:val="32"/>
          <w:lang w:val="uk-UA" w:eastAsia="ru-RU"/>
        </w:rPr>
      </w:pPr>
      <w:r w:rsidRPr="009B7D37">
        <w:rPr>
          <w:rFonts w:eastAsia="Times New Roman"/>
          <w:sz w:val="32"/>
          <w:szCs w:val="32"/>
          <w:lang w:val="uk-UA" w:eastAsia="ru-RU"/>
        </w:rPr>
        <w:t>Поясніть, як ви розумієте поняття «особистий ключ».</w:t>
      </w:r>
    </w:p>
    <w:p w:rsidR="00C10B56" w:rsidRPr="009B7D37" w:rsidRDefault="00F91EE1" w:rsidP="009B7D37">
      <w:pPr>
        <w:numPr>
          <w:ilvl w:val="0"/>
          <w:numId w:val="91"/>
        </w:numPr>
        <w:tabs>
          <w:tab w:val="num" w:pos="1080"/>
        </w:tabs>
        <w:spacing w:line="240" w:lineRule="auto"/>
        <w:ind w:left="1080"/>
        <w:rPr>
          <w:rFonts w:eastAsia="Times New Roman"/>
          <w:sz w:val="32"/>
          <w:szCs w:val="32"/>
          <w:lang w:val="uk-UA" w:eastAsia="ru-RU"/>
        </w:rPr>
      </w:pPr>
      <w:r w:rsidRPr="009B7D37">
        <w:rPr>
          <w:rFonts w:eastAsia="Times New Roman"/>
          <w:sz w:val="32"/>
          <w:szCs w:val="32"/>
          <w:lang w:val="uk-UA" w:eastAsia="ru-RU"/>
        </w:rPr>
        <w:t>Навіщо сертифікувати ключ.</w:t>
      </w:r>
    </w:p>
    <w:p w:rsidR="00F91EE1" w:rsidRPr="009B7D37" w:rsidRDefault="00A33741" w:rsidP="009B7D37">
      <w:pPr>
        <w:numPr>
          <w:ilvl w:val="0"/>
          <w:numId w:val="91"/>
        </w:numPr>
        <w:tabs>
          <w:tab w:val="num" w:pos="1080"/>
        </w:tabs>
        <w:spacing w:line="240" w:lineRule="auto"/>
        <w:ind w:left="1080"/>
        <w:rPr>
          <w:rFonts w:eastAsia="Times New Roman"/>
          <w:sz w:val="32"/>
          <w:szCs w:val="32"/>
          <w:lang w:val="uk-UA" w:eastAsia="ru-RU"/>
        </w:rPr>
      </w:pPr>
      <w:r w:rsidRPr="009B7D37">
        <w:rPr>
          <w:rFonts w:eastAsia="Times New Roman"/>
          <w:sz w:val="32"/>
          <w:szCs w:val="32"/>
          <w:lang w:val="uk-UA" w:eastAsia="ru-RU"/>
        </w:rPr>
        <w:t>Як ви розумієте поняття «електронний цифровий підпис».</w:t>
      </w:r>
    </w:p>
    <w:p w:rsidR="00A33741" w:rsidRPr="009B7D37" w:rsidRDefault="002A4A07" w:rsidP="009B7D37">
      <w:pPr>
        <w:numPr>
          <w:ilvl w:val="0"/>
          <w:numId w:val="91"/>
        </w:numPr>
        <w:tabs>
          <w:tab w:val="num" w:pos="1080"/>
        </w:tabs>
        <w:spacing w:line="240" w:lineRule="auto"/>
        <w:ind w:left="1080"/>
        <w:rPr>
          <w:rFonts w:eastAsia="Times New Roman"/>
          <w:sz w:val="32"/>
          <w:szCs w:val="32"/>
          <w:lang w:val="uk-UA" w:eastAsia="ru-RU"/>
        </w:rPr>
      </w:pPr>
      <w:r w:rsidRPr="009B7D37">
        <w:rPr>
          <w:rFonts w:eastAsia="Times New Roman"/>
          <w:sz w:val="32"/>
          <w:szCs w:val="32"/>
          <w:lang w:val="uk-UA" w:eastAsia="ru-RU"/>
        </w:rPr>
        <w:t>З яких етапів складається документування.</w:t>
      </w:r>
    </w:p>
    <w:p w:rsidR="002A4A07" w:rsidRPr="009B7D37" w:rsidRDefault="003669A1" w:rsidP="009B7D37">
      <w:pPr>
        <w:numPr>
          <w:ilvl w:val="0"/>
          <w:numId w:val="91"/>
        </w:numPr>
        <w:tabs>
          <w:tab w:val="num" w:pos="1080"/>
        </w:tabs>
        <w:spacing w:line="240" w:lineRule="auto"/>
        <w:ind w:left="1080"/>
        <w:rPr>
          <w:rFonts w:eastAsia="Times New Roman"/>
          <w:sz w:val="32"/>
          <w:szCs w:val="32"/>
          <w:lang w:val="uk-UA" w:eastAsia="ru-RU"/>
        </w:rPr>
      </w:pPr>
      <w:r w:rsidRPr="009B7D37">
        <w:rPr>
          <w:rFonts w:eastAsia="Times New Roman"/>
          <w:sz w:val="32"/>
          <w:szCs w:val="32"/>
          <w:lang w:val="uk-UA" w:eastAsia="ru-RU"/>
        </w:rPr>
        <w:t>Назвіть форми уніфікації тексту документа.</w:t>
      </w:r>
    </w:p>
    <w:p w:rsidR="002D0A78" w:rsidRPr="009B7D37" w:rsidRDefault="002D0A78" w:rsidP="009B7D37">
      <w:pPr>
        <w:numPr>
          <w:ilvl w:val="0"/>
          <w:numId w:val="91"/>
        </w:numPr>
        <w:tabs>
          <w:tab w:val="num" w:pos="1080"/>
        </w:tabs>
        <w:spacing w:line="240" w:lineRule="auto"/>
        <w:ind w:left="1080"/>
        <w:rPr>
          <w:rFonts w:eastAsia="Times New Roman"/>
          <w:sz w:val="32"/>
          <w:szCs w:val="32"/>
          <w:lang w:val="uk-UA" w:eastAsia="ru-RU"/>
        </w:rPr>
      </w:pPr>
      <w:r w:rsidRPr="009B7D37">
        <w:rPr>
          <w:rFonts w:eastAsia="Times New Roman"/>
          <w:sz w:val="32"/>
          <w:szCs w:val="32"/>
          <w:lang w:val="uk-UA" w:eastAsia="ru-RU"/>
        </w:rPr>
        <w:t>Назвіть напрями удосконалення діловодства та документообігу.</w:t>
      </w:r>
    </w:p>
    <w:p w:rsidR="0050640E" w:rsidRDefault="0050640E" w:rsidP="009B7D37">
      <w:pPr>
        <w:spacing w:line="240" w:lineRule="auto"/>
        <w:ind w:firstLine="0"/>
        <w:rPr>
          <w:rFonts w:eastAsia="Arial Unicode MS"/>
          <w:b/>
          <w:color w:val="000000"/>
          <w:lang w:val="uk-UA" w:eastAsia="uk-UA"/>
        </w:rPr>
      </w:pPr>
    </w:p>
    <w:p w:rsidR="009B7D37" w:rsidRDefault="009B7D37" w:rsidP="009B7D37">
      <w:pPr>
        <w:spacing w:line="240" w:lineRule="auto"/>
        <w:ind w:firstLine="0"/>
        <w:rPr>
          <w:rFonts w:eastAsia="Arial Unicode MS"/>
          <w:b/>
          <w:color w:val="000000"/>
          <w:lang w:val="uk-UA" w:eastAsia="uk-UA"/>
        </w:rPr>
      </w:pPr>
    </w:p>
    <w:p w:rsidR="009B7D37" w:rsidRDefault="009B7D37" w:rsidP="009B7D37">
      <w:pPr>
        <w:spacing w:line="240" w:lineRule="auto"/>
        <w:ind w:firstLine="0"/>
        <w:rPr>
          <w:rFonts w:eastAsia="Arial Unicode MS"/>
          <w:b/>
          <w:color w:val="000000"/>
          <w:lang w:val="uk-UA" w:eastAsia="uk-UA"/>
        </w:rPr>
      </w:pPr>
    </w:p>
    <w:p w:rsidR="0050640E" w:rsidRPr="00633A85" w:rsidRDefault="0050640E" w:rsidP="00633A85">
      <w:pPr>
        <w:spacing w:line="240" w:lineRule="auto"/>
        <w:ind w:firstLine="0"/>
        <w:jc w:val="center"/>
        <w:rPr>
          <w:rFonts w:eastAsia="Arial Unicode MS"/>
          <w:b/>
          <w:color w:val="000000"/>
          <w:sz w:val="32"/>
          <w:szCs w:val="32"/>
          <w:lang w:val="uk-UA" w:eastAsia="uk-UA"/>
        </w:rPr>
      </w:pPr>
      <w:r w:rsidRPr="00633A85">
        <w:rPr>
          <w:rFonts w:eastAsia="Arial Unicode MS"/>
          <w:b/>
          <w:color w:val="000000"/>
          <w:sz w:val="32"/>
          <w:szCs w:val="32"/>
          <w:lang w:val="uk-UA" w:eastAsia="uk-UA"/>
        </w:rPr>
        <w:lastRenderedPageBreak/>
        <w:t>ПРОХОДЖЕННЯ І ПОРЯДОК ВИКОНАННЯ ДОКУМЕНТІВ НА ПІДПРИЄМСТВАХ, УСТАНОВАХ, ОРГАНІЗАЦІЯХ</w:t>
      </w:r>
    </w:p>
    <w:p w:rsidR="0050640E" w:rsidRPr="00633A85" w:rsidRDefault="0050640E" w:rsidP="00633A85">
      <w:pPr>
        <w:spacing w:line="240" w:lineRule="auto"/>
        <w:ind w:firstLine="0"/>
        <w:rPr>
          <w:rFonts w:eastAsia="Arial Unicode MS"/>
          <w:b/>
          <w:color w:val="000000"/>
          <w:sz w:val="32"/>
          <w:szCs w:val="32"/>
          <w:lang w:val="uk-UA" w:eastAsia="uk-UA"/>
        </w:rPr>
      </w:pPr>
      <w:bookmarkStart w:id="101" w:name="bookmark47"/>
      <w:r w:rsidRPr="00633A85">
        <w:rPr>
          <w:rFonts w:eastAsia="Arial Unicode MS"/>
          <w:b/>
          <w:color w:val="000000"/>
          <w:sz w:val="32"/>
          <w:szCs w:val="32"/>
          <w:lang w:val="uk-UA" w:eastAsia="uk-UA"/>
        </w:rPr>
        <w:t>План</w:t>
      </w:r>
      <w:bookmarkEnd w:id="101"/>
    </w:p>
    <w:p w:rsidR="0050640E" w:rsidRPr="00633A85" w:rsidRDefault="0050640E" w:rsidP="00633A85">
      <w:pPr>
        <w:numPr>
          <w:ilvl w:val="0"/>
          <w:numId w:val="92"/>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Прийом і попередня обробка вхідної кореспонденції</w:t>
      </w:r>
    </w:p>
    <w:p w:rsidR="0050640E" w:rsidRPr="00633A85" w:rsidRDefault="0050640E" w:rsidP="00633A85">
      <w:pPr>
        <w:numPr>
          <w:ilvl w:val="0"/>
          <w:numId w:val="92"/>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 xml:space="preserve">Попередній розгляд документів </w:t>
      </w:r>
    </w:p>
    <w:p w:rsidR="0050640E" w:rsidRPr="00633A85" w:rsidRDefault="0050640E" w:rsidP="00633A85">
      <w:pPr>
        <w:numPr>
          <w:ilvl w:val="0"/>
          <w:numId w:val="92"/>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Порядок оброблення та надсилання вихідних документів</w:t>
      </w:r>
    </w:p>
    <w:p w:rsidR="0050640E" w:rsidRPr="00633A85" w:rsidRDefault="0050640E" w:rsidP="00633A85">
      <w:pPr>
        <w:numPr>
          <w:ilvl w:val="0"/>
          <w:numId w:val="92"/>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Реєстрація документів</w:t>
      </w:r>
    </w:p>
    <w:p w:rsidR="0050640E" w:rsidRPr="00633A85" w:rsidRDefault="0050640E" w:rsidP="00633A85">
      <w:pPr>
        <w:numPr>
          <w:ilvl w:val="0"/>
          <w:numId w:val="92"/>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Контроль за виконанням документів</w:t>
      </w:r>
    </w:p>
    <w:p w:rsidR="009B7D37" w:rsidRPr="00633A85" w:rsidRDefault="009B7D37" w:rsidP="00633A85">
      <w:pPr>
        <w:spacing w:line="240" w:lineRule="auto"/>
        <w:ind w:firstLine="720"/>
        <w:rPr>
          <w:rFonts w:eastAsia="Arial Unicode MS"/>
          <w:b/>
          <w:color w:val="000000"/>
          <w:sz w:val="32"/>
          <w:szCs w:val="32"/>
          <w:lang w:val="uk-UA" w:eastAsia="uk-UA"/>
        </w:rPr>
      </w:pPr>
      <w:bookmarkStart w:id="102" w:name="bookmark48"/>
    </w:p>
    <w:p w:rsidR="0050640E" w:rsidRPr="00633A85" w:rsidRDefault="007B36F2" w:rsidP="00633A85">
      <w:pPr>
        <w:spacing w:line="240" w:lineRule="auto"/>
        <w:ind w:firstLine="720"/>
        <w:rPr>
          <w:rFonts w:eastAsia="Arial Unicode MS"/>
          <w:b/>
          <w:color w:val="000000"/>
          <w:sz w:val="32"/>
          <w:szCs w:val="32"/>
          <w:lang w:val="uk-UA" w:eastAsia="uk-UA"/>
        </w:rPr>
      </w:pPr>
      <w:r w:rsidRPr="00633A85">
        <w:rPr>
          <w:rFonts w:eastAsia="Arial Unicode MS"/>
          <w:b/>
          <w:color w:val="000000"/>
          <w:sz w:val="32"/>
          <w:szCs w:val="32"/>
          <w:lang w:val="uk-UA" w:eastAsia="uk-UA"/>
        </w:rPr>
        <w:t>1. Прийом і попередня обробка вхідної кореспонденції</w:t>
      </w:r>
    </w:p>
    <w:bookmarkEnd w:id="102"/>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1.</w:t>
      </w:r>
      <w:r w:rsidRPr="00633A85">
        <w:rPr>
          <w:rFonts w:eastAsia="Arial Unicode MS"/>
          <w:color w:val="000000"/>
          <w:sz w:val="32"/>
          <w:szCs w:val="32"/>
          <w:lang w:val="uk-UA" w:eastAsia="uk-UA"/>
        </w:rPr>
        <w:t xml:space="preserve"> Всі документи, що надходять до установи (кореспонденція і </w:t>
      </w:r>
      <w:r w:rsidR="0011135D" w:rsidRPr="00633A85">
        <w:rPr>
          <w:rFonts w:eastAsia="Arial Unicode MS"/>
          <w:color w:val="000000"/>
          <w:sz w:val="32"/>
          <w:szCs w:val="32"/>
          <w:lang w:val="uk-UA" w:eastAsia="uk-UA"/>
        </w:rPr>
        <w:t>телефонограми</w:t>
      </w:r>
      <w:r w:rsidRPr="00633A85">
        <w:rPr>
          <w:rFonts w:eastAsia="Arial Unicode MS"/>
          <w:color w:val="000000"/>
          <w:sz w:val="32"/>
          <w:szCs w:val="32"/>
          <w:lang w:val="uk-UA" w:eastAsia="uk-UA"/>
        </w:rPr>
        <w:t>, що надходять поштою, кур'єром чи іншим шляхом) приймаються в установі централізовано в канцелярії, або секретарем. Інші працівники установи кореспонденцію від представників установ та громадян не приймають, лише у разі надходження документа в неробочій час во</w:t>
      </w:r>
      <w:r w:rsidR="0011135D" w:rsidRPr="00633A85">
        <w:rPr>
          <w:rFonts w:eastAsia="Arial Unicode MS"/>
          <w:color w:val="000000"/>
          <w:sz w:val="32"/>
          <w:szCs w:val="32"/>
          <w:lang w:val="uk-UA" w:eastAsia="uk-UA"/>
        </w:rPr>
        <w:t>ни</w:t>
      </w:r>
      <w:r w:rsidRPr="00633A85">
        <w:rPr>
          <w:rFonts w:eastAsia="Arial Unicode MS"/>
          <w:color w:val="000000"/>
          <w:sz w:val="32"/>
          <w:szCs w:val="32"/>
          <w:lang w:val="uk-UA" w:eastAsia="uk-UA"/>
        </w:rPr>
        <w:t xml:space="preserve"> приймаються черговим працівником.</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Рекомендовані відправлення також передаються секретарю. За необхідності він розписується в книзі доставки, журналі чи квитанції про прийом документа і відмічає дату його одержання. Якщо на конверті є відмітка </w:t>
      </w:r>
      <w:r w:rsidR="0056152B" w:rsidRPr="00633A85">
        <w:rPr>
          <w:rFonts w:eastAsia="Arial Unicode MS"/>
          <w:color w:val="000000"/>
          <w:sz w:val="32"/>
          <w:szCs w:val="32"/>
          <w:lang w:val="uk-UA" w:eastAsia="uk-UA"/>
        </w:rPr>
        <w:t>«</w:t>
      </w:r>
      <w:r w:rsidRPr="00633A85">
        <w:rPr>
          <w:rFonts w:eastAsia="Arial Unicode MS"/>
          <w:color w:val="000000"/>
          <w:sz w:val="32"/>
          <w:szCs w:val="32"/>
          <w:lang w:val="uk-UA" w:eastAsia="uk-UA"/>
        </w:rPr>
        <w:t>терміново</w:t>
      </w:r>
      <w:r w:rsidR="0056152B" w:rsidRPr="00633A85">
        <w:rPr>
          <w:rFonts w:eastAsia="Arial Unicode MS"/>
          <w:color w:val="000000"/>
          <w:sz w:val="32"/>
          <w:szCs w:val="32"/>
          <w:lang w:val="uk-UA" w:eastAsia="uk-UA"/>
        </w:rPr>
        <w:t>»</w:t>
      </w:r>
      <w:r w:rsidRPr="00633A85">
        <w:rPr>
          <w:rFonts w:eastAsia="Arial Unicode MS"/>
          <w:color w:val="000000"/>
          <w:sz w:val="32"/>
          <w:szCs w:val="32"/>
          <w:lang w:val="uk-UA" w:eastAsia="uk-UA"/>
        </w:rPr>
        <w:t>, секретар відмічає час отримання документа.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Конверти з кореспонденцією, що надійшли на адресу конкретного конкретних працівників з відміткою </w:t>
      </w:r>
      <w:r w:rsidR="0056152B" w:rsidRPr="00633A85">
        <w:rPr>
          <w:rFonts w:eastAsia="Arial Unicode MS"/>
          <w:color w:val="000000"/>
          <w:sz w:val="32"/>
          <w:szCs w:val="32"/>
          <w:lang w:val="uk-UA" w:eastAsia="uk-UA"/>
        </w:rPr>
        <w:t>«</w:t>
      </w:r>
      <w:r w:rsidRPr="00633A85">
        <w:rPr>
          <w:rFonts w:eastAsia="Arial Unicode MS"/>
          <w:color w:val="000000"/>
          <w:sz w:val="32"/>
          <w:szCs w:val="32"/>
          <w:lang w:val="uk-UA" w:eastAsia="uk-UA"/>
        </w:rPr>
        <w:t>особисто</w:t>
      </w:r>
      <w:r w:rsidR="0056152B" w:rsidRPr="00633A85">
        <w:rPr>
          <w:rFonts w:eastAsia="Arial Unicode MS"/>
          <w:color w:val="000000"/>
          <w:sz w:val="32"/>
          <w:szCs w:val="32"/>
          <w:lang w:val="uk-UA" w:eastAsia="uk-UA"/>
        </w:rPr>
        <w:t>»</w:t>
      </w:r>
      <w:r w:rsidRPr="00633A85">
        <w:rPr>
          <w:rFonts w:eastAsia="Arial Unicode MS"/>
          <w:color w:val="000000"/>
          <w:sz w:val="32"/>
          <w:szCs w:val="32"/>
          <w:lang w:val="uk-UA" w:eastAsia="uk-UA"/>
        </w:rPr>
        <w:t>, не розкриваються працівниками канцелярії, а передаються в закритому вигляді адресату</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У разі пошкодження конверта робиться помітка у поштовому реєстрі.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Конверти зберігаються і додаються до документів у разі, коли лише за конвертом можна встановити адресу відправника, час відправлення та одержання документа, або коли у конверті відсутні окремі документи чи встановлено невідповідність номерів документів номерам на конверті.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Неправильно оформлені (не підписані, незасвідчені), пошкоджені або надіслані не за адресою документи повертаються відправнику або пересилаються адресатові.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Документи, які складаються з двох і більше аркушів, скріплюють; додатки розміщують в порядку їх номерів та скріплюють з документом.</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Після попередньої обробки документи направляють на розгляд.</w:t>
      </w:r>
    </w:p>
    <w:p w:rsidR="0050640E" w:rsidRPr="00633A85" w:rsidRDefault="0050640E" w:rsidP="00633A85">
      <w:pPr>
        <w:spacing w:line="240" w:lineRule="auto"/>
        <w:rPr>
          <w:rFonts w:eastAsia="Arial Unicode MS"/>
          <w:color w:val="000000"/>
          <w:sz w:val="32"/>
          <w:szCs w:val="32"/>
          <w:lang w:val="uk-UA" w:eastAsia="uk-UA"/>
        </w:rPr>
      </w:pPr>
      <w:r w:rsidRPr="00633A85">
        <w:rPr>
          <w:rFonts w:eastAsia="Arial Unicode MS"/>
          <w:color w:val="000000"/>
          <w:sz w:val="32"/>
          <w:szCs w:val="32"/>
          <w:lang w:val="uk-UA" w:eastAsia="uk-UA"/>
        </w:rPr>
        <w:lastRenderedPageBreak/>
        <w:t xml:space="preserve">У разі надходження </w:t>
      </w:r>
      <w:r w:rsidRPr="00633A85">
        <w:rPr>
          <w:rFonts w:eastAsia="Arial Unicode MS"/>
          <w:b/>
          <w:i/>
          <w:color w:val="000000"/>
          <w:sz w:val="32"/>
          <w:szCs w:val="32"/>
          <w:lang w:val="uk-UA" w:eastAsia="uk-UA"/>
        </w:rPr>
        <w:t>документів в електронній формі</w:t>
      </w:r>
      <w:r w:rsidRPr="00633A85">
        <w:rPr>
          <w:rFonts w:eastAsia="Arial Unicode MS"/>
          <w:color w:val="000000"/>
          <w:sz w:val="32"/>
          <w:szCs w:val="32"/>
          <w:lang w:val="uk-UA" w:eastAsia="uk-UA"/>
        </w:rPr>
        <w:t xml:space="preserve"> без електронного цифрового підпису (у сканованій формі) їх роздруковують на папері із проставленням надпису на верхньому полі документа «Отримано в електронній формі».</w:t>
      </w:r>
    </w:p>
    <w:p w:rsidR="00E134FB" w:rsidRPr="00633A85" w:rsidRDefault="00E134FB" w:rsidP="00633A85">
      <w:pPr>
        <w:spacing w:line="240" w:lineRule="auto"/>
        <w:ind w:firstLine="720"/>
        <w:rPr>
          <w:rFonts w:eastAsia="Arial Unicode MS"/>
          <w:b/>
          <w:color w:val="000000"/>
          <w:sz w:val="32"/>
          <w:szCs w:val="32"/>
          <w:lang w:val="uk-UA" w:eastAsia="uk-UA"/>
        </w:rPr>
      </w:pPr>
      <w:r w:rsidRPr="00633A85">
        <w:rPr>
          <w:rFonts w:eastAsia="Arial Unicode MS"/>
          <w:b/>
          <w:color w:val="000000"/>
          <w:sz w:val="32"/>
          <w:szCs w:val="32"/>
          <w:lang w:val="uk-UA" w:eastAsia="uk-UA"/>
        </w:rPr>
        <w:t>2. Попередній розгляд документів</w:t>
      </w:r>
    </w:p>
    <w:p w:rsidR="0050640E" w:rsidRPr="00633A85" w:rsidRDefault="0050640E" w:rsidP="00633A85">
      <w:pPr>
        <w:spacing w:line="240" w:lineRule="auto"/>
        <w:ind w:firstLine="720"/>
        <w:rPr>
          <w:rFonts w:eastAsia="Arial Unicode MS"/>
          <w:color w:val="000000"/>
          <w:sz w:val="32"/>
          <w:szCs w:val="32"/>
          <w:shd w:val="clear" w:color="auto" w:fill="FFFFFF"/>
          <w:lang w:eastAsia="uk-UA"/>
        </w:rPr>
      </w:pPr>
      <w:r w:rsidRPr="00633A85">
        <w:rPr>
          <w:rFonts w:eastAsia="Arial Unicode MS"/>
          <w:color w:val="000000"/>
          <w:sz w:val="32"/>
          <w:szCs w:val="32"/>
          <w:shd w:val="clear" w:color="auto" w:fill="FFFFFF"/>
          <w:lang w:val="uk-UA" w:eastAsia="uk-UA"/>
        </w:rPr>
        <w:t>Первинне опрацювання документів у службі діловодства передбачає перевірку правильності доставки кореспонденції та її цілісності.</w:t>
      </w:r>
    </w:p>
    <w:p w:rsidR="0050640E" w:rsidRPr="00633A85" w:rsidRDefault="0050640E" w:rsidP="00633A85">
      <w:pPr>
        <w:spacing w:line="240" w:lineRule="auto"/>
        <w:rPr>
          <w:rFonts w:eastAsia="Arial Unicode MS"/>
          <w:color w:val="000000"/>
          <w:sz w:val="32"/>
          <w:szCs w:val="32"/>
          <w:lang w:val="uk-UA" w:eastAsia="uk-UA"/>
        </w:rPr>
      </w:pPr>
      <w:r w:rsidRPr="00633A85">
        <w:rPr>
          <w:rFonts w:eastAsia="Arial Unicode MS"/>
          <w:color w:val="000000"/>
          <w:sz w:val="32"/>
          <w:szCs w:val="32"/>
          <w:lang w:val="uk-UA" w:eastAsia="uk-UA"/>
        </w:rPr>
        <w:t>Адресні ярлики рекомендованих конвертів і пакетів зберігаються і додаються до документів, а також конверти, коли лише за конвертом можна встановити адресу відправника, час відправлення та одержання документа, або коли в конверті відсутні окремі документи, або встановлено невідповідність номерів документів номерам, зазначеним на конверті.</w:t>
      </w:r>
    </w:p>
    <w:p w:rsidR="0050640E" w:rsidRPr="00633A85" w:rsidRDefault="0050640E" w:rsidP="00633A85">
      <w:pPr>
        <w:spacing w:line="240" w:lineRule="auto"/>
        <w:rPr>
          <w:rFonts w:eastAsia="Arial Unicode MS"/>
          <w:color w:val="000000"/>
          <w:sz w:val="32"/>
          <w:szCs w:val="32"/>
          <w:lang w:val="uk-UA" w:eastAsia="uk-UA"/>
        </w:rPr>
      </w:pPr>
      <w:bookmarkStart w:id="103" w:name="n311"/>
      <w:bookmarkEnd w:id="103"/>
      <w:r w:rsidRPr="00633A85">
        <w:rPr>
          <w:rFonts w:eastAsia="Arial Unicode MS"/>
          <w:color w:val="000000"/>
          <w:sz w:val="32"/>
          <w:szCs w:val="32"/>
          <w:lang w:val="uk-UA" w:eastAsia="uk-UA"/>
        </w:rPr>
        <w:t>Всі документи підлягають попередньому розгляду в службі діловодства у день їх надходження або в перший наступний робочий день у разі надходження їх після закінчення робочого дня, у вихідні та святкові неробочі дні.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Головна мета попереднього розгляду</w:t>
      </w:r>
      <w:r w:rsidRPr="00633A85">
        <w:rPr>
          <w:rFonts w:eastAsia="Arial Unicode MS"/>
          <w:color w:val="000000"/>
          <w:sz w:val="32"/>
          <w:szCs w:val="32"/>
          <w:lang w:val="uk-UA" w:eastAsia="uk-UA"/>
        </w:rPr>
        <w:t xml:space="preserve">: </w:t>
      </w:r>
    </w:p>
    <w:p w:rsidR="0050640E" w:rsidRPr="00633A85" w:rsidRDefault="0050640E" w:rsidP="00633A85">
      <w:pPr>
        <w:pStyle w:val="a5"/>
        <w:numPr>
          <w:ilvl w:val="0"/>
          <w:numId w:val="94"/>
        </w:numPr>
        <w:spacing w:line="240" w:lineRule="auto"/>
        <w:rPr>
          <w:rFonts w:eastAsia="Arial Unicode MS"/>
          <w:color w:val="000000"/>
          <w:sz w:val="32"/>
          <w:szCs w:val="32"/>
          <w:lang w:val="uk-UA" w:eastAsia="uk-UA"/>
        </w:rPr>
      </w:pPr>
      <w:r w:rsidRPr="00633A85">
        <w:rPr>
          <w:rFonts w:eastAsia="Arial Unicode MS"/>
          <w:color w:val="000000"/>
          <w:sz w:val="32"/>
          <w:szCs w:val="32"/>
          <w:lang w:val="uk-UA" w:eastAsia="uk-UA"/>
        </w:rPr>
        <w:t xml:space="preserve">розподіл їх на ті, що потребують обов'язкового розгляду керівництвом установи або виконавцями, встановлення підрозділу або особи, яким має бути направлено документ на розгляд. </w:t>
      </w:r>
    </w:p>
    <w:p w:rsidR="0050640E" w:rsidRPr="00633A85" w:rsidRDefault="0050640E" w:rsidP="00633A85">
      <w:pPr>
        <w:pStyle w:val="a5"/>
        <w:numPr>
          <w:ilvl w:val="0"/>
          <w:numId w:val="94"/>
        </w:numPr>
        <w:spacing w:line="240" w:lineRule="auto"/>
        <w:rPr>
          <w:rFonts w:eastAsia="Arial Unicode MS"/>
          <w:color w:val="000000"/>
          <w:sz w:val="32"/>
          <w:szCs w:val="32"/>
          <w:lang w:val="uk-UA" w:eastAsia="uk-UA"/>
        </w:rPr>
      </w:pPr>
      <w:r w:rsidRPr="00633A85">
        <w:rPr>
          <w:rFonts w:eastAsia="Arial Unicode MS"/>
          <w:color w:val="000000"/>
          <w:sz w:val="32"/>
          <w:szCs w:val="32"/>
          <w:shd w:val="clear" w:color="auto" w:fill="FFFFFF"/>
          <w:lang w:val="uk-UA" w:eastAsia="uk-UA"/>
        </w:rPr>
        <w:t>відбір документів, що не підлягають реєстрації службою діловодства, а також таких, що передаються для реєстрації структурним підрозділам.</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Доручення органів вищого рівня, телефонограми розглядаються </w:t>
      </w:r>
      <w:r w:rsidRPr="00633A85">
        <w:rPr>
          <w:rFonts w:eastAsia="Arial Unicode MS"/>
          <w:b/>
          <w:color w:val="000000"/>
          <w:sz w:val="32"/>
          <w:szCs w:val="32"/>
          <w:lang w:val="uk-UA" w:eastAsia="uk-UA"/>
        </w:rPr>
        <w:t>негайно</w:t>
      </w:r>
      <w:r w:rsidRPr="00633A85">
        <w:rPr>
          <w:rFonts w:eastAsia="Arial Unicode MS"/>
          <w:color w:val="000000"/>
          <w:sz w:val="32"/>
          <w:szCs w:val="32"/>
          <w:lang w:val="uk-UA" w:eastAsia="uk-UA"/>
        </w:rPr>
        <w:t xml:space="preserve">. </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Керівництву установи в першу чергу передаються закони України, акти та кореспонденція Верховної Ради України, Президента України, Кабінету Міністрів України, органів виконавчої влади, органів місцевого самоврядування, а також найважливіші документи, які містять інформацію з принципових питань діяльності установи і потребують вирішення керівництвом.</w:t>
      </w:r>
    </w:p>
    <w:p w:rsidR="00280C84" w:rsidRDefault="0050640E" w:rsidP="00633A85">
      <w:pPr>
        <w:spacing w:line="240" w:lineRule="auto"/>
        <w:ind w:firstLine="720"/>
        <w:rPr>
          <w:rFonts w:eastAsia="Arial Unicode MS"/>
          <w:color w:val="000000"/>
          <w:sz w:val="32"/>
          <w:szCs w:val="32"/>
          <w:shd w:val="clear" w:color="auto" w:fill="FFFFFF"/>
          <w:lang w:val="uk-UA" w:eastAsia="uk-UA"/>
        </w:rPr>
      </w:pPr>
      <w:r w:rsidRPr="00633A85">
        <w:rPr>
          <w:rFonts w:eastAsia="Arial Unicode MS"/>
          <w:color w:val="000000"/>
          <w:sz w:val="32"/>
          <w:szCs w:val="32"/>
          <w:shd w:val="clear" w:color="auto" w:fill="FFFFFF"/>
          <w:lang w:val="uk-UA" w:eastAsia="uk-UA"/>
        </w:rPr>
        <w:t>Інші документи передаються заступникам керівника або структурним підрозділам (виконавцям) відповідно до їх функціональних обов’язків.</w:t>
      </w:r>
    </w:p>
    <w:p w:rsidR="00280C84" w:rsidRDefault="00280C84">
      <w:pPr>
        <w:rPr>
          <w:rFonts w:eastAsia="Arial Unicode MS"/>
          <w:color w:val="000000"/>
          <w:sz w:val="32"/>
          <w:szCs w:val="32"/>
          <w:shd w:val="clear" w:color="auto" w:fill="FFFFFF"/>
          <w:lang w:val="uk-UA" w:eastAsia="uk-UA"/>
        </w:rPr>
      </w:pPr>
      <w:r>
        <w:rPr>
          <w:rFonts w:eastAsia="Arial Unicode MS"/>
          <w:color w:val="000000"/>
          <w:sz w:val="32"/>
          <w:szCs w:val="32"/>
          <w:shd w:val="clear" w:color="auto" w:fill="FFFFFF"/>
          <w:lang w:val="uk-UA" w:eastAsia="uk-UA"/>
        </w:rPr>
        <w:br w:type="page"/>
      </w:r>
    </w:p>
    <w:p w:rsidR="0050640E" w:rsidRPr="00633A85" w:rsidRDefault="00875505" w:rsidP="00633A85">
      <w:pPr>
        <w:spacing w:line="240" w:lineRule="auto"/>
        <w:ind w:firstLine="720"/>
        <w:rPr>
          <w:rFonts w:eastAsia="Arial Unicode MS"/>
          <w:b/>
          <w:color w:val="000000"/>
          <w:sz w:val="32"/>
          <w:szCs w:val="32"/>
          <w:lang w:val="uk-UA" w:eastAsia="uk-UA"/>
        </w:rPr>
      </w:pPr>
      <w:r w:rsidRPr="00633A85">
        <w:rPr>
          <w:rFonts w:eastAsia="Arial Unicode MS"/>
          <w:b/>
          <w:color w:val="000000"/>
          <w:sz w:val="32"/>
          <w:szCs w:val="32"/>
          <w:lang w:val="uk-UA" w:eastAsia="uk-UA"/>
        </w:rPr>
        <w:lastRenderedPageBreak/>
        <w:t>3. Порядок оброблення та надсилання вихідних документів</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Вихідні документи, у тому числі виготовлені на ПК, обробляються і надсилаються централізовано в день їх одержання від структурних підрозділів або не пізніше наступного робочого дня. Не допускається надсилання або передача документів без реєстрації документів у службі діловодства.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shd w:val="clear" w:color="auto" w:fill="FFFFFF"/>
          <w:lang w:val="uk-UA" w:eastAsia="uk-UA"/>
        </w:rPr>
        <w:t>Документ, виконання якого доручено кільком структурним підрозділам, передається виконавцям у порядку визначення їх у резолюції або одночасно у вигляді копій з передачею оригіналу головному виконавцю, визначеному в резолюції першим або в електронній формі.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shd w:val="clear" w:color="auto" w:fill="FFFFFF"/>
          <w:lang w:val="uk-UA" w:eastAsia="uk-UA"/>
        </w:rPr>
        <w:t>Факт передачі документів виконавцям фіксується шляхом проставлення відповідної відмітки в реєстраційній формі із зазначенням інформації про виконавців, яким передано оригінал документа та його копії.</w:t>
      </w:r>
    </w:p>
    <w:p w:rsidR="0050640E" w:rsidRPr="00633A85" w:rsidRDefault="0050640E" w:rsidP="00633A85">
      <w:pPr>
        <w:shd w:val="clear" w:color="auto" w:fill="FFFFFF"/>
        <w:spacing w:line="240" w:lineRule="auto"/>
        <w:textAlignment w:val="baseline"/>
        <w:rPr>
          <w:rFonts w:eastAsia="Times New Roman"/>
          <w:color w:val="000000"/>
          <w:sz w:val="32"/>
          <w:szCs w:val="32"/>
          <w:lang w:val="uk-UA" w:eastAsia="ru-RU"/>
        </w:rPr>
      </w:pPr>
      <w:r w:rsidRPr="00633A85">
        <w:rPr>
          <w:rFonts w:eastAsia="Times New Roman"/>
          <w:color w:val="000000"/>
          <w:sz w:val="32"/>
          <w:szCs w:val="32"/>
          <w:lang w:eastAsia="ru-RU"/>
        </w:rPr>
        <w:t xml:space="preserve">Передача документа з одного структурного підрозділу до іншого здійснюється через службу діловодства, яка проставляє відповідні відмітки у реєстраційних формах. </w:t>
      </w:r>
      <w:bookmarkStart w:id="104" w:name="n370"/>
      <w:bookmarkEnd w:id="104"/>
    </w:p>
    <w:p w:rsidR="0050640E" w:rsidRPr="00633A85" w:rsidRDefault="0050640E" w:rsidP="00633A85">
      <w:pPr>
        <w:shd w:val="clear" w:color="auto" w:fill="FFFFFF"/>
        <w:spacing w:line="240" w:lineRule="auto"/>
        <w:textAlignment w:val="baseline"/>
        <w:rPr>
          <w:rFonts w:eastAsia="Times New Roman"/>
          <w:color w:val="000000"/>
          <w:sz w:val="32"/>
          <w:szCs w:val="32"/>
          <w:lang w:eastAsia="ru-RU"/>
        </w:rPr>
      </w:pPr>
      <w:r w:rsidRPr="00633A85">
        <w:rPr>
          <w:rFonts w:eastAsia="Times New Roman"/>
          <w:color w:val="000000"/>
          <w:sz w:val="32"/>
          <w:szCs w:val="32"/>
          <w:lang w:eastAsia="ru-RU"/>
        </w:rPr>
        <w:t>Передача документів у межах структурного підрозділу здійснюється через особу, відповідальну за діловодство в структурному підрозділі (секретаря).</w:t>
      </w:r>
    </w:p>
    <w:p w:rsidR="0050640E" w:rsidRPr="00633A85" w:rsidRDefault="0050640E" w:rsidP="00633A85">
      <w:pPr>
        <w:spacing w:line="240" w:lineRule="auto"/>
        <w:ind w:firstLine="720"/>
        <w:rPr>
          <w:rFonts w:eastAsia="Arial Unicode MS"/>
          <w:b/>
          <w:i/>
          <w:color w:val="000000"/>
          <w:sz w:val="32"/>
          <w:szCs w:val="32"/>
          <w:shd w:val="clear" w:color="auto" w:fill="FFFFFF"/>
          <w:lang w:val="uk-UA" w:eastAsia="uk-UA"/>
        </w:rPr>
      </w:pPr>
      <w:r w:rsidRPr="00633A85">
        <w:rPr>
          <w:rFonts w:eastAsia="Arial Unicode MS"/>
          <w:b/>
          <w:i/>
          <w:color w:val="000000"/>
          <w:sz w:val="32"/>
          <w:szCs w:val="32"/>
          <w:shd w:val="clear" w:color="auto" w:fill="FFFFFF"/>
          <w:lang w:val="uk-UA" w:eastAsia="uk-UA"/>
        </w:rPr>
        <w:t>Виконання документа передбачає:</w:t>
      </w:r>
    </w:p>
    <w:p w:rsidR="0050640E" w:rsidRPr="00633A85" w:rsidRDefault="0050640E" w:rsidP="00633A85">
      <w:pPr>
        <w:pStyle w:val="a5"/>
        <w:numPr>
          <w:ilvl w:val="0"/>
          <w:numId w:val="95"/>
        </w:numPr>
        <w:spacing w:line="240" w:lineRule="auto"/>
        <w:ind w:left="1134"/>
        <w:rPr>
          <w:rFonts w:eastAsia="Arial Unicode MS"/>
          <w:color w:val="000000"/>
          <w:sz w:val="32"/>
          <w:szCs w:val="32"/>
          <w:shd w:val="clear" w:color="auto" w:fill="FFFFFF"/>
          <w:lang w:val="uk-UA" w:eastAsia="uk-UA"/>
        </w:rPr>
      </w:pPr>
      <w:r w:rsidRPr="00633A85">
        <w:rPr>
          <w:rFonts w:eastAsia="Arial Unicode MS"/>
          <w:color w:val="000000"/>
          <w:sz w:val="32"/>
          <w:szCs w:val="32"/>
          <w:shd w:val="clear" w:color="auto" w:fill="FFFFFF"/>
          <w:lang w:val="uk-UA" w:eastAsia="uk-UA"/>
        </w:rPr>
        <w:t xml:space="preserve">збирання та опрацювання необхідної інформації; </w:t>
      </w:r>
    </w:p>
    <w:p w:rsidR="0050640E" w:rsidRPr="00633A85" w:rsidRDefault="0050640E" w:rsidP="00633A85">
      <w:pPr>
        <w:pStyle w:val="a5"/>
        <w:numPr>
          <w:ilvl w:val="0"/>
          <w:numId w:val="95"/>
        </w:numPr>
        <w:spacing w:line="240" w:lineRule="auto"/>
        <w:ind w:left="1134"/>
        <w:rPr>
          <w:rFonts w:eastAsia="Arial Unicode MS"/>
          <w:color w:val="000000"/>
          <w:sz w:val="32"/>
          <w:szCs w:val="32"/>
          <w:shd w:val="clear" w:color="auto" w:fill="FFFFFF"/>
          <w:lang w:val="uk-UA" w:eastAsia="uk-UA"/>
        </w:rPr>
      </w:pPr>
      <w:r w:rsidRPr="00633A85">
        <w:rPr>
          <w:rFonts w:eastAsia="Arial Unicode MS"/>
          <w:color w:val="000000"/>
          <w:sz w:val="32"/>
          <w:szCs w:val="32"/>
          <w:shd w:val="clear" w:color="auto" w:fill="FFFFFF"/>
          <w:lang w:val="uk-UA" w:eastAsia="uk-UA"/>
        </w:rPr>
        <w:t>підготовку проекту відповіді на документ чи нового документа;</w:t>
      </w:r>
    </w:p>
    <w:p w:rsidR="0050640E" w:rsidRPr="00633A85" w:rsidRDefault="0050640E" w:rsidP="00633A85">
      <w:pPr>
        <w:pStyle w:val="a5"/>
        <w:numPr>
          <w:ilvl w:val="0"/>
          <w:numId w:val="95"/>
        </w:numPr>
        <w:spacing w:line="240" w:lineRule="auto"/>
        <w:ind w:left="1134"/>
        <w:rPr>
          <w:rFonts w:eastAsia="Arial Unicode MS"/>
          <w:color w:val="000000"/>
          <w:sz w:val="32"/>
          <w:szCs w:val="32"/>
          <w:shd w:val="clear" w:color="auto" w:fill="FFFFFF"/>
          <w:lang w:val="uk-UA" w:eastAsia="uk-UA"/>
        </w:rPr>
      </w:pPr>
      <w:r w:rsidRPr="00633A85">
        <w:rPr>
          <w:rFonts w:eastAsia="Arial Unicode MS"/>
          <w:color w:val="000000"/>
          <w:sz w:val="32"/>
          <w:szCs w:val="32"/>
          <w:shd w:val="clear" w:color="auto" w:fill="FFFFFF"/>
          <w:lang w:val="uk-UA" w:eastAsia="uk-UA"/>
        </w:rPr>
        <w:t>його оформлення;</w:t>
      </w:r>
    </w:p>
    <w:p w:rsidR="0050640E" w:rsidRPr="00633A85" w:rsidRDefault="0050640E" w:rsidP="00633A85">
      <w:pPr>
        <w:pStyle w:val="a5"/>
        <w:numPr>
          <w:ilvl w:val="0"/>
          <w:numId w:val="95"/>
        </w:numPr>
        <w:spacing w:line="240" w:lineRule="auto"/>
        <w:ind w:left="1134"/>
        <w:rPr>
          <w:rFonts w:eastAsia="Arial Unicode MS"/>
          <w:color w:val="000000"/>
          <w:sz w:val="32"/>
          <w:szCs w:val="32"/>
          <w:shd w:val="clear" w:color="auto" w:fill="FFFFFF"/>
          <w:lang w:val="uk-UA" w:eastAsia="uk-UA"/>
        </w:rPr>
      </w:pPr>
      <w:r w:rsidRPr="00633A85">
        <w:rPr>
          <w:rFonts w:eastAsia="Arial Unicode MS"/>
          <w:color w:val="000000"/>
          <w:sz w:val="32"/>
          <w:szCs w:val="32"/>
          <w:shd w:val="clear" w:color="auto" w:fill="FFFFFF"/>
          <w:lang w:val="uk-UA" w:eastAsia="uk-UA"/>
        </w:rPr>
        <w:t>узгодження;</w:t>
      </w:r>
    </w:p>
    <w:p w:rsidR="0050640E" w:rsidRPr="00633A85" w:rsidRDefault="0050640E" w:rsidP="00633A85">
      <w:pPr>
        <w:pStyle w:val="a5"/>
        <w:numPr>
          <w:ilvl w:val="0"/>
          <w:numId w:val="95"/>
        </w:numPr>
        <w:spacing w:line="240" w:lineRule="auto"/>
        <w:ind w:left="1134"/>
        <w:rPr>
          <w:rFonts w:eastAsia="Arial Unicode MS"/>
          <w:color w:val="000000"/>
          <w:sz w:val="32"/>
          <w:szCs w:val="32"/>
          <w:shd w:val="clear" w:color="auto" w:fill="FFFFFF"/>
          <w:lang w:val="uk-UA" w:eastAsia="uk-UA"/>
        </w:rPr>
      </w:pPr>
      <w:r w:rsidRPr="00633A85">
        <w:rPr>
          <w:rFonts w:eastAsia="Arial Unicode MS"/>
          <w:color w:val="000000"/>
          <w:sz w:val="32"/>
          <w:szCs w:val="32"/>
          <w:shd w:val="clear" w:color="auto" w:fill="FFFFFF"/>
          <w:lang w:val="uk-UA" w:eastAsia="uk-UA"/>
        </w:rPr>
        <w:t xml:space="preserve">подання для підписання (затвердження) керівникові установи, у деяких випадках </w:t>
      </w:r>
      <w:r w:rsidR="00704E75" w:rsidRPr="00633A85">
        <w:rPr>
          <w:rFonts w:eastAsia="Arial Unicode MS"/>
          <w:color w:val="000000"/>
          <w:sz w:val="32"/>
          <w:szCs w:val="32"/>
          <w:shd w:val="clear" w:color="auto" w:fill="FFFFFF"/>
          <w:lang w:val="uk-UA" w:eastAsia="uk-UA"/>
        </w:rPr>
        <w:t>—</w:t>
      </w:r>
      <w:r w:rsidRPr="00633A85">
        <w:rPr>
          <w:rFonts w:eastAsia="Arial Unicode MS"/>
          <w:color w:val="000000"/>
          <w:sz w:val="32"/>
          <w:szCs w:val="32"/>
          <w:shd w:val="clear" w:color="auto" w:fill="FFFFFF"/>
          <w:lang w:val="uk-UA" w:eastAsia="uk-UA"/>
        </w:rPr>
        <w:t xml:space="preserve"> керівникові структурного підрозділу;</w:t>
      </w:r>
    </w:p>
    <w:p w:rsidR="0050640E" w:rsidRPr="00633A85" w:rsidRDefault="0050640E" w:rsidP="00633A85">
      <w:pPr>
        <w:pStyle w:val="a5"/>
        <w:numPr>
          <w:ilvl w:val="0"/>
          <w:numId w:val="95"/>
        </w:numPr>
        <w:spacing w:line="240" w:lineRule="auto"/>
        <w:ind w:left="1134"/>
        <w:rPr>
          <w:rFonts w:eastAsia="Arial Unicode MS"/>
          <w:color w:val="000000"/>
          <w:sz w:val="32"/>
          <w:szCs w:val="32"/>
          <w:lang w:val="uk-UA" w:eastAsia="uk-UA"/>
        </w:rPr>
      </w:pPr>
      <w:r w:rsidRPr="00633A85">
        <w:rPr>
          <w:rFonts w:eastAsia="Arial Unicode MS"/>
          <w:color w:val="000000"/>
          <w:sz w:val="32"/>
          <w:szCs w:val="32"/>
          <w:shd w:val="clear" w:color="auto" w:fill="FFFFFF"/>
          <w:lang w:val="uk-UA" w:eastAsia="uk-UA"/>
        </w:rPr>
        <w:t>підготовку для пересилання адресату.</w:t>
      </w:r>
    </w:p>
    <w:p w:rsidR="0050640E" w:rsidRPr="00633A85" w:rsidRDefault="0050640E" w:rsidP="00633A85">
      <w:pPr>
        <w:spacing w:line="240" w:lineRule="auto"/>
        <w:ind w:firstLine="720"/>
        <w:rPr>
          <w:rFonts w:eastAsia="Arial Unicode MS"/>
          <w:b/>
          <w:i/>
          <w:color w:val="000000"/>
          <w:sz w:val="32"/>
          <w:szCs w:val="32"/>
          <w:lang w:val="uk-UA" w:eastAsia="uk-UA"/>
        </w:rPr>
      </w:pPr>
      <w:r w:rsidRPr="00633A85">
        <w:rPr>
          <w:rFonts w:eastAsia="Arial Unicode MS"/>
          <w:b/>
          <w:i/>
          <w:color w:val="000000"/>
          <w:sz w:val="32"/>
          <w:szCs w:val="32"/>
          <w:lang w:val="uk-UA" w:eastAsia="uk-UA"/>
        </w:rPr>
        <w:t>Під час приймання від виконавців вихідних документів обов'язково перевіряється:</w:t>
      </w:r>
    </w:p>
    <w:p w:rsidR="0050640E" w:rsidRPr="00633A85" w:rsidRDefault="0050640E" w:rsidP="00633A85">
      <w:pPr>
        <w:pStyle w:val="a5"/>
        <w:numPr>
          <w:ilvl w:val="0"/>
          <w:numId w:val="9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правильність оформлення документа і розміщення на ньому всіх рекві</w:t>
      </w:r>
      <w:r w:rsidRPr="00633A85">
        <w:rPr>
          <w:rFonts w:eastAsia="Arial Unicode MS"/>
          <w:color w:val="000000"/>
          <w:sz w:val="32"/>
          <w:szCs w:val="32"/>
          <w:lang w:val="uk-UA" w:eastAsia="uk-UA"/>
        </w:rPr>
        <w:softHyphen/>
        <w:t>зитів:</w:t>
      </w:r>
    </w:p>
    <w:p w:rsidR="0050640E" w:rsidRPr="00633A85" w:rsidRDefault="0050640E" w:rsidP="00633A85">
      <w:pPr>
        <w:pStyle w:val="a5"/>
        <w:numPr>
          <w:ilvl w:val="0"/>
          <w:numId w:val="9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правильність зазначення адреси;</w:t>
      </w:r>
    </w:p>
    <w:p w:rsidR="0050640E" w:rsidRPr="00633A85" w:rsidRDefault="0050640E" w:rsidP="00633A85">
      <w:pPr>
        <w:pStyle w:val="a5"/>
        <w:numPr>
          <w:ilvl w:val="0"/>
          <w:numId w:val="9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наявність усіх необхідних підписів на документі та додатках до нього;</w:t>
      </w:r>
    </w:p>
    <w:p w:rsidR="0050640E" w:rsidRPr="00633A85" w:rsidRDefault="0050640E" w:rsidP="00633A85">
      <w:pPr>
        <w:pStyle w:val="a5"/>
        <w:numPr>
          <w:ilvl w:val="0"/>
          <w:numId w:val="9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наявність віз на копії документа, що залишається у справах установи;</w:t>
      </w:r>
    </w:p>
    <w:p w:rsidR="0050640E" w:rsidRPr="00633A85" w:rsidRDefault="0050640E" w:rsidP="00633A85">
      <w:pPr>
        <w:pStyle w:val="a5"/>
        <w:numPr>
          <w:ilvl w:val="0"/>
          <w:numId w:val="9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lastRenderedPageBreak/>
        <w:t>наявність на документі відмітки про додатки;</w:t>
      </w:r>
    </w:p>
    <w:p w:rsidR="0050640E" w:rsidRPr="00633A85" w:rsidRDefault="0050640E" w:rsidP="00633A85">
      <w:pPr>
        <w:pStyle w:val="a5"/>
        <w:numPr>
          <w:ilvl w:val="0"/>
          <w:numId w:val="9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відповідність кількості примірників кількості адресатів.</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shd w:val="clear" w:color="auto" w:fill="FFFFFF"/>
          <w:lang w:val="uk-UA" w:eastAsia="uk-UA"/>
        </w:rPr>
        <w:t>Вихідні документи надсилаються адресатам з використанням засобів поштового зв’язку, електрозв’язку, а також доставляються кур’єрською, фельд’єгерською службами.</w:t>
      </w:r>
    </w:p>
    <w:p w:rsidR="0050640E" w:rsidRPr="00633A85" w:rsidRDefault="0050640E" w:rsidP="00633A85">
      <w:pPr>
        <w:shd w:val="clear" w:color="auto" w:fill="FFFFFF"/>
        <w:spacing w:line="240" w:lineRule="auto"/>
        <w:textAlignment w:val="baseline"/>
        <w:rPr>
          <w:rFonts w:eastAsia="Times New Roman"/>
          <w:color w:val="000000"/>
          <w:sz w:val="32"/>
          <w:szCs w:val="32"/>
          <w:lang w:eastAsia="ru-RU"/>
        </w:rPr>
      </w:pPr>
      <w:r w:rsidRPr="00633A85">
        <w:rPr>
          <w:rFonts w:eastAsia="Times New Roman"/>
          <w:color w:val="000000"/>
          <w:sz w:val="32"/>
          <w:szCs w:val="32"/>
          <w:lang w:eastAsia="ru-RU"/>
        </w:rPr>
        <w:t>У разі надсилання факсограм і документів у сканованій формі без електронного цифрового підпису необхідно надіслати також оригінал документа в паперовій формі.</w:t>
      </w:r>
    </w:p>
    <w:p w:rsidR="0050640E" w:rsidRPr="00633A85" w:rsidRDefault="0050640E" w:rsidP="00633A85">
      <w:pPr>
        <w:shd w:val="clear" w:color="auto" w:fill="FFFFFF"/>
        <w:spacing w:line="240" w:lineRule="auto"/>
        <w:textAlignment w:val="baseline"/>
        <w:rPr>
          <w:rFonts w:eastAsia="Times New Roman"/>
          <w:color w:val="000000"/>
          <w:sz w:val="32"/>
          <w:szCs w:val="32"/>
          <w:lang w:eastAsia="ru-RU"/>
        </w:rPr>
      </w:pPr>
      <w:bookmarkStart w:id="105" w:name="n421"/>
      <w:bookmarkEnd w:id="105"/>
      <w:r w:rsidRPr="00633A85">
        <w:rPr>
          <w:rFonts w:eastAsia="Times New Roman"/>
          <w:color w:val="000000"/>
          <w:sz w:val="32"/>
          <w:szCs w:val="32"/>
          <w:lang w:eastAsia="ru-RU"/>
        </w:rPr>
        <w:t>Види документів, інформація з яких передається каналами електрозв’язку, а також необхідність і порядок надсилання адресатові їх оригіналу в паперовій формі визначаються інструкцією з діловодства установи з урахуванням наявних в установі технічних і програмних засобів.</w:t>
      </w:r>
    </w:p>
    <w:p w:rsidR="0050640E" w:rsidRPr="00633A85" w:rsidRDefault="0050640E" w:rsidP="00633A85">
      <w:pPr>
        <w:spacing w:line="240" w:lineRule="auto"/>
        <w:ind w:firstLine="720"/>
        <w:rPr>
          <w:rFonts w:eastAsia="Arial Unicode MS"/>
          <w:color w:val="000000"/>
          <w:sz w:val="32"/>
          <w:szCs w:val="32"/>
          <w:lang w:val="uk-UA" w:eastAsia="uk-UA"/>
        </w:rPr>
      </w:pPr>
      <w:bookmarkStart w:id="106" w:name="n422"/>
      <w:bookmarkEnd w:id="106"/>
      <w:r w:rsidRPr="00633A85">
        <w:rPr>
          <w:rFonts w:eastAsia="Arial Unicode MS"/>
          <w:color w:val="000000"/>
          <w:sz w:val="32"/>
          <w:szCs w:val="32"/>
          <w:lang w:val="uk-UA" w:eastAsia="uk-UA"/>
        </w:rPr>
        <w:t xml:space="preserve">На оригіналах документів, які підлягають поверненню на верхньому правому полі першої сторінки ставиться штамп </w:t>
      </w:r>
      <w:r w:rsidR="00E46645" w:rsidRPr="00633A85">
        <w:rPr>
          <w:rFonts w:eastAsia="Arial Unicode MS"/>
          <w:color w:val="000000"/>
          <w:sz w:val="32"/>
          <w:szCs w:val="32"/>
          <w:lang w:val="uk-UA" w:eastAsia="uk-UA"/>
        </w:rPr>
        <w:t>«</w:t>
      </w:r>
      <w:r w:rsidRPr="00633A85">
        <w:rPr>
          <w:rFonts w:eastAsia="Arial Unicode MS"/>
          <w:color w:val="000000"/>
          <w:sz w:val="32"/>
          <w:szCs w:val="32"/>
          <w:lang w:val="uk-UA" w:eastAsia="uk-UA"/>
        </w:rPr>
        <w:t>Підлягає поверненню</w:t>
      </w:r>
      <w:r w:rsidR="00E46645" w:rsidRPr="00633A85">
        <w:rPr>
          <w:rFonts w:eastAsia="Arial Unicode MS"/>
          <w:color w:val="000000"/>
          <w:sz w:val="32"/>
          <w:szCs w:val="32"/>
          <w:lang w:val="uk-UA" w:eastAsia="uk-UA"/>
        </w:rPr>
        <w:t>»</w:t>
      </w:r>
      <w:r w:rsidRPr="00633A85">
        <w:rPr>
          <w:rFonts w:eastAsia="Arial Unicode MS"/>
          <w:color w:val="000000"/>
          <w:sz w:val="32"/>
          <w:szCs w:val="32"/>
          <w:lang w:val="uk-UA" w:eastAsia="uk-UA"/>
        </w:rPr>
        <w:t>.</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Документи, що надсилаються одночасно одному і тому ж адресату, вкладаються в один конверт. На конверті проставляються реєстраційні номери всіх документів, які знаходяться у конверті.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Документи, що адресуються постійним кореспондентам, рекомендується відправляти у конвертах з адресою одержувача та відправника, що виготовляються заздалегідь машинописним або друкарським способом.</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У разі надсилання кореспонденції до інших міст, крім найменування установи, посади та прізвища адресата, слід зазначати точну адресу (пош</w:t>
      </w:r>
      <w:r w:rsidRPr="00633A85">
        <w:rPr>
          <w:rFonts w:eastAsia="Arial Unicode MS"/>
          <w:color w:val="000000"/>
          <w:sz w:val="32"/>
          <w:szCs w:val="32"/>
          <w:lang w:val="uk-UA" w:eastAsia="uk-UA"/>
        </w:rPr>
        <w:softHyphen/>
        <w:t>товий індекс, область, район, місто, вулиця, номер будинку).</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У реєстраційній картці або в журналі зазначаються номер вихідного документа, дата реєстрації, заголовок (короткий зміст) документа і номер справи, в якій буде зберігатися його копія.</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Документи, що доставляються </w:t>
      </w:r>
      <w:r w:rsidRPr="00633A85">
        <w:rPr>
          <w:rFonts w:eastAsia="Arial Unicode MS"/>
          <w:color w:val="000000"/>
          <w:sz w:val="32"/>
          <w:szCs w:val="32"/>
          <w:shd w:val="clear" w:color="auto" w:fill="FFFFFF"/>
          <w:lang w:val="uk-UA" w:eastAsia="uk-UA"/>
        </w:rPr>
        <w:t>фельд’єгерською службою</w:t>
      </w:r>
      <w:r w:rsidRPr="00633A85">
        <w:rPr>
          <w:rFonts w:eastAsia="Arial Unicode MS"/>
          <w:color w:val="000000"/>
          <w:sz w:val="32"/>
          <w:szCs w:val="32"/>
          <w:lang w:val="uk-UA" w:eastAsia="uk-UA"/>
        </w:rPr>
        <w:t>, передаються місцевим адресатам під підпис у відповідній книзі.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Оригінали наказів, планів, звітів, протоколів тощо залишаються в установах, які є авторами цих документів. В інші установи надсилаються їх завірені копії.</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Документи, виготовлені на ПК, надсилаються із супровідним листом в упаковці, що відповідає технічним вимогам збереження носіїв записаної на них інформації. Копія супровідного листа підшивається до справи на загальних умовах</w:t>
      </w:r>
    </w:p>
    <w:p w:rsidR="0050640E" w:rsidRPr="00633A85" w:rsidRDefault="00C17E6F" w:rsidP="00633A85">
      <w:pPr>
        <w:spacing w:line="240" w:lineRule="auto"/>
        <w:ind w:firstLine="720"/>
        <w:rPr>
          <w:rFonts w:eastAsia="Arial Unicode MS"/>
          <w:b/>
          <w:color w:val="000000"/>
          <w:sz w:val="32"/>
          <w:szCs w:val="32"/>
          <w:lang w:val="uk-UA" w:eastAsia="uk-UA"/>
        </w:rPr>
      </w:pPr>
      <w:r w:rsidRPr="00633A85">
        <w:rPr>
          <w:rFonts w:eastAsia="Arial Unicode MS"/>
          <w:b/>
          <w:color w:val="000000"/>
          <w:sz w:val="32"/>
          <w:szCs w:val="32"/>
          <w:lang w:val="uk-UA" w:eastAsia="uk-UA"/>
        </w:rPr>
        <w:lastRenderedPageBreak/>
        <w:t>4. Реєстрація документів</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Реєстрація документа</w:t>
      </w:r>
      <w:r w:rsidRPr="00633A85">
        <w:rPr>
          <w:rFonts w:eastAsia="Arial Unicode MS"/>
          <w:color w:val="000000"/>
          <w:sz w:val="32"/>
          <w:szCs w:val="32"/>
          <w:lang w:val="uk-UA" w:eastAsia="uk-UA"/>
        </w:rPr>
        <w:t xml:space="preserve"> </w:t>
      </w:r>
      <w:r w:rsidR="008A43A1"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це фіксування факту створення або надходження документа шляхом проставляння на ньому умовного позначення </w:t>
      </w:r>
      <w:r w:rsidR="008A43A1"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реєстраційного індексу з подальшим записом у реєстраційних формах необхідних відомостей про документ.</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Реєстрація документів провадиться з метою забезпечення їх обліку, контролю за виконанням і оперативним використанням наявної в документах інформації.</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 xml:space="preserve">Реєстрація може здійснюватися централізовано або децентралізовано. У разі запровадження </w:t>
      </w:r>
      <w:r w:rsidRPr="00633A85">
        <w:rPr>
          <w:rFonts w:eastAsia="Arial Unicode MS"/>
          <w:b/>
          <w:color w:val="000000"/>
          <w:sz w:val="32"/>
          <w:szCs w:val="32"/>
          <w:lang w:val="uk-UA" w:eastAsia="uk-UA"/>
        </w:rPr>
        <w:t>централізованої</w:t>
      </w:r>
      <w:r w:rsidRPr="00633A85">
        <w:rPr>
          <w:rFonts w:eastAsia="Arial Unicode MS"/>
          <w:color w:val="000000"/>
          <w:sz w:val="32"/>
          <w:szCs w:val="32"/>
          <w:lang w:val="uk-UA" w:eastAsia="uk-UA"/>
        </w:rPr>
        <w:t xml:space="preserve"> форми ор</w:t>
      </w:r>
      <w:r w:rsidRPr="00633A85">
        <w:rPr>
          <w:rFonts w:eastAsia="Arial Unicode MS"/>
          <w:color w:val="000000"/>
          <w:sz w:val="32"/>
          <w:szCs w:val="32"/>
          <w:lang w:val="uk-UA" w:eastAsia="uk-UA"/>
        </w:rPr>
        <w:softHyphen/>
        <w:t>ганізації діловодства всі документи реєструються в службі діловодства (канцелярії, відділі діловодства, загальному відділі, секретаріаті керів</w:t>
      </w:r>
      <w:r w:rsidRPr="00633A85">
        <w:rPr>
          <w:rFonts w:eastAsia="Arial Unicode MS"/>
          <w:color w:val="000000"/>
          <w:sz w:val="32"/>
          <w:szCs w:val="32"/>
          <w:lang w:val="uk-UA" w:eastAsia="uk-UA"/>
        </w:rPr>
        <w:softHyphen/>
        <w:t>ника підприємства тощо).</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b/>
          <w:color w:val="000000"/>
          <w:sz w:val="32"/>
          <w:szCs w:val="32"/>
          <w:lang w:val="uk-UA" w:eastAsia="uk-UA"/>
        </w:rPr>
        <w:t>Децентралізована реєстрація</w:t>
      </w:r>
      <w:r w:rsidRPr="00633A85">
        <w:rPr>
          <w:rFonts w:eastAsia="Arial Unicode MS"/>
          <w:color w:val="000000"/>
          <w:sz w:val="32"/>
          <w:szCs w:val="32"/>
          <w:lang w:val="uk-UA" w:eastAsia="uk-UA"/>
        </w:rPr>
        <w:t xml:space="preserve"> допускається в установах з обсягом документообігу понад 10 тис. документів на рік, з територіально роз'єднаними структурними підрозділами та у випадках, викликаних специфікою діяльності установи. У разі запровадження де</w:t>
      </w:r>
      <w:r w:rsidRPr="00633A85">
        <w:rPr>
          <w:rFonts w:eastAsia="Arial Unicode MS"/>
          <w:color w:val="000000"/>
          <w:sz w:val="32"/>
          <w:szCs w:val="32"/>
          <w:lang w:val="uk-UA" w:eastAsia="uk-UA"/>
        </w:rPr>
        <w:softHyphen/>
        <w:t>централізованої чи змішаної форми організації діловод</w:t>
      </w:r>
      <w:r w:rsidRPr="00633A85">
        <w:rPr>
          <w:rFonts w:eastAsia="Arial Unicode MS"/>
          <w:color w:val="000000"/>
          <w:sz w:val="32"/>
          <w:szCs w:val="32"/>
          <w:lang w:val="uk-UA" w:eastAsia="uk-UA"/>
        </w:rPr>
        <w:softHyphen/>
        <w:t>ства певну частину докумен</w:t>
      </w:r>
      <w:r w:rsidRPr="00633A85">
        <w:rPr>
          <w:rFonts w:eastAsia="Arial Unicode MS"/>
          <w:color w:val="000000"/>
          <w:sz w:val="32"/>
          <w:szCs w:val="32"/>
          <w:lang w:val="uk-UA" w:eastAsia="uk-UA"/>
        </w:rPr>
        <w:softHyphen/>
        <w:t xml:space="preserve">тів </w:t>
      </w:r>
      <w:r w:rsidR="008A43A1" w:rsidRPr="00633A85">
        <w:rPr>
          <w:rFonts w:eastAsia="Arial Unicode MS"/>
          <w:color w:val="000000"/>
          <w:sz w:val="32"/>
          <w:szCs w:val="32"/>
          <w:lang w:val="uk-UA" w:eastAsia="uk-UA"/>
        </w:rPr>
        <w:t>залежно від їх груп і видів (на</w:t>
      </w:r>
      <w:r w:rsidRPr="00633A85">
        <w:rPr>
          <w:rFonts w:eastAsia="Arial Unicode MS"/>
          <w:color w:val="000000"/>
          <w:sz w:val="32"/>
          <w:szCs w:val="32"/>
          <w:lang w:val="uk-UA" w:eastAsia="uk-UA"/>
        </w:rPr>
        <w:t>кази з основних питань діяльно</w:t>
      </w:r>
      <w:r w:rsidRPr="00633A85">
        <w:rPr>
          <w:rFonts w:eastAsia="Arial Unicode MS"/>
          <w:color w:val="000000"/>
          <w:sz w:val="32"/>
          <w:szCs w:val="32"/>
          <w:lang w:val="uk-UA" w:eastAsia="uk-UA"/>
        </w:rPr>
        <w:softHyphen/>
        <w:t>сті підприємства, листування за підписом керівника підприємства та ін.) можна реєструвати в службі діловодства, усі інші документи за напря</w:t>
      </w:r>
      <w:r w:rsidRPr="00633A85">
        <w:rPr>
          <w:rFonts w:eastAsia="Arial Unicode MS"/>
          <w:color w:val="000000"/>
          <w:sz w:val="32"/>
          <w:szCs w:val="32"/>
          <w:lang w:val="uk-UA" w:eastAsia="uk-UA"/>
        </w:rPr>
        <w:softHyphen/>
        <w:t>мами діяльності структурних підрозділів підприємства — у відповідних структурних підрозділах.</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Місце реєстрації документів визначається інструкцією з діловодства, до якої додається затверджений керівником перелік документів, що не підлягають реєстрації діловодною службою (</w:t>
      </w:r>
      <w:r w:rsidR="008A43A1" w:rsidRPr="00633A85">
        <w:rPr>
          <w:rFonts w:eastAsia="Arial Unicode MS"/>
          <w:color w:val="000000"/>
          <w:sz w:val="32"/>
          <w:szCs w:val="32"/>
          <w:lang w:val="uk-UA" w:eastAsia="uk-UA"/>
        </w:rPr>
        <w:t>Д</w:t>
      </w:r>
      <w:r w:rsidRPr="00633A85">
        <w:rPr>
          <w:rFonts w:eastAsia="Arial Unicode MS"/>
          <w:color w:val="000000"/>
          <w:sz w:val="32"/>
          <w:szCs w:val="32"/>
          <w:lang w:val="uk-UA" w:eastAsia="uk-UA"/>
        </w:rPr>
        <w:t>одаток</w:t>
      </w:r>
      <w:r w:rsidR="008A43A1" w:rsidRPr="00633A85">
        <w:rPr>
          <w:rFonts w:eastAsia="Arial Unicode MS"/>
          <w:color w:val="000000"/>
          <w:sz w:val="32"/>
          <w:szCs w:val="32"/>
          <w:lang w:val="uk-UA" w:eastAsia="uk-UA"/>
        </w:rPr>
        <w:t xml:space="preserve"> А</w:t>
      </w:r>
      <w:r w:rsidRPr="00633A85">
        <w:rPr>
          <w:rFonts w:eastAsia="Arial Unicode MS"/>
          <w:color w:val="000000"/>
          <w:sz w:val="32"/>
          <w:szCs w:val="32"/>
          <w:lang w:val="uk-UA" w:eastAsia="uk-UA"/>
        </w:rPr>
        <w:t>).</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Реєструють документи як традиційні машинописні (рукописні), так і створені за допомогою ПК. </w:t>
      </w:r>
    </w:p>
    <w:p w:rsidR="0050640E" w:rsidRPr="00633A85" w:rsidRDefault="0050640E" w:rsidP="00633A85">
      <w:pPr>
        <w:shd w:val="clear" w:color="auto" w:fill="FFFFFF"/>
        <w:spacing w:line="240" w:lineRule="auto"/>
        <w:textAlignment w:val="baseline"/>
        <w:rPr>
          <w:rFonts w:eastAsia="Times New Roman"/>
          <w:b/>
          <w:i/>
          <w:color w:val="000000"/>
          <w:sz w:val="32"/>
          <w:szCs w:val="32"/>
          <w:lang w:eastAsia="ru-RU"/>
        </w:rPr>
      </w:pPr>
      <w:r w:rsidRPr="00633A85">
        <w:rPr>
          <w:rFonts w:eastAsia="Times New Roman"/>
          <w:b/>
          <w:i/>
          <w:color w:val="000000"/>
          <w:sz w:val="32"/>
          <w:szCs w:val="32"/>
          <w:lang w:eastAsia="ru-RU"/>
        </w:rPr>
        <w:t>Під час реєстрації документів в установі необхідно дотримуватися таких вимог:</w:t>
      </w:r>
    </w:p>
    <w:p w:rsidR="0050640E" w:rsidRPr="00633A85" w:rsidRDefault="0050640E" w:rsidP="00633A85">
      <w:pPr>
        <w:pStyle w:val="a5"/>
        <w:numPr>
          <w:ilvl w:val="0"/>
          <w:numId w:val="97"/>
        </w:numPr>
        <w:shd w:val="clear" w:color="auto" w:fill="FFFFFF"/>
        <w:spacing w:line="240" w:lineRule="auto"/>
        <w:textAlignment w:val="baseline"/>
        <w:rPr>
          <w:rFonts w:eastAsia="Times New Roman"/>
          <w:color w:val="000000"/>
          <w:sz w:val="32"/>
          <w:szCs w:val="32"/>
          <w:lang w:eastAsia="ru-RU"/>
        </w:rPr>
      </w:pPr>
      <w:bookmarkStart w:id="107" w:name="n323"/>
      <w:bookmarkEnd w:id="107"/>
      <w:r w:rsidRPr="00633A85">
        <w:rPr>
          <w:rFonts w:eastAsia="Times New Roman"/>
          <w:color w:val="000000"/>
          <w:sz w:val="32"/>
          <w:szCs w:val="32"/>
          <w:lang w:eastAsia="ru-RU"/>
        </w:rPr>
        <w:t>документи реєструються незалежно від способу їх доставки, передачі чи створення;</w:t>
      </w:r>
    </w:p>
    <w:p w:rsidR="0050640E" w:rsidRPr="00633A85" w:rsidRDefault="0050640E" w:rsidP="00633A85">
      <w:pPr>
        <w:pStyle w:val="a5"/>
        <w:numPr>
          <w:ilvl w:val="0"/>
          <w:numId w:val="97"/>
        </w:numPr>
        <w:shd w:val="clear" w:color="auto" w:fill="FFFFFF"/>
        <w:spacing w:line="240" w:lineRule="auto"/>
        <w:textAlignment w:val="baseline"/>
        <w:rPr>
          <w:rFonts w:eastAsia="Times New Roman"/>
          <w:color w:val="000000"/>
          <w:sz w:val="32"/>
          <w:szCs w:val="32"/>
          <w:lang w:eastAsia="ru-RU"/>
        </w:rPr>
      </w:pPr>
      <w:bookmarkStart w:id="108" w:name="n324"/>
      <w:bookmarkEnd w:id="108"/>
      <w:r w:rsidRPr="00633A85">
        <w:rPr>
          <w:rFonts w:eastAsia="Times New Roman"/>
          <w:color w:val="000000"/>
          <w:sz w:val="32"/>
          <w:szCs w:val="32"/>
          <w:lang w:eastAsia="ru-RU"/>
        </w:rPr>
        <w:t>документи реєструються за документопотоками (</w:t>
      </w:r>
      <w:r w:rsidRPr="00633A85">
        <w:rPr>
          <w:rFonts w:eastAsia="Times New Roman"/>
          <w:b/>
          <w:i/>
          <w:color w:val="000000"/>
          <w:sz w:val="32"/>
          <w:szCs w:val="32"/>
          <w:lang w:eastAsia="ru-RU"/>
        </w:rPr>
        <w:t>вхідні, вихідні, внутрішні</w:t>
      </w:r>
      <w:r w:rsidRPr="00633A85">
        <w:rPr>
          <w:rFonts w:eastAsia="Times New Roman"/>
          <w:color w:val="000000"/>
          <w:sz w:val="32"/>
          <w:szCs w:val="32"/>
          <w:lang w:eastAsia="ru-RU"/>
        </w:rPr>
        <w:t>);</w:t>
      </w:r>
    </w:p>
    <w:p w:rsidR="0050640E" w:rsidRPr="00633A85" w:rsidRDefault="0050640E" w:rsidP="00633A85">
      <w:pPr>
        <w:pStyle w:val="a5"/>
        <w:numPr>
          <w:ilvl w:val="0"/>
          <w:numId w:val="97"/>
        </w:numPr>
        <w:shd w:val="clear" w:color="auto" w:fill="FFFFFF"/>
        <w:spacing w:line="240" w:lineRule="auto"/>
        <w:textAlignment w:val="baseline"/>
        <w:rPr>
          <w:rFonts w:eastAsia="Times New Roman"/>
          <w:color w:val="000000"/>
          <w:sz w:val="32"/>
          <w:szCs w:val="32"/>
          <w:lang w:eastAsia="ru-RU"/>
        </w:rPr>
      </w:pPr>
      <w:bookmarkStart w:id="109" w:name="n325"/>
      <w:bookmarkEnd w:id="109"/>
      <w:r w:rsidRPr="00633A85">
        <w:rPr>
          <w:rFonts w:eastAsia="Times New Roman"/>
          <w:color w:val="000000"/>
          <w:sz w:val="32"/>
          <w:szCs w:val="32"/>
          <w:lang w:eastAsia="ru-RU"/>
        </w:rPr>
        <w:t xml:space="preserve">документи реєструються </w:t>
      </w:r>
      <w:r w:rsidRPr="00633A85">
        <w:rPr>
          <w:rFonts w:eastAsia="Times New Roman"/>
          <w:b/>
          <w:i/>
          <w:color w:val="000000"/>
          <w:sz w:val="32"/>
          <w:szCs w:val="32"/>
          <w:lang w:eastAsia="ru-RU"/>
        </w:rPr>
        <w:t>лише один раз</w:t>
      </w:r>
      <w:r w:rsidRPr="00633A85">
        <w:rPr>
          <w:rFonts w:eastAsia="Times New Roman"/>
          <w:color w:val="000000"/>
          <w:sz w:val="32"/>
          <w:szCs w:val="32"/>
          <w:lang w:eastAsia="ru-RU"/>
        </w:rPr>
        <w:t xml:space="preserve"> (вхідні </w:t>
      </w:r>
      <w:r w:rsidR="008A43A1" w:rsidRPr="00633A85">
        <w:rPr>
          <w:rFonts w:eastAsia="Times New Roman"/>
          <w:color w:val="000000"/>
          <w:sz w:val="32"/>
          <w:szCs w:val="32"/>
          <w:lang w:val="uk-UA" w:eastAsia="ru-RU"/>
        </w:rPr>
        <w:t>—</w:t>
      </w:r>
      <w:r w:rsidRPr="00633A85">
        <w:rPr>
          <w:rFonts w:eastAsia="Times New Roman"/>
          <w:color w:val="000000"/>
          <w:sz w:val="32"/>
          <w:szCs w:val="32"/>
          <w:lang w:eastAsia="ru-RU"/>
        </w:rPr>
        <w:t xml:space="preserve"> у день надходження або не пізніше наступного робочого дня (якщо документ надійшов у неробочий час), створювані </w:t>
      </w:r>
      <w:r w:rsidR="008A43A1" w:rsidRPr="00633A85">
        <w:rPr>
          <w:rFonts w:eastAsia="Times New Roman"/>
          <w:color w:val="000000"/>
          <w:sz w:val="32"/>
          <w:szCs w:val="32"/>
          <w:lang w:val="uk-UA" w:eastAsia="ru-RU"/>
        </w:rPr>
        <w:t>—</w:t>
      </w:r>
      <w:r w:rsidRPr="00633A85">
        <w:rPr>
          <w:rFonts w:eastAsia="Times New Roman"/>
          <w:color w:val="000000"/>
          <w:sz w:val="32"/>
          <w:szCs w:val="32"/>
          <w:lang w:eastAsia="ru-RU"/>
        </w:rPr>
        <w:t xml:space="preserve"> у день підписання або затвердження);</w:t>
      </w:r>
    </w:p>
    <w:p w:rsidR="0050640E" w:rsidRPr="00633A85" w:rsidRDefault="0050640E" w:rsidP="00633A85">
      <w:pPr>
        <w:pStyle w:val="a5"/>
        <w:numPr>
          <w:ilvl w:val="0"/>
          <w:numId w:val="97"/>
        </w:numPr>
        <w:shd w:val="clear" w:color="auto" w:fill="FFFFFF"/>
        <w:spacing w:line="240" w:lineRule="auto"/>
        <w:textAlignment w:val="baseline"/>
        <w:rPr>
          <w:rFonts w:eastAsia="Times New Roman"/>
          <w:color w:val="000000"/>
          <w:sz w:val="32"/>
          <w:szCs w:val="32"/>
          <w:lang w:eastAsia="ru-RU"/>
        </w:rPr>
      </w:pPr>
      <w:bookmarkStart w:id="110" w:name="n326"/>
      <w:bookmarkEnd w:id="110"/>
      <w:r w:rsidRPr="00633A85">
        <w:rPr>
          <w:rFonts w:eastAsia="Times New Roman"/>
          <w:color w:val="000000"/>
          <w:sz w:val="32"/>
          <w:szCs w:val="32"/>
          <w:lang w:eastAsia="ru-RU"/>
        </w:rPr>
        <w:lastRenderedPageBreak/>
        <w:t>у разі передачі зареєстрованого документа з одного структурного підрозділу до іншого новий реєстраційний індекс на документі не проставляється;</w:t>
      </w:r>
    </w:p>
    <w:p w:rsidR="0050640E" w:rsidRPr="00633A85" w:rsidRDefault="0050640E" w:rsidP="00633A85">
      <w:pPr>
        <w:pStyle w:val="a5"/>
        <w:numPr>
          <w:ilvl w:val="0"/>
          <w:numId w:val="97"/>
        </w:numPr>
        <w:shd w:val="clear" w:color="auto" w:fill="FFFFFF"/>
        <w:spacing w:line="240" w:lineRule="auto"/>
        <w:textAlignment w:val="baseline"/>
        <w:rPr>
          <w:rFonts w:eastAsia="Times New Roman"/>
          <w:color w:val="000000"/>
          <w:sz w:val="32"/>
          <w:szCs w:val="32"/>
          <w:lang w:eastAsia="ru-RU"/>
        </w:rPr>
      </w:pPr>
      <w:bookmarkStart w:id="111" w:name="n327"/>
      <w:bookmarkEnd w:id="111"/>
      <w:r w:rsidRPr="00633A85">
        <w:rPr>
          <w:rFonts w:eastAsia="Times New Roman"/>
          <w:color w:val="000000"/>
          <w:sz w:val="32"/>
          <w:szCs w:val="32"/>
          <w:lang w:eastAsia="ru-RU"/>
        </w:rPr>
        <w:t>документи реєструються за групами залежно від назви в</w:t>
      </w:r>
      <w:r w:rsidR="008A43A1" w:rsidRPr="00633A85">
        <w:rPr>
          <w:rFonts w:eastAsia="Times New Roman"/>
          <w:color w:val="000000"/>
          <w:sz w:val="32"/>
          <w:szCs w:val="32"/>
          <w:lang w:eastAsia="ru-RU"/>
        </w:rPr>
        <w:t>иду, автора і змісту документів.</w:t>
      </w:r>
    </w:p>
    <w:p w:rsidR="0050640E" w:rsidRPr="00633A85" w:rsidRDefault="0050640E" w:rsidP="00633A85">
      <w:pPr>
        <w:shd w:val="clear" w:color="auto" w:fill="FFFFFF"/>
        <w:spacing w:line="240" w:lineRule="auto"/>
        <w:textAlignment w:val="baseline"/>
        <w:rPr>
          <w:rFonts w:eastAsia="Times New Roman"/>
          <w:b/>
          <w:i/>
          <w:color w:val="000000"/>
          <w:sz w:val="32"/>
          <w:szCs w:val="32"/>
          <w:lang w:eastAsia="ru-RU"/>
        </w:rPr>
      </w:pPr>
      <w:bookmarkStart w:id="112" w:name="n328"/>
      <w:bookmarkEnd w:id="112"/>
      <w:r w:rsidRPr="00633A85">
        <w:rPr>
          <w:rFonts w:eastAsia="Times New Roman"/>
          <w:b/>
          <w:i/>
          <w:color w:val="000000"/>
          <w:sz w:val="32"/>
          <w:szCs w:val="32"/>
          <w:lang w:val="uk-UA" w:eastAsia="ru-RU"/>
        </w:rPr>
        <w:t>О</w:t>
      </w:r>
      <w:r w:rsidRPr="00633A85">
        <w:rPr>
          <w:rFonts w:eastAsia="Times New Roman"/>
          <w:b/>
          <w:i/>
          <w:color w:val="000000"/>
          <w:sz w:val="32"/>
          <w:szCs w:val="32"/>
          <w:lang w:eastAsia="ru-RU"/>
        </w:rPr>
        <w:t>кремо реєструються:</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13" w:name="n329"/>
      <w:bookmarkEnd w:id="113"/>
      <w:r w:rsidRPr="00633A85">
        <w:rPr>
          <w:rFonts w:eastAsia="Times New Roman"/>
          <w:color w:val="000000"/>
          <w:sz w:val="32"/>
          <w:szCs w:val="32"/>
          <w:lang w:eastAsia="ru-RU"/>
        </w:rPr>
        <w:t>акти органів державної влади, органів влади Автономної Республіки Крим та доручення вищих посадових осіб, запити, звернення, а також кореспонденція Верховної Ради України, що надійшли до установи;</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14" w:name="n330"/>
      <w:bookmarkEnd w:id="114"/>
      <w:r w:rsidRPr="00633A85">
        <w:rPr>
          <w:rFonts w:eastAsia="Times New Roman"/>
          <w:color w:val="000000"/>
          <w:sz w:val="32"/>
          <w:szCs w:val="32"/>
          <w:lang w:eastAsia="ru-RU"/>
        </w:rPr>
        <w:t>розпорядчі документи з основних питань діяльності установи;</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15" w:name="n331"/>
      <w:bookmarkEnd w:id="115"/>
      <w:r w:rsidRPr="00633A85">
        <w:rPr>
          <w:rFonts w:eastAsia="Times New Roman"/>
          <w:color w:val="000000"/>
          <w:sz w:val="32"/>
          <w:szCs w:val="32"/>
          <w:lang w:eastAsia="ru-RU"/>
        </w:rPr>
        <w:t>розпорядчі документи з адміністративно</w:t>
      </w:r>
      <w:r w:rsidR="008A43A1" w:rsidRPr="00633A85">
        <w:rPr>
          <w:rFonts w:eastAsia="Times New Roman"/>
          <w:color w:val="000000"/>
          <w:sz w:val="32"/>
          <w:szCs w:val="32"/>
          <w:lang w:val="uk-UA" w:eastAsia="ru-RU"/>
        </w:rPr>
        <w:t>–</w:t>
      </w:r>
      <w:r w:rsidRPr="00633A85">
        <w:rPr>
          <w:rFonts w:eastAsia="Times New Roman"/>
          <w:color w:val="000000"/>
          <w:sz w:val="32"/>
          <w:szCs w:val="32"/>
          <w:lang w:eastAsia="ru-RU"/>
        </w:rPr>
        <w:t>господарських питань;</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16" w:name="n332"/>
      <w:bookmarkEnd w:id="116"/>
      <w:r w:rsidRPr="00633A85">
        <w:rPr>
          <w:rFonts w:eastAsia="Times New Roman"/>
          <w:color w:val="000000"/>
          <w:sz w:val="32"/>
          <w:szCs w:val="32"/>
          <w:lang w:eastAsia="ru-RU"/>
        </w:rPr>
        <w:t>розпорядчі документи з кадрових питань (особового складу) (відповідно до їх видів та строків зберігання);</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17" w:name="n333"/>
      <w:bookmarkEnd w:id="117"/>
      <w:r w:rsidRPr="00633A85">
        <w:rPr>
          <w:rFonts w:eastAsia="Times New Roman"/>
          <w:color w:val="000000"/>
          <w:sz w:val="32"/>
          <w:szCs w:val="32"/>
          <w:lang w:eastAsia="ru-RU"/>
        </w:rPr>
        <w:t>рішення колегіальних органів;</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18" w:name="n334"/>
      <w:bookmarkEnd w:id="118"/>
      <w:r w:rsidRPr="00633A85">
        <w:rPr>
          <w:rFonts w:eastAsia="Times New Roman"/>
          <w:color w:val="000000"/>
          <w:sz w:val="32"/>
          <w:szCs w:val="32"/>
          <w:lang w:eastAsia="ru-RU"/>
        </w:rPr>
        <w:t>акти ревізій фінансово</w:t>
      </w:r>
      <w:r w:rsidR="008A43A1" w:rsidRPr="00633A85">
        <w:rPr>
          <w:rFonts w:eastAsia="Times New Roman"/>
          <w:color w:val="000000"/>
          <w:sz w:val="32"/>
          <w:szCs w:val="32"/>
          <w:lang w:val="uk-UA" w:eastAsia="ru-RU"/>
        </w:rPr>
        <w:t>–</w:t>
      </w:r>
      <w:r w:rsidRPr="00633A85">
        <w:rPr>
          <w:rFonts w:eastAsia="Times New Roman"/>
          <w:color w:val="000000"/>
          <w:sz w:val="32"/>
          <w:szCs w:val="32"/>
          <w:lang w:eastAsia="ru-RU"/>
        </w:rPr>
        <w:t>господарської діяльності;</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19" w:name="n335"/>
      <w:bookmarkEnd w:id="119"/>
      <w:r w:rsidRPr="00633A85">
        <w:rPr>
          <w:rFonts w:eastAsia="Times New Roman"/>
          <w:color w:val="000000"/>
          <w:sz w:val="32"/>
          <w:szCs w:val="32"/>
          <w:lang w:eastAsia="ru-RU"/>
        </w:rPr>
        <w:t>бухгалтерські документи;</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20" w:name="n336"/>
      <w:bookmarkEnd w:id="120"/>
      <w:r w:rsidRPr="00633A85">
        <w:rPr>
          <w:rFonts w:eastAsia="Times New Roman"/>
          <w:color w:val="000000"/>
          <w:sz w:val="32"/>
          <w:szCs w:val="32"/>
          <w:lang w:eastAsia="ru-RU"/>
        </w:rPr>
        <w:t>заявки на матеріально</w:t>
      </w:r>
      <w:r w:rsidR="008A43A1" w:rsidRPr="00633A85">
        <w:rPr>
          <w:rFonts w:eastAsia="Times New Roman"/>
          <w:color w:val="000000"/>
          <w:sz w:val="32"/>
          <w:szCs w:val="32"/>
          <w:lang w:val="uk-UA" w:eastAsia="ru-RU"/>
        </w:rPr>
        <w:t>–</w:t>
      </w:r>
      <w:r w:rsidRPr="00633A85">
        <w:rPr>
          <w:rFonts w:eastAsia="Times New Roman"/>
          <w:color w:val="000000"/>
          <w:sz w:val="32"/>
          <w:szCs w:val="32"/>
          <w:lang w:eastAsia="ru-RU"/>
        </w:rPr>
        <w:t>технічне постачання;</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21" w:name="n337"/>
      <w:bookmarkEnd w:id="121"/>
      <w:r w:rsidRPr="00633A85">
        <w:rPr>
          <w:rFonts w:eastAsia="Times New Roman"/>
          <w:color w:val="000000"/>
          <w:sz w:val="32"/>
          <w:szCs w:val="32"/>
          <w:lang w:eastAsia="ru-RU"/>
        </w:rPr>
        <w:t>службові листи;</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22" w:name="n338"/>
      <w:bookmarkEnd w:id="122"/>
      <w:r w:rsidRPr="00633A85">
        <w:rPr>
          <w:rFonts w:eastAsia="Times New Roman"/>
          <w:color w:val="000000"/>
          <w:sz w:val="32"/>
          <w:szCs w:val="32"/>
          <w:lang w:eastAsia="ru-RU"/>
        </w:rPr>
        <w:t>звернення громадян;</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23" w:name="n339"/>
      <w:bookmarkEnd w:id="123"/>
      <w:r w:rsidRPr="00633A85">
        <w:rPr>
          <w:rFonts w:eastAsia="Times New Roman"/>
          <w:color w:val="000000"/>
          <w:sz w:val="32"/>
          <w:szCs w:val="32"/>
          <w:lang w:eastAsia="ru-RU"/>
        </w:rPr>
        <w:t>запити на отримання публічної інформації;</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24" w:name="n340"/>
      <w:bookmarkEnd w:id="124"/>
      <w:r w:rsidRPr="00633A85">
        <w:rPr>
          <w:rFonts w:eastAsia="Times New Roman"/>
          <w:color w:val="000000"/>
          <w:sz w:val="32"/>
          <w:szCs w:val="32"/>
          <w:lang w:eastAsia="ru-RU"/>
        </w:rPr>
        <w:t>факсограми (паперові копії документів, передані з використанням засобів факсимільного зв’язку); </w:t>
      </w:r>
    </w:p>
    <w:p w:rsidR="0050640E" w:rsidRPr="00633A85" w:rsidRDefault="0050640E" w:rsidP="00633A85">
      <w:pPr>
        <w:pStyle w:val="a5"/>
        <w:numPr>
          <w:ilvl w:val="0"/>
          <w:numId w:val="98"/>
        </w:numPr>
        <w:shd w:val="clear" w:color="auto" w:fill="FFFFFF"/>
        <w:spacing w:line="240" w:lineRule="auto"/>
        <w:textAlignment w:val="baseline"/>
        <w:rPr>
          <w:rFonts w:eastAsia="Times New Roman"/>
          <w:color w:val="000000"/>
          <w:sz w:val="32"/>
          <w:szCs w:val="32"/>
          <w:lang w:eastAsia="ru-RU"/>
        </w:rPr>
      </w:pPr>
      <w:bookmarkStart w:id="125" w:name="n341"/>
      <w:bookmarkEnd w:id="125"/>
      <w:r w:rsidRPr="00633A85">
        <w:rPr>
          <w:rFonts w:eastAsia="Times New Roman"/>
          <w:color w:val="000000"/>
          <w:sz w:val="32"/>
          <w:szCs w:val="32"/>
          <w:lang w:eastAsia="ru-RU"/>
        </w:rPr>
        <w:t>документи, що передаються електронною поштою у сканованій формі без електронного цифрового підпису (із зазначенням у реєстраційних формах електронної адреси відправника та адресата).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Під час реєстрації документа надається умовне позначення </w:t>
      </w:r>
      <w:r w:rsidR="008A43A1"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w:t>
      </w:r>
      <w:r w:rsidRPr="00633A85">
        <w:rPr>
          <w:rFonts w:eastAsia="Arial Unicode MS"/>
          <w:b/>
          <w:i/>
          <w:color w:val="000000"/>
          <w:sz w:val="32"/>
          <w:szCs w:val="32"/>
          <w:lang w:val="uk-UA" w:eastAsia="uk-UA"/>
        </w:rPr>
        <w:t>реєстраційний індекс</w:t>
      </w:r>
      <w:r w:rsidRPr="00633A85">
        <w:rPr>
          <w:rFonts w:eastAsia="Arial Unicode MS"/>
          <w:color w:val="000000"/>
          <w:sz w:val="32"/>
          <w:szCs w:val="32"/>
          <w:lang w:val="uk-UA" w:eastAsia="uk-UA"/>
        </w:rPr>
        <w:t>, який складається з порядкового номера в межах групи документів, що реєструються, і доповнюється індексами за номенклатурою справ, питаннями діяльності, кореспондентами тощо.</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Індекси можуть бути: </w:t>
      </w:r>
    </w:p>
    <w:p w:rsidR="0050640E" w:rsidRPr="00633A85" w:rsidRDefault="0050640E" w:rsidP="00633A85">
      <w:pPr>
        <w:pStyle w:val="a5"/>
        <w:numPr>
          <w:ilvl w:val="0"/>
          <w:numId w:val="99"/>
        </w:numPr>
        <w:spacing w:line="240" w:lineRule="auto"/>
        <w:ind w:left="1134"/>
        <w:rPr>
          <w:rFonts w:eastAsia="Arial Unicode MS"/>
          <w:b/>
          <w:color w:val="000000"/>
          <w:sz w:val="32"/>
          <w:szCs w:val="32"/>
          <w:lang w:val="uk-UA" w:eastAsia="uk-UA"/>
        </w:rPr>
      </w:pPr>
      <w:r w:rsidRPr="00633A85">
        <w:rPr>
          <w:rFonts w:eastAsia="Arial Unicode MS"/>
          <w:b/>
          <w:color w:val="000000"/>
          <w:sz w:val="32"/>
          <w:szCs w:val="32"/>
          <w:lang w:val="uk-UA" w:eastAsia="uk-UA"/>
        </w:rPr>
        <w:t xml:space="preserve">простими; </w:t>
      </w:r>
    </w:p>
    <w:p w:rsidR="0050640E" w:rsidRPr="00633A85" w:rsidRDefault="0050640E" w:rsidP="00633A85">
      <w:pPr>
        <w:pStyle w:val="a5"/>
        <w:numPr>
          <w:ilvl w:val="0"/>
          <w:numId w:val="99"/>
        </w:numPr>
        <w:spacing w:line="240" w:lineRule="auto"/>
        <w:ind w:left="1134"/>
        <w:rPr>
          <w:rFonts w:eastAsia="Arial Unicode MS"/>
          <w:color w:val="000000"/>
          <w:sz w:val="32"/>
          <w:szCs w:val="32"/>
          <w:lang w:val="uk-UA" w:eastAsia="uk-UA"/>
        </w:rPr>
      </w:pPr>
      <w:r w:rsidRPr="00633A85">
        <w:rPr>
          <w:rFonts w:eastAsia="Arial Unicode MS"/>
          <w:b/>
          <w:color w:val="000000"/>
          <w:sz w:val="32"/>
          <w:szCs w:val="32"/>
          <w:lang w:val="uk-UA" w:eastAsia="uk-UA"/>
        </w:rPr>
        <w:t>складними</w:t>
      </w:r>
      <w:r w:rsidRPr="00633A85">
        <w:rPr>
          <w:rFonts w:eastAsia="Arial Unicode MS"/>
          <w:color w:val="000000"/>
          <w:sz w:val="32"/>
          <w:szCs w:val="32"/>
          <w:lang w:val="uk-UA" w:eastAsia="uk-UA"/>
        </w:rPr>
        <w:t xml:space="preserve">. </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Простий індекс</w:t>
      </w:r>
      <w:r w:rsidRPr="00633A85">
        <w:rPr>
          <w:rFonts w:eastAsia="Arial Unicode MS"/>
          <w:color w:val="000000"/>
          <w:sz w:val="32"/>
          <w:szCs w:val="32"/>
          <w:lang w:val="uk-UA" w:eastAsia="uk-UA"/>
        </w:rPr>
        <w:t xml:space="preserve"> може складатися із порядкових номерів певної групи документів у межах календарного року.</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lastRenderedPageBreak/>
        <w:t>Складний індекс</w:t>
      </w:r>
      <w:r w:rsidRPr="00633A85">
        <w:rPr>
          <w:rFonts w:eastAsia="Arial Unicode MS"/>
          <w:color w:val="000000"/>
          <w:sz w:val="32"/>
          <w:szCs w:val="32"/>
          <w:lang w:val="uk-UA" w:eastAsia="uk-UA"/>
        </w:rPr>
        <w:t xml:space="preserve">, крім порядкового номера включає індекс за номером справ. Індекс справ за номенклатурою повинен складатися з індексу (номера) структурного підрозділу та порядкового номера справи в межах самостійного структурного підрозділу. </w:t>
      </w:r>
    </w:p>
    <w:p w:rsidR="0050640E" w:rsidRPr="00633A85" w:rsidRDefault="0050640E" w:rsidP="00633A85">
      <w:pPr>
        <w:spacing w:line="240" w:lineRule="auto"/>
        <w:ind w:firstLine="720"/>
        <w:rPr>
          <w:rFonts w:eastAsia="Arial Unicode MS"/>
          <w:i/>
          <w:color w:val="000000"/>
          <w:sz w:val="32"/>
          <w:szCs w:val="32"/>
          <w:lang w:val="uk-UA" w:eastAsia="uk-UA"/>
        </w:rPr>
      </w:pPr>
      <w:r w:rsidRPr="00633A85">
        <w:rPr>
          <w:rFonts w:eastAsia="Arial Unicode MS"/>
          <w:i/>
          <w:color w:val="000000"/>
          <w:sz w:val="32"/>
          <w:szCs w:val="32"/>
          <w:lang w:val="uk-UA" w:eastAsia="uk-UA"/>
        </w:rPr>
        <w:t>Наприклад: № 42/04-12 означає:</w:t>
      </w:r>
    </w:p>
    <w:p w:rsidR="0050640E" w:rsidRPr="00633A85" w:rsidRDefault="0050640E" w:rsidP="00633A85">
      <w:pPr>
        <w:pStyle w:val="a5"/>
        <w:numPr>
          <w:ilvl w:val="0"/>
          <w:numId w:val="100"/>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 xml:space="preserve">04 </w:t>
      </w:r>
      <w:r w:rsidR="008A43A1"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шифр структурного підрозділу</w:t>
      </w:r>
      <w:r w:rsidR="008A43A1" w:rsidRPr="00633A85">
        <w:rPr>
          <w:rFonts w:eastAsia="Arial Unicode MS"/>
          <w:color w:val="000000"/>
          <w:sz w:val="32"/>
          <w:szCs w:val="32"/>
          <w:lang w:val="uk-UA" w:eastAsia="uk-UA"/>
        </w:rPr>
        <w:t>;</w:t>
      </w:r>
    </w:p>
    <w:p w:rsidR="0050640E" w:rsidRPr="00633A85" w:rsidRDefault="0050640E" w:rsidP="00633A85">
      <w:pPr>
        <w:pStyle w:val="a5"/>
        <w:numPr>
          <w:ilvl w:val="0"/>
          <w:numId w:val="100"/>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 xml:space="preserve">12 </w:t>
      </w:r>
      <w:r w:rsidR="008A43A1"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номер справи, де зберігається документ</w:t>
      </w:r>
      <w:r w:rsidR="008A43A1" w:rsidRPr="00633A85">
        <w:rPr>
          <w:rFonts w:eastAsia="Arial Unicode MS"/>
          <w:color w:val="000000"/>
          <w:sz w:val="32"/>
          <w:szCs w:val="32"/>
          <w:lang w:val="uk-UA" w:eastAsia="uk-UA"/>
        </w:rPr>
        <w:t>;</w:t>
      </w:r>
    </w:p>
    <w:p w:rsidR="0050640E" w:rsidRPr="00633A85" w:rsidRDefault="0050640E" w:rsidP="00633A85">
      <w:pPr>
        <w:pStyle w:val="a5"/>
        <w:numPr>
          <w:ilvl w:val="0"/>
          <w:numId w:val="100"/>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 xml:space="preserve">42 </w:t>
      </w:r>
      <w:r w:rsidR="008A43A1"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порядковий реєстраційний номер документа.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Індекси вхідних та створюваних документів складається з порядкових номерів у межах груп документів, які реєструються відповідно до завдань пошуку можуть доповнюватись за номенклатурою справ, питань діяльності користувачів або виконавців.</w:t>
      </w:r>
    </w:p>
    <w:p w:rsidR="0050640E" w:rsidRPr="00633A85" w:rsidRDefault="0050640E" w:rsidP="00633A85">
      <w:pPr>
        <w:spacing w:line="240" w:lineRule="auto"/>
        <w:ind w:firstLine="720"/>
        <w:rPr>
          <w:rFonts w:eastAsia="Arial Unicode MS"/>
          <w:b/>
          <w:color w:val="000000"/>
          <w:sz w:val="32"/>
          <w:szCs w:val="32"/>
          <w:lang w:val="uk-UA" w:eastAsia="uk-UA"/>
        </w:rPr>
      </w:pPr>
      <w:r w:rsidRPr="00633A85">
        <w:rPr>
          <w:rFonts w:eastAsia="Arial Unicode MS"/>
          <w:b/>
          <w:color w:val="000000"/>
          <w:sz w:val="32"/>
          <w:szCs w:val="32"/>
          <w:lang w:val="uk-UA" w:eastAsia="uk-UA"/>
        </w:rPr>
        <w:t>Складові частини індексу розміщуються в наступному порядку:</w:t>
      </w:r>
    </w:p>
    <w:p w:rsidR="0050640E" w:rsidRPr="00633A85" w:rsidRDefault="0050640E" w:rsidP="00633A85">
      <w:pPr>
        <w:pStyle w:val="a5"/>
        <w:numPr>
          <w:ilvl w:val="0"/>
          <w:numId w:val="101"/>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порядковий реєстраційний номер у межах документа, що реєструється;</w:t>
      </w:r>
    </w:p>
    <w:p w:rsidR="0050640E" w:rsidRPr="00633A85" w:rsidRDefault="0050640E" w:rsidP="00633A85">
      <w:pPr>
        <w:pStyle w:val="a5"/>
        <w:numPr>
          <w:ilvl w:val="0"/>
          <w:numId w:val="101"/>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індекси за номенклатурою справ;</w:t>
      </w:r>
    </w:p>
    <w:p w:rsidR="0050640E" w:rsidRPr="00633A85" w:rsidRDefault="0050640E" w:rsidP="00633A85">
      <w:pPr>
        <w:pStyle w:val="a5"/>
        <w:numPr>
          <w:ilvl w:val="0"/>
          <w:numId w:val="101"/>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питання діяльності кореспондентів чи виконавця;</w:t>
      </w:r>
    </w:p>
    <w:p w:rsidR="0050640E" w:rsidRPr="00633A85" w:rsidRDefault="0050640E" w:rsidP="00633A85">
      <w:pPr>
        <w:pStyle w:val="a5"/>
        <w:numPr>
          <w:ilvl w:val="0"/>
          <w:numId w:val="101"/>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індекси нормативно</w:t>
      </w:r>
      <w:r w:rsidR="0058362D" w:rsidRPr="00633A85">
        <w:rPr>
          <w:rFonts w:eastAsia="Arial Unicode MS"/>
          <w:color w:val="000000"/>
          <w:sz w:val="32"/>
          <w:szCs w:val="32"/>
          <w:lang w:val="uk-UA" w:eastAsia="uk-UA"/>
        </w:rPr>
        <w:t>–</w:t>
      </w:r>
      <w:r w:rsidRPr="00633A85">
        <w:rPr>
          <w:rFonts w:eastAsia="Arial Unicode MS"/>
          <w:color w:val="000000"/>
          <w:sz w:val="32"/>
          <w:szCs w:val="32"/>
          <w:lang w:val="uk-UA" w:eastAsia="uk-UA"/>
        </w:rPr>
        <w:t>правового акту повинен складатися з установи, яка його видала і він проставляється через косу риску, іншу складові частини індексу відокремлюються рискою.</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Індексація вхідних, вихідних та внутрішніх документів має свої особливості.</w:t>
      </w:r>
    </w:p>
    <w:p w:rsidR="0050640E" w:rsidRPr="00633A85" w:rsidRDefault="0050640E" w:rsidP="00633A85">
      <w:pPr>
        <w:spacing w:line="240" w:lineRule="auto"/>
        <w:ind w:firstLine="720"/>
        <w:rPr>
          <w:rFonts w:eastAsia="Arial Unicode MS"/>
          <w:b/>
          <w:i/>
          <w:color w:val="000000"/>
          <w:sz w:val="32"/>
          <w:szCs w:val="32"/>
          <w:lang w:val="uk-UA" w:eastAsia="uk-UA"/>
        </w:rPr>
      </w:pPr>
      <w:r w:rsidRPr="00633A85">
        <w:rPr>
          <w:rFonts w:eastAsia="Arial Unicode MS"/>
          <w:b/>
          <w:i/>
          <w:color w:val="000000"/>
          <w:sz w:val="32"/>
          <w:szCs w:val="32"/>
          <w:lang w:val="uk-UA" w:eastAsia="uk-UA"/>
        </w:rPr>
        <w:t>Індекси присвоюються кожному структурному підрозділу.</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Індекс вихідного документа складається із порядкового номера документа з початку року за журналом реєстрації.</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Усі вихідні документи, які відправляються з організації реєструються у журналі реєстрації вихідних документів.</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Індекс вихідного документа містить дві групи арабських цифр, які проставляються через косу риску. Перша група цифр </w:t>
      </w:r>
      <w:r w:rsidR="0058362D"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індекс структурного підрозділу та номер справи за номенклатурою структурного підрозділу, який готував документ, друга </w:t>
      </w:r>
      <w:r w:rsidR="0058362D"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індекс посадової особи, яка підписала документ, і порядковий номер за книгою реєстрації з початку року.</w:t>
      </w:r>
    </w:p>
    <w:p w:rsidR="0050640E" w:rsidRPr="00633A85" w:rsidRDefault="0050640E" w:rsidP="00633A85">
      <w:pPr>
        <w:spacing w:line="240" w:lineRule="auto"/>
        <w:ind w:firstLine="720"/>
        <w:rPr>
          <w:rFonts w:eastAsia="Arial Unicode MS"/>
          <w:i/>
          <w:color w:val="000000"/>
          <w:sz w:val="32"/>
          <w:szCs w:val="32"/>
          <w:lang w:val="uk-UA" w:eastAsia="uk-UA"/>
        </w:rPr>
      </w:pPr>
      <w:r w:rsidRPr="00633A85">
        <w:rPr>
          <w:rFonts w:eastAsia="Arial Unicode MS"/>
          <w:i/>
          <w:color w:val="000000"/>
          <w:sz w:val="32"/>
          <w:szCs w:val="32"/>
          <w:lang w:val="uk-UA" w:eastAsia="uk-UA"/>
        </w:rPr>
        <w:t>Наприклад: № 23-15/10-1253 означає:</w:t>
      </w:r>
    </w:p>
    <w:p w:rsidR="0050640E" w:rsidRPr="00633A85" w:rsidRDefault="0050640E" w:rsidP="00633A85">
      <w:pPr>
        <w:pStyle w:val="a5"/>
        <w:numPr>
          <w:ilvl w:val="0"/>
          <w:numId w:val="102"/>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 xml:space="preserve">23 </w:t>
      </w:r>
      <w:r w:rsidR="0058362D"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індекс структурного підрозділу</w:t>
      </w:r>
      <w:r w:rsidR="003C0258" w:rsidRPr="00633A85">
        <w:rPr>
          <w:rFonts w:eastAsia="Arial Unicode MS"/>
          <w:color w:val="000000"/>
          <w:sz w:val="32"/>
          <w:szCs w:val="32"/>
          <w:lang w:val="uk-UA" w:eastAsia="uk-UA"/>
        </w:rPr>
        <w:t>;</w:t>
      </w:r>
    </w:p>
    <w:p w:rsidR="0050640E" w:rsidRPr="00633A85" w:rsidRDefault="0050640E" w:rsidP="00633A85">
      <w:pPr>
        <w:pStyle w:val="a5"/>
        <w:numPr>
          <w:ilvl w:val="0"/>
          <w:numId w:val="102"/>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 xml:space="preserve">15 </w:t>
      </w:r>
      <w:r w:rsidR="0058362D"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індекс справи за номенклатурою (якому присвоєно індекс 23)</w:t>
      </w:r>
      <w:r w:rsidR="003C0258" w:rsidRPr="00633A85">
        <w:rPr>
          <w:rFonts w:eastAsia="Arial Unicode MS"/>
          <w:color w:val="000000"/>
          <w:sz w:val="32"/>
          <w:szCs w:val="32"/>
          <w:lang w:val="uk-UA" w:eastAsia="uk-UA"/>
        </w:rPr>
        <w:t>;</w:t>
      </w:r>
    </w:p>
    <w:p w:rsidR="0050640E" w:rsidRPr="00633A85" w:rsidRDefault="0050640E" w:rsidP="00633A85">
      <w:pPr>
        <w:pStyle w:val="a5"/>
        <w:numPr>
          <w:ilvl w:val="0"/>
          <w:numId w:val="102"/>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lastRenderedPageBreak/>
        <w:t xml:space="preserve">10 </w:t>
      </w:r>
      <w:r w:rsidR="00FB2A3B"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присвоєний індекс для керівництва</w:t>
      </w:r>
      <w:r w:rsidR="003C0258" w:rsidRPr="00633A85">
        <w:rPr>
          <w:rFonts w:eastAsia="Arial Unicode MS"/>
          <w:color w:val="000000"/>
          <w:sz w:val="32"/>
          <w:szCs w:val="32"/>
          <w:lang w:val="uk-UA" w:eastAsia="uk-UA"/>
        </w:rPr>
        <w:t>;</w:t>
      </w:r>
    </w:p>
    <w:p w:rsidR="0050640E" w:rsidRPr="00633A85" w:rsidRDefault="0050640E" w:rsidP="00633A85">
      <w:pPr>
        <w:pStyle w:val="a5"/>
        <w:numPr>
          <w:ilvl w:val="0"/>
          <w:numId w:val="102"/>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 xml:space="preserve">1253 </w:t>
      </w:r>
      <w:r w:rsidR="00FB2A3B"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порядковий номер за книгою реєстрації вихідної кореспонденції з початку року.</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Якщо документ підготовлено спільно двома чи більше підприєм</w:t>
      </w:r>
      <w:r w:rsidRPr="00633A85">
        <w:rPr>
          <w:rFonts w:eastAsia="Arial Unicode MS"/>
          <w:color w:val="000000"/>
          <w:sz w:val="32"/>
          <w:szCs w:val="32"/>
          <w:lang w:val="uk-UA" w:eastAsia="uk-UA"/>
        </w:rPr>
        <w:softHyphen/>
        <w:t>ствами, реєстраційний індекс включає індекси кожного з цих підпри</w:t>
      </w:r>
      <w:r w:rsidRPr="00633A85">
        <w:rPr>
          <w:rFonts w:eastAsia="Arial Unicode MS"/>
          <w:color w:val="000000"/>
          <w:sz w:val="32"/>
          <w:szCs w:val="32"/>
          <w:lang w:val="uk-UA" w:eastAsia="uk-UA"/>
        </w:rPr>
        <w:softHyphen/>
        <w:t>ємств, які проставляють через правобічну похилу риску в послідовно</w:t>
      </w:r>
      <w:r w:rsidRPr="00633A85">
        <w:rPr>
          <w:rFonts w:eastAsia="Arial Unicode MS"/>
          <w:color w:val="000000"/>
          <w:sz w:val="32"/>
          <w:szCs w:val="32"/>
          <w:lang w:val="uk-UA" w:eastAsia="uk-UA"/>
        </w:rPr>
        <w:softHyphen/>
        <w:t>сті, в якій документ підписано його авторами.</w:t>
      </w:r>
    </w:p>
    <w:p w:rsidR="0050640E" w:rsidRPr="00633A85" w:rsidRDefault="00DC634E" w:rsidP="00633A85">
      <w:pPr>
        <w:spacing w:line="240" w:lineRule="auto"/>
        <w:ind w:firstLine="724"/>
        <w:rPr>
          <w:rFonts w:eastAsia="Arial Unicode MS"/>
          <w:i/>
          <w:color w:val="000000"/>
          <w:sz w:val="32"/>
          <w:szCs w:val="32"/>
          <w:lang w:val="uk-UA" w:eastAsia="uk-UA"/>
        </w:rPr>
      </w:pPr>
      <w:r w:rsidRPr="00633A85">
        <w:rPr>
          <w:rFonts w:eastAsia="Arial Unicode MS"/>
          <w:i/>
          <w:color w:val="000000"/>
          <w:sz w:val="32"/>
          <w:szCs w:val="32"/>
          <w:lang w:val="uk-UA" w:eastAsia="uk-UA"/>
        </w:rPr>
        <w:t>Нап</w:t>
      </w:r>
      <w:r w:rsidR="0050640E" w:rsidRPr="00633A85">
        <w:rPr>
          <w:rFonts w:eastAsia="Arial Unicode MS"/>
          <w:i/>
          <w:color w:val="000000"/>
          <w:sz w:val="32"/>
          <w:szCs w:val="32"/>
          <w:lang w:val="uk-UA" w:eastAsia="uk-UA"/>
        </w:rPr>
        <w:t>риклад:</w:t>
      </w:r>
    </w:p>
    <w:p w:rsidR="0050640E" w:rsidRPr="00633A85" w:rsidRDefault="0050640E" w:rsidP="00633A85">
      <w:pPr>
        <w:pStyle w:val="a5"/>
        <w:numPr>
          <w:ilvl w:val="0"/>
          <w:numId w:val="103"/>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 03-14/450/02-11/208 — для спільних листів, підготовле</w:t>
      </w:r>
      <w:r w:rsidRPr="00633A85">
        <w:rPr>
          <w:rFonts w:eastAsia="Arial Unicode MS"/>
          <w:color w:val="000000"/>
          <w:sz w:val="32"/>
          <w:szCs w:val="32"/>
          <w:lang w:val="uk-UA" w:eastAsia="uk-UA"/>
        </w:rPr>
        <w:softHyphen/>
        <w:t>них від імені двох підприємств;</w:t>
      </w:r>
    </w:p>
    <w:p w:rsidR="0050640E" w:rsidRPr="00633A85" w:rsidRDefault="0050640E" w:rsidP="00633A85">
      <w:pPr>
        <w:pStyle w:val="a5"/>
        <w:numPr>
          <w:ilvl w:val="0"/>
          <w:numId w:val="103"/>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№41/68/37 — для спільних розпорядчих документів, вида</w:t>
      </w:r>
      <w:r w:rsidRPr="00633A85">
        <w:rPr>
          <w:rFonts w:eastAsia="Arial Unicode MS"/>
          <w:color w:val="000000"/>
          <w:sz w:val="32"/>
          <w:szCs w:val="32"/>
          <w:lang w:val="uk-UA" w:eastAsia="uk-UA"/>
        </w:rPr>
        <w:softHyphen/>
        <w:t>них від імені трьох підприємств.</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Індекси внутрішніх документів є їх реєстраційні порядкові номери, які присвоюються окремо кожному виду документа в межах календарного року.</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Індекс проставляється на відповідному місці документа, визначеному формуляром</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зразком. Він забезпечує юридичну повноцінність документа, дозволяє швидко розшукати необхідний документ при здійсненні довідково</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інформаційної обробки, забезпечує зберігання документа та можливість контролю за його виконанням.</w:t>
      </w:r>
    </w:p>
    <w:p w:rsidR="0050640E" w:rsidRPr="00633A85" w:rsidRDefault="0050640E" w:rsidP="00633A85">
      <w:pPr>
        <w:spacing w:line="240" w:lineRule="auto"/>
        <w:ind w:firstLine="724"/>
        <w:rPr>
          <w:rFonts w:eastAsia="Arial Unicode MS"/>
          <w:i/>
          <w:color w:val="000000"/>
          <w:sz w:val="32"/>
          <w:szCs w:val="32"/>
          <w:lang w:val="uk-UA" w:eastAsia="uk-UA"/>
        </w:rPr>
      </w:pPr>
      <w:r w:rsidRPr="00633A85">
        <w:rPr>
          <w:rFonts w:eastAsia="Arial Unicode MS"/>
          <w:color w:val="000000"/>
          <w:sz w:val="32"/>
          <w:szCs w:val="32"/>
          <w:lang w:val="uk-UA" w:eastAsia="uk-UA"/>
        </w:rPr>
        <w:t>Якщо на підприємстві не розроблено номенклатуру справ, то під час реєстрації документів для присвоєння індексу можна використовувати класифікатор структурних підрозділів. Структурні підрозділи, як прави</w:t>
      </w:r>
      <w:r w:rsidRPr="00633A85">
        <w:rPr>
          <w:rFonts w:eastAsia="Arial Unicode MS"/>
          <w:color w:val="000000"/>
          <w:sz w:val="32"/>
          <w:szCs w:val="32"/>
          <w:lang w:val="uk-UA" w:eastAsia="uk-UA"/>
        </w:rPr>
        <w:softHyphen/>
        <w:t xml:space="preserve">ло, класифікують відповідно до штатного розпису. </w:t>
      </w:r>
      <w:r w:rsidRPr="00633A85">
        <w:rPr>
          <w:rFonts w:eastAsia="Arial Unicode MS"/>
          <w:i/>
          <w:color w:val="000000"/>
          <w:sz w:val="32"/>
          <w:szCs w:val="32"/>
          <w:lang w:val="uk-UA" w:eastAsia="uk-UA"/>
        </w:rPr>
        <w:t>Наприклад:</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01</w:t>
      </w:r>
      <w:r w:rsidRPr="00633A85">
        <w:rPr>
          <w:rFonts w:eastAsia="Arial Unicode MS"/>
          <w:color w:val="000000"/>
          <w:sz w:val="32"/>
          <w:szCs w:val="32"/>
          <w:lang w:val="uk-UA" w:eastAsia="uk-UA"/>
        </w:rPr>
        <w:tab/>
        <w:t>— Служба діловодства</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02</w:t>
      </w:r>
      <w:r w:rsidRPr="00633A85">
        <w:rPr>
          <w:rFonts w:eastAsia="Arial Unicode MS"/>
          <w:color w:val="000000"/>
          <w:sz w:val="32"/>
          <w:szCs w:val="32"/>
          <w:lang w:val="uk-UA" w:eastAsia="uk-UA"/>
        </w:rPr>
        <w:tab/>
        <w:t>— Плановий відділ</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03</w:t>
      </w:r>
      <w:r w:rsidRPr="00633A85">
        <w:rPr>
          <w:rFonts w:eastAsia="Arial Unicode MS"/>
          <w:color w:val="000000"/>
          <w:sz w:val="32"/>
          <w:szCs w:val="32"/>
          <w:lang w:val="uk-UA" w:eastAsia="uk-UA"/>
        </w:rPr>
        <w:tab/>
        <w:t>— Відділ маркетингу і реклами</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04</w:t>
      </w:r>
      <w:r w:rsidRPr="00633A85">
        <w:rPr>
          <w:rFonts w:eastAsia="Arial Unicode MS"/>
          <w:color w:val="000000"/>
          <w:sz w:val="32"/>
          <w:szCs w:val="32"/>
          <w:lang w:val="uk-UA" w:eastAsia="uk-UA"/>
        </w:rPr>
        <w:tab/>
        <w:t>— Відділ продажів</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05</w:t>
      </w:r>
      <w:r w:rsidRPr="00633A85">
        <w:rPr>
          <w:rFonts w:eastAsia="Arial Unicode MS"/>
          <w:color w:val="000000"/>
          <w:sz w:val="32"/>
          <w:szCs w:val="32"/>
          <w:lang w:val="uk-UA" w:eastAsia="uk-UA"/>
        </w:rPr>
        <w:tab/>
        <w:t>— Відділ персоналу</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06</w:t>
      </w:r>
      <w:r w:rsidRPr="00633A85">
        <w:rPr>
          <w:rFonts w:eastAsia="Arial Unicode MS"/>
          <w:color w:val="000000"/>
          <w:sz w:val="32"/>
          <w:szCs w:val="32"/>
          <w:lang w:val="uk-UA" w:eastAsia="uk-UA"/>
        </w:rPr>
        <w:tab/>
        <w:t>— Юридичний відділ</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07</w:t>
      </w:r>
      <w:r w:rsidRPr="00633A85">
        <w:rPr>
          <w:rFonts w:eastAsia="Arial Unicode MS"/>
          <w:color w:val="000000"/>
          <w:sz w:val="32"/>
          <w:szCs w:val="32"/>
          <w:lang w:val="uk-UA" w:eastAsia="uk-UA"/>
        </w:rPr>
        <w:tab/>
        <w:t>— Бухгалтерія</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08</w:t>
      </w:r>
      <w:r w:rsidRPr="00633A85">
        <w:rPr>
          <w:rFonts w:eastAsia="Arial Unicode MS"/>
          <w:color w:val="000000"/>
          <w:sz w:val="32"/>
          <w:szCs w:val="32"/>
          <w:lang w:val="uk-UA" w:eastAsia="uk-UA"/>
        </w:rPr>
        <w:tab/>
        <w:t>— Господарський відділ</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09</w:t>
      </w:r>
      <w:r w:rsidRPr="00633A85">
        <w:rPr>
          <w:rFonts w:eastAsia="Arial Unicode MS"/>
          <w:color w:val="000000"/>
          <w:sz w:val="32"/>
          <w:szCs w:val="32"/>
          <w:lang w:val="uk-UA" w:eastAsia="uk-UA"/>
        </w:rPr>
        <w:tab/>
        <w:t>— Транспортний відділ.</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У разі впровадження такого класифікатора можна визначити, який структурний підрозділ є ініціатором підготовки документа або до яко</w:t>
      </w:r>
      <w:r w:rsidRPr="00633A85">
        <w:rPr>
          <w:rFonts w:eastAsia="Arial Unicode MS"/>
          <w:color w:val="000000"/>
          <w:sz w:val="32"/>
          <w:szCs w:val="32"/>
          <w:lang w:val="uk-UA" w:eastAsia="uk-UA"/>
        </w:rPr>
        <w:softHyphen/>
        <w:t>го структурного підрозділу направлено документ на виконання.</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lastRenderedPageBreak/>
        <w:t>Також на підприємстві може бути розроблено цифровий класифі</w:t>
      </w:r>
      <w:r w:rsidRPr="00633A85">
        <w:rPr>
          <w:rFonts w:eastAsia="Arial Unicode MS"/>
          <w:color w:val="000000"/>
          <w:sz w:val="32"/>
          <w:szCs w:val="32"/>
          <w:lang w:val="uk-UA" w:eastAsia="uk-UA"/>
        </w:rPr>
        <w:softHyphen/>
        <w:t xml:space="preserve">катор посадових осіб, </w:t>
      </w:r>
      <w:r w:rsidRPr="00633A85">
        <w:rPr>
          <w:rFonts w:eastAsia="Arial Unicode MS"/>
          <w:i/>
          <w:color w:val="000000"/>
          <w:sz w:val="32"/>
          <w:szCs w:val="32"/>
          <w:lang w:val="uk-UA" w:eastAsia="uk-UA"/>
        </w:rPr>
        <w:t>наприклад:</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01</w:t>
      </w:r>
      <w:r w:rsidRPr="00633A85">
        <w:rPr>
          <w:rFonts w:eastAsia="Arial Unicode MS"/>
          <w:color w:val="000000"/>
          <w:sz w:val="32"/>
          <w:szCs w:val="32"/>
          <w:lang w:val="uk-UA" w:eastAsia="uk-UA"/>
        </w:rPr>
        <w:tab/>
        <w:t>— генеральний директор</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02</w:t>
      </w:r>
      <w:r w:rsidRPr="00633A85">
        <w:rPr>
          <w:rFonts w:eastAsia="Arial Unicode MS"/>
          <w:color w:val="000000"/>
          <w:sz w:val="32"/>
          <w:szCs w:val="32"/>
          <w:lang w:val="uk-UA" w:eastAsia="uk-UA"/>
        </w:rPr>
        <w:tab/>
        <w:t>— виконавчий директор</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03</w:t>
      </w:r>
      <w:r w:rsidRPr="00633A85">
        <w:rPr>
          <w:rFonts w:eastAsia="Arial Unicode MS"/>
          <w:color w:val="000000"/>
          <w:sz w:val="32"/>
          <w:szCs w:val="32"/>
          <w:lang w:val="uk-UA" w:eastAsia="uk-UA"/>
        </w:rPr>
        <w:tab/>
        <w:t>— директор правового департаменту</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04</w:t>
      </w:r>
      <w:r w:rsidRPr="00633A85">
        <w:rPr>
          <w:rFonts w:eastAsia="Arial Unicode MS"/>
          <w:color w:val="000000"/>
          <w:sz w:val="32"/>
          <w:szCs w:val="32"/>
          <w:lang w:val="uk-UA" w:eastAsia="uk-UA"/>
        </w:rPr>
        <w:tab/>
        <w:t>— директор фінансового департаменту</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05</w:t>
      </w:r>
      <w:r w:rsidRPr="00633A85">
        <w:rPr>
          <w:rFonts w:eastAsia="Arial Unicode MS"/>
          <w:color w:val="000000"/>
          <w:sz w:val="32"/>
          <w:szCs w:val="32"/>
          <w:lang w:val="uk-UA" w:eastAsia="uk-UA"/>
        </w:rPr>
        <w:tab/>
        <w:t>— директор департаменту підтримки бізнесу</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06</w:t>
      </w:r>
      <w:r w:rsidRPr="00633A85">
        <w:rPr>
          <w:rFonts w:eastAsia="Arial Unicode MS"/>
          <w:color w:val="000000"/>
          <w:sz w:val="32"/>
          <w:szCs w:val="32"/>
          <w:lang w:val="uk-UA" w:eastAsia="uk-UA"/>
        </w:rPr>
        <w:tab/>
        <w:t>— директор департаменту безпеки.</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Використання на підприємстві класифікатора посадових осіб до</w:t>
      </w:r>
      <w:r w:rsidRPr="00633A85">
        <w:rPr>
          <w:rFonts w:eastAsia="Arial Unicode MS"/>
          <w:color w:val="000000"/>
          <w:sz w:val="32"/>
          <w:szCs w:val="32"/>
          <w:lang w:val="uk-UA" w:eastAsia="uk-UA"/>
        </w:rPr>
        <w:softHyphen/>
        <w:t>цільне при формуванні справ у тому разі, якщо відповідні посадові особи мають право підпису тих чи інших службових документів.</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Внутрішнім документам, зокрема наказам (розпорядженням) з ос</w:t>
      </w:r>
      <w:r w:rsidRPr="00633A85">
        <w:rPr>
          <w:rFonts w:eastAsia="Arial Unicode MS"/>
          <w:color w:val="000000"/>
          <w:sz w:val="32"/>
          <w:szCs w:val="32"/>
          <w:lang w:val="uk-UA" w:eastAsia="uk-UA"/>
        </w:rPr>
        <w:softHyphen/>
        <w:t>новної діяльності підприємства, протоколам та актам, при реєстрації надаються лише порядкові номери в межах діловодного року.</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У разі застосування автоматизованої системи реєстрації документів може використовуватись штрих</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код. Для вихідних документів він мі</w:t>
      </w:r>
      <w:r w:rsidRPr="00633A85">
        <w:rPr>
          <w:rFonts w:eastAsia="Arial Unicode MS"/>
          <w:color w:val="000000"/>
          <w:sz w:val="32"/>
          <w:szCs w:val="32"/>
          <w:lang w:val="uk-UA" w:eastAsia="uk-UA"/>
        </w:rPr>
        <w:softHyphen/>
        <w:t>стить реєстраційний індекс і дату документа й розташовується в межах, зазначених у Національному стандарті «Уніфікована система організа</w:t>
      </w:r>
      <w:r w:rsidRPr="00633A85">
        <w:rPr>
          <w:rFonts w:eastAsia="Arial Unicode MS"/>
          <w:color w:val="000000"/>
          <w:sz w:val="32"/>
          <w:szCs w:val="32"/>
          <w:lang w:val="uk-UA" w:eastAsia="uk-UA"/>
        </w:rPr>
        <w:softHyphen/>
        <w:t>ційно</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розпорядчої документації. Вимоги до оформлювання документів» ДСТУ 4163</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2003 для реквізитів бланку, а саме: із кутовим розташуванням реквізитів — </w:t>
      </w:r>
      <w:smartTag w:uri="urn:schemas-microsoft-com:office:smarttags" w:element="metricconverter">
        <w:smartTagPr>
          <w:attr w:name="ProductID" w:val="73 мм"/>
        </w:smartTagPr>
        <w:r w:rsidRPr="00633A85">
          <w:rPr>
            <w:rFonts w:eastAsia="Arial Unicode MS"/>
            <w:color w:val="000000"/>
            <w:sz w:val="32"/>
            <w:szCs w:val="32"/>
            <w:lang w:val="uk-UA" w:eastAsia="uk-UA"/>
          </w:rPr>
          <w:t>73 мм</w:t>
        </w:r>
      </w:smartTag>
      <w:r w:rsidRPr="00633A85">
        <w:rPr>
          <w:rFonts w:eastAsia="Arial Unicode MS"/>
          <w:color w:val="000000"/>
          <w:sz w:val="32"/>
          <w:szCs w:val="32"/>
          <w:lang w:val="uk-UA" w:eastAsia="uk-UA"/>
        </w:rPr>
        <w:t xml:space="preserve"> від початку першого реквізиту, із поздовжнім — </w:t>
      </w:r>
      <w:smartTag w:uri="urn:schemas-microsoft-com:office:smarttags" w:element="metricconverter">
        <w:smartTagPr>
          <w:attr w:name="ProductID" w:val="77 мм"/>
        </w:smartTagPr>
        <w:r w:rsidRPr="00633A85">
          <w:rPr>
            <w:rFonts w:eastAsia="Arial Unicode MS"/>
            <w:color w:val="000000"/>
            <w:sz w:val="32"/>
            <w:szCs w:val="32"/>
            <w:lang w:val="uk-UA" w:eastAsia="uk-UA"/>
          </w:rPr>
          <w:t>77 мм</w:t>
        </w:r>
      </w:smartTag>
      <w:r w:rsidRPr="00633A85">
        <w:rPr>
          <w:rFonts w:eastAsia="Arial Unicode MS"/>
          <w:color w:val="000000"/>
          <w:sz w:val="32"/>
          <w:szCs w:val="32"/>
          <w:lang w:val="uk-UA" w:eastAsia="uk-UA"/>
        </w:rPr>
        <w:t>.</w:t>
      </w:r>
    </w:p>
    <w:p w:rsidR="0050640E" w:rsidRPr="00633A85" w:rsidRDefault="0050640E" w:rsidP="00633A85">
      <w:pPr>
        <w:spacing w:line="240" w:lineRule="auto"/>
        <w:ind w:firstLine="724"/>
        <w:rPr>
          <w:rFonts w:eastAsia="Arial Unicode MS"/>
          <w:b/>
          <w:i/>
          <w:color w:val="000000"/>
          <w:sz w:val="32"/>
          <w:szCs w:val="32"/>
          <w:lang w:val="uk-UA" w:eastAsia="uk-UA"/>
        </w:rPr>
      </w:pPr>
      <w:r w:rsidRPr="00633A85">
        <w:rPr>
          <w:rFonts w:eastAsia="Arial Unicode MS"/>
          <w:b/>
          <w:i/>
          <w:color w:val="000000"/>
          <w:sz w:val="32"/>
          <w:szCs w:val="32"/>
          <w:lang w:val="uk-UA" w:eastAsia="uk-UA"/>
        </w:rPr>
        <w:t>Особливості оформлення літерно</w:t>
      </w:r>
      <w:r w:rsidR="0054295E" w:rsidRPr="00633A85">
        <w:rPr>
          <w:rFonts w:eastAsia="Arial Unicode MS"/>
          <w:b/>
          <w:i/>
          <w:color w:val="000000"/>
          <w:sz w:val="32"/>
          <w:szCs w:val="32"/>
          <w:lang w:val="uk-UA" w:eastAsia="uk-UA"/>
        </w:rPr>
        <w:t>–</w:t>
      </w:r>
      <w:r w:rsidRPr="00633A85">
        <w:rPr>
          <w:rFonts w:eastAsia="Arial Unicode MS"/>
          <w:b/>
          <w:i/>
          <w:color w:val="000000"/>
          <w:sz w:val="32"/>
          <w:szCs w:val="32"/>
          <w:lang w:val="uk-UA" w:eastAsia="uk-UA"/>
        </w:rPr>
        <w:t>цифрового індексу</w:t>
      </w:r>
    </w:p>
    <w:p w:rsidR="0050640E" w:rsidRPr="00633A85" w:rsidRDefault="0050640E" w:rsidP="00633A85">
      <w:pPr>
        <w:numPr>
          <w:ilvl w:val="0"/>
          <w:numId w:val="93"/>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Під час реєстрації деяких груп службових докуме</w:t>
      </w:r>
      <w:r w:rsidR="0054295E" w:rsidRPr="00633A85">
        <w:rPr>
          <w:rFonts w:eastAsia="Arial Unicode MS"/>
          <w:color w:val="000000"/>
          <w:sz w:val="32"/>
          <w:szCs w:val="32"/>
          <w:lang w:val="uk-UA" w:eastAsia="uk-UA"/>
        </w:rPr>
        <w:t>нтів доцільно за</w:t>
      </w:r>
      <w:r w:rsidRPr="00633A85">
        <w:rPr>
          <w:rFonts w:eastAsia="Arial Unicode MS"/>
          <w:color w:val="000000"/>
          <w:sz w:val="32"/>
          <w:szCs w:val="32"/>
          <w:lang w:val="uk-UA" w:eastAsia="uk-UA"/>
        </w:rPr>
        <w:t>стосовувати літерно</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цифрові індекси.</w:t>
      </w:r>
    </w:p>
    <w:p w:rsidR="0050640E" w:rsidRPr="00633A85" w:rsidRDefault="0050640E" w:rsidP="00633A85">
      <w:pPr>
        <w:numPr>
          <w:ilvl w:val="0"/>
          <w:numId w:val="93"/>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Так, при реєстрації звернень (заяв, скарг та пропозицій) грома</w:t>
      </w:r>
      <w:r w:rsidRPr="00633A85">
        <w:rPr>
          <w:rFonts w:eastAsia="Arial Unicode MS"/>
          <w:color w:val="000000"/>
          <w:sz w:val="32"/>
          <w:szCs w:val="32"/>
          <w:lang w:val="uk-UA" w:eastAsia="uk-UA"/>
        </w:rPr>
        <w:softHyphen/>
        <w:t>дян порядковий номер доповнюєт</w:t>
      </w:r>
      <w:r w:rsidR="0054295E" w:rsidRPr="00633A85">
        <w:rPr>
          <w:rFonts w:eastAsia="Arial Unicode MS"/>
          <w:color w:val="000000"/>
          <w:sz w:val="32"/>
          <w:szCs w:val="32"/>
          <w:lang w:val="uk-UA" w:eastAsia="uk-UA"/>
        </w:rPr>
        <w:t>ься першою літерою прізвища гро</w:t>
      </w:r>
      <w:r w:rsidRPr="00633A85">
        <w:rPr>
          <w:rFonts w:eastAsia="Arial Unicode MS"/>
          <w:color w:val="000000"/>
          <w:sz w:val="32"/>
          <w:szCs w:val="32"/>
          <w:lang w:val="uk-UA" w:eastAsia="uk-UA"/>
        </w:rPr>
        <w:t>мадянина, що звертається до підприємства. Наприклад: №</w:t>
      </w:r>
      <w:r w:rsidR="0054295E" w:rsidRPr="00633A85">
        <w:rPr>
          <w:rFonts w:eastAsia="Arial Unicode MS"/>
          <w:color w:val="000000"/>
          <w:sz w:val="32"/>
          <w:szCs w:val="32"/>
          <w:lang w:val="uk-UA" w:eastAsia="uk-UA"/>
        </w:rPr>
        <w:t xml:space="preserve"> </w:t>
      </w:r>
      <w:r w:rsidRPr="00633A85">
        <w:rPr>
          <w:rFonts w:eastAsia="Arial Unicode MS"/>
          <w:color w:val="000000"/>
          <w:sz w:val="32"/>
          <w:szCs w:val="32"/>
          <w:lang w:val="uk-UA" w:eastAsia="uk-UA"/>
        </w:rPr>
        <w:t>А</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10, №</w:t>
      </w:r>
      <w:r w:rsidR="0054295E" w:rsidRPr="00633A85">
        <w:rPr>
          <w:rFonts w:eastAsia="Arial Unicode MS"/>
          <w:color w:val="000000"/>
          <w:sz w:val="32"/>
          <w:szCs w:val="32"/>
          <w:lang w:val="uk-UA" w:eastAsia="uk-UA"/>
        </w:rPr>
        <w:t> </w:t>
      </w:r>
      <w:r w:rsidRPr="00633A85">
        <w:rPr>
          <w:rFonts w:eastAsia="Arial Unicode MS"/>
          <w:color w:val="000000"/>
          <w:sz w:val="32"/>
          <w:szCs w:val="32"/>
          <w:lang w:val="uk-UA" w:eastAsia="uk-UA"/>
        </w:rPr>
        <w:t>В</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11, № Л</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12.</w:t>
      </w:r>
    </w:p>
    <w:p w:rsidR="0050640E" w:rsidRPr="00633A85" w:rsidRDefault="0050640E" w:rsidP="00633A85">
      <w:pPr>
        <w:numPr>
          <w:ilvl w:val="0"/>
          <w:numId w:val="93"/>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З метою розрізнення груп службових документів із різним рів</w:t>
      </w:r>
      <w:r w:rsidRPr="00633A85">
        <w:rPr>
          <w:rFonts w:eastAsia="Arial Unicode MS"/>
          <w:color w:val="000000"/>
          <w:sz w:val="32"/>
          <w:szCs w:val="32"/>
          <w:lang w:val="uk-UA" w:eastAsia="uk-UA"/>
        </w:rPr>
        <w:softHyphen/>
        <w:t>нем доступу, до реєстраційного індексу може додаватися відмітка, яка складається з літер. Наприклад: № 120/02</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15 ДСК, де ДСК— по</w:t>
      </w:r>
      <w:r w:rsidRPr="00633A85">
        <w:rPr>
          <w:rFonts w:eastAsia="Arial Unicode MS"/>
          <w:color w:val="000000"/>
          <w:sz w:val="32"/>
          <w:szCs w:val="32"/>
          <w:lang w:val="uk-UA" w:eastAsia="uk-UA"/>
        </w:rPr>
        <w:softHyphen/>
        <w:t>значення документів із грифом «Для службового користування».</w:t>
      </w:r>
    </w:p>
    <w:p w:rsidR="0050640E" w:rsidRPr="00633A85" w:rsidRDefault="0050640E" w:rsidP="00633A85">
      <w:pPr>
        <w:numPr>
          <w:ilvl w:val="0"/>
          <w:numId w:val="93"/>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З метою розрізнення груп наказів із кадрових питань кожній групі може присвоюватися літерний індекс. Система індексів для ка</w:t>
      </w:r>
      <w:r w:rsidRPr="00633A85">
        <w:rPr>
          <w:rFonts w:eastAsia="Arial Unicode MS"/>
          <w:color w:val="000000"/>
          <w:sz w:val="32"/>
          <w:szCs w:val="32"/>
          <w:lang w:val="uk-UA" w:eastAsia="uk-UA"/>
        </w:rPr>
        <w:softHyphen/>
        <w:t>дрових наказів на конкретному підприємстві має бути розроблена службою кадрів з урахуванням специфіки реєстрації та формування наказів у справи.</w:t>
      </w:r>
    </w:p>
    <w:p w:rsidR="0050640E" w:rsidRPr="00633A85" w:rsidRDefault="0050640E" w:rsidP="00633A85">
      <w:pPr>
        <w:numPr>
          <w:ilvl w:val="0"/>
          <w:numId w:val="93"/>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lastRenderedPageBreak/>
        <w:t>Для групи наказів про прийняття на роботу (призначення на поса</w:t>
      </w:r>
      <w:r w:rsidRPr="00633A85">
        <w:rPr>
          <w:rFonts w:eastAsia="Arial Unicode MS"/>
          <w:color w:val="000000"/>
          <w:sz w:val="32"/>
          <w:szCs w:val="32"/>
          <w:lang w:val="uk-UA" w:eastAsia="uk-UA"/>
        </w:rPr>
        <w:softHyphen/>
        <w:t>ду), переведення на іншу роботу (переміщення за посадою), звіль</w:t>
      </w:r>
      <w:r w:rsidRPr="00633A85">
        <w:rPr>
          <w:rFonts w:eastAsia="Arial Unicode MS"/>
          <w:color w:val="000000"/>
          <w:sz w:val="32"/>
          <w:szCs w:val="32"/>
          <w:lang w:val="uk-UA" w:eastAsia="uk-UA"/>
        </w:rPr>
        <w:softHyphen/>
        <w:t>нення (припинення трудового договору, контракту), сумісництво (су</w:t>
      </w:r>
      <w:r w:rsidRPr="00633A85">
        <w:rPr>
          <w:rFonts w:eastAsia="Arial Unicode MS"/>
          <w:color w:val="000000"/>
          <w:sz w:val="32"/>
          <w:szCs w:val="32"/>
          <w:lang w:val="uk-UA" w:eastAsia="uk-UA"/>
        </w:rPr>
        <w:softHyphen/>
        <w:t>міщення посад), надання матеріальної допомоги, заохочення (наго</w:t>
      </w:r>
      <w:r w:rsidRPr="00633A85">
        <w:rPr>
          <w:rFonts w:eastAsia="Arial Unicode MS"/>
          <w:color w:val="000000"/>
          <w:sz w:val="32"/>
          <w:szCs w:val="32"/>
          <w:lang w:val="uk-UA" w:eastAsia="uk-UA"/>
        </w:rPr>
        <w:softHyphen/>
        <w:t>родження, преміювання), нарахування різних надбавок і доплат при реєстрації до порядкового номера може додаватися або літера /</w:t>
      </w:r>
      <w:r w:rsidR="0054295E" w:rsidRPr="00633A85">
        <w:rPr>
          <w:rFonts w:eastAsia="Arial Unicode MS"/>
          <w:color w:val="000000"/>
          <w:sz w:val="32"/>
          <w:szCs w:val="32"/>
          <w:lang w:val="uk-UA" w:eastAsia="uk-UA"/>
        </w:rPr>
        <w:t>К</w:t>
      </w:r>
      <w:r w:rsidRPr="00633A85">
        <w:rPr>
          <w:rFonts w:eastAsia="Arial Unicode MS"/>
          <w:color w:val="000000"/>
          <w:sz w:val="32"/>
          <w:szCs w:val="32"/>
          <w:lang w:val="uk-UA" w:eastAsia="uk-UA"/>
        </w:rPr>
        <w:t xml:space="preserve"> (кад</w:t>
      </w:r>
      <w:r w:rsidRPr="00633A85">
        <w:rPr>
          <w:rFonts w:eastAsia="Arial Unicode MS"/>
          <w:color w:val="000000"/>
          <w:sz w:val="32"/>
          <w:szCs w:val="32"/>
          <w:lang w:val="uk-UA" w:eastAsia="uk-UA"/>
        </w:rPr>
        <w:softHyphen/>
        <w:t xml:space="preserve">ри), або П (персонал), або літери ОС (особовий склад). </w:t>
      </w:r>
      <w:r w:rsidRPr="00633A85">
        <w:rPr>
          <w:rFonts w:eastAsia="Arial Unicode MS"/>
          <w:i/>
          <w:color w:val="000000"/>
          <w:sz w:val="32"/>
          <w:szCs w:val="32"/>
          <w:lang w:val="uk-UA" w:eastAsia="uk-UA"/>
        </w:rPr>
        <w:t>Наприклад</w:t>
      </w:r>
      <w:r w:rsidRPr="00633A85">
        <w:rPr>
          <w:rFonts w:eastAsia="Arial Unicode MS"/>
          <w:color w:val="000000"/>
          <w:sz w:val="32"/>
          <w:szCs w:val="32"/>
          <w:lang w:val="uk-UA" w:eastAsia="uk-UA"/>
        </w:rPr>
        <w:t>: № 123</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К, №</w:t>
      </w:r>
      <w:r w:rsidR="0054295E" w:rsidRPr="00633A85">
        <w:rPr>
          <w:rFonts w:eastAsia="Arial Unicode MS"/>
          <w:color w:val="000000"/>
          <w:sz w:val="32"/>
          <w:szCs w:val="32"/>
          <w:lang w:val="uk-UA" w:eastAsia="uk-UA"/>
        </w:rPr>
        <w:t> </w:t>
      </w:r>
      <w:r w:rsidRPr="00633A85">
        <w:rPr>
          <w:rFonts w:eastAsia="Arial Unicode MS"/>
          <w:color w:val="000000"/>
          <w:sz w:val="32"/>
          <w:szCs w:val="32"/>
          <w:lang w:val="uk-UA" w:eastAsia="uk-UA"/>
        </w:rPr>
        <w:t>89</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ОС, № 678</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П.</w:t>
      </w:r>
    </w:p>
    <w:p w:rsidR="0050640E" w:rsidRPr="00633A85" w:rsidRDefault="0050640E" w:rsidP="00633A85">
      <w:pPr>
        <w:numPr>
          <w:ilvl w:val="0"/>
          <w:numId w:val="93"/>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Якщо на підприємстві накази пр</w:t>
      </w:r>
      <w:r w:rsidR="0054295E" w:rsidRPr="00633A85">
        <w:rPr>
          <w:rFonts w:eastAsia="Arial Unicode MS"/>
          <w:color w:val="000000"/>
          <w:sz w:val="32"/>
          <w:szCs w:val="32"/>
          <w:lang w:val="uk-UA" w:eastAsia="uk-UA"/>
        </w:rPr>
        <w:t>о заохочення реєструються й збе</w:t>
      </w:r>
      <w:r w:rsidRPr="00633A85">
        <w:rPr>
          <w:rFonts w:eastAsia="Arial Unicode MS"/>
          <w:color w:val="000000"/>
          <w:sz w:val="32"/>
          <w:szCs w:val="32"/>
          <w:lang w:val="uk-UA" w:eastAsia="uk-UA"/>
        </w:rPr>
        <w:t xml:space="preserve">рігаються окремо від загальної групи кадрових наказів зі строком зберігання 75 років, то до порядкового номеру такого виду наказів може додаватися літера 3. </w:t>
      </w:r>
      <w:r w:rsidRPr="00633A85">
        <w:rPr>
          <w:rFonts w:eastAsia="Arial Unicode MS"/>
          <w:i/>
          <w:color w:val="000000"/>
          <w:sz w:val="32"/>
          <w:szCs w:val="32"/>
          <w:lang w:val="uk-UA" w:eastAsia="uk-UA"/>
        </w:rPr>
        <w:t>Наприклад</w:t>
      </w:r>
      <w:r w:rsidRPr="00633A85">
        <w:rPr>
          <w:rFonts w:eastAsia="Arial Unicode MS"/>
          <w:color w:val="000000"/>
          <w:sz w:val="32"/>
          <w:szCs w:val="32"/>
          <w:lang w:val="uk-UA" w:eastAsia="uk-UA"/>
        </w:rPr>
        <w:t>: № 32</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3.</w:t>
      </w:r>
    </w:p>
    <w:p w:rsidR="0050640E" w:rsidRPr="00633A85" w:rsidRDefault="0050640E" w:rsidP="00633A85">
      <w:pPr>
        <w:numPr>
          <w:ilvl w:val="0"/>
          <w:numId w:val="93"/>
        </w:numPr>
        <w:tabs>
          <w:tab w:val="num" w:pos="1080"/>
        </w:tabs>
        <w:spacing w:line="240" w:lineRule="auto"/>
        <w:ind w:left="1080"/>
        <w:rPr>
          <w:rFonts w:eastAsia="Arial Unicode MS"/>
          <w:color w:val="000000"/>
          <w:sz w:val="32"/>
          <w:szCs w:val="32"/>
          <w:lang w:val="uk-UA" w:eastAsia="uk-UA"/>
        </w:rPr>
      </w:pPr>
      <w:r w:rsidRPr="00633A85">
        <w:rPr>
          <w:rFonts w:eastAsia="Arial Unicode MS"/>
          <w:color w:val="000000"/>
          <w:sz w:val="32"/>
          <w:szCs w:val="32"/>
          <w:lang w:val="uk-UA" w:eastAsia="uk-UA"/>
        </w:rPr>
        <w:t>Накази про надання щорічних відпусток і відпусток у зв'язку з на</w:t>
      </w:r>
      <w:r w:rsidRPr="00633A85">
        <w:rPr>
          <w:rFonts w:eastAsia="Arial Unicode MS"/>
          <w:color w:val="000000"/>
          <w:sz w:val="32"/>
          <w:szCs w:val="32"/>
          <w:lang w:val="uk-UA" w:eastAsia="uk-UA"/>
        </w:rPr>
        <w:softHyphen/>
        <w:t xml:space="preserve">вчанням можуть мати літерний індекс Від, про відрядження — В, про стягнення — С. </w:t>
      </w:r>
      <w:r w:rsidRPr="00633A85">
        <w:rPr>
          <w:rFonts w:eastAsia="Arial Unicode MS"/>
          <w:i/>
          <w:color w:val="000000"/>
          <w:sz w:val="32"/>
          <w:szCs w:val="32"/>
          <w:lang w:val="uk-UA" w:eastAsia="uk-UA"/>
        </w:rPr>
        <w:t>Наприклад:</w:t>
      </w:r>
      <w:r w:rsidRPr="00633A85">
        <w:rPr>
          <w:rFonts w:eastAsia="Arial Unicode MS"/>
          <w:color w:val="000000"/>
          <w:sz w:val="32"/>
          <w:szCs w:val="32"/>
          <w:lang w:val="uk-UA" w:eastAsia="uk-UA"/>
        </w:rPr>
        <w:t xml:space="preserve"> № 176</w:t>
      </w:r>
      <w:r w:rsidR="0054295E" w:rsidRPr="00633A85">
        <w:rPr>
          <w:rFonts w:eastAsia="Arial Unicode MS"/>
          <w:color w:val="000000"/>
          <w:sz w:val="32"/>
          <w:szCs w:val="32"/>
          <w:lang w:val="uk-UA" w:eastAsia="uk-UA"/>
        </w:rPr>
        <w:t>–в</w:t>
      </w:r>
      <w:r w:rsidRPr="00633A85">
        <w:rPr>
          <w:rFonts w:eastAsia="Arial Unicode MS"/>
          <w:color w:val="000000"/>
          <w:sz w:val="32"/>
          <w:szCs w:val="32"/>
          <w:lang w:val="uk-UA" w:eastAsia="uk-UA"/>
        </w:rPr>
        <w:t>ід, № 54</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В, № 18</w:t>
      </w:r>
      <w:r w:rsidR="0054295E" w:rsidRPr="00633A85">
        <w:rPr>
          <w:rFonts w:eastAsia="Arial Unicode MS"/>
          <w:color w:val="000000"/>
          <w:sz w:val="32"/>
          <w:szCs w:val="32"/>
          <w:lang w:val="uk-UA" w:eastAsia="uk-UA"/>
        </w:rPr>
        <w:t>–</w:t>
      </w:r>
      <w:r w:rsidRPr="00633A85">
        <w:rPr>
          <w:rFonts w:eastAsia="Arial Unicode MS"/>
          <w:color w:val="000000"/>
          <w:sz w:val="32"/>
          <w:szCs w:val="32"/>
          <w:lang w:val="uk-UA" w:eastAsia="uk-UA"/>
        </w:rPr>
        <w:t>С.</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Існує три форми реєстрації документів:</w:t>
      </w:r>
      <w:r w:rsidRPr="00633A85">
        <w:rPr>
          <w:rFonts w:eastAsia="Arial Unicode MS"/>
          <w:color w:val="000000"/>
          <w:sz w:val="32"/>
          <w:szCs w:val="32"/>
          <w:lang w:val="uk-UA" w:eastAsia="uk-UA"/>
        </w:rPr>
        <w:t xml:space="preserve"> </w:t>
      </w:r>
    </w:p>
    <w:p w:rsidR="0050640E" w:rsidRPr="00633A85" w:rsidRDefault="0050640E" w:rsidP="00633A85">
      <w:pPr>
        <w:pStyle w:val="a5"/>
        <w:numPr>
          <w:ilvl w:val="0"/>
          <w:numId w:val="104"/>
        </w:numPr>
        <w:spacing w:line="240" w:lineRule="auto"/>
        <w:ind w:left="1134"/>
        <w:rPr>
          <w:rFonts w:eastAsia="Arial Unicode MS"/>
          <w:color w:val="000000"/>
          <w:sz w:val="32"/>
          <w:szCs w:val="32"/>
          <w:lang w:val="uk-UA" w:eastAsia="uk-UA"/>
        </w:rPr>
      </w:pPr>
      <w:r w:rsidRPr="00633A85">
        <w:rPr>
          <w:rFonts w:eastAsia="Arial Unicode MS"/>
          <w:b/>
          <w:color w:val="000000"/>
          <w:sz w:val="32"/>
          <w:szCs w:val="32"/>
          <w:lang w:val="uk-UA" w:eastAsia="uk-UA"/>
        </w:rPr>
        <w:t xml:space="preserve">журнальна </w:t>
      </w:r>
      <w:r w:rsidRPr="00633A85">
        <w:rPr>
          <w:rFonts w:eastAsia="Arial Unicode MS"/>
          <w:color w:val="000000"/>
          <w:sz w:val="32"/>
          <w:szCs w:val="32"/>
          <w:lang w:val="uk-UA" w:eastAsia="uk-UA"/>
        </w:rPr>
        <w:t>(вхідної документації, створюваних установою документів (додаток));</w:t>
      </w:r>
    </w:p>
    <w:p w:rsidR="0050640E" w:rsidRPr="00633A85" w:rsidRDefault="0050640E" w:rsidP="00633A85">
      <w:pPr>
        <w:pStyle w:val="a5"/>
        <w:numPr>
          <w:ilvl w:val="0"/>
          <w:numId w:val="104"/>
        </w:numPr>
        <w:spacing w:line="240" w:lineRule="auto"/>
        <w:ind w:left="1134"/>
        <w:rPr>
          <w:rFonts w:eastAsia="Arial Unicode MS"/>
          <w:color w:val="000000"/>
          <w:sz w:val="32"/>
          <w:szCs w:val="32"/>
          <w:lang w:val="uk-UA" w:eastAsia="uk-UA"/>
        </w:rPr>
      </w:pPr>
      <w:r w:rsidRPr="00633A85">
        <w:rPr>
          <w:rFonts w:eastAsia="Arial Unicode MS"/>
          <w:b/>
          <w:color w:val="000000"/>
          <w:sz w:val="32"/>
          <w:szCs w:val="32"/>
          <w:lang w:val="uk-UA" w:eastAsia="uk-UA"/>
        </w:rPr>
        <w:t>карткова (</w:t>
      </w:r>
      <w:r w:rsidRPr="00633A85">
        <w:rPr>
          <w:rFonts w:eastAsia="Arial Unicode MS"/>
          <w:color w:val="000000"/>
          <w:sz w:val="32"/>
          <w:szCs w:val="32"/>
          <w:lang w:val="uk-UA" w:eastAsia="uk-UA"/>
        </w:rPr>
        <w:t>реєстраційно-контрольна картка</w:t>
      </w:r>
      <w:r w:rsidRPr="00633A85">
        <w:rPr>
          <w:rFonts w:eastAsia="Arial Unicode MS"/>
          <w:b/>
          <w:color w:val="000000"/>
          <w:sz w:val="32"/>
          <w:szCs w:val="32"/>
          <w:lang w:val="uk-UA" w:eastAsia="uk-UA"/>
        </w:rPr>
        <w:t>)</w:t>
      </w:r>
      <w:r w:rsidRPr="00633A85">
        <w:rPr>
          <w:rFonts w:eastAsia="Arial Unicode MS"/>
          <w:color w:val="000000"/>
          <w:sz w:val="32"/>
          <w:szCs w:val="32"/>
          <w:lang w:val="uk-UA" w:eastAsia="uk-UA"/>
        </w:rPr>
        <w:t>;</w:t>
      </w:r>
    </w:p>
    <w:p w:rsidR="0050640E" w:rsidRPr="00633A85" w:rsidRDefault="0050640E" w:rsidP="00633A85">
      <w:pPr>
        <w:pStyle w:val="a5"/>
        <w:numPr>
          <w:ilvl w:val="0"/>
          <w:numId w:val="104"/>
        </w:numPr>
        <w:spacing w:line="240" w:lineRule="auto"/>
        <w:ind w:left="1134"/>
        <w:rPr>
          <w:rFonts w:eastAsia="Arial Unicode MS"/>
          <w:color w:val="000000"/>
          <w:sz w:val="32"/>
          <w:szCs w:val="32"/>
          <w:lang w:val="uk-UA" w:eastAsia="uk-UA"/>
        </w:rPr>
      </w:pPr>
      <w:r w:rsidRPr="00633A85">
        <w:rPr>
          <w:rFonts w:eastAsia="Arial Unicode MS"/>
          <w:b/>
          <w:color w:val="000000"/>
          <w:sz w:val="32"/>
          <w:szCs w:val="32"/>
          <w:lang w:val="uk-UA" w:eastAsia="uk-UA"/>
        </w:rPr>
        <w:t>автоматизована</w:t>
      </w:r>
      <w:r w:rsidRPr="00633A85">
        <w:rPr>
          <w:rFonts w:eastAsia="Arial Unicode MS"/>
          <w:color w:val="000000"/>
          <w:sz w:val="32"/>
          <w:szCs w:val="32"/>
          <w:lang w:val="uk-UA" w:eastAsia="uk-UA"/>
        </w:rPr>
        <w:t xml:space="preserve"> (з ви</w:t>
      </w:r>
      <w:r w:rsidRPr="00633A85">
        <w:rPr>
          <w:rFonts w:eastAsia="Arial Unicode MS"/>
          <w:color w:val="000000"/>
          <w:sz w:val="32"/>
          <w:szCs w:val="32"/>
          <w:lang w:val="uk-UA" w:eastAsia="uk-UA"/>
        </w:rPr>
        <w:softHyphen/>
        <w:t>користанням спеціальних комп'ютерних програм).</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Журнальна форма реєстрації документів допускається в установах з обсягом документообігу до 600</w:t>
      </w:r>
      <w:r w:rsidR="0098494F" w:rsidRPr="00633A85">
        <w:rPr>
          <w:rFonts w:eastAsia="Arial Unicode MS"/>
          <w:color w:val="000000"/>
          <w:sz w:val="32"/>
          <w:szCs w:val="32"/>
          <w:lang w:val="uk-UA" w:eastAsia="uk-UA"/>
        </w:rPr>
        <w:t xml:space="preserve"> </w:t>
      </w:r>
      <w:r w:rsidRPr="00633A85">
        <w:rPr>
          <w:rFonts w:eastAsia="Arial Unicode MS"/>
          <w:color w:val="000000"/>
          <w:sz w:val="32"/>
          <w:szCs w:val="32"/>
          <w:lang w:val="uk-UA" w:eastAsia="uk-UA"/>
        </w:rPr>
        <w:t>документів на рік.</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При картковій формі реєстрації документів виготовляють три примірники РКК (кількість примірників карток визначається числом картотек, які ведуться в установі). </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 xml:space="preserve">Журнал реєстрації можна вести в зошиті формату А4 (210 х </w:t>
      </w:r>
      <w:smartTag w:uri="urn:schemas-microsoft-com:office:smarttags" w:element="metricconverter">
        <w:smartTagPr>
          <w:attr w:name="ProductID" w:val="297 мм"/>
        </w:smartTagPr>
        <w:r w:rsidRPr="00633A85">
          <w:rPr>
            <w:rFonts w:eastAsia="Arial Unicode MS"/>
            <w:color w:val="000000"/>
            <w:sz w:val="32"/>
            <w:szCs w:val="32"/>
            <w:lang w:val="uk-UA" w:eastAsia="uk-UA"/>
          </w:rPr>
          <w:t>297 мм</w:t>
        </w:r>
      </w:smartTag>
      <w:r w:rsidRPr="00633A85">
        <w:rPr>
          <w:rFonts w:eastAsia="Arial Unicode MS"/>
          <w:color w:val="000000"/>
          <w:sz w:val="32"/>
          <w:szCs w:val="32"/>
          <w:lang w:val="uk-UA" w:eastAsia="uk-UA"/>
        </w:rPr>
        <w:t>) або складати його з окремих аркушів</w:t>
      </w:r>
      <w:r w:rsidR="0098494F" w:rsidRPr="00633A85">
        <w:rPr>
          <w:rFonts w:eastAsia="Arial Unicode MS"/>
          <w:color w:val="000000"/>
          <w:sz w:val="32"/>
          <w:szCs w:val="32"/>
          <w:lang w:val="uk-UA" w:eastAsia="uk-UA"/>
        </w:rPr>
        <w:t>–</w:t>
      </w:r>
      <w:r w:rsidRPr="00633A85">
        <w:rPr>
          <w:rFonts w:eastAsia="Arial Unicode MS"/>
          <w:color w:val="000000"/>
          <w:sz w:val="32"/>
          <w:szCs w:val="32"/>
          <w:lang w:val="uk-UA" w:eastAsia="uk-UA"/>
        </w:rPr>
        <w:t>бланків, що дасть змогу заповню</w:t>
      </w:r>
      <w:r w:rsidRPr="00633A85">
        <w:rPr>
          <w:rFonts w:eastAsia="Arial Unicode MS"/>
          <w:color w:val="000000"/>
          <w:sz w:val="32"/>
          <w:szCs w:val="32"/>
          <w:lang w:val="uk-UA" w:eastAsia="uk-UA"/>
        </w:rPr>
        <w:softHyphen/>
        <w:t xml:space="preserve">вати їх будь-якими засобами запису й поступово повністю сформувати журнал, у т. ч. з одночасним уведенням інформації в персональний комп'ютер і подальшим її роздруковуванням. Картки виготовляються на щільному папері формату А5 (210 х </w:t>
      </w:r>
      <w:smartTag w:uri="urn:schemas-microsoft-com:office:smarttags" w:element="metricconverter">
        <w:smartTagPr>
          <w:attr w:name="ProductID" w:val="148 мм"/>
        </w:smartTagPr>
        <w:r w:rsidRPr="00633A85">
          <w:rPr>
            <w:rFonts w:eastAsia="Arial Unicode MS"/>
            <w:color w:val="000000"/>
            <w:sz w:val="32"/>
            <w:szCs w:val="32"/>
            <w:lang w:val="uk-UA" w:eastAsia="uk-UA"/>
          </w:rPr>
          <w:t>148 мм</w:t>
        </w:r>
      </w:smartTag>
      <w:r w:rsidRPr="00633A85">
        <w:rPr>
          <w:rFonts w:eastAsia="Arial Unicode MS"/>
          <w:color w:val="000000"/>
          <w:sz w:val="32"/>
          <w:szCs w:val="32"/>
          <w:lang w:val="uk-UA" w:eastAsia="uk-UA"/>
        </w:rPr>
        <w:t>) або А6 (105 x148 мм).</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 xml:space="preserve">У разі впровадження автоматизованої форми реєстрації документів формується банк реєстраційних даних в електронному вигляді, а за наявності локальної мережі — центральний банк реєстраційних даних. Автоматизовані реєстраційні банки даних </w:t>
      </w:r>
      <w:r w:rsidRPr="00633A85">
        <w:rPr>
          <w:rFonts w:eastAsia="Arial Unicode MS"/>
          <w:color w:val="000000"/>
          <w:sz w:val="32"/>
          <w:szCs w:val="32"/>
          <w:lang w:val="uk-UA" w:eastAsia="uk-UA"/>
        </w:rPr>
        <w:lastRenderedPageBreak/>
        <w:t>забезпечують працівників підприємства інформацією про всі документи й місце їх розташування.</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У разі застосування карткової чи автоматизованої форми реєстра</w:t>
      </w:r>
      <w:r w:rsidRPr="00633A85">
        <w:rPr>
          <w:rFonts w:eastAsia="Arial Unicode MS"/>
          <w:color w:val="000000"/>
          <w:sz w:val="32"/>
          <w:szCs w:val="32"/>
          <w:lang w:val="uk-UA" w:eastAsia="uk-UA"/>
        </w:rPr>
        <w:softHyphen/>
        <w:t>ції всіх категорій документів (вхідних, вихідних, внутрішніх) оформлю</w:t>
      </w:r>
      <w:r w:rsidRPr="00633A85">
        <w:rPr>
          <w:rFonts w:eastAsia="Arial Unicode MS"/>
          <w:color w:val="000000"/>
          <w:sz w:val="32"/>
          <w:szCs w:val="32"/>
          <w:lang w:val="uk-UA" w:eastAsia="uk-UA"/>
        </w:rPr>
        <w:softHyphen/>
        <w:t>ється реєстраційно</w:t>
      </w:r>
      <w:r w:rsidR="0098494F" w:rsidRPr="00633A85">
        <w:rPr>
          <w:rFonts w:eastAsia="Arial Unicode MS"/>
          <w:color w:val="000000"/>
          <w:sz w:val="32"/>
          <w:szCs w:val="32"/>
          <w:lang w:val="uk-UA" w:eastAsia="uk-UA"/>
        </w:rPr>
        <w:t>–</w:t>
      </w:r>
      <w:r w:rsidRPr="00633A85">
        <w:rPr>
          <w:rFonts w:eastAsia="Arial Unicode MS"/>
          <w:color w:val="000000"/>
          <w:sz w:val="32"/>
          <w:szCs w:val="32"/>
          <w:lang w:val="uk-UA" w:eastAsia="uk-UA"/>
        </w:rPr>
        <w:t>контрольна картка (далі — РКК)</w:t>
      </w:r>
      <w:r w:rsidR="0098494F" w:rsidRPr="00633A85">
        <w:rPr>
          <w:rFonts w:eastAsia="Arial Unicode MS"/>
          <w:color w:val="000000"/>
          <w:sz w:val="32"/>
          <w:szCs w:val="32"/>
          <w:lang w:val="uk-UA" w:eastAsia="uk-UA"/>
        </w:rPr>
        <w:t>.</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Вибір виду і визначення кількості картотек повинні відповідати конкретним потребам установи.</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1</w:t>
      </w:r>
      <w:r w:rsidR="0098494F" w:rsidRPr="00633A85">
        <w:rPr>
          <w:rFonts w:eastAsia="Arial Unicode MS"/>
          <w:b/>
          <w:color w:val="000000"/>
          <w:sz w:val="32"/>
          <w:szCs w:val="32"/>
          <w:lang w:val="uk-UA" w:eastAsia="uk-UA"/>
        </w:rPr>
        <w:t>–</w:t>
      </w:r>
      <w:r w:rsidRPr="00633A85">
        <w:rPr>
          <w:rFonts w:eastAsia="Arial Unicode MS"/>
          <w:b/>
          <w:color w:val="000000"/>
          <w:sz w:val="32"/>
          <w:szCs w:val="32"/>
          <w:lang w:val="uk-UA" w:eastAsia="uk-UA"/>
        </w:rPr>
        <w:t>й</w:t>
      </w:r>
      <w:r w:rsidRPr="00633A85">
        <w:rPr>
          <w:rFonts w:eastAsia="Arial Unicode MS"/>
          <w:b/>
          <w:color w:val="000000"/>
          <w:sz w:val="32"/>
          <w:szCs w:val="32"/>
          <w:lang w:val="uk-UA" w:eastAsia="uk-UA"/>
        </w:rPr>
        <w:tab/>
        <w:t>екземпляр</w:t>
      </w:r>
      <w:r w:rsidRPr="00633A85">
        <w:rPr>
          <w:rFonts w:eastAsia="Arial Unicode MS"/>
          <w:color w:val="000000"/>
          <w:sz w:val="32"/>
          <w:szCs w:val="32"/>
          <w:lang w:val="uk-UA" w:eastAsia="uk-UA"/>
        </w:rPr>
        <w:t xml:space="preserve"> картки направляється разом з документом секретарю керівника установи і після фіксації на ньому резолюції разом з документом передається до структурного підрозділу і виконавця;</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2</w:t>
      </w:r>
      <w:r w:rsidR="0098494F" w:rsidRPr="00633A85">
        <w:rPr>
          <w:rFonts w:eastAsia="Arial Unicode MS"/>
          <w:b/>
          <w:color w:val="000000"/>
          <w:sz w:val="32"/>
          <w:szCs w:val="32"/>
          <w:lang w:val="uk-UA" w:eastAsia="uk-UA"/>
        </w:rPr>
        <w:t>–</w:t>
      </w:r>
      <w:r w:rsidRPr="00633A85">
        <w:rPr>
          <w:rFonts w:eastAsia="Arial Unicode MS"/>
          <w:b/>
          <w:color w:val="000000"/>
          <w:sz w:val="32"/>
          <w:szCs w:val="32"/>
          <w:lang w:val="uk-UA" w:eastAsia="uk-UA"/>
        </w:rPr>
        <w:t>й</w:t>
      </w:r>
      <w:r w:rsidRPr="00633A85">
        <w:rPr>
          <w:rFonts w:eastAsia="Arial Unicode MS"/>
          <w:b/>
          <w:color w:val="000000"/>
          <w:sz w:val="32"/>
          <w:szCs w:val="32"/>
          <w:lang w:val="uk-UA" w:eastAsia="uk-UA"/>
        </w:rPr>
        <w:tab/>
        <w:t>екземпляр</w:t>
      </w:r>
      <w:r w:rsidRPr="00633A85">
        <w:rPr>
          <w:rFonts w:eastAsia="Arial Unicode MS"/>
          <w:color w:val="000000"/>
          <w:sz w:val="32"/>
          <w:szCs w:val="32"/>
          <w:lang w:val="uk-UA" w:eastAsia="uk-UA"/>
        </w:rPr>
        <w:t xml:space="preserve"> направляється, після фіксації на ньому резолюції, до контрольної служби (контрольна картотека);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3</w:t>
      </w:r>
      <w:r w:rsidR="0098494F" w:rsidRPr="00633A85">
        <w:rPr>
          <w:rFonts w:eastAsia="Arial Unicode MS"/>
          <w:b/>
          <w:color w:val="000000"/>
          <w:sz w:val="32"/>
          <w:szCs w:val="32"/>
          <w:lang w:val="uk-UA" w:eastAsia="uk-UA"/>
        </w:rPr>
        <w:t>–</w:t>
      </w:r>
      <w:r w:rsidRPr="00633A85">
        <w:rPr>
          <w:rFonts w:eastAsia="Arial Unicode MS"/>
          <w:b/>
          <w:color w:val="000000"/>
          <w:sz w:val="32"/>
          <w:szCs w:val="32"/>
          <w:lang w:val="uk-UA" w:eastAsia="uk-UA"/>
        </w:rPr>
        <w:t>й</w:t>
      </w:r>
      <w:r w:rsidRPr="00633A85">
        <w:rPr>
          <w:rFonts w:eastAsia="Arial Unicode MS"/>
          <w:b/>
          <w:color w:val="000000"/>
          <w:sz w:val="32"/>
          <w:szCs w:val="32"/>
          <w:lang w:val="uk-UA" w:eastAsia="uk-UA"/>
        </w:rPr>
        <w:tab/>
        <w:t>екземпляр</w:t>
      </w:r>
      <w:r w:rsidRPr="00633A85">
        <w:rPr>
          <w:rFonts w:eastAsia="Arial Unicode MS"/>
          <w:color w:val="000000"/>
          <w:sz w:val="32"/>
          <w:szCs w:val="32"/>
          <w:lang w:val="uk-UA" w:eastAsia="uk-UA"/>
        </w:rPr>
        <w:t xml:space="preserve"> залишається в канцелярії і слугує для видачі довідок (довідкова картотека).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Календарна шкала РК</w:t>
      </w:r>
      <w:r w:rsidRPr="00633A85">
        <w:rPr>
          <w:rFonts w:eastAsia="Arial Unicode MS"/>
          <w:color w:val="000000"/>
          <w:sz w:val="32"/>
          <w:szCs w:val="32"/>
          <w:lang w:val="uk-UA" w:eastAsia="uk-UA"/>
        </w:rPr>
        <w:t xml:space="preserve"> використовується для контролю за термінами виконання.</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В графі </w:t>
      </w:r>
      <w:r w:rsidRPr="00633A85">
        <w:rPr>
          <w:rFonts w:eastAsia="Arial Unicode MS"/>
          <w:b/>
          <w:color w:val="000000"/>
          <w:sz w:val="32"/>
          <w:szCs w:val="32"/>
          <w:lang w:val="uk-UA" w:eastAsia="uk-UA"/>
        </w:rPr>
        <w:t>«Кореспондент»</w:t>
      </w:r>
      <w:r w:rsidRPr="00633A85">
        <w:rPr>
          <w:rFonts w:eastAsia="Arial Unicode MS"/>
          <w:color w:val="000000"/>
          <w:sz w:val="32"/>
          <w:szCs w:val="32"/>
          <w:lang w:val="uk-UA" w:eastAsia="uk-UA"/>
        </w:rPr>
        <w:t xml:space="preserve"> вказується назва установи або прізвище, ім’я, по батькові, місце роботи чи домашню адресу особи. Від якої надійшов або якій адресовано документ. Назву установи можна вказувати в офіційно прийнятому скороченому вигляді.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В графі </w:t>
      </w:r>
      <w:r w:rsidRPr="00633A85">
        <w:rPr>
          <w:rFonts w:eastAsia="Arial Unicode MS"/>
          <w:b/>
          <w:color w:val="000000"/>
          <w:sz w:val="32"/>
          <w:szCs w:val="32"/>
          <w:lang w:val="uk-UA" w:eastAsia="uk-UA"/>
        </w:rPr>
        <w:t>«Дата та індекс документа»</w:t>
      </w:r>
      <w:r w:rsidRPr="00633A85">
        <w:rPr>
          <w:rFonts w:eastAsia="Arial Unicode MS"/>
          <w:color w:val="000000"/>
          <w:sz w:val="32"/>
          <w:szCs w:val="32"/>
          <w:lang w:val="uk-UA" w:eastAsia="uk-UA"/>
        </w:rPr>
        <w:t xml:space="preserve"> при реєстрації вхідного документа вказують дата та індекс, присвоєні йому установою</w:t>
      </w:r>
      <w:r w:rsidR="00946537" w:rsidRPr="00633A85">
        <w:rPr>
          <w:rFonts w:eastAsia="Arial Unicode MS"/>
          <w:color w:val="000000"/>
          <w:sz w:val="32"/>
          <w:szCs w:val="32"/>
          <w:lang w:val="uk-UA" w:eastAsia="uk-UA"/>
        </w:rPr>
        <w:t>–</w:t>
      </w:r>
      <w:r w:rsidRPr="00633A85">
        <w:rPr>
          <w:rFonts w:eastAsia="Arial Unicode MS"/>
          <w:color w:val="000000"/>
          <w:sz w:val="32"/>
          <w:szCs w:val="32"/>
          <w:lang w:val="uk-UA" w:eastAsia="uk-UA"/>
        </w:rPr>
        <w:t>автором.</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В графі </w:t>
      </w:r>
      <w:r w:rsidRPr="00633A85">
        <w:rPr>
          <w:rFonts w:eastAsia="Arial Unicode MS"/>
          <w:b/>
          <w:color w:val="000000"/>
          <w:sz w:val="32"/>
          <w:szCs w:val="32"/>
          <w:lang w:val="uk-UA" w:eastAsia="uk-UA"/>
        </w:rPr>
        <w:t>«Короткий зміст»</w:t>
      </w:r>
      <w:r w:rsidRPr="00633A85">
        <w:rPr>
          <w:rFonts w:eastAsia="Arial Unicode MS"/>
          <w:color w:val="000000"/>
          <w:sz w:val="32"/>
          <w:szCs w:val="32"/>
          <w:lang w:val="uk-UA" w:eastAsia="uk-UA"/>
        </w:rPr>
        <w:t xml:space="preserve"> вказують вид документа, заголовок до тексту або короткий зміст. За відсутності заголовку, особа, яка реєструє документ, знайомиться з текстом документа та формулює його короткий зміст однією узагальнюючою фразою.</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В графі </w:t>
      </w:r>
      <w:r w:rsidRPr="00633A85">
        <w:rPr>
          <w:rFonts w:eastAsia="Arial Unicode MS"/>
          <w:b/>
          <w:color w:val="000000"/>
          <w:sz w:val="32"/>
          <w:szCs w:val="32"/>
          <w:lang w:val="uk-UA" w:eastAsia="uk-UA"/>
        </w:rPr>
        <w:t>«Відмітка про виконання»</w:t>
      </w:r>
      <w:r w:rsidRPr="00633A85">
        <w:rPr>
          <w:rFonts w:eastAsia="Arial Unicode MS"/>
          <w:color w:val="000000"/>
          <w:sz w:val="32"/>
          <w:szCs w:val="32"/>
          <w:lang w:val="uk-UA" w:eastAsia="uk-UA"/>
        </w:rPr>
        <w:t xml:space="preserve"> в РК, яка складена на ініціативний вхідний документ, фіксують короткий зміст, дату та індекс документу</w:t>
      </w:r>
      <w:r w:rsidR="00946537" w:rsidRPr="00633A85">
        <w:rPr>
          <w:rFonts w:eastAsia="Arial Unicode MS"/>
          <w:color w:val="000000"/>
          <w:sz w:val="32"/>
          <w:szCs w:val="32"/>
          <w:lang w:val="uk-UA" w:eastAsia="uk-UA"/>
        </w:rPr>
        <w:t>–</w:t>
      </w:r>
      <w:r w:rsidRPr="00633A85">
        <w:rPr>
          <w:rFonts w:eastAsia="Arial Unicode MS"/>
          <w:color w:val="000000"/>
          <w:sz w:val="32"/>
          <w:szCs w:val="32"/>
          <w:lang w:val="uk-UA" w:eastAsia="uk-UA"/>
        </w:rPr>
        <w:t>відповіді, посаду та прізвище особи, яка його підписала. За відсутності документа</w:t>
      </w:r>
      <w:r w:rsidR="00946537" w:rsidRPr="00633A85">
        <w:rPr>
          <w:rFonts w:eastAsia="Arial Unicode MS"/>
          <w:color w:val="000000"/>
          <w:sz w:val="32"/>
          <w:szCs w:val="32"/>
          <w:lang w:val="uk-UA" w:eastAsia="uk-UA"/>
        </w:rPr>
        <w:t>–</w:t>
      </w:r>
      <w:r w:rsidRPr="00633A85">
        <w:rPr>
          <w:rFonts w:eastAsia="Arial Unicode MS"/>
          <w:color w:val="000000"/>
          <w:sz w:val="32"/>
          <w:szCs w:val="32"/>
          <w:lang w:val="uk-UA" w:eastAsia="uk-UA"/>
        </w:rPr>
        <w:t>відповіді вказують ким, коли і як вирішено питання, викладене в ініціативному документі, і, в разі необхідності, ким, коли і як про це повідомлено автора документа. Наведений запис засвідчується підписом безпосереднього виконавця документа з вказівкою його посади, ініціалів та прізвища.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В графі «</w:t>
      </w:r>
      <w:r w:rsidRPr="00633A85">
        <w:rPr>
          <w:rFonts w:eastAsia="Arial Unicode MS"/>
          <w:b/>
          <w:color w:val="000000"/>
          <w:sz w:val="32"/>
          <w:szCs w:val="32"/>
          <w:lang w:val="uk-UA" w:eastAsia="uk-UA"/>
        </w:rPr>
        <w:t>Контрольні відмітки</w:t>
      </w:r>
      <w:r w:rsidRPr="00633A85">
        <w:rPr>
          <w:rFonts w:eastAsia="Arial Unicode MS"/>
          <w:color w:val="000000"/>
          <w:sz w:val="32"/>
          <w:szCs w:val="32"/>
          <w:lang w:val="uk-UA" w:eastAsia="uk-UA"/>
        </w:rPr>
        <w:t xml:space="preserve">» фіксують відмітки про контроль за термінами виконання, які повинні містити дату перевірки та </w:t>
      </w:r>
      <w:r w:rsidRPr="00633A85">
        <w:rPr>
          <w:rFonts w:eastAsia="Arial Unicode MS"/>
          <w:color w:val="000000"/>
          <w:sz w:val="32"/>
          <w:szCs w:val="32"/>
          <w:lang w:val="uk-UA" w:eastAsia="uk-UA"/>
        </w:rPr>
        <w:lastRenderedPageBreak/>
        <w:t>конкретні причини затримки виконання документа. В ній також роблять записи, які відображають рух документа.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Графи «</w:t>
      </w:r>
      <w:r w:rsidRPr="00633A85">
        <w:rPr>
          <w:rFonts w:eastAsia="Arial Unicode MS"/>
          <w:b/>
          <w:color w:val="000000"/>
          <w:sz w:val="32"/>
          <w:szCs w:val="32"/>
          <w:lang w:val="uk-UA" w:eastAsia="uk-UA"/>
        </w:rPr>
        <w:t>Фонд №</w:t>
      </w:r>
      <w:r w:rsidRPr="00633A85">
        <w:rPr>
          <w:rFonts w:eastAsia="Arial Unicode MS"/>
          <w:color w:val="000000"/>
          <w:sz w:val="32"/>
          <w:szCs w:val="32"/>
          <w:lang w:val="uk-UA" w:eastAsia="uk-UA"/>
        </w:rPr>
        <w:t>», «</w:t>
      </w:r>
      <w:r w:rsidRPr="00633A85">
        <w:rPr>
          <w:rFonts w:eastAsia="Arial Unicode MS"/>
          <w:b/>
          <w:color w:val="000000"/>
          <w:sz w:val="32"/>
          <w:szCs w:val="32"/>
          <w:lang w:val="uk-UA" w:eastAsia="uk-UA"/>
        </w:rPr>
        <w:t>Опис №</w:t>
      </w:r>
      <w:r w:rsidRPr="00633A85">
        <w:rPr>
          <w:rFonts w:eastAsia="Arial Unicode MS"/>
          <w:color w:val="000000"/>
          <w:sz w:val="32"/>
          <w:szCs w:val="32"/>
          <w:lang w:val="uk-UA" w:eastAsia="uk-UA"/>
        </w:rPr>
        <w:t>», «</w:t>
      </w:r>
      <w:r w:rsidRPr="00633A85">
        <w:rPr>
          <w:rFonts w:eastAsia="Arial Unicode MS"/>
          <w:b/>
          <w:color w:val="000000"/>
          <w:sz w:val="32"/>
          <w:szCs w:val="32"/>
          <w:lang w:val="uk-UA" w:eastAsia="uk-UA"/>
        </w:rPr>
        <w:t>Справа №</w:t>
      </w:r>
      <w:r w:rsidRPr="00633A85">
        <w:rPr>
          <w:rFonts w:eastAsia="Arial Unicode MS"/>
          <w:color w:val="000000"/>
          <w:sz w:val="32"/>
          <w:szCs w:val="32"/>
          <w:lang w:val="uk-UA" w:eastAsia="uk-UA"/>
        </w:rPr>
        <w:t>» заповняються при підготовці документів і справ до передачі в архів або в архіві.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Автоматизована реєстрація документів</w:t>
      </w:r>
      <w:r w:rsidRPr="00633A85">
        <w:rPr>
          <w:rFonts w:eastAsia="Arial Unicode MS"/>
          <w:color w:val="000000"/>
          <w:sz w:val="32"/>
          <w:szCs w:val="32"/>
          <w:lang w:val="uk-UA" w:eastAsia="uk-UA"/>
        </w:rPr>
        <w:t xml:space="preserve"> провадиться централізовано в місцях реєстрації документів, обладнаних ПК. Запис здійснюється з РКК або шляхом прямого введення з документа встановленого обов'язкового складу реквізитів: назва виду документа, автор (кореспондент), дата документа, індекс документа (дата та індекс надходження для тих, що надійшли), заголовок документа або його короткий зміст, резолюція (виконавець, зміст доручення, автор, дата), відповідальний виконавець, термін виконання, відмітка про виконання.</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У разі автоматизованої реєстрації формується реєстраційний банк даних, а за наявності мережі </w:t>
      </w:r>
      <w:r w:rsidR="00946537"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центральний банк реєстраційних даних. Автоматизовані реєстраційні банки даних забезпечують працівників інформацією про всі документи і місце їх знаходження за допомогою виведення інформації на екран. Як правило, пошук інформації проводиться централізовано на автоматизованих місцях реєстрації та обробки інформації. Користувач повинен мати можливість отримати інформацію за всіма або кількома реквізитами реєстрації і точну адресу місця знаходження документа на даний час.</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В останній день діловодного року або у перші дні нового року необ</w:t>
      </w:r>
      <w:r w:rsidRPr="00633A85">
        <w:rPr>
          <w:rFonts w:eastAsia="Arial Unicode MS"/>
          <w:color w:val="000000"/>
          <w:sz w:val="32"/>
          <w:szCs w:val="32"/>
          <w:lang w:val="uk-UA" w:eastAsia="uk-UA"/>
        </w:rPr>
        <w:softHyphen/>
        <w:t>хідно зробити підсумкові записи в реєстраційних формах (журналах, картотеках, електронних базах даних, що застосовуються на підприєм</w:t>
      </w:r>
      <w:r w:rsidRPr="00633A85">
        <w:rPr>
          <w:rFonts w:eastAsia="Arial Unicode MS"/>
          <w:color w:val="000000"/>
          <w:sz w:val="32"/>
          <w:szCs w:val="32"/>
          <w:lang w:val="uk-UA" w:eastAsia="uk-UA"/>
        </w:rPr>
        <w:softHyphen/>
        <w:t>стві, установі, організації.</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Підсумковим записом закривають реєстраційні форми вхідних, ви</w:t>
      </w:r>
      <w:r w:rsidRPr="00633A85">
        <w:rPr>
          <w:rFonts w:eastAsia="Arial Unicode MS"/>
          <w:color w:val="000000"/>
          <w:sz w:val="32"/>
          <w:szCs w:val="32"/>
          <w:lang w:val="uk-UA" w:eastAsia="uk-UA"/>
        </w:rPr>
        <w:softHyphen/>
        <w:t>хідних, внутрішніх документів, наказів (за їх видами), звернень грома</w:t>
      </w:r>
      <w:r w:rsidRPr="00633A85">
        <w:rPr>
          <w:rFonts w:eastAsia="Arial Unicode MS"/>
          <w:color w:val="000000"/>
          <w:sz w:val="32"/>
          <w:szCs w:val="32"/>
          <w:lang w:val="uk-UA" w:eastAsia="uk-UA"/>
        </w:rPr>
        <w:softHyphen/>
        <w:t>дян, а також реєстрації конкретних видів документів (</w:t>
      </w:r>
      <w:r w:rsidRPr="00633A85">
        <w:rPr>
          <w:rFonts w:eastAsia="Arial Unicode MS"/>
          <w:i/>
          <w:color w:val="000000"/>
          <w:sz w:val="32"/>
          <w:szCs w:val="32"/>
          <w:lang w:val="uk-UA" w:eastAsia="uk-UA"/>
        </w:rPr>
        <w:t>наприклад, реєстрація деяких видів документів: посадових інструкцій, контрактів, заяв працівників з особового складу тощо провадилася окремо</w:t>
      </w:r>
      <w:r w:rsidRPr="00633A85">
        <w:rPr>
          <w:rFonts w:eastAsia="Arial Unicode MS"/>
          <w:color w:val="000000"/>
          <w:sz w:val="32"/>
          <w:szCs w:val="32"/>
          <w:lang w:val="uk-UA" w:eastAsia="uk-UA"/>
        </w:rPr>
        <w:t>).</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Кадрові служби переважно ведуть облік кадрової документації в різ</w:t>
      </w:r>
      <w:r w:rsidRPr="00633A85">
        <w:rPr>
          <w:rFonts w:eastAsia="Arial Unicode MS"/>
          <w:color w:val="000000"/>
          <w:sz w:val="32"/>
          <w:szCs w:val="32"/>
          <w:lang w:val="uk-UA" w:eastAsia="uk-UA"/>
        </w:rPr>
        <w:softHyphen/>
        <w:t>них реєстраційних журналах, книгах, тому наприкінці року їх слід «за</w:t>
      </w:r>
      <w:r w:rsidRPr="00633A85">
        <w:rPr>
          <w:rFonts w:eastAsia="Arial Unicode MS"/>
          <w:color w:val="000000"/>
          <w:sz w:val="32"/>
          <w:szCs w:val="32"/>
          <w:lang w:val="uk-UA" w:eastAsia="uk-UA"/>
        </w:rPr>
        <w:softHyphen/>
        <w:t>вершити» підсумковим записом.</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На практиці підсумковий запис у журналі реєстрації роблять таким чином: після останнього за рік запису проводять суцільну рису, під нею фіксують відомості про кількість докумен</w:t>
      </w:r>
      <w:r w:rsidRPr="00633A85">
        <w:rPr>
          <w:rFonts w:eastAsia="Arial Unicode MS"/>
          <w:color w:val="000000"/>
          <w:sz w:val="32"/>
          <w:szCs w:val="32"/>
          <w:lang w:val="uk-UA" w:eastAsia="uk-UA"/>
        </w:rPr>
        <w:softHyphen/>
        <w:t>тів, зареєстрованих у журналі за рік. До</w:t>
      </w:r>
      <w:r w:rsidRPr="00633A85">
        <w:rPr>
          <w:rFonts w:eastAsia="Arial Unicode MS"/>
          <w:color w:val="000000"/>
          <w:sz w:val="32"/>
          <w:szCs w:val="32"/>
          <w:lang w:val="uk-UA" w:eastAsia="uk-UA"/>
        </w:rPr>
        <w:softHyphen/>
        <w:t xml:space="preserve">цільно зазначати й крайні дати наказів. Особа, що </w:t>
      </w:r>
      <w:r w:rsidRPr="00633A85">
        <w:rPr>
          <w:rFonts w:eastAsia="Arial Unicode MS"/>
          <w:color w:val="000000"/>
          <w:sz w:val="32"/>
          <w:szCs w:val="32"/>
          <w:lang w:val="uk-UA" w:eastAsia="uk-UA"/>
        </w:rPr>
        <w:lastRenderedPageBreak/>
        <w:t>робить запис, вказує назву сво</w:t>
      </w:r>
      <w:r w:rsidRPr="00633A85">
        <w:rPr>
          <w:rFonts w:eastAsia="Arial Unicode MS"/>
          <w:color w:val="000000"/>
          <w:sz w:val="32"/>
          <w:szCs w:val="32"/>
          <w:lang w:val="uk-UA" w:eastAsia="uk-UA"/>
        </w:rPr>
        <w:softHyphen/>
        <w:t>єї посади, проставляє особистий підпис, наводить розшифрування підпису, дату.</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Засвідчувати підпис печаткою не по</w:t>
      </w:r>
      <w:r w:rsidRPr="00633A85">
        <w:rPr>
          <w:rFonts w:eastAsia="Arial Unicode MS"/>
          <w:color w:val="000000"/>
          <w:sz w:val="32"/>
          <w:szCs w:val="32"/>
          <w:lang w:val="uk-UA" w:eastAsia="uk-UA"/>
        </w:rPr>
        <w:softHyphen/>
        <w:t>трібно!</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У разі застосування карткової форми реєстрації або електронної бази даних доцільно також скласти підсумковий за</w:t>
      </w:r>
      <w:r w:rsidRPr="00633A85">
        <w:rPr>
          <w:rFonts w:eastAsia="Arial Unicode MS"/>
          <w:color w:val="000000"/>
          <w:sz w:val="32"/>
          <w:szCs w:val="32"/>
          <w:lang w:val="uk-UA" w:eastAsia="uk-UA"/>
        </w:rPr>
        <w:softHyphen/>
        <w:t>пис з метою підрахунку кількості окремих видів документів, а також документообі</w:t>
      </w:r>
      <w:r w:rsidRPr="00633A85">
        <w:rPr>
          <w:rFonts w:eastAsia="Arial Unicode MS"/>
          <w:color w:val="000000"/>
          <w:sz w:val="32"/>
          <w:szCs w:val="32"/>
          <w:lang w:val="uk-UA" w:eastAsia="uk-UA"/>
        </w:rPr>
        <w:softHyphen/>
        <w:t>гу в організації. За необхідності паперові картки можна прошити, а під</w:t>
      </w:r>
      <w:r w:rsidRPr="00633A85">
        <w:rPr>
          <w:rFonts w:eastAsia="Arial Unicode MS"/>
          <w:color w:val="000000"/>
          <w:sz w:val="32"/>
          <w:szCs w:val="32"/>
          <w:lang w:val="uk-UA" w:eastAsia="uk-UA"/>
        </w:rPr>
        <w:softHyphen/>
        <w:t>сумковий запис скласти у вигляді окремої картки, що буде останньою у картотеці.</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За необхідності у підсумковому запису можна зазначати окремі при</w:t>
      </w:r>
      <w:r w:rsidRPr="00633A85">
        <w:rPr>
          <w:rFonts w:eastAsia="Arial Unicode MS"/>
          <w:color w:val="000000"/>
          <w:sz w:val="32"/>
          <w:szCs w:val="32"/>
          <w:lang w:val="uk-UA" w:eastAsia="uk-UA"/>
        </w:rPr>
        <w:softHyphen/>
        <w:t xml:space="preserve">мітки, </w:t>
      </w:r>
      <w:r w:rsidRPr="00633A85">
        <w:rPr>
          <w:rFonts w:eastAsia="Arial Unicode MS"/>
          <w:i/>
          <w:color w:val="000000"/>
          <w:sz w:val="32"/>
          <w:szCs w:val="32"/>
          <w:lang w:val="uk-UA" w:eastAsia="uk-UA"/>
        </w:rPr>
        <w:t>наприклад, про помилково внесені записи</w:t>
      </w:r>
      <w:r w:rsidRPr="00633A85">
        <w:rPr>
          <w:rFonts w:eastAsia="Arial Unicode MS"/>
          <w:color w:val="000000"/>
          <w:sz w:val="32"/>
          <w:szCs w:val="32"/>
          <w:lang w:val="uk-UA" w:eastAsia="uk-UA"/>
        </w:rPr>
        <w:t xml:space="preserve"> тощо. Тоді підсумко</w:t>
      </w:r>
      <w:r w:rsidRPr="00633A85">
        <w:rPr>
          <w:rFonts w:eastAsia="Arial Unicode MS"/>
          <w:color w:val="000000"/>
          <w:sz w:val="32"/>
          <w:szCs w:val="32"/>
          <w:lang w:val="uk-UA" w:eastAsia="uk-UA"/>
        </w:rPr>
        <w:softHyphen/>
        <w:t>вий запис у журналі реєстрації матиме такий вигляд:</w:t>
      </w:r>
    </w:p>
    <w:p w:rsidR="0050640E" w:rsidRPr="00633A85" w:rsidRDefault="0050640E" w:rsidP="00633A85">
      <w:pPr>
        <w:spacing w:line="240" w:lineRule="auto"/>
        <w:ind w:firstLine="724"/>
        <w:rPr>
          <w:rFonts w:eastAsia="Arial Unicode MS"/>
          <w:i/>
          <w:iCs/>
          <w:color w:val="000000"/>
          <w:sz w:val="32"/>
          <w:szCs w:val="32"/>
          <w:lang w:val="uk-UA" w:eastAsia="uk-UA"/>
        </w:rPr>
      </w:pPr>
      <w:r w:rsidRPr="00633A85">
        <w:rPr>
          <w:rFonts w:eastAsia="Arial Unicode MS"/>
          <w:i/>
          <w:iCs/>
          <w:color w:val="000000"/>
          <w:sz w:val="32"/>
          <w:szCs w:val="32"/>
          <w:lang w:val="uk-UA" w:eastAsia="uk-UA"/>
        </w:rPr>
        <w:t>За 2012 рік зареєстровано 310 (триста десять) наказів з особового складу (№ 1 від 04.01.2012, №311 від 31.12.2012). Запис за № 47 внесено помилково.</w:t>
      </w:r>
    </w:p>
    <w:p w:rsidR="0050640E" w:rsidRPr="00633A85" w:rsidRDefault="0050640E" w:rsidP="00633A85">
      <w:pPr>
        <w:spacing w:line="240" w:lineRule="auto"/>
        <w:ind w:firstLine="724"/>
        <w:rPr>
          <w:rFonts w:eastAsia="Arial Unicode MS"/>
          <w:i/>
          <w:iCs/>
          <w:color w:val="000000"/>
          <w:sz w:val="32"/>
          <w:szCs w:val="32"/>
          <w:lang w:val="uk-UA" w:eastAsia="uk-UA"/>
        </w:rPr>
      </w:pPr>
      <w:r w:rsidRPr="00633A85">
        <w:rPr>
          <w:rFonts w:eastAsia="Arial Unicode MS"/>
          <w:i/>
          <w:iCs/>
          <w:color w:val="000000"/>
          <w:sz w:val="32"/>
          <w:szCs w:val="32"/>
          <w:lang w:val="uk-UA" w:eastAsia="uk-UA"/>
        </w:rPr>
        <w:t>Інспектор з кадрів</w:t>
      </w:r>
      <w:r w:rsidRPr="00633A85">
        <w:rPr>
          <w:rFonts w:eastAsia="Arial Unicode MS"/>
          <w:i/>
          <w:iCs/>
          <w:color w:val="000000"/>
          <w:sz w:val="32"/>
          <w:szCs w:val="32"/>
          <w:lang w:val="uk-UA" w:eastAsia="uk-UA"/>
        </w:rPr>
        <w:tab/>
        <w:t>Квіточка</w:t>
      </w:r>
      <w:r w:rsidRPr="00633A85">
        <w:rPr>
          <w:rFonts w:eastAsia="Arial Unicode MS"/>
          <w:i/>
          <w:iCs/>
          <w:color w:val="000000"/>
          <w:sz w:val="32"/>
          <w:szCs w:val="32"/>
          <w:lang w:val="uk-UA" w:eastAsia="uk-UA"/>
        </w:rPr>
        <w:tab/>
        <w:t>В. О. Квіточка</w:t>
      </w:r>
    </w:p>
    <w:p w:rsidR="0050640E" w:rsidRPr="00633A85" w:rsidRDefault="0050640E" w:rsidP="00633A85">
      <w:pPr>
        <w:spacing w:line="240" w:lineRule="auto"/>
        <w:ind w:firstLine="724"/>
        <w:rPr>
          <w:rFonts w:eastAsia="Arial Unicode MS"/>
          <w:i/>
          <w:iCs/>
          <w:color w:val="000000"/>
          <w:sz w:val="32"/>
          <w:szCs w:val="32"/>
          <w:lang w:val="uk-UA" w:eastAsia="uk-UA"/>
        </w:rPr>
      </w:pPr>
      <w:r w:rsidRPr="00633A85">
        <w:rPr>
          <w:rFonts w:eastAsia="Arial Unicode MS"/>
          <w:i/>
          <w:iCs/>
          <w:color w:val="000000"/>
          <w:sz w:val="32"/>
          <w:szCs w:val="32"/>
          <w:lang w:val="uk-UA" w:eastAsia="uk-UA"/>
        </w:rPr>
        <w:t>29.12.2012</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Якщо при реєстрації документів помилково пропущено певний но</w:t>
      </w:r>
      <w:r w:rsidRPr="00633A85">
        <w:rPr>
          <w:rFonts w:eastAsia="Arial Unicode MS"/>
          <w:color w:val="000000"/>
          <w:sz w:val="32"/>
          <w:szCs w:val="32"/>
          <w:lang w:val="uk-UA" w:eastAsia="uk-UA"/>
        </w:rPr>
        <w:softHyphen/>
        <w:t>мер, запис може мати такий вигляд:</w:t>
      </w:r>
    </w:p>
    <w:p w:rsidR="0050640E" w:rsidRPr="00633A85" w:rsidRDefault="0050640E" w:rsidP="00633A85">
      <w:pPr>
        <w:spacing w:line="240" w:lineRule="auto"/>
        <w:ind w:firstLine="724"/>
        <w:rPr>
          <w:rFonts w:eastAsia="Arial Unicode MS"/>
          <w:i/>
          <w:iCs/>
          <w:color w:val="000000"/>
          <w:sz w:val="32"/>
          <w:szCs w:val="32"/>
          <w:lang w:val="uk-UA" w:eastAsia="uk-UA"/>
        </w:rPr>
      </w:pPr>
      <w:r w:rsidRPr="00633A85">
        <w:rPr>
          <w:rFonts w:eastAsia="Arial Unicode MS"/>
          <w:i/>
          <w:iCs/>
          <w:color w:val="000000"/>
          <w:sz w:val="32"/>
          <w:szCs w:val="32"/>
          <w:lang w:val="uk-UA" w:eastAsia="uk-UA"/>
        </w:rPr>
        <w:t>За 2012 рік зареєстровано 301 (триста один) наказ з особового складу</w:t>
      </w:r>
    </w:p>
    <w:p w:rsidR="0050640E" w:rsidRPr="00633A85" w:rsidRDefault="0050640E" w:rsidP="00633A85">
      <w:pPr>
        <w:spacing w:line="240" w:lineRule="auto"/>
        <w:ind w:firstLine="724"/>
        <w:rPr>
          <w:rFonts w:eastAsia="Arial Unicode MS"/>
          <w:i/>
          <w:iCs/>
          <w:color w:val="000000"/>
          <w:sz w:val="32"/>
          <w:szCs w:val="32"/>
          <w:lang w:val="uk-UA" w:eastAsia="uk-UA"/>
        </w:rPr>
      </w:pPr>
      <w:r w:rsidRPr="00633A85">
        <w:rPr>
          <w:rFonts w:eastAsia="Arial Unicode MS"/>
          <w:i/>
          <w:iCs/>
          <w:color w:val="000000"/>
          <w:sz w:val="32"/>
          <w:szCs w:val="32"/>
          <w:lang w:val="uk-UA" w:eastAsia="uk-UA"/>
        </w:rPr>
        <w:t>(№ 1 від 03.01.2012, №302 від28.12.2012).</w:t>
      </w:r>
    </w:p>
    <w:p w:rsidR="0050640E" w:rsidRPr="00633A85" w:rsidRDefault="0050640E" w:rsidP="00633A85">
      <w:pPr>
        <w:spacing w:line="240" w:lineRule="auto"/>
        <w:ind w:firstLine="724"/>
        <w:rPr>
          <w:rFonts w:eastAsia="Arial Unicode MS"/>
          <w:i/>
          <w:iCs/>
          <w:color w:val="000000"/>
          <w:sz w:val="32"/>
          <w:szCs w:val="32"/>
          <w:lang w:val="uk-UA" w:eastAsia="uk-UA"/>
        </w:rPr>
      </w:pPr>
      <w:r w:rsidRPr="00633A85">
        <w:rPr>
          <w:rFonts w:eastAsia="Arial Unicode MS"/>
          <w:i/>
          <w:iCs/>
          <w:color w:val="000000"/>
          <w:sz w:val="32"/>
          <w:szCs w:val="32"/>
          <w:lang w:val="uk-UA" w:eastAsia="uk-UA"/>
        </w:rPr>
        <w:t>Запис за № 67 пропущено через технічну помилку.</w:t>
      </w:r>
    </w:p>
    <w:p w:rsidR="0050640E" w:rsidRPr="00633A85" w:rsidRDefault="0050640E" w:rsidP="00633A85">
      <w:pPr>
        <w:tabs>
          <w:tab w:val="left" w:pos="4275"/>
        </w:tabs>
        <w:spacing w:line="240" w:lineRule="auto"/>
        <w:ind w:firstLine="724"/>
        <w:rPr>
          <w:rFonts w:eastAsia="Arial Unicode MS"/>
          <w:i/>
          <w:iCs/>
          <w:color w:val="000000"/>
          <w:sz w:val="32"/>
          <w:szCs w:val="32"/>
          <w:lang w:val="uk-UA" w:eastAsia="uk-UA"/>
        </w:rPr>
      </w:pPr>
    </w:p>
    <w:p w:rsidR="0050640E" w:rsidRPr="00633A85" w:rsidRDefault="0050640E" w:rsidP="00633A85">
      <w:pPr>
        <w:tabs>
          <w:tab w:val="left" w:pos="4275"/>
        </w:tabs>
        <w:spacing w:line="240" w:lineRule="auto"/>
        <w:ind w:firstLine="724"/>
        <w:rPr>
          <w:rFonts w:eastAsia="Arial Unicode MS"/>
          <w:i/>
          <w:iCs/>
          <w:color w:val="000000"/>
          <w:sz w:val="32"/>
          <w:szCs w:val="32"/>
          <w:lang w:val="uk-UA" w:eastAsia="uk-UA"/>
        </w:rPr>
      </w:pPr>
      <w:r w:rsidRPr="00633A85">
        <w:rPr>
          <w:rFonts w:eastAsia="Arial Unicode MS"/>
          <w:i/>
          <w:iCs/>
          <w:color w:val="000000"/>
          <w:sz w:val="32"/>
          <w:szCs w:val="32"/>
          <w:lang w:val="uk-UA" w:eastAsia="uk-UA"/>
        </w:rPr>
        <w:t xml:space="preserve">Інспектор з кадрів </w:t>
      </w:r>
      <w:r w:rsidRPr="00633A85">
        <w:rPr>
          <w:rFonts w:eastAsia="Arial Unicode MS"/>
          <w:i/>
          <w:iCs/>
          <w:color w:val="000000"/>
          <w:sz w:val="32"/>
          <w:szCs w:val="32"/>
          <w:lang w:val="uk-UA" w:eastAsia="uk-UA"/>
        </w:rPr>
        <w:tab/>
        <w:t>Квіточка</w:t>
      </w:r>
      <w:r w:rsidRPr="00633A85">
        <w:rPr>
          <w:rFonts w:eastAsia="Arial Unicode MS"/>
          <w:i/>
          <w:iCs/>
          <w:color w:val="000000"/>
          <w:sz w:val="32"/>
          <w:szCs w:val="32"/>
          <w:lang w:val="uk-UA" w:eastAsia="uk-UA"/>
        </w:rPr>
        <w:tab/>
        <w:t>В. О. Квіточка</w:t>
      </w:r>
    </w:p>
    <w:p w:rsidR="0050640E" w:rsidRPr="00633A85" w:rsidRDefault="0050640E" w:rsidP="00633A85">
      <w:pPr>
        <w:spacing w:line="240" w:lineRule="auto"/>
        <w:ind w:firstLine="724"/>
        <w:rPr>
          <w:rFonts w:eastAsia="Arial Unicode MS"/>
          <w:i/>
          <w:iCs/>
          <w:color w:val="000000"/>
          <w:sz w:val="32"/>
          <w:szCs w:val="32"/>
          <w:lang w:val="uk-UA" w:eastAsia="uk-UA"/>
        </w:rPr>
      </w:pPr>
      <w:r w:rsidRPr="00633A85">
        <w:rPr>
          <w:rFonts w:eastAsia="Arial Unicode MS"/>
          <w:i/>
          <w:iCs/>
          <w:color w:val="000000"/>
          <w:sz w:val="32"/>
          <w:szCs w:val="32"/>
          <w:lang w:val="uk-UA" w:eastAsia="uk-UA"/>
        </w:rPr>
        <w:t>28.12.2012</w:t>
      </w:r>
    </w:p>
    <w:p w:rsidR="0050640E" w:rsidRPr="00633A85" w:rsidRDefault="0050640E" w:rsidP="00633A85">
      <w:pPr>
        <w:spacing w:line="240" w:lineRule="auto"/>
        <w:ind w:firstLine="724"/>
        <w:rPr>
          <w:rFonts w:eastAsia="Arial Unicode MS"/>
          <w:color w:val="000000"/>
          <w:sz w:val="32"/>
          <w:szCs w:val="32"/>
          <w:lang w:val="uk-UA" w:eastAsia="uk-UA"/>
        </w:rPr>
      </w:pPr>
      <w:r w:rsidRPr="00633A85">
        <w:rPr>
          <w:rFonts w:eastAsia="Arial Unicode MS"/>
          <w:color w:val="000000"/>
          <w:sz w:val="32"/>
          <w:szCs w:val="32"/>
          <w:lang w:val="uk-UA" w:eastAsia="uk-UA"/>
        </w:rPr>
        <w:t>Важливо, що деякі реєстраційні форми мають наскрізну нумерацію, яка починається від початку діяльності організації та з моменту реє</w:t>
      </w:r>
      <w:r w:rsidRPr="00633A85">
        <w:rPr>
          <w:rFonts w:eastAsia="Arial Unicode MS"/>
          <w:color w:val="000000"/>
          <w:sz w:val="32"/>
          <w:szCs w:val="32"/>
          <w:lang w:val="uk-UA" w:eastAsia="uk-UA"/>
        </w:rPr>
        <w:softHyphen/>
        <w:t>страції першого відповідного документа (справи) і ведеться нароста</w:t>
      </w:r>
      <w:r w:rsidRPr="00633A85">
        <w:rPr>
          <w:rFonts w:eastAsia="Arial Unicode MS"/>
          <w:color w:val="000000"/>
          <w:sz w:val="32"/>
          <w:szCs w:val="32"/>
          <w:lang w:val="uk-UA" w:eastAsia="uk-UA"/>
        </w:rPr>
        <w:softHyphen/>
        <w:t>ючим підсумком за весь час існування організації, наприклад, журнал обліку особових справ, журнал реєстрації трудових договорів, Книга обліку руху трудових книжок і вкладишів до них.</w:t>
      </w:r>
    </w:p>
    <w:p w:rsidR="0050640E" w:rsidRPr="00633A85" w:rsidRDefault="0050640E" w:rsidP="00633A85">
      <w:pPr>
        <w:spacing w:line="240" w:lineRule="auto"/>
        <w:ind w:firstLine="0"/>
        <w:rPr>
          <w:rFonts w:ascii="Arial Unicode MS" w:eastAsia="Arial Unicode MS" w:hAnsi="Arial Unicode MS"/>
          <w:sz w:val="32"/>
          <w:szCs w:val="32"/>
          <w:lang w:val="uk-UA" w:eastAsia="ru-RU"/>
        </w:rPr>
      </w:pPr>
    </w:p>
    <w:p w:rsidR="0050640E" w:rsidRPr="00633A85" w:rsidRDefault="0050640E" w:rsidP="00633A85">
      <w:pPr>
        <w:spacing w:line="240" w:lineRule="auto"/>
        <w:rPr>
          <w:rFonts w:eastAsia="Arial Unicode MS"/>
          <w:color w:val="000000"/>
          <w:sz w:val="32"/>
          <w:szCs w:val="32"/>
          <w:lang w:val="uk-UA" w:eastAsia="uk-UA"/>
        </w:rPr>
      </w:pPr>
      <w:r w:rsidRPr="00633A85">
        <w:rPr>
          <w:rFonts w:eastAsia="Arial Unicode MS"/>
          <w:color w:val="000000"/>
          <w:sz w:val="32"/>
          <w:szCs w:val="32"/>
          <w:lang w:val="uk-UA" w:eastAsia="uk-UA"/>
        </w:rPr>
        <w:t>Підсумкові записи в таких журналах доцільно робити по завершенню журналу, коли в ньому вже не залишилось місця для внесення реєстраційних відомостей. У новому журналі реєстрація продовжується з відповідного номера. На обкладинці журналу слід зазначити номер відповідного тому.</w:t>
      </w:r>
    </w:p>
    <w:p w:rsidR="00280C84" w:rsidRDefault="00280C84">
      <w:pPr>
        <w:rPr>
          <w:rFonts w:eastAsia="Arial Unicode MS"/>
          <w:b/>
          <w:color w:val="000000"/>
          <w:sz w:val="32"/>
          <w:szCs w:val="32"/>
          <w:lang w:val="uk-UA" w:eastAsia="uk-UA"/>
        </w:rPr>
      </w:pPr>
      <w:r>
        <w:rPr>
          <w:rFonts w:eastAsia="Arial Unicode MS"/>
          <w:b/>
          <w:color w:val="000000"/>
          <w:sz w:val="32"/>
          <w:szCs w:val="32"/>
          <w:lang w:val="uk-UA" w:eastAsia="uk-UA"/>
        </w:rPr>
        <w:br w:type="page"/>
      </w:r>
    </w:p>
    <w:p w:rsidR="0050640E" w:rsidRPr="00633A85" w:rsidRDefault="00445905" w:rsidP="00633A85">
      <w:pPr>
        <w:spacing w:line="240" w:lineRule="auto"/>
        <w:rPr>
          <w:rFonts w:eastAsia="Arial Unicode MS"/>
          <w:b/>
          <w:color w:val="000000"/>
          <w:sz w:val="32"/>
          <w:szCs w:val="32"/>
          <w:lang w:val="uk-UA" w:eastAsia="uk-UA"/>
        </w:rPr>
      </w:pPr>
      <w:r w:rsidRPr="00633A85">
        <w:rPr>
          <w:rFonts w:eastAsia="Arial Unicode MS"/>
          <w:b/>
          <w:color w:val="000000"/>
          <w:sz w:val="32"/>
          <w:szCs w:val="32"/>
          <w:lang w:val="uk-UA" w:eastAsia="uk-UA"/>
        </w:rPr>
        <w:lastRenderedPageBreak/>
        <w:t>5. Контроль за виконанням документів</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Контроль за виконанням документів здійснюється у три етапи:</w:t>
      </w:r>
    </w:p>
    <w:p w:rsidR="0050640E" w:rsidRPr="00633A85" w:rsidRDefault="0050640E" w:rsidP="00633A85">
      <w:pPr>
        <w:pStyle w:val="a5"/>
        <w:numPr>
          <w:ilvl w:val="0"/>
          <w:numId w:val="105"/>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завдання і порядок контролю за виконанням документів;</w:t>
      </w:r>
    </w:p>
    <w:p w:rsidR="0050640E" w:rsidRPr="00633A85" w:rsidRDefault="0050640E" w:rsidP="00633A85">
      <w:pPr>
        <w:pStyle w:val="a5"/>
        <w:numPr>
          <w:ilvl w:val="0"/>
          <w:numId w:val="105"/>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строки виконання документів;</w:t>
      </w:r>
    </w:p>
    <w:p w:rsidR="0050640E" w:rsidRPr="00633A85" w:rsidRDefault="0050640E" w:rsidP="00633A85">
      <w:pPr>
        <w:pStyle w:val="a5"/>
        <w:numPr>
          <w:ilvl w:val="0"/>
          <w:numId w:val="105"/>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здійснення контролю за виконанням документів.</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Завдання і порядок контролю за виконанням документів:</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Завданням контролю за виконанням документів</w:t>
      </w:r>
      <w:r w:rsidRPr="00633A85">
        <w:rPr>
          <w:rFonts w:eastAsia="Arial Unicode MS"/>
          <w:color w:val="000000"/>
          <w:sz w:val="32"/>
          <w:szCs w:val="32"/>
          <w:lang w:val="uk-UA" w:eastAsia="uk-UA"/>
        </w:rPr>
        <w:t xml:space="preserve"> є забезпечення своєчасного та якісного їх виконання. Контролю підлягають зареєстровані документи, в яких встановлено завдання. Обов'язково контролюється виконання: законів України, постанов Верховної Ради України, указів, розпоряджень та доручень Президента України, постанов та розпоряджень Кабінету Міністрів України, запитів та звернень народних депутатів України.</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Відповідальність за виконання документа несуть особи, зазначені у розпорядчому документі (наказі, розпорядженні, рішенні тощо), резолюції керівника, та безпосередні виконавці. У разі коли документ виконується кількома працівниками, відповідальним за організацію виконання (скликання) є працівник, який у резолюції зазначений першим.</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Безпосередній контроль за виконанням документів покладається на канцелярію або спеціально створену контрольну службу. У структурних підрозділах безпосередній контроль за виконанням документів здійснює секретар або працівник, відповідальний за діловодство.</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b/>
          <w:color w:val="000000"/>
          <w:sz w:val="32"/>
          <w:szCs w:val="32"/>
          <w:lang w:val="uk-UA" w:eastAsia="uk-UA"/>
        </w:rPr>
        <w:t>Строки виконання документів:</w:t>
      </w:r>
      <w:r w:rsidRPr="00633A85">
        <w:rPr>
          <w:rFonts w:eastAsia="Arial Unicode MS"/>
          <w:color w:val="000000"/>
          <w:sz w:val="32"/>
          <w:szCs w:val="32"/>
          <w:lang w:val="uk-UA" w:eastAsia="uk-UA"/>
        </w:rPr>
        <w:t xml:space="preserve"> </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Документи можуть бути із зазначенням і без зазначення строку виконання. Строки виконання можуть бути вказані у самому документі або встановлені актами законодавства.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Документи без зазначення строку виконання повинні бути виконані не пізніш як за 30 календарних днів, а документи з позначкою</w:t>
      </w:r>
      <w:r w:rsidR="00720DB3" w:rsidRPr="00633A85">
        <w:rPr>
          <w:rFonts w:eastAsia="Arial Unicode MS"/>
          <w:color w:val="000000"/>
          <w:sz w:val="32"/>
          <w:szCs w:val="32"/>
          <w:lang w:val="uk-UA" w:eastAsia="uk-UA"/>
        </w:rPr>
        <w:t xml:space="preserve"> «</w:t>
      </w:r>
      <w:r w:rsidRPr="00633A85">
        <w:rPr>
          <w:rFonts w:eastAsia="Arial Unicode MS"/>
          <w:color w:val="000000"/>
          <w:sz w:val="32"/>
          <w:szCs w:val="32"/>
          <w:lang w:val="uk-UA" w:eastAsia="uk-UA"/>
        </w:rPr>
        <w:t>терміново</w:t>
      </w:r>
      <w:r w:rsidR="00720DB3"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протягом 7 робочих днів від дати підписання документа.</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Строк виконання документа може бути змінений лише за вказівкою посадової особи, яка його встановила, а у разі її відсутності </w:t>
      </w:r>
      <w:r w:rsidR="00720DB3"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посадової особи, яка </w:t>
      </w:r>
      <w:r w:rsidR="009A7B69" w:rsidRPr="00633A85">
        <w:rPr>
          <w:rFonts w:eastAsia="Arial Unicode MS"/>
          <w:color w:val="000000"/>
          <w:sz w:val="32"/>
          <w:szCs w:val="32"/>
          <w:lang w:val="uk-UA" w:eastAsia="uk-UA"/>
        </w:rPr>
        <w:t>виконує її обов’язки</w:t>
      </w:r>
      <w:r w:rsidRPr="00633A85">
        <w:rPr>
          <w:rFonts w:eastAsia="Arial Unicode MS"/>
          <w:color w:val="000000"/>
          <w:sz w:val="32"/>
          <w:szCs w:val="32"/>
          <w:lang w:val="uk-UA" w:eastAsia="uk-UA"/>
        </w:rPr>
        <w:t xml:space="preserve">. У разі потреби строк може бути продовжено за обґрунтованим проханням виконавця, яке подається не пізніш як за </w:t>
      </w:r>
      <w:r w:rsidR="00C6503E" w:rsidRPr="00633A85">
        <w:rPr>
          <w:rFonts w:eastAsia="Arial Unicode MS"/>
          <w:color w:val="000000"/>
          <w:sz w:val="32"/>
          <w:szCs w:val="32"/>
          <w:lang w:val="uk-UA" w:eastAsia="uk-UA"/>
        </w:rPr>
        <w:t>3</w:t>
      </w:r>
      <w:r w:rsidRPr="00633A85">
        <w:rPr>
          <w:rFonts w:eastAsia="Arial Unicode MS"/>
          <w:color w:val="000000"/>
          <w:sz w:val="32"/>
          <w:szCs w:val="32"/>
          <w:lang w:val="uk-UA" w:eastAsia="uk-UA"/>
        </w:rPr>
        <w:t xml:space="preserve"> робочих дні до закінчення встановленого строку, а щодо документа без зазначення строку </w:t>
      </w:r>
      <w:r w:rsidR="00C6503E"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до закінчення 30</w:t>
      </w:r>
      <w:r w:rsidR="00C6503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денного строку від дати його одержання.</w:t>
      </w:r>
    </w:p>
    <w:p w:rsidR="00280C84" w:rsidRDefault="00280C84">
      <w:pPr>
        <w:rPr>
          <w:rFonts w:eastAsia="Arial Unicode MS"/>
          <w:b/>
          <w:color w:val="000000"/>
          <w:sz w:val="32"/>
          <w:szCs w:val="32"/>
          <w:lang w:val="uk-UA" w:eastAsia="uk-UA"/>
        </w:rPr>
      </w:pPr>
      <w:r>
        <w:rPr>
          <w:rFonts w:eastAsia="Arial Unicode MS"/>
          <w:b/>
          <w:color w:val="000000"/>
          <w:sz w:val="32"/>
          <w:szCs w:val="32"/>
          <w:lang w:val="uk-UA" w:eastAsia="uk-UA"/>
        </w:rPr>
        <w:br w:type="page"/>
      </w:r>
    </w:p>
    <w:p w:rsidR="0050640E" w:rsidRPr="00633A85" w:rsidRDefault="0050640E" w:rsidP="00633A85">
      <w:pPr>
        <w:spacing w:line="240" w:lineRule="auto"/>
        <w:ind w:firstLine="720"/>
        <w:rPr>
          <w:rFonts w:eastAsia="Arial Unicode MS"/>
          <w:b/>
          <w:color w:val="000000"/>
          <w:sz w:val="32"/>
          <w:szCs w:val="32"/>
          <w:lang w:val="uk-UA" w:eastAsia="uk-UA"/>
        </w:rPr>
      </w:pPr>
      <w:r w:rsidRPr="00633A85">
        <w:rPr>
          <w:rFonts w:eastAsia="Arial Unicode MS"/>
          <w:b/>
          <w:color w:val="000000"/>
          <w:sz w:val="32"/>
          <w:szCs w:val="32"/>
          <w:lang w:val="uk-UA" w:eastAsia="uk-UA"/>
        </w:rPr>
        <w:lastRenderedPageBreak/>
        <w:t xml:space="preserve">Здійснення контролю за виконанням документів: </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Контроль за виконанням документів включає такі види робіт:</w:t>
      </w:r>
    </w:p>
    <w:p w:rsidR="0050640E" w:rsidRPr="00633A85" w:rsidRDefault="0050640E" w:rsidP="00633A85">
      <w:pPr>
        <w:pStyle w:val="a5"/>
        <w:numPr>
          <w:ilvl w:val="0"/>
          <w:numId w:val="10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постановку документів (доручень) на контроль, формування картотеки контрольованих документів;</w:t>
      </w:r>
    </w:p>
    <w:p w:rsidR="0050640E" w:rsidRPr="00633A85" w:rsidRDefault="0050640E" w:rsidP="00633A85">
      <w:pPr>
        <w:pStyle w:val="a5"/>
        <w:numPr>
          <w:ilvl w:val="0"/>
          <w:numId w:val="10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перевірку своєчасного доведення документів до виконавців;</w:t>
      </w:r>
    </w:p>
    <w:p w:rsidR="0050640E" w:rsidRPr="00633A85" w:rsidRDefault="0050640E" w:rsidP="00633A85">
      <w:pPr>
        <w:pStyle w:val="a5"/>
        <w:numPr>
          <w:ilvl w:val="0"/>
          <w:numId w:val="10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попередні перевірки і регулювання ходу виконання;</w:t>
      </w:r>
    </w:p>
    <w:p w:rsidR="0050640E" w:rsidRPr="00633A85" w:rsidRDefault="0050640E" w:rsidP="00633A85">
      <w:pPr>
        <w:pStyle w:val="a5"/>
        <w:numPr>
          <w:ilvl w:val="0"/>
          <w:numId w:val="10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облік і узагальнення результатів контролю за виконанням документів (доручень);</w:t>
      </w:r>
    </w:p>
    <w:p w:rsidR="0050640E" w:rsidRPr="00633A85" w:rsidRDefault="0050640E" w:rsidP="00633A85">
      <w:pPr>
        <w:pStyle w:val="a5"/>
        <w:numPr>
          <w:ilvl w:val="0"/>
          <w:numId w:val="10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інформування керівник про хід та підсумки виконання документів (доручень);</w:t>
      </w:r>
    </w:p>
    <w:p w:rsidR="0050640E" w:rsidRPr="00633A85" w:rsidRDefault="0050640E" w:rsidP="00633A85">
      <w:pPr>
        <w:pStyle w:val="a5"/>
        <w:numPr>
          <w:ilvl w:val="0"/>
          <w:numId w:val="10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повідомлення про хід і підсумки виконання документів на операційних зборах, засіданні колегіальних органів;</w:t>
      </w:r>
    </w:p>
    <w:p w:rsidR="0050640E" w:rsidRPr="00633A85" w:rsidRDefault="0050640E" w:rsidP="00633A85">
      <w:pPr>
        <w:pStyle w:val="a5"/>
        <w:numPr>
          <w:ilvl w:val="0"/>
          <w:numId w:val="10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зняття документів з контролю;</w:t>
      </w:r>
    </w:p>
    <w:p w:rsidR="0050640E" w:rsidRPr="00633A85" w:rsidRDefault="0050640E" w:rsidP="00633A85">
      <w:pPr>
        <w:pStyle w:val="a5"/>
        <w:numPr>
          <w:ilvl w:val="0"/>
          <w:numId w:val="106"/>
        </w:numPr>
        <w:spacing w:line="240" w:lineRule="auto"/>
        <w:ind w:left="1134"/>
        <w:rPr>
          <w:rFonts w:eastAsia="Arial Unicode MS"/>
          <w:color w:val="000000"/>
          <w:sz w:val="32"/>
          <w:szCs w:val="32"/>
          <w:lang w:val="uk-UA" w:eastAsia="uk-UA"/>
        </w:rPr>
      </w:pPr>
      <w:r w:rsidRPr="00633A85">
        <w:rPr>
          <w:rFonts w:eastAsia="Arial Unicode MS"/>
          <w:color w:val="000000"/>
          <w:sz w:val="32"/>
          <w:szCs w:val="32"/>
          <w:lang w:val="uk-UA" w:eastAsia="uk-UA"/>
        </w:rPr>
        <w:t>формування картотеки виконаних документів.</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Контроль за виконанням документів здійснюється на РКК. Під час взяття документа на контроль на лівому березі його першого аркуша проставляється штамп </w:t>
      </w:r>
      <w:r w:rsidR="00AB23B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Контроль</w:t>
      </w:r>
      <w:r w:rsidR="00AB23BE" w:rsidRPr="00633A85">
        <w:rPr>
          <w:rFonts w:eastAsia="Arial Unicode MS"/>
          <w:color w:val="000000"/>
          <w:sz w:val="32"/>
          <w:szCs w:val="32"/>
          <w:lang w:val="uk-UA" w:eastAsia="uk-UA"/>
        </w:rPr>
        <w:t>»</w:t>
      </w:r>
      <w:r w:rsidRPr="00633A85">
        <w:rPr>
          <w:rFonts w:eastAsia="Arial Unicode MS"/>
          <w:color w:val="000000"/>
          <w:sz w:val="32"/>
          <w:szCs w:val="32"/>
          <w:lang w:val="uk-UA" w:eastAsia="uk-UA"/>
        </w:rPr>
        <w:t xml:space="preserve"> або літера </w:t>
      </w:r>
      <w:r w:rsidR="00AB23B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К</w:t>
      </w:r>
      <w:r w:rsidR="00AB23BE" w:rsidRPr="00633A85">
        <w:rPr>
          <w:rFonts w:eastAsia="Arial Unicode MS"/>
          <w:color w:val="000000"/>
          <w:sz w:val="32"/>
          <w:szCs w:val="32"/>
          <w:lang w:val="uk-UA" w:eastAsia="uk-UA"/>
        </w:rPr>
        <w:t>»</w:t>
      </w:r>
      <w:r w:rsidRPr="00633A85">
        <w:rPr>
          <w:rFonts w:eastAsia="Arial Unicode MS"/>
          <w:color w:val="000000"/>
          <w:sz w:val="32"/>
          <w:szCs w:val="32"/>
          <w:lang w:val="uk-UA" w:eastAsia="uk-UA"/>
        </w:rPr>
        <w:t>, після чого документ передається виконавцеві, а додатковий примірник РКК ставиться до контрольної картотеки.</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 xml:space="preserve">РКК, що перебувають на </w:t>
      </w:r>
      <w:r w:rsidR="00AB23B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К</w:t>
      </w:r>
      <w:r w:rsidR="00AB23BE" w:rsidRPr="00633A85">
        <w:rPr>
          <w:rFonts w:eastAsia="Arial Unicode MS"/>
          <w:color w:val="000000"/>
          <w:sz w:val="32"/>
          <w:szCs w:val="32"/>
          <w:lang w:val="uk-UA" w:eastAsia="uk-UA"/>
        </w:rPr>
        <w:t>»</w:t>
      </w:r>
      <w:r w:rsidRPr="00633A85">
        <w:rPr>
          <w:rFonts w:eastAsia="Arial Unicode MS"/>
          <w:color w:val="000000"/>
          <w:sz w:val="32"/>
          <w:szCs w:val="32"/>
          <w:lang w:val="uk-UA" w:eastAsia="uk-UA"/>
        </w:rPr>
        <w:t>, групуються в спеціальній контрольній картотеці або у відповідному розділі довідкової картотеки за термінами виконання документів, за виконавцями, групами документів (постанови, накази)</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Дані про хід виконання документів, одержані шляхом телефонного запиту або під час проведення перевірки структурного підрозділу</w:t>
      </w:r>
      <w:r w:rsidR="00AB23B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виконавця, вносяться у РКК у графу контрольні відмітки. При цьому попередні записи не закреслюються.</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В установі з обсягом документообігу понад 25 тис. документів на рік періодично складаються і надсилаються до структурних підрозділів</w:t>
      </w:r>
      <w:r w:rsidR="00AB23BE" w:rsidRPr="00633A85">
        <w:rPr>
          <w:rFonts w:eastAsia="Arial Unicode MS"/>
          <w:color w:val="000000"/>
          <w:sz w:val="32"/>
          <w:szCs w:val="32"/>
          <w:lang w:val="uk-UA" w:eastAsia="uk-UA"/>
        </w:rPr>
        <w:t>–</w:t>
      </w:r>
      <w:r w:rsidRPr="00633A85">
        <w:rPr>
          <w:rFonts w:eastAsia="Arial Unicode MS"/>
          <w:color w:val="000000"/>
          <w:sz w:val="32"/>
          <w:szCs w:val="32"/>
          <w:lang w:val="uk-UA" w:eastAsia="uk-UA"/>
        </w:rPr>
        <w:t>виконавців переліки невиконаних у встановлений термін документів. Після заповнення відповідних граф переліки повертаються до контрольної служби.</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В установі з великим обсягом документообігу контроль за виконанням документів може проводитись за допомогою ПК. При автоматизованій формі контролю пошуки необхідної інформації здійснюються за видом документа, датою, виконавцем, терміном виконання і змістом.</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Документ вважається виконаним лише тоді, коли поставлені в ньому питання вирішені і дано відповідь по суті.</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lastRenderedPageBreak/>
        <w:t>Після виконання документ знімається з контролю. Зняти документ може лише та особа, яка поставила його на контроль, при цьому на документі і P</w:t>
      </w:r>
      <w:r w:rsidR="00AB23BE" w:rsidRPr="00633A85">
        <w:rPr>
          <w:rFonts w:eastAsia="Arial Unicode MS"/>
          <w:color w:val="000000"/>
          <w:sz w:val="32"/>
          <w:szCs w:val="32"/>
          <w:lang w:val="uk-UA" w:eastAsia="uk-UA"/>
        </w:rPr>
        <w:t>К</w:t>
      </w:r>
      <w:r w:rsidRPr="00633A85">
        <w:rPr>
          <w:rFonts w:eastAsia="Arial Unicode MS"/>
          <w:color w:val="000000"/>
          <w:sz w:val="32"/>
          <w:szCs w:val="32"/>
          <w:lang w:val="uk-UA" w:eastAsia="uk-UA"/>
        </w:rPr>
        <w:t>K робиться помітка про зняття документа з контролю. Дані про виконання документа і зняття з контролю вносяться до РКК.</w:t>
      </w:r>
    </w:p>
    <w:p w:rsidR="0050640E" w:rsidRPr="00633A85" w:rsidRDefault="0050640E" w:rsidP="00633A85">
      <w:pPr>
        <w:spacing w:line="240" w:lineRule="auto"/>
        <w:ind w:firstLine="720"/>
        <w:rPr>
          <w:rFonts w:eastAsia="Arial Unicode MS"/>
          <w:color w:val="000000"/>
          <w:sz w:val="32"/>
          <w:szCs w:val="32"/>
          <w:lang w:val="uk-UA" w:eastAsia="uk-UA"/>
        </w:rPr>
      </w:pPr>
      <w:r w:rsidRPr="00633A85">
        <w:rPr>
          <w:rFonts w:eastAsia="Arial Unicode MS"/>
          <w:color w:val="000000"/>
          <w:sz w:val="32"/>
          <w:szCs w:val="32"/>
          <w:lang w:val="uk-UA" w:eastAsia="uk-UA"/>
        </w:rPr>
        <w:t>При автоматизованій формі контролю після виконання документа виготовляється заповнена РКК, яка використовується у довідковому дублюючому масиві, що передається на зберігання у відомчий архів одночасно з документами.</w:t>
      </w:r>
    </w:p>
    <w:p w:rsidR="0050640E" w:rsidRPr="00633A85" w:rsidRDefault="00EA187F" w:rsidP="00633A85">
      <w:pPr>
        <w:spacing w:line="240" w:lineRule="auto"/>
        <w:ind w:firstLine="720"/>
        <w:rPr>
          <w:rFonts w:eastAsia="Arial Unicode MS"/>
          <w:color w:val="000000"/>
          <w:sz w:val="32"/>
          <w:szCs w:val="32"/>
          <w:lang w:val="uk-UA" w:eastAsia="uk-UA"/>
        </w:rPr>
      </w:pPr>
      <w:r w:rsidRPr="00633A85">
        <w:rPr>
          <w:rFonts w:eastAsia="Times New Roman"/>
          <w:noProof/>
          <w:sz w:val="32"/>
          <w:szCs w:val="32"/>
          <w:lang w:eastAsia="ru-RU"/>
        </w:rPr>
        <mc:AlternateContent>
          <mc:Choice Requires="wps">
            <w:drawing>
              <wp:anchor distT="0" distB="0" distL="114300" distR="114300" simplePos="0" relativeHeight="251766784" behindDoc="0" locked="0" layoutInCell="1" allowOverlap="1" wp14:anchorId="7CBB1BFD" wp14:editId="312DADB9">
                <wp:simplePos x="0" y="0"/>
                <wp:positionH relativeFrom="margin">
                  <wp:align>left</wp:align>
                </wp:positionH>
                <wp:positionV relativeFrom="paragraph">
                  <wp:posOffset>575310</wp:posOffset>
                </wp:positionV>
                <wp:extent cx="6067425" cy="590550"/>
                <wp:effectExtent l="0" t="19050" r="66675" b="38100"/>
                <wp:wrapNone/>
                <wp:docPr id="38" name="Стрелка вправо 38"/>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EA187F">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B1BFD" id="Стрелка вправо 38" o:spid="_x0000_s1053" type="#_x0000_t13" style="position:absolute;left:0;text-align:left;margin-left:0;margin-top:45.3pt;width:477.75pt;height:46.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" adj="18006" fillcolor="window" strokecolor="#262626">
                <v:textbox>
                  <w:txbxContent>
                    <w:p w:rsidR="00D42199" w:rsidRPr="00E41DF0" w:rsidRDefault="00D42199" w:rsidP="00EA187F">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r w:rsidR="0050640E" w:rsidRPr="00633A85">
        <w:rPr>
          <w:rFonts w:eastAsia="Arial Unicode MS"/>
          <w:color w:val="000000"/>
          <w:sz w:val="32"/>
          <w:szCs w:val="32"/>
          <w:lang w:val="uk-UA" w:eastAsia="uk-UA"/>
        </w:rPr>
        <w:t>Дані про наслідки виконання взятих на контроль документів періодично узагальнюються і доповідаються керівництву установи.</w:t>
      </w:r>
    </w:p>
    <w:p w:rsidR="007D3288" w:rsidRDefault="007D3288" w:rsidP="00633A85">
      <w:pPr>
        <w:spacing w:line="240" w:lineRule="auto"/>
        <w:ind w:left="1080" w:firstLine="0"/>
        <w:rPr>
          <w:rFonts w:eastAsia="Times New Roman"/>
          <w:sz w:val="32"/>
          <w:szCs w:val="32"/>
          <w:lang w:val="uk-UA" w:eastAsia="ru-RU"/>
        </w:rPr>
      </w:pPr>
    </w:p>
    <w:p w:rsidR="00280C84" w:rsidRPr="00633A85" w:rsidRDefault="00280C84" w:rsidP="00633A85">
      <w:pPr>
        <w:spacing w:line="240" w:lineRule="auto"/>
        <w:ind w:left="1080" w:firstLine="0"/>
        <w:rPr>
          <w:rFonts w:eastAsia="Times New Roman"/>
          <w:sz w:val="32"/>
          <w:szCs w:val="32"/>
          <w:lang w:val="uk-UA" w:eastAsia="ru-RU"/>
        </w:rPr>
      </w:pPr>
    </w:p>
    <w:p w:rsidR="00710F48" w:rsidRPr="00633A85" w:rsidRDefault="00710F48" w:rsidP="00633A85">
      <w:pPr>
        <w:spacing w:line="240" w:lineRule="auto"/>
        <w:ind w:left="1080" w:firstLine="0"/>
        <w:rPr>
          <w:rFonts w:eastAsia="Times New Roman"/>
          <w:sz w:val="32"/>
          <w:szCs w:val="32"/>
          <w:lang w:val="uk-UA" w:eastAsia="ru-RU"/>
        </w:rPr>
      </w:pP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Як здійснюється прийом документів в установі?</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Що роблять з конвертами документів?</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Хто здійснює попередній розгляд документів?</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Яка мета попереднього розгляду?</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Що перевіряють на вихідних документах?</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У яких випадках відси</w:t>
      </w:r>
      <w:r w:rsidR="00714D81" w:rsidRPr="00633A85">
        <w:rPr>
          <w:sz w:val="32"/>
          <w:szCs w:val="32"/>
        </w:rPr>
        <w:t>лають завірені копії документів.</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Що собою являє реєстрація документів?</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Яка мета реєстрації документів?</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Яка різниця між централізованою та децентралізованою реєстрацією?</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Які є форми реєстрації документів?</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Які документи не підлягають реєстрації?</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Коли допускається журнальна форма реєстрації</w:t>
      </w:r>
      <w:r w:rsidR="00714D81" w:rsidRPr="00633A85">
        <w:rPr>
          <w:sz w:val="32"/>
          <w:szCs w:val="32"/>
          <w:lang w:val="uk-UA"/>
        </w:rPr>
        <w:t>.</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Чим керуються при виготовленні кількості РКК</w:t>
      </w:r>
      <w:r w:rsidR="00714D81" w:rsidRPr="00633A85">
        <w:rPr>
          <w:sz w:val="32"/>
          <w:szCs w:val="32"/>
          <w:lang w:val="uk-UA"/>
        </w:rPr>
        <w:t>.</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Охарактеризуйте зміст кожної графи РКК</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Які особливості автоматизованої реєстрації документів?</w:t>
      </w:r>
    </w:p>
    <w:p w:rsidR="001621F8" w:rsidRPr="00633A85" w:rsidRDefault="001621F8" w:rsidP="00633A85">
      <w:pPr>
        <w:numPr>
          <w:ilvl w:val="0"/>
          <w:numId w:val="107"/>
        </w:numPr>
        <w:tabs>
          <w:tab w:val="clear" w:pos="1440"/>
          <w:tab w:val="num" w:pos="1080"/>
        </w:tabs>
        <w:spacing w:line="240" w:lineRule="auto"/>
        <w:ind w:left="1080"/>
        <w:rPr>
          <w:sz w:val="32"/>
          <w:szCs w:val="32"/>
        </w:rPr>
      </w:pPr>
      <w:r w:rsidRPr="00633A85">
        <w:rPr>
          <w:sz w:val="32"/>
          <w:szCs w:val="32"/>
        </w:rPr>
        <w:t>Що є завданням контролю?</w:t>
      </w:r>
    </w:p>
    <w:p w:rsidR="00F107BF" w:rsidRPr="00633A85" w:rsidRDefault="00F107BF" w:rsidP="00633A85">
      <w:pPr>
        <w:numPr>
          <w:ilvl w:val="0"/>
          <w:numId w:val="107"/>
        </w:numPr>
        <w:tabs>
          <w:tab w:val="clear" w:pos="1440"/>
          <w:tab w:val="num" w:pos="1080"/>
        </w:tabs>
        <w:spacing w:line="240" w:lineRule="auto"/>
        <w:ind w:left="1080"/>
        <w:rPr>
          <w:sz w:val="32"/>
          <w:szCs w:val="32"/>
        </w:rPr>
      </w:pPr>
      <w:r w:rsidRPr="00633A85">
        <w:rPr>
          <w:rFonts w:eastAsia="Times New Roman"/>
          <w:noProof/>
          <w:sz w:val="32"/>
          <w:szCs w:val="32"/>
          <w:lang w:eastAsia="ru-RU"/>
        </w:rPr>
        <mc:AlternateContent>
          <mc:Choice Requires="wps">
            <w:drawing>
              <wp:anchor distT="0" distB="0" distL="114300" distR="114300" simplePos="0" relativeHeight="251768832" behindDoc="0" locked="0" layoutInCell="1" allowOverlap="1" wp14:anchorId="25FB83F5" wp14:editId="3D02024E">
                <wp:simplePos x="0" y="0"/>
                <wp:positionH relativeFrom="margin">
                  <wp:align>right</wp:align>
                </wp:positionH>
                <wp:positionV relativeFrom="paragraph">
                  <wp:posOffset>266262</wp:posOffset>
                </wp:positionV>
                <wp:extent cx="6057900" cy="600075"/>
                <wp:effectExtent l="38100" t="19050" r="19050" b="47625"/>
                <wp:wrapNone/>
                <wp:docPr id="39" name="Стрелка влево 39"/>
                <wp:cNvGraphicFramePr/>
                <a:graphic xmlns:a="http://schemas.openxmlformats.org/drawingml/2006/main">
                  <a:graphicData uri="http://schemas.microsoft.com/office/word/2010/wordprocessingShape">
                    <wps:wsp>
                      <wps:cNvSpPr/>
                      <wps:spPr>
                        <a:xfrm>
                          <a:off x="0" y="0"/>
                          <a:ext cx="6057900" cy="600075"/>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CE4A84">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83F5" id="Стрелка влево 39" o:spid="_x0000_s1054" type="#_x0000_t66" style="position:absolute;left:0;text-align:left;margin-left:425.8pt;margin-top:20.95pt;width:477pt;height:47.2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" adj="3536" fillcolor="window" strokecolor="#262626" strokeweight="1pt">
                <v:textbox>
                  <w:txbxContent>
                    <w:p w:rsidR="00D42199" w:rsidRPr="00E41DF0" w:rsidRDefault="00D42199" w:rsidP="00CE4A84">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r w:rsidR="001621F8" w:rsidRPr="00633A85">
        <w:rPr>
          <w:sz w:val="32"/>
          <w:szCs w:val="32"/>
        </w:rPr>
        <w:t>Як встановлюють строки виконання документів?</w:t>
      </w:r>
    </w:p>
    <w:p w:rsidR="001A39A9" w:rsidRDefault="001A39A9" w:rsidP="00633A85">
      <w:pPr>
        <w:spacing w:line="240" w:lineRule="auto"/>
        <w:rPr>
          <w:sz w:val="32"/>
          <w:szCs w:val="32"/>
        </w:rPr>
      </w:pPr>
    </w:p>
    <w:p w:rsidR="00280C84" w:rsidRPr="00633A85" w:rsidRDefault="00280C84" w:rsidP="00633A85">
      <w:pPr>
        <w:spacing w:line="240" w:lineRule="auto"/>
        <w:rPr>
          <w:sz w:val="32"/>
          <w:szCs w:val="32"/>
        </w:rPr>
      </w:pPr>
    </w:p>
    <w:p w:rsidR="00F107BF" w:rsidRPr="00633A85" w:rsidRDefault="00F107BF" w:rsidP="00633A85">
      <w:pPr>
        <w:tabs>
          <w:tab w:val="num" w:pos="1080"/>
        </w:tabs>
        <w:spacing w:line="240" w:lineRule="auto"/>
        <w:rPr>
          <w:sz w:val="32"/>
          <w:szCs w:val="32"/>
        </w:rPr>
      </w:pPr>
    </w:p>
    <w:p w:rsidR="009B6E05" w:rsidRPr="00633A85" w:rsidRDefault="009B6E05" w:rsidP="00633A85">
      <w:pPr>
        <w:pStyle w:val="a5"/>
        <w:numPr>
          <w:ilvl w:val="0"/>
          <w:numId w:val="108"/>
        </w:numPr>
        <w:spacing w:line="240" w:lineRule="auto"/>
        <w:ind w:left="1134"/>
        <w:rPr>
          <w:sz w:val="32"/>
          <w:szCs w:val="32"/>
          <w:lang w:val="uk-UA"/>
        </w:rPr>
      </w:pPr>
      <w:r w:rsidRPr="00633A85">
        <w:rPr>
          <w:sz w:val="32"/>
          <w:szCs w:val="32"/>
          <w:lang w:val="uk-UA"/>
        </w:rPr>
        <w:t>Заповнити журнали реєстрації:</w:t>
      </w:r>
    </w:p>
    <w:p w:rsidR="009B6E05" w:rsidRPr="00633A85" w:rsidRDefault="009B6E05" w:rsidP="00633A85">
      <w:pPr>
        <w:pStyle w:val="a5"/>
        <w:numPr>
          <w:ilvl w:val="1"/>
          <w:numId w:val="33"/>
        </w:numPr>
        <w:tabs>
          <w:tab w:val="left" w:pos="1134"/>
        </w:tabs>
        <w:spacing w:line="240" w:lineRule="auto"/>
        <w:ind w:left="1843"/>
        <w:rPr>
          <w:sz w:val="32"/>
          <w:szCs w:val="32"/>
          <w:lang w:val="uk-UA"/>
        </w:rPr>
      </w:pPr>
      <w:r w:rsidRPr="00633A85">
        <w:rPr>
          <w:sz w:val="32"/>
          <w:szCs w:val="32"/>
          <w:lang w:val="uk-UA"/>
        </w:rPr>
        <w:t>Вхідної документації</w:t>
      </w:r>
      <w:r w:rsidR="0032471C" w:rsidRPr="00633A85">
        <w:rPr>
          <w:sz w:val="32"/>
          <w:szCs w:val="32"/>
          <w:lang w:val="uk-UA"/>
        </w:rPr>
        <w:t xml:space="preserve"> </w:t>
      </w:r>
      <w:r w:rsidR="0032471C" w:rsidRPr="00633A85">
        <w:rPr>
          <w:b/>
          <w:i/>
          <w:sz w:val="32"/>
          <w:szCs w:val="32"/>
          <w:lang w:val="uk-UA"/>
        </w:rPr>
        <w:t>(зразок 1)</w:t>
      </w:r>
      <w:r w:rsidRPr="00633A85">
        <w:rPr>
          <w:sz w:val="32"/>
          <w:szCs w:val="32"/>
          <w:lang w:val="uk-UA"/>
        </w:rPr>
        <w:t>.</w:t>
      </w:r>
    </w:p>
    <w:p w:rsidR="009B6E05" w:rsidRPr="00633A85" w:rsidRDefault="009B6E05" w:rsidP="00633A85">
      <w:pPr>
        <w:pStyle w:val="a5"/>
        <w:numPr>
          <w:ilvl w:val="1"/>
          <w:numId w:val="33"/>
        </w:numPr>
        <w:tabs>
          <w:tab w:val="left" w:pos="1134"/>
        </w:tabs>
        <w:spacing w:line="240" w:lineRule="auto"/>
        <w:ind w:left="1843"/>
        <w:rPr>
          <w:sz w:val="32"/>
          <w:szCs w:val="32"/>
          <w:lang w:val="uk-UA"/>
        </w:rPr>
      </w:pPr>
      <w:r w:rsidRPr="00633A85">
        <w:rPr>
          <w:sz w:val="32"/>
          <w:szCs w:val="32"/>
          <w:lang w:val="uk-UA"/>
        </w:rPr>
        <w:t>Вихідної документації</w:t>
      </w:r>
      <w:r w:rsidR="0032471C" w:rsidRPr="00633A85">
        <w:rPr>
          <w:sz w:val="32"/>
          <w:szCs w:val="32"/>
          <w:lang w:val="uk-UA"/>
        </w:rPr>
        <w:t xml:space="preserve"> </w:t>
      </w:r>
      <w:r w:rsidR="0032471C" w:rsidRPr="00633A85">
        <w:rPr>
          <w:b/>
          <w:i/>
          <w:sz w:val="32"/>
          <w:szCs w:val="32"/>
          <w:lang w:val="uk-UA"/>
        </w:rPr>
        <w:t>(зразок 2)</w:t>
      </w:r>
      <w:r w:rsidRPr="00633A85">
        <w:rPr>
          <w:sz w:val="32"/>
          <w:szCs w:val="32"/>
          <w:lang w:val="uk-UA"/>
        </w:rPr>
        <w:t>.</w:t>
      </w:r>
    </w:p>
    <w:p w:rsidR="009B6E05" w:rsidRPr="00633A85" w:rsidRDefault="00B6269E" w:rsidP="00633A85">
      <w:pPr>
        <w:pStyle w:val="a5"/>
        <w:numPr>
          <w:ilvl w:val="1"/>
          <w:numId w:val="33"/>
        </w:numPr>
        <w:tabs>
          <w:tab w:val="left" w:pos="1134"/>
        </w:tabs>
        <w:spacing w:line="240" w:lineRule="auto"/>
        <w:ind w:left="1843"/>
        <w:rPr>
          <w:sz w:val="32"/>
          <w:szCs w:val="32"/>
          <w:lang w:val="uk-UA"/>
        </w:rPr>
      </w:pPr>
      <w:r w:rsidRPr="00633A85">
        <w:rPr>
          <w:sz w:val="32"/>
          <w:szCs w:val="32"/>
          <w:lang w:val="uk-UA"/>
        </w:rPr>
        <w:t>Внутрішніх документів</w:t>
      </w:r>
      <w:r w:rsidR="0032471C" w:rsidRPr="00633A85">
        <w:rPr>
          <w:sz w:val="32"/>
          <w:szCs w:val="32"/>
          <w:lang w:val="uk-UA"/>
        </w:rPr>
        <w:t xml:space="preserve"> </w:t>
      </w:r>
      <w:r w:rsidR="0032471C" w:rsidRPr="00633A85">
        <w:rPr>
          <w:b/>
          <w:i/>
          <w:sz w:val="32"/>
          <w:szCs w:val="32"/>
          <w:lang w:val="uk-UA"/>
        </w:rPr>
        <w:t>(зразок 3)</w:t>
      </w:r>
      <w:r w:rsidR="009B6E05" w:rsidRPr="00633A85">
        <w:rPr>
          <w:sz w:val="32"/>
          <w:szCs w:val="32"/>
          <w:lang w:val="uk-UA"/>
        </w:rPr>
        <w:t>.</w:t>
      </w:r>
    </w:p>
    <w:p w:rsidR="0032471C" w:rsidRPr="00633A85" w:rsidRDefault="0032471C" w:rsidP="00633A85">
      <w:pPr>
        <w:pStyle w:val="a5"/>
        <w:numPr>
          <w:ilvl w:val="0"/>
          <w:numId w:val="33"/>
        </w:numPr>
        <w:spacing w:line="240" w:lineRule="auto"/>
        <w:rPr>
          <w:sz w:val="32"/>
          <w:szCs w:val="32"/>
          <w:lang w:val="uk-UA"/>
        </w:rPr>
      </w:pPr>
      <w:r w:rsidRPr="00633A85">
        <w:rPr>
          <w:sz w:val="32"/>
          <w:szCs w:val="32"/>
          <w:lang w:val="uk-UA"/>
        </w:rPr>
        <w:lastRenderedPageBreak/>
        <w:t xml:space="preserve">Заповнити реєстраційно–контрольну картку </w:t>
      </w:r>
      <w:r w:rsidRPr="00633A85">
        <w:rPr>
          <w:b/>
          <w:i/>
          <w:sz w:val="32"/>
          <w:szCs w:val="32"/>
          <w:lang w:val="uk-UA"/>
        </w:rPr>
        <w:t>(зразок 4)</w:t>
      </w:r>
      <w:r w:rsidRPr="00633A85">
        <w:rPr>
          <w:sz w:val="32"/>
          <w:szCs w:val="32"/>
          <w:lang w:val="uk-UA"/>
        </w:rPr>
        <w:t>.</w:t>
      </w:r>
    </w:p>
    <w:p w:rsidR="009B6E05" w:rsidRPr="00633A85" w:rsidRDefault="009B6E05" w:rsidP="00633A85">
      <w:pPr>
        <w:pStyle w:val="a5"/>
        <w:numPr>
          <w:ilvl w:val="0"/>
          <w:numId w:val="33"/>
        </w:numPr>
        <w:spacing w:line="240" w:lineRule="auto"/>
        <w:ind w:left="1134"/>
        <w:rPr>
          <w:sz w:val="32"/>
          <w:szCs w:val="32"/>
          <w:lang w:val="uk-UA"/>
        </w:rPr>
      </w:pPr>
      <w:r w:rsidRPr="00633A85">
        <w:rPr>
          <w:sz w:val="32"/>
          <w:szCs w:val="32"/>
          <w:lang w:val="uk-UA"/>
        </w:rPr>
        <w:t xml:space="preserve">Розробити журнали </w:t>
      </w:r>
      <w:r w:rsidR="001A39A9" w:rsidRPr="00633A85">
        <w:rPr>
          <w:rFonts w:eastAsia="Times New Roman"/>
          <w:bCs/>
          <w:color w:val="000000"/>
          <w:sz w:val="32"/>
          <w:szCs w:val="32"/>
          <w:lang w:eastAsia="ru-RU"/>
        </w:rPr>
        <w:t>запису про реєстрацію вхідних документів</w:t>
      </w:r>
      <w:r w:rsidR="001A39A9" w:rsidRPr="00633A85">
        <w:rPr>
          <w:rFonts w:eastAsia="Times New Roman"/>
          <w:bCs/>
          <w:color w:val="000000"/>
          <w:sz w:val="32"/>
          <w:szCs w:val="32"/>
          <w:lang w:val="uk-UA" w:eastAsia="ru-RU"/>
        </w:rPr>
        <w:t>,</w:t>
      </w:r>
      <w:r w:rsidR="001A39A9" w:rsidRPr="00633A85">
        <w:rPr>
          <w:sz w:val="32"/>
          <w:szCs w:val="32"/>
          <w:lang w:val="uk-UA"/>
        </w:rPr>
        <w:t xml:space="preserve"> </w:t>
      </w:r>
      <w:r w:rsidR="001A39A9" w:rsidRPr="00633A85">
        <w:rPr>
          <w:rFonts w:eastAsia="Times New Roman"/>
          <w:bCs/>
          <w:color w:val="000000"/>
          <w:sz w:val="32"/>
          <w:szCs w:val="32"/>
          <w:lang w:eastAsia="ru-RU"/>
        </w:rPr>
        <w:t>запису про реєстрацію вихідних документів, створених установою</w:t>
      </w:r>
      <w:r w:rsidR="001A39A9" w:rsidRPr="00633A85">
        <w:rPr>
          <w:sz w:val="32"/>
          <w:szCs w:val="32"/>
          <w:lang w:val="uk-UA"/>
        </w:rPr>
        <w:t xml:space="preserve"> </w:t>
      </w:r>
      <w:r w:rsidRPr="00633A85">
        <w:rPr>
          <w:sz w:val="32"/>
          <w:szCs w:val="32"/>
          <w:lang w:val="uk-UA"/>
        </w:rPr>
        <w:t>згідно поданого переліку</w:t>
      </w:r>
      <w:r w:rsidR="0032471C" w:rsidRPr="00633A85">
        <w:rPr>
          <w:sz w:val="32"/>
          <w:szCs w:val="32"/>
          <w:lang w:val="uk-UA"/>
        </w:rPr>
        <w:t xml:space="preserve"> </w:t>
      </w:r>
      <w:r w:rsidR="0032471C" w:rsidRPr="00633A85">
        <w:rPr>
          <w:b/>
          <w:i/>
          <w:sz w:val="32"/>
          <w:szCs w:val="32"/>
          <w:lang w:val="uk-UA"/>
        </w:rPr>
        <w:t>(зразок 5)</w:t>
      </w:r>
      <w:r w:rsidRPr="00633A85">
        <w:rPr>
          <w:sz w:val="32"/>
          <w:szCs w:val="32"/>
          <w:lang w:val="uk-UA"/>
        </w:rPr>
        <w:t>.</w:t>
      </w:r>
    </w:p>
    <w:p w:rsidR="00CC1F8F" w:rsidRPr="00633A85" w:rsidRDefault="00CC1F8F" w:rsidP="00633A85">
      <w:pPr>
        <w:shd w:val="clear" w:color="auto" w:fill="FFFFFF"/>
        <w:spacing w:before="150" w:after="150" w:line="240" w:lineRule="auto"/>
        <w:ind w:left="1060" w:right="-1" w:firstLine="0"/>
        <w:jc w:val="right"/>
        <w:rPr>
          <w:rFonts w:eastAsia="Times New Roman"/>
          <w:b/>
          <w:bCs/>
          <w:color w:val="000000"/>
          <w:sz w:val="32"/>
          <w:szCs w:val="32"/>
          <w:lang w:val="uk-UA" w:eastAsia="ru-RU"/>
        </w:rPr>
      </w:pPr>
      <w:r w:rsidRPr="00633A85">
        <w:rPr>
          <w:b/>
          <w:i/>
          <w:sz w:val="32"/>
          <w:szCs w:val="32"/>
          <w:lang w:val="uk-UA"/>
        </w:rPr>
        <w:t>Зразок 1</w:t>
      </w:r>
    </w:p>
    <w:p w:rsidR="00A27914" w:rsidRPr="00A27914" w:rsidRDefault="00A27914" w:rsidP="009B7D37">
      <w:pPr>
        <w:shd w:val="clear" w:color="auto" w:fill="FFFFFF"/>
        <w:spacing w:before="150" w:after="150" w:line="240" w:lineRule="auto"/>
        <w:ind w:right="450" w:firstLine="0"/>
        <w:jc w:val="center"/>
        <w:rPr>
          <w:rFonts w:eastAsia="Times New Roman"/>
          <w:color w:val="000000"/>
          <w:sz w:val="24"/>
          <w:szCs w:val="24"/>
          <w:lang w:eastAsia="ru-RU"/>
        </w:rPr>
      </w:pPr>
      <w:r w:rsidRPr="00A27914">
        <w:rPr>
          <w:rFonts w:eastAsia="Times New Roman"/>
          <w:b/>
          <w:bCs/>
          <w:color w:val="000000"/>
          <w:lang w:eastAsia="ru-RU"/>
        </w:rPr>
        <w:t>ЖУРНАЛ</w:t>
      </w:r>
      <w:r w:rsidRPr="00A27914">
        <w:rPr>
          <w:rFonts w:eastAsia="Times New Roman"/>
          <w:color w:val="000000"/>
          <w:sz w:val="24"/>
          <w:szCs w:val="24"/>
          <w:lang w:eastAsia="ru-RU"/>
        </w:rPr>
        <w:br/>
      </w:r>
      <w:r w:rsidRPr="00A27914">
        <w:rPr>
          <w:rFonts w:eastAsia="Times New Roman"/>
          <w:b/>
          <w:bCs/>
          <w:color w:val="000000"/>
          <w:lang w:eastAsia="ru-RU"/>
        </w:rPr>
        <w:t>реєстрації вхідних документів*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609"/>
        <w:gridCol w:w="1991"/>
        <w:gridCol w:w="1403"/>
        <w:gridCol w:w="1848"/>
        <w:gridCol w:w="1405"/>
        <w:gridCol w:w="1366"/>
      </w:tblGrid>
      <w:tr w:rsidR="00A27914" w:rsidRPr="00A27914" w:rsidTr="002C7ED2">
        <w:trPr>
          <w:trHeight w:val="2132"/>
        </w:trPr>
        <w:tc>
          <w:tcPr>
            <w:tcW w:w="2010"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bookmarkStart w:id="126" w:name="n1415"/>
            <w:bookmarkEnd w:id="126"/>
            <w:r w:rsidRPr="00A27914">
              <w:rPr>
                <w:rFonts w:eastAsia="Times New Roman"/>
                <w:b/>
                <w:i/>
                <w:sz w:val="24"/>
                <w:szCs w:val="24"/>
                <w:lang w:eastAsia="ru-RU"/>
              </w:rPr>
              <w:t>Дата надходження та індекс документа</w:t>
            </w:r>
          </w:p>
        </w:tc>
        <w:tc>
          <w:tcPr>
            <w:tcW w:w="3135"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Кореспондент, дата та індекс одержаного документа</w:t>
            </w:r>
          </w:p>
        </w:tc>
        <w:tc>
          <w:tcPr>
            <w:tcW w:w="2295"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Короткий зміст</w:t>
            </w:r>
          </w:p>
        </w:tc>
        <w:tc>
          <w:tcPr>
            <w:tcW w:w="2580"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Резолюція, відповідальний виконавець</w:t>
            </w:r>
          </w:p>
        </w:tc>
        <w:tc>
          <w:tcPr>
            <w:tcW w:w="2340"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Підпис особи, яка отримала документ</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Відмітка про виконання документа</w:t>
            </w:r>
          </w:p>
        </w:tc>
      </w:tr>
      <w:tr w:rsidR="00A27914" w:rsidRPr="00A27914" w:rsidTr="00C2767B">
        <w:tc>
          <w:tcPr>
            <w:tcW w:w="2010"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1</w:t>
            </w:r>
          </w:p>
        </w:tc>
        <w:tc>
          <w:tcPr>
            <w:tcW w:w="3135"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2</w:t>
            </w:r>
          </w:p>
        </w:tc>
        <w:tc>
          <w:tcPr>
            <w:tcW w:w="2295"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3</w:t>
            </w:r>
          </w:p>
        </w:tc>
        <w:tc>
          <w:tcPr>
            <w:tcW w:w="2580"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4</w:t>
            </w:r>
          </w:p>
        </w:tc>
        <w:tc>
          <w:tcPr>
            <w:tcW w:w="2340" w:type="dxa"/>
            <w:tcBorders>
              <w:top w:val="single" w:sz="6" w:space="0" w:color="000000"/>
              <w:left w:val="single" w:sz="6" w:space="0" w:color="000000"/>
              <w:bottom w:val="single" w:sz="6" w:space="0" w:color="000000"/>
              <w:right w:val="nil"/>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5</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27914" w:rsidRPr="00A27914" w:rsidRDefault="00A27914" w:rsidP="002C7ED2">
            <w:pPr>
              <w:spacing w:line="240" w:lineRule="auto"/>
              <w:ind w:firstLine="0"/>
              <w:jc w:val="center"/>
              <w:rPr>
                <w:rFonts w:eastAsia="Times New Roman"/>
                <w:b/>
                <w:i/>
                <w:sz w:val="24"/>
                <w:szCs w:val="24"/>
                <w:lang w:eastAsia="ru-RU"/>
              </w:rPr>
            </w:pPr>
            <w:r w:rsidRPr="00A27914">
              <w:rPr>
                <w:rFonts w:eastAsia="Times New Roman"/>
                <w:b/>
                <w:i/>
                <w:sz w:val="24"/>
                <w:szCs w:val="24"/>
                <w:lang w:eastAsia="ru-RU"/>
              </w:rPr>
              <w:t>6</w:t>
            </w:r>
          </w:p>
        </w:tc>
      </w:tr>
      <w:tr w:rsidR="002C7ED2" w:rsidRPr="00A27914" w:rsidTr="002C7ED2">
        <w:trPr>
          <w:trHeight w:val="347"/>
        </w:trPr>
        <w:tc>
          <w:tcPr>
            <w:tcW w:w="2010" w:type="dxa"/>
            <w:tcBorders>
              <w:top w:val="single" w:sz="6" w:space="0" w:color="000000"/>
              <w:left w:val="single" w:sz="6" w:space="0" w:color="000000"/>
              <w:bottom w:val="single" w:sz="6" w:space="0" w:color="000000"/>
              <w:right w:val="nil"/>
            </w:tcBorders>
            <w:shd w:val="clear" w:color="auto" w:fill="auto"/>
            <w:vAlign w:val="center"/>
          </w:tcPr>
          <w:p w:rsidR="002C7ED2" w:rsidRPr="00A27914" w:rsidRDefault="002C7ED2" w:rsidP="002C7ED2">
            <w:pPr>
              <w:spacing w:line="240" w:lineRule="auto"/>
              <w:ind w:firstLine="0"/>
              <w:jc w:val="center"/>
              <w:rPr>
                <w:rFonts w:eastAsia="Times New Roman"/>
                <w:b/>
                <w:i/>
                <w:sz w:val="24"/>
                <w:szCs w:val="24"/>
                <w:lang w:eastAsia="ru-RU"/>
              </w:rPr>
            </w:pPr>
          </w:p>
        </w:tc>
        <w:tc>
          <w:tcPr>
            <w:tcW w:w="3135" w:type="dxa"/>
            <w:tcBorders>
              <w:top w:val="single" w:sz="6" w:space="0" w:color="000000"/>
              <w:left w:val="single" w:sz="6" w:space="0" w:color="000000"/>
              <w:bottom w:val="single" w:sz="6" w:space="0" w:color="000000"/>
              <w:right w:val="nil"/>
            </w:tcBorders>
            <w:shd w:val="clear" w:color="auto" w:fill="auto"/>
            <w:vAlign w:val="center"/>
          </w:tcPr>
          <w:p w:rsidR="002C7ED2" w:rsidRPr="00A27914" w:rsidRDefault="002C7ED2" w:rsidP="002C7ED2">
            <w:pPr>
              <w:spacing w:line="240" w:lineRule="auto"/>
              <w:ind w:firstLine="0"/>
              <w:jc w:val="center"/>
              <w:rPr>
                <w:rFonts w:eastAsia="Times New Roman"/>
                <w:b/>
                <w:i/>
                <w:sz w:val="24"/>
                <w:szCs w:val="24"/>
                <w:lang w:eastAsia="ru-RU"/>
              </w:rPr>
            </w:pPr>
          </w:p>
        </w:tc>
        <w:tc>
          <w:tcPr>
            <w:tcW w:w="2295" w:type="dxa"/>
            <w:tcBorders>
              <w:top w:val="single" w:sz="6" w:space="0" w:color="000000"/>
              <w:left w:val="single" w:sz="6" w:space="0" w:color="000000"/>
              <w:bottom w:val="single" w:sz="6" w:space="0" w:color="000000"/>
              <w:right w:val="nil"/>
            </w:tcBorders>
            <w:shd w:val="clear" w:color="auto" w:fill="auto"/>
            <w:vAlign w:val="center"/>
          </w:tcPr>
          <w:p w:rsidR="002C7ED2" w:rsidRPr="00A27914" w:rsidRDefault="002C7ED2" w:rsidP="002C7ED2">
            <w:pPr>
              <w:spacing w:line="240" w:lineRule="auto"/>
              <w:ind w:firstLine="0"/>
              <w:jc w:val="center"/>
              <w:rPr>
                <w:rFonts w:eastAsia="Times New Roman"/>
                <w:b/>
                <w:i/>
                <w:sz w:val="24"/>
                <w:szCs w:val="24"/>
                <w:lang w:eastAsia="ru-RU"/>
              </w:rPr>
            </w:pPr>
          </w:p>
        </w:tc>
        <w:tc>
          <w:tcPr>
            <w:tcW w:w="2580" w:type="dxa"/>
            <w:tcBorders>
              <w:top w:val="single" w:sz="6" w:space="0" w:color="000000"/>
              <w:left w:val="single" w:sz="6" w:space="0" w:color="000000"/>
              <w:bottom w:val="single" w:sz="6" w:space="0" w:color="000000"/>
              <w:right w:val="nil"/>
            </w:tcBorders>
            <w:shd w:val="clear" w:color="auto" w:fill="auto"/>
            <w:vAlign w:val="center"/>
          </w:tcPr>
          <w:p w:rsidR="002C7ED2" w:rsidRPr="00A27914" w:rsidRDefault="002C7ED2" w:rsidP="002C7ED2">
            <w:pPr>
              <w:spacing w:line="240" w:lineRule="auto"/>
              <w:ind w:firstLine="0"/>
              <w:jc w:val="center"/>
              <w:rPr>
                <w:rFonts w:eastAsia="Times New Roman"/>
                <w:b/>
                <w:i/>
                <w:sz w:val="24"/>
                <w:szCs w:val="24"/>
                <w:lang w:eastAsia="ru-RU"/>
              </w:rPr>
            </w:pPr>
          </w:p>
        </w:tc>
        <w:tc>
          <w:tcPr>
            <w:tcW w:w="2340" w:type="dxa"/>
            <w:tcBorders>
              <w:top w:val="single" w:sz="6" w:space="0" w:color="000000"/>
              <w:left w:val="single" w:sz="6" w:space="0" w:color="000000"/>
              <w:bottom w:val="single" w:sz="6" w:space="0" w:color="000000"/>
              <w:right w:val="nil"/>
            </w:tcBorders>
            <w:shd w:val="clear" w:color="auto" w:fill="auto"/>
            <w:vAlign w:val="center"/>
          </w:tcPr>
          <w:p w:rsidR="002C7ED2" w:rsidRPr="00A27914" w:rsidRDefault="002C7ED2" w:rsidP="002C7ED2">
            <w:pPr>
              <w:spacing w:line="240" w:lineRule="auto"/>
              <w:ind w:firstLine="0"/>
              <w:jc w:val="center"/>
              <w:rPr>
                <w:rFonts w:eastAsia="Times New Roman"/>
                <w:b/>
                <w:i/>
                <w:sz w:val="24"/>
                <w:szCs w:val="24"/>
                <w:lang w:eastAsia="ru-RU"/>
              </w:rPr>
            </w:pP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7ED2" w:rsidRPr="00A27914" w:rsidRDefault="002C7ED2" w:rsidP="002C7ED2">
            <w:pPr>
              <w:spacing w:line="240" w:lineRule="auto"/>
              <w:ind w:firstLine="0"/>
              <w:jc w:val="center"/>
              <w:rPr>
                <w:rFonts w:eastAsia="Times New Roman"/>
                <w:b/>
                <w:i/>
                <w:sz w:val="24"/>
                <w:szCs w:val="24"/>
                <w:lang w:eastAsia="ru-RU"/>
              </w:rPr>
            </w:pPr>
          </w:p>
        </w:tc>
      </w:tr>
    </w:tbl>
    <w:p w:rsidR="00A27914" w:rsidRPr="00A27914" w:rsidRDefault="00A27914" w:rsidP="00AF1A7E">
      <w:pPr>
        <w:pStyle w:val="a5"/>
        <w:shd w:val="clear" w:color="auto" w:fill="FFFFFF"/>
        <w:spacing w:before="150" w:after="150" w:line="240" w:lineRule="auto"/>
        <w:ind w:left="1129" w:firstLine="0"/>
        <w:jc w:val="right"/>
        <w:rPr>
          <w:rFonts w:eastAsia="Times New Roman"/>
          <w:color w:val="000000"/>
          <w:sz w:val="24"/>
          <w:szCs w:val="24"/>
          <w:lang w:eastAsia="ru-RU"/>
        </w:rPr>
      </w:pPr>
      <w:bookmarkStart w:id="127" w:name="n1416"/>
      <w:bookmarkEnd w:id="127"/>
      <w:r w:rsidRPr="00A27914">
        <w:rPr>
          <w:rFonts w:eastAsia="Times New Roman"/>
          <w:color w:val="000000"/>
          <w:sz w:val="24"/>
          <w:szCs w:val="24"/>
          <w:lang w:eastAsia="ru-RU"/>
        </w:rPr>
        <w:t>Формат А4 (210 х 297).</w:t>
      </w:r>
    </w:p>
    <w:p w:rsidR="00A27914" w:rsidRDefault="00A27914" w:rsidP="00781D50">
      <w:pPr>
        <w:shd w:val="clear" w:color="auto" w:fill="FFFFFF"/>
        <w:spacing w:before="150" w:after="150" w:line="240" w:lineRule="auto"/>
        <w:ind w:left="709" w:firstLine="0"/>
        <w:jc w:val="left"/>
        <w:rPr>
          <w:rFonts w:eastAsia="Times New Roman"/>
          <w:color w:val="000000"/>
          <w:sz w:val="20"/>
          <w:szCs w:val="20"/>
          <w:lang w:eastAsia="ru-RU"/>
        </w:rPr>
      </w:pPr>
      <w:bookmarkStart w:id="128" w:name="n1417"/>
      <w:bookmarkEnd w:id="128"/>
      <w:r w:rsidRPr="00AF1A7E">
        <w:rPr>
          <w:rFonts w:eastAsia="Times New Roman"/>
          <w:color w:val="000000"/>
          <w:sz w:val="20"/>
          <w:szCs w:val="20"/>
          <w:lang w:eastAsia="ru-RU"/>
        </w:rPr>
        <w:t>__________</w:t>
      </w:r>
      <w:r w:rsidRPr="00AF1A7E">
        <w:rPr>
          <w:rFonts w:eastAsia="Times New Roman"/>
          <w:color w:val="000000"/>
          <w:sz w:val="24"/>
          <w:szCs w:val="24"/>
          <w:lang w:eastAsia="ru-RU"/>
        </w:rPr>
        <w:br/>
      </w:r>
      <w:r w:rsidRPr="00AF1A7E">
        <w:rPr>
          <w:rFonts w:eastAsia="Times New Roman"/>
          <w:color w:val="000000"/>
          <w:sz w:val="20"/>
          <w:szCs w:val="20"/>
          <w:lang w:eastAsia="ru-RU"/>
        </w:rPr>
        <w:t>*У разі потреби журнал може доповнюватися додатковими графами.</w:t>
      </w:r>
    </w:p>
    <w:p w:rsidR="00280C84" w:rsidRPr="00781D50" w:rsidRDefault="00280C84" w:rsidP="00781D50">
      <w:pPr>
        <w:shd w:val="clear" w:color="auto" w:fill="FFFFFF"/>
        <w:spacing w:before="150" w:after="150" w:line="240" w:lineRule="auto"/>
        <w:ind w:left="709" w:firstLine="0"/>
        <w:jc w:val="left"/>
        <w:rPr>
          <w:rFonts w:eastAsia="Times New Roman"/>
          <w:color w:val="000000"/>
          <w:sz w:val="24"/>
          <w:szCs w:val="24"/>
          <w:lang w:eastAsia="ru-RU"/>
        </w:rPr>
      </w:pPr>
    </w:p>
    <w:p w:rsidR="0006378C" w:rsidRPr="0006378C" w:rsidRDefault="0006378C" w:rsidP="0006378C">
      <w:pPr>
        <w:spacing w:line="276" w:lineRule="auto"/>
        <w:jc w:val="center"/>
        <w:rPr>
          <w:b/>
        </w:rPr>
      </w:pPr>
      <w:r w:rsidRPr="0006378C">
        <w:rPr>
          <w:b/>
        </w:rPr>
        <w:t>ЖУРНАЛ</w:t>
      </w:r>
    </w:p>
    <w:p w:rsidR="0006378C" w:rsidRPr="0006378C" w:rsidRDefault="0006378C" w:rsidP="0006378C">
      <w:pPr>
        <w:spacing w:line="276" w:lineRule="auto"/>
        <w:jc w:val="center"/>
        <w:rPr>
          <w:b/>
        </w:rPr>
      </w:pPr>
      <w:r w:rsidRPr="0006378C">
        <w:rPr>
          <w:b/>
        </w:rPr>
        <w:t>реєстрації вхідних документів</w:t>
      </w:r>
    </w:p>
    <w:tbl>
      <w:tblPr>
        <w:tblStyle w:val="a3"/>
        <w:tblW w:w="10349" w:type="dxa"/>
        <w:tblInd w:w="-289" w:type="dxa"/>
        <w:tblLayout w:type="fixed"/>
        <w:tblLook w:val="04A0" w:firstRow="1" w:lastRow="0" w:firstColumn="1" w:lastColumn="0" w:noHBand="0" w:noVBand="1"/>
      </w:tblPr>
      <w:tblGrid>
        <w:gridCol w:w="1701"/>
        <w:gridCol w:w="2127"/>
        <w:gridCol w:w="1842"/>
        <w:gridCol w:w="1985"/>
        <w:gridCol w:w="1417"/>
        <w:gridCol w:w="1277"/>
      </w:tblGrid>
      <w:tr w:rsidR="0006378C" w:rsidTr="0006378C">
        <w:trPr>
          <w:trHeight w:val="1579"/>
        </w:trPr>
        <w:tc>
          <w:tcPr>
            <w:tcW w:w="1701" w:type="dxa"/>
            <w:vAlign w:val="center"/>
          </w:tcPr>
          <w:p w:rsidR="0006378C" w:rsidRPr="0006378C" w:rsidRDefault="0006378C" w:rsidP="00C86397">
            <w:pPr>
              <w:ind w:left="-108" w:firstLine="0"/>
              <w:jc w:val="center"/>
              <w:rPr>
                <w:b/>
                <w:i/>
                <w:sz w:val="24"/>
                <w:szCs w:val="24"/>
              </w:rPr>
            </w:pPr>
            <w:r w:rsidRPr="0006378C">
              <w:rPr>
                <w:b/>
                <w:i/>
                <w:sz w:val="24"/>
                <w:szCs w:val="24"/>
              </w:rPr>
              <w:t>Дата надходження та індекс документа</w:t>
            </w:r>
          </w:p>
        </w:tc>
        <w:tc>
          <w:tcPr>
            <w:tcW w:w="2127" w:type="dxa"/>
            <w:vAlign w:val="center"/>
          </w:tcPr>
          <w:p w:rsidR="0006378C" w:rsidRPr="0006378C" w:rsidRDefault="0006378C" w:rsidP="00C86397">
            <w:pPr>
              <w:ind w:left="-108" w:firstLine="0"/>
              <w:jc w:val="center"/>
              <w:rPr>
                <w:b/>
                <w:i/>
                <w:sz w:val="24"/>
                <w:szCs w:val="24"/>
              </w:rPr>
            </w:pPr>
            <w:r w:rsidRPr="0006378C">
              <w:rPr>
                <w:b/>
                <w:i/>
                <w:sz w:val="24"/>
                <w:szCs w:val="24"/>
              </w:rPr>
              <w:t>Кореспондент, дата та індекс одержаного документа</w:t>
            </w:r>
          </w:p>
        </w:tc>
        <w:tc>
          <w:tcPr>
            <w:tcW w:w="1842" w:type="dxa"/>
            <w:vAlign w:val="center"/>
          </w:tcPr>
          <w:p w:rsidR="0006378C" w:rsidRPr="0006378C" w:rsidRDefault="0006378C" w:rsidP="00C86397">
            <w:pPr>
              <w:ind w:left="-108" w:firstLine="0"/>
              <w:jc w:val="center"/>
              <w:rPr>
                <w:b/>
                <w:i/>
                <w:sz w:val="24"/>
                <w:szCs w:val="24"/>
              </w:rPr>
            </w:pPr>
            <w:r w:rsidRPr="0006378C">
              <w:rPr>
                <w:b/>
                <w:i/>
                <w:sz w:val="24"/>
                <w:szCs w:val="24"/>
              </w:rPr>
              <w:t>Короткий зміст</w:t>
            </w:r>
          </w:p>
        </w:tc>
        <w:tc>
          <w:tcPr>
            <w:tcW w:w="1985" w:type="dxa"/>
            <w:vAlign w:val="center"/>
          </w:tcPr>
          <w:p w:rsidR="0006378C" w:rsidRPr="0006378C" w:rsidRDefault="0006378C" w:rsidP="00C86397">
            <w:pPr>
              <w:ind w:left="-108" w:firstLine="0"/>
              <w:jc w:val="center"/>
              <w:rPr>
                <w:b/>
                <w:i/>
                <w:sz w:val="24"/>
                <w:szCs w:val="24"/>
              </w:rPr>
            </w:pPr>
            <w:r w:rsidRPr="0006378C">
              <w:rPr>
                <w:b/>
                <w:i/>
                <w:sz w:val="24"/>
                <w:szCs w:val="24"/>
              </w:rPr>
              <w:t>Резолюція, відповідальний виконавець</w:t>
            </w:r>
          </w:p>
        </w:tc>
        <w:tc>
          <w:tcPr>
            <w:tcW w:w="1417" w:type="dxa"/>
            <w:vAlign w:val="center"/>
          </w:tcPr>
          <w:p w:rsidR="0006378C" w:rsidRPr="0006378C" w:rsidRDefault="0006378C" w:rsidP="00C86397">
            <w:pPr>
              <w:ind w:left="-108" w:firstLine="0"/>
              <w:jc w:val="center"/>
              <w:rPr>
                <w:b/>
                <w:i/>
                <w:sz w:val="24"/>
                <w:szCs w:val="24"/>
              </w:rPr>
            </w:pPr>
            <w:r w:rsidRPr="0006378C">
              <w:rPr>
                <w:b/>
                <w:i/>
                <w:sz w:val="24"/>
                <w:szCs w:val="24"/>
              </w:rPr>
              <w:t>Підпис особи, яка отримала документ</w:t>
            </w:r>
          </w:p>
        </w:tc>
        <w:tc>
          <w:tcPr>
            <w:tcW w:w="1277" w:type="dxa"/>
            <w:vAlign w:val="center"/>
          </w:tcPr>
          <w:p w:rsidR="0006378C" w:rsidRPr="0006378C" w:rsidRDefault="0006378C" w:rsidP="00C86397">
            <w:pPr>
              <w:ind w:left="-107" w:right="-108" w:firstLine="0"/>
              <w:jc w:val="center"/>
              <w:rPr>
                <w:b/>
                <w:i/>
                <w:sz w:val="24"/>
                <w:szCs w:val="24"/>
              </w:rPr>
            </w:pPr>
            <w:r w:rsidRPr="0006378C">
              <w:rPr>
                <w:b/>
                <w:i/>
                <w:sz w:val="24"/>
                <w:szCs w:val="24"/>
              </w:rPr>
              <w:t>Відмітка про виконання документа</w:t>
            </w:r>
          </w:p>
        </w:tc>
      </w:tr>
      <w:tr w:rsidR="0006378C" w:rsidTr="0006378C">
        <w:trPr>
          <w:trHeight w:val="206"/>
        </w:trPr>
        <w:tc>
          <w:tcPr>
            <w:tcW w:w="1701" w:type="dxa"/>
            <w:vAlign w:val="center"/>
          </w:tcPr>
          <w:p w:rsidR="0006378C" w:rsidRPr="0006378C" w:rsidRDefault="0006378C" w:rsidP="00C86397">
            <w:pPr>
              <w:ind w:firstLine="0"/>
              <w:jc w:val="center"/>
              <w:rPr>
                <w:b/>
                <w:i/>
                <w:sz w:val="24"/>
                <w:szCs w:val="24"/>
              </w:rPr>
            </w:pPr>
            <w:r w:rsidRPr="0006378C">
              <w:rPr>
                <w:b/>
                <w:i/>
                <w:sz w:val="24"/>
                <w:szCs w:val="24"/>
              </w:rPr>
              <w:t>1</w:t>
            </w:r>
          </w:p>
        </w:tc>
        <w:tc>
          <w:tcPr>
            <w:tcW w:w="2127" w:type="dxa"/>
            <w:vAlign w:val="center"/>
          </w:tcPr>
          <w:p w:rsidR="0006378C" w:rsidRPr="0006378C" w:rsidRDefault="0006378C" w:rsidP="00C86397">
            <w:pPr>
              <w:ind w:firstLine="0"/>
              <w:jc w:val="center"/>
              <w:rPr>
                <w:b/>
                <w:i/>
                <w:sz w:val="24"/>
                <w:szCs w:val="24"/>
              </w:rPr>
            </w:pPr>
            <w:r w:rsidRPr="0006378C">
              <w:rPr>
                <w:b/>
                <w:i/>
                <w:sz w:val="24"/>
                <w:szCs w:val="24"/>
              </w:rPr>
              <w:t>2</w:t>
            </w:r>
          </w:p>
        </w:tc>
        <w:tc>
          <w:tcPr>
            <w:tcW w:w="1842" w:type="dxa"/>
            <w:vAlign w:val="center"/>
          </w:tcPr>
          <w:p w:rsidR="0006378C" w:rsidRPr="0006378C" w:rsidRDefault="0006378C" w:rsidP="00C86397">
            <w:pPr>
              <w:ind w:firstLine="0"/>
              <w:jc w:val="center"/>
              <w:rPr>
                <w:b/>
                <w:i/>
                <w:sz w:val="24"/>
                <w:szCs w:val="24"/>
              </w:rPr>
            </w:pPr>
            <w:r w:rsidRPr="0006378C">
              <w:rPr>
                <w:b/>
                <w:i/>
                <w:sz w:val="24"/>
                <w:szCs w:val="24"/>
              </w:rPr>
              <w:t>3</w:t>
            </w:r>
          </w:p>
        </w:tc>
        <w:tc>
          <w:tcPr>
            <w:tcW w:w="1985" w:type="dxa"/>
            <w:vAlign w:val="center"/>
          </w:tcPr>
          <w:p w:rsidR="0006378C" w:rsidRPr="0006378C" w:rsidRDefault="0006378C" w:rsidP="00C86397">
            <w:pPr>
              <w:ind w:firstLine="0"/>
              <w:jc w:val="center"/>
              <w:rPr>
                <w:b/>
                <w:i/>
                <w:sz w:val="24"/>
                <w:szCs w:val="24"/>
              </w:rPr>
            </w:pPr>
            <w:r w:rsidRPr="0006378C">
              <w:rPr>
                <w:b/>
                <w:i/>
                <w:sz w:val="24"/>
                <w:szCs w:val="24"/>
              </w:rPr>
              <w:t>4</w:t>
            </w:r>
          </w:p>
        </w:tc>
        <w:tc>
          <w:tcPr>
            <w:tcW w:w="1417" w:type="dxa"/>
            <w:vAlign w:val="center"/>
          </w:tcPr>
          <w:p w:rsidR="0006378C" w:rsidRPr="0006378C" w:rsidRDefault="0006378C" w:rsidP="00C86397">
            <w:pPr>
              <w:ind w:firstLine="0"/>
              <w:jc w:val="center"/>
              <w:rPr>
                <w:b/>
                <w:i/>
                <w:sz w:val="24"/>
                <w:szCs w:val="24"/>
              </w:rPr>
            </w:pPr>
            <w:r w:rsidRPr="0006378C">
              <w:rPr>
                <w:b/>
                <w:i/>
                <w:sz w:val="24"/>
                <w:szCs w:val="24"/>
              </w:rPr>
              <w:t>5</w:t>
            </w:r>
          </w:p>
        </w:tc>
        <w:tc>
          <w:tcPr>
            <w:tcW w:w="1277" w:type="dxa"/>
            <w:vAlign w:val="center"/>
          </w:tcPr>
          <w:p w:rsidR="0006378C" w:rsidRPr="0006378C" w:rsidRDefault="0006378C" w:rsidP="00C86397">
            <w:pPr>
              <w:ind w:firstLine="0"/>
              <w:jc w:val="center"/>
              <w:rPr>
                <w:b/>
                <w:i/>
                <w:sz w:val="24"/>
                <w:szCs w:val="24"/>
              </w:rPr>
            </w:pPr>
            <w:r w:rsidRPr="0006378C">
              <w:rPr>
                <w:b/>
                <w:i/>
                <w:sz w:val="24"/>
                <w:szCs w:val="24"/>
              </w:rPr>
              <w:t>6</w:t>
            </w:r>
          </w:p>
        </w:tc>
      </w:tr>
      <w:tr w:rsidR="0006378C" w:rsidRPr="00B507AA" w:rsidTr="0006378C">
        <w:tc>
          <w:tcPr>
            <w:tcW w:w="1701" w:type="dxa"/>
          </w:tcPr>
          <w:p w:rsidR="0006378C" w:rsidRPr="0006378C" w:rsidRDefault="0006378C" w:rsidP="00C86397">
            <w:pPr>
              <w:ind w:firstLine="63"/>
              <w:jc w:val="center"/>
              <w:rPr>
                <w:b/>
              </w:rPr>
            </w:pPr>
            <w:r w:rsidRPr="0006378C">
              <w:rPr>
                <w:b/>
              </w:rPr>
              <w:t>…</w:t>
            </w:r>
          </w:p>
        </w:tc>
        <w:tc>
          <w:tcPr>
            <w:tcW w:w="2127" w:type="dxa"/>
          </w:tcPr>
          <w:p w:rsidR="0006378C" w:rsidRPr="00B507AA" w:rsidRDefault="0006378C" w:rsidP="00C86397">
            <w:pPr>
              <w:ind w:firstLine="63"/>
              <w:jc w:val="center"/>
              <w:rPr>
                <w:sz w:val="24"/>
                <w:szCs w:val="24"/>
              </w:rPr>
            </w:pPr>
          </w:p>
        </w:tc>
        <w:tc>
          <w:tcPr>
            <w:tcW w:w="1842" w:type="dxa"/>
          </w:tcPr>
          <w:p w:rsidR="0006378C" w:rsidRPr="00B507AA" w:rsidRDefault="0006378C" w:rsidP="00C86397">
            <w:pPr>
              <w:ind w:firstLine="63"/>
              <w:jc w:val="center"/>
              <w:rPr>
                <w:sz w:val="24"/>
                <w:szCs w:val="24"/>
              </w:rPr>
            </w:pPr>
          </w:p>
        </w:tc>
        <w:tc>
          <w:tcPr>
            <w:tcW w:w="1985" w:type="dxa"/>
          </w:tcPr>
          <w:p w:rsidR="0006378C" w:rsidRPr="00B507AA" w:rsidRDefault="0006378C" w:rsidP="00C86397">
            <w:pPr>
              <w:ind w:firstLine="63"/>
              <w:jc w:val="center"/>
              <w:rPr>
                <w:sz w:val="24"/>
                <w:szCs w:val="24"/>
              </w:rPr>
            </w:pPr>
          </w:p>
        </w:tc>
        <w:tc>
          <w:tcPr>
            <w:tcW w:w="1417" w:type="dxa"/>
          </w:tcPr>
          <w:p w:rsidR="0006378C" w:rsidRPr="00B507AA" w:rsidRDefault="0006378C" w:rsidP="00C86397">
            <w:pPr>
              <w:ind w:firstLine="63"/>
              <w:jc w:val="center"/>
              <w:rPr>
                <w:sz w:val="24"/>
                <w:szCs w:val="24"/>
              </w:rPr>
            </w:pPr>
          </w:p>
        </w:tc>
        <w:tc>
          <w:tcPr>
            <w:tcW w:w="1277" w:type="dxa"/>
          </w:tcPr>
          <w:p w:rsidR="0006378C" w:rsidRPr="00B507AA" w:rsidRDefault="0006378C" w:rsidP="00C86397">
            <w:pPr>
              <w:jc w:val="center"/>
              <w:rPr>
                <w:sz w:val="24"/>
                <w:szCs w:val="24"/>
              </w:rPr>
            </w:pPr>
          </w:p>
        </w:tc>
      </w:tr>
      <w:tr w:rsidR="0006378C" w:rsidRPr="00B507AA" w:rsidTr="00C77461">
        <w:tc>
          <w:tcPr>
            <w:tcW w:w="1701" w:type="dxa"/>
            <w:vAlign w:val="center"/>
          </w:tcPr>
          <w:p w:rsidR="0006378C" w:rsidRDefault="0006378C" w:rsidP="0006378C">
            <w:pPr>
              <w:ind w:firstLine="63"/>
              <w:jc w:val="center"/>
              <w:rPr>
                <w:sz w:val="24"/>
                <w:szCs w:val="24"/>
              </w:rPr>
            </w:pPr>
            <w:r>
              <w:rPr>
                <w:sz w:val="24"/>
                <w:szCs w:val="24"/>
              </w:rPr>
              <w:t>02.05.2018</w:t>
            </w:r>
          </w:p>
          <w:p w:rsidR="0006378C" w:rsidRPr="00B507AA" w:rsidRDefault="0006378C" w:rsidP="0006378C">
            <w:pPr>
              <w:ind w:firstLine="63"/>
              <w:jc w:val="center"/>
              <w:rPr>
                <w:sz w:val="24"/>
                <w:szCs w:val="24"/>
              </w:rPr>
            </w:pPr>
            <w:r>
              <w:rPr>
                <w:sz w:val="24"/>
                <w:szCs w:val="24"/>
              </w:rPr>
              <w:t>№</w:t>
            </w:r>
            <w:r>
              <w:rPr>
                <w:sz w:val="24"/>
                <w:szCs w:val="24"/>
                <w:lang w:val="uk-UA"/>
              </w:rPr>
              <w:t xml:space="preserve"> </w:t>
            </w:r>
            <w:r>
              <w:rPr>
                <w:sz w:val="24"/>
                <w:szCs w:val="24"/>
              </w:rPr>
              <w:t>60/05–05</w:t>
            </w:r>
          </w:p>
        </w:tc>
        <w:tc>
          <w:tcPr>
            <w:tcW w:w="2127" w:type="dxa"/>
            <w:vAlign w:val="center"/>
          </w:tcPr>
          <w:p w:rsidR="0006378C" w:rsidRDefault="0006378C" w:rsidP="0006378C">
            <w:pPr>
              <w:ind w:firstLine="63"/>
              <w:jc w:val="center"/>
              <w:rPr>
                <w:sz w:val="24"/>
                <w:szCs w:val="24"/>
              </w:rPr>
            </w:pPr>
            <w:r>
              <w:rPr>
                <w:sz w:val="24"/>
                <w:szCs w:val="24"/>
              </w:rPr>
              <w:t>Управління з питань державного майна та підприємств</w:t>
            </w:r>
          </w:p>
          <w:p w:rsidR="0006378C" w:rsidRDefault="0006378C" w:rsidP="0006378C">
            <w:pPr>
              <w:ind w:firstLine="63"/>
              <w:jc w:val="center"/>
              <w:rPr>
                <w:sz w:val="24"/>
                <w:szCs w:val="24"/>
              </w:rPr>
            </w:pPr>
            <w:r>
              <w:rPr>
                <w:sz w:val="24"/>
                <w:szCs w:val="24"/>
              </w:rPr>
              <w:t>24.04.2018</w:t>
            </w:r>
          </w:p>
          <w:p w:rsidR="0006378C" w:rsidRPr="00B507AA" w:rsidRDefault="0006378C" w:rsidP="0006378C">
            <w:pPr>
              <w:ind w:firstLine="63"/>
              <w:jc w:val="center"/>
              <w:rPr>
                <w:sz w:val="24"/>
                <w:szCs w:val="24"/>
              </w:rPr>
            </w:pPr>
            <w:r>
              <w:rPr>
                <w:sz w:val="24"/>
                <w:szCs w:val="24"/>
              </w:rPr>
              <w:t>№</w:t>
            </w:r>
            <w:r>
              <w:rPr>
                <w:sz w:val="24"/>
                <w:szCs w:val="24"/>
                <w:lang w:val="uk-UA"/>
              </w:rPr>
              <w:t xml:space="preserve"> </w:t>
            </w:r>
            <w:r>
              <w:rPr>
                <w:sz w:val="24"/>
                <w:szCs w:val="24"/>
              </w:rPr>
              <w:t>482/01–05</w:t>
            </w:r>
          </w:p>
        </w:tc>
        <w:tc>
          <w:tcPr>
            <w:tcW w:w="1842" w:type="dxa"/>
            <w:vAlign w:val="center"/>
          </w:tcPr>
          <w:p w:rsidR="0006378C" w:rsidRPr="004541B7" w:rsidRDefault="0006378C" w:rsidP="0006378C">
            <w:pPr>
              <w:spacing w:line="276" w:lineRule="auto"/>
              <w:ind w:firstLine="63"/>
              <w:jc w:val="center"/>
              <w:rPr>
                <w:sz w:val="24"/>
                <w:szCs w:val="24"/>
              </w:rPr>
            </w:pPr>
            <w:r>
              <w:rPr>
                <w:sz w:val="24"/>
                <w:szCs w:val="24"/>
              </w:rPr>
              <w:t>Про проведення інструктажу з техніки безпеки</w:t>
            </w:r>
          </w:p>
        </w:tc>
        <w:tc>
          <w:tcPr>
            <w:tcW w:w="1985" w:type="dxa"/>
            <w:vAlign w:val="center"/>
          </w:tcPr>
          <w:p w:rsidR="0006378C" w:rsidRPr="004541B7" w:rsidRDefault="0006378C" w:rsidP="0006378C">
            <w:pPr>
              <w:spacing w:line="276" w:lineRule="auto"/>
              <w:ind w:firstLine="63"/>
              <w:jc w:val="center"/>
              <w:rPr>
                <w:sz w:val="24"/>
                <w:szCs w:val="24"/>
              </w:rPr>
            </w:pPr>
            <w:r>
              <w:rPr>
                <w:sz w:val="24"/>
                <w:szCs w:val="24"/>
              </w:rPr>
              <w:t>Головному інженеру  Борисенку А.М. провести інструктаж з техніки безпеки для працівників до 10.06.2018</w:t>
            </w:r>
          </w:p>
        </w:tc>
        <w:tc>
          <w:tcPr>
            <w:tcW w:w="1417" w:type="dxa"/>
            <w:vAlign w:val="center"/>
          </w:tcPr>
          <w:p w:rsidR="0006378C" w:rsidRDefault="0006378C" w:rsidP="0006378C">
            <w:pPr>
              <w:spacing w:line="276" w:lineRule="auto"/>
              <w:ind w:firstLine="63"/>
              <w:jc w:val="center"/>
              <w:rPr>
                <w:sz w:val="24"/>
                <w:szCs w:val="24"/>
              </w:rPr>
            </w:pPr>
          </w:p>
          <w:p w:rsidR="0006378C" w:rsidRDefault="0006378C" w:rsidP="0006378C">
            <w:pPr>
              <w:spacing w:line="276" w:lineRule="auto"/>
              <w:ind w:firstLine="63"/>
              <w:jc w:val="center"/>
              <w:rPr>
                <w:sz w:val="24"/>
                <w:szCs w:val="24"/>
              </w:rPr>
            </w:pPr>
            <w:r>
              <w:rPr>
                <w:sz w:val="24"/>
                <w:szCs w:val="24"/>
              </w:rPr>
              <w:t>_________</w:t>
            </w:r>
          </w:p>
          <w:p w:rsidR="0006378C" w:rsidRDefault="0006378C" w:rsidP="0006378C">
            <w:pPr>
              <w:spacing w:line="276" w:lineRule="auto"/>
              <w:ind w:left="-108" w:right="-109" w:firstLine="0"/>
              <w:jc w:val="center"/>
              <w:rPr>
                <w:sz w:val="18"/>
                <w:szCs w:val="24"/>
              </w:rPr>
            </w:pPr>
            <w:r>
              <w:rPr>
                <w:sz w:val="18"/>
                <w:szCs w:val="24"/>
              </w:rPr>
              <w:t>(</w:t>
            </w:r>
            <w:r w:rsidRPr="00C17986">
              <w:rPr>
                <w:sz w:val="18"/>
                <w:szCs w:val="24"/>
              </w:rPr>
              <w:t>підпис</w:t>
            </w:r>
          </w:p>
          <w:p w:rsidR="0006378C" w:rsidRPr="004541B7" w:rsidRDefault="0006378C" w:rsidP="0006378C">
            <w:pPr>
              <w:spacing w:line="276" w:lineRule="auto"/>
              <w:ind w:left="-108" w:right="-109" w:firstLine="0"/>
              <w:jc w:val="center"/>
              <w:rPr>
                <w:sz w:val="24"/>
                <w:szCs w:val="24"/>
              </w:rPr>
            </w:pPr>
            <w:r>
              <w:rPr>
                <w:sz w:val="18"/>
                <w:szCs w:val="24"/>
              </w:rPr>
              <w:t>Борисенко А. М.)</w:t>
            </w:r>
          </w:p>
        </w:tc>
        <w:tc>
          <w:tcPr>
            <w:tcW w:w="1277" w:type="dxa"/>
          </w:tcPr>
          <w:p w:rsidR="0006378C" w:rsidRPr="00B507AA" w:rsidRDefault="0006378C" w:rsidP="009B328B">
            <w:pPr>
              <w:jc w:val="left"/>
              <w:rPr>
                <w:sz w:val="24"/>
                <w:szCs w:val="24"/>
              </w:rPr>
            </w:pPr>
          </w:p>
        </w:tc>
      </w:tr>
      <w:tr w:rsidR="00F46545" w:rsidRPr="00B507AA" w:rsidTr="00C77461">
        <w:tc>
          <w:tcPr>
            <w:tcW w:w="1701" w:type="dxa"/>
            <w:vAlign w:val="center"/>
          </w:tcPr>
          <w:p w:rsidR="00F46545" w:rsidRDefault="00F46545" w:rsidP="0006378C">
            <w:pPr>
              <w:ind w:firstLine="63"/>
              <w:jc w:val="center"/>
              <w:rPr>
                <w:sz w:val="24"/>
                <w:szCs w:val="24"/>
              </w:rPr>
            </w:pPr>
          </w:p>
        </w:tc>
        <w:tc>
          <w:tcPr>
            <w:tcW w:w="2127" w:type="dxa"/>
            <w:vAlign w:val="center"/>
          </w:tcPr>
          <w:p w:rsidR="00F46545" w:rsidRDefault="00F46545" w:rsidP="0006378C">
            <w:pPr>
              <w:ind w:firstLine="63"/>
              <w:jc w:val="center"/>
              <w:rPr>
                <w:sz w:val="24"/>
                <w:szCs w:val="24"/>
              </w:rPr>
            </w:pPr>
          </w:p>
        </w:tc>
        <w:tc>
          <w:tcPr>
            <w:tcW w:w="1842" w:type="dxa"/>
            <w:vAlign w:val="center"/>
          </w:tcPr>
          <w:p w:rsidR="00F46545" w:rsidRDefault="00F46545" w:rsidP="0006378C">
            <w:pPr>
              <w:spacing w:line="276" w:lineRule="auto"/>
              <w:ind w:firstLine="63"/>
              <w:jc w:val="center"/>
              <w:rPr>
                <w:sz w:val="24"/>
                <w:szCs w:val="24"/>
              </w:rPr>
            </w:pPr>
          </w:p>
        </w:tc>
        <w:tc>
          <w:tcPr>
            <w:tcW w:w="1985" w:type="dxa"/>
            <w:vAlign w:val="center"/>
          </w:tcPr>
          <w:p w:rsidR="00F46545" w:rsidRDefault="00F46545" w:rsidP="0006378C">
            <w:pPr>
              <w:spacing w:line="276" w:lineRule="auto"/>
              <w:ind w:firstLine="63"/>
              <w:jc w:val="center"/>
              <w:rPr>
                <w:sz w:val="24"/>
                <w:szCs w:val="24"/>
              </w:rPr>
            </w:pPr>
          </w:p>
        </w:tc>
        <w:tc>
          <w:tcPr>
            <w:tcW w:w="1417" w:type="dxa"/>
            <w:vAlign w:val="center"/>
          </w:tcPr>
          <w:p w:rsidR="00F46545" w:rsidRDefault="00F46545" w:rsidP="0006378C">
            <w:pPr>
              <w:spacing w:line="276" w:lineRule="auto"/>
              <w:ind w:firstLine="63"/>
              <w:jc w:val="center"/>
              <w:rPr>
                <w:sz w:val="24"/>
                <w:szCs w:val="24"/>
              </w:rPr>
            </w:pPr>
          </w:p>
        </w:tc>
        <w:tc>
          <w:tcPr>
            <w:tcW w:w="1277" w:type="dxa"/>
          </w:tcPr>
          <w:p w:rsidR="00F46545" w:rsidRPr="00B507AA" w:rsidRDefault="00F46545" w:rsidP="009B328B">
            <w:pPr>
              <w:jc w:val="left"/>
              <w:rPr>
                <w:sz w:val="24"/>
                <w:szCs w:val="24"/>
              </w:rPr>
            </w:pPr>
          </w:p>
        </w:tc>
      </w:tr>
    </w:tbl>
    <w:p w:rsidR="00781D50" w:rsidRDefault="00781D50" w:rsidP="0005784E">
      <w:pPr>
        <w:shd w:val="clear" w:color="auto" w:fill="FFFFFF"/>
        <w:spacing w:before="150" w:after="150" w:line="240" w:lineRule="auto"/>
        <w:ind w:left="450" w:right="450" w:firstLine="0"/>
        <w:jc w:val="center"/>
        <w:rPr>
          <w:rFonts w:eastAsia="Times New Roman"/>
          <w:b/>
          <w:bCs/>
          <w:color w:val="000000"/>
          <w:lang w:eastAsia="ru-RU"/>
        </w:rPr>
      </w:pPr>
    </w:p>
    <w:p w:rsidR="00280C84" w:rsidRDefault="00280C84">
      <w:pPr>
        <w:rPr>
          <w:rFonts w:eastAsia="Times New Roman"/>
          <w:b/>
          <w:bCs/>
          <w:color w:val="000000"/>
          <w:lang w:eastAsia="ru-RU"/>
        </w:rPr>
      </w:pPr>
      <w:r>
        <w:rPr>
          <w:rFonts w:eastAsia="Times New Roman"/>
          <w:b/>
          <w:bCs/>
          <w:color w:val="000000"/>
          <w:lang w:eastAsia="ru-RU"/>
        </w:rPr>
        <w:br w:type="page"/>
      </w:r>
    </w:p>
    <w:p w:rsidR="00781D50" w:rsidRDefault="00BB637D" w:rsidP="00BB637D">
      <w:pPr>
        <w:shd w:val="clear" w:color="auto" w:fill="FFFFFF"/>
        <w:spacing w:before="150" w:after="150" w:line="240" w:lineRule="auto"/>
        <w:ind w:left="450" w:right="-1" w:firstLine="0"/>
        <w:jc w:val="right"/>
        <w:rPr>
          <w:rFonts w:eastAsia="Times New Roman"/>
          <w:b/>
          <w:bCs/>
          <w:color w:val="000000"/>
          <w:lang w:eastAsia="ru-RU"/>
        </w:rPr>
      </w:pPr>
      <w:r>
        <w:rPr>
          <w:b/>
          <w:i/>
          <w:lang w:val="uk-UA"/>
        </w:rPr>
        <w:lastRenderedPageBreak/>
        <w:t>З</w:t>
      </w:r>
      <w:r w:rsidRPr="0032471C">
        <w:rPr>
          <w:b/>
          <w:i/>
          <w:lang w:val="uk-UA"/>
        </w:rPr>
        <w:t xml:space="preserve">разок </w:t>
      </w:r>
      <w:r>
        <w:rPr>
          <w:b/>
          <w:i/>
          <w:lang w:val="uk-UA"/>
        </w:rPr>
        <w:t>2</w:t>
      </w:r>
    </w:p>
    <w:p w:rsidR="0005784E" w:rsidRPr="0005784E" w:rsidRDefault="0005784E" w:rsidP="0005784E">
      <w:pPr>
        <w:shd w:val="clear" w:color="auto" w:fill="FFFFFF"/>
        <w:spacing w:before="150" w:after="150" w:line="240" w:lineRule="auto"/>
        <w:ind w:left="450" w:right="450" w:firstLine="0"/>
        <w:jc w:val="center"/>
        <w:rPr>
          <w:rFonts w:eastAsia="Times New Roman"/>
          <w:color w:val="000000"/>
          <w:sz w:val="24"/>
          <w:szCs w:val="24"/>
          <w:lang w:eastAsia="ru-RU"/>
        </w:rPr>
      </w:pPr>
      <w:r w:rsidRPr="0005784E">
        <w:rPr>
          <w:rFonts w:eastAsia="Times New Roman"/>
          <w:b/>
          <w:bCs/>
          <w:color w:val="000000"/>
          <w:lang w:eastAsia="ru-RU"/>
        </w:rPr>
        <w:t>ЖУРНАЛ</w:t>
      </w:r>
      <w:r w:rsidRPr="0005784E">
        <w:rPr>
          <w:rFonts w:eastAsia="Times New Roman"/>
          <w:color w:val="000000"/>
          <w:sz w:val="24"/>
          <w:szCs w:val="24"/>
          <w:lang w:eastAsia="ru-RU"/>
        </w:rPr>
        <w:br/>
      </w:r>
      <w:r w:rsidRPr="0005784E">
        <w:rPr>
          <w:rFonts w:eastAsia="Times New Roman"/>
          <w:b/>
          <w:bCs/>
          <w:color w:val="000000"/>
          <w:lang w:eastAsia="ru-RU"/>
        </w:rPr>
        <w:t>реєстрації вихідних документів*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488"/>
        <w:gridCol w:w="1821"/>
        <w:gridCol w:w="2294"/>
        <w:gridCol w:w="2154"/>
        <w:gridCol w:w="1865"/>
      </w:tblGrid>
      <w:tr w:rsidR="0005784E" w:rsidRPr="0005784E" w:rsidTr="00315116">
        <w:trPr>
          <w:trHeight w:val="2362"/>
        </w:trPr>
        <w:tc>
          <w:tcPr>
            <w:tcW w:w="1860" w:type="dxa"/>
            <w:tcBorders>
              <w:top w:val="single" w:sz="6" w:space="0" w:color="000000"/>
              <w:left w:val="single" w:sz="6" w:space="0" w:color="000000"/>
              <w:bottom w:val="single" w:sz="6" w:space="0" w:color="000000"/>
              <w:right w:val="nil"/>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bookmarkStart w:id="129" w:name="n1420"/>
            <w:bookmarkEnd w:id="129"/>
            <w:r w:rsidRPr="0005784E">
              <w:rPr>
                <w:rFonts w:eastAsia="Times New Roman"/>
                <w:b/>
                <w:i/>
                <w:sz w:val="24"/>
                <w:szCs w:val="24"/>
                <w:lang w:eastAsia="ru-RU"/>
              </w:rPr>
              <w:t>Дата та індекс документа</w:t>
            </w:r>
          </w:p>
        </w:tc>
        <w:tc>
          <w:tcPr>
            <w:tcW w:w="2145" w:type="dxa"/>
            <w:tcBorders>
              <w:top w:val="single" w:sz="6" w:space="0" w:color="000000"/>
              <w:left w:val="single" w:sz="6" w:space="0" w:color="000000"/>
              <w:bottom w:val="single" w:sz="6" w:space="0" w:color="000000"/>
              <w:right w:val="nil"/>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r w:rsidRPr="0005784E">
              <w:rPr>
                <w:rFonts w:eastAsia="Times New Roman"/>
                <w:b/>
                <w:i/>
                <w:sz w:val="24"/>
                <w:szCs w:val="24"/>
                <w:lang w:eastAsia="ru-RU"/>
              </w:rPr>
              <w:t>Кореспондент</w:t>
            </w:r>
          </w:p>
        </w:tc>
        <w:tc>
          <w:tcPr>
            <w:tcW w:w="3855" w:type="dxa"/>
            <w:tcBorders>
              <w:top w:val="single" w:sz="6" w:space="0" w:color="000000"/>
              <w:left w:val="single" w:sz="6" w:space="0" w:color="000000"/>
              <w:bottom w:val="single" w:sz="6" w:space="0" w:color="000000"/>
              <w:right w:val="nil"/>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r w:rsidRPr="0005784E">
              <w:rPr>
                <w:rFonts w:eastAsia="Times New Roman"/>
                <w:b/>
                <w:i/>
                <w:sz w:val="24"/>
                <w:szCs w:val="24"/>
                <w:lang w:eastAsia="ru-RU"/>
              </w:rPr>
              <w:t>Короткий зміст</w:t>
            </w:r>
          </w:p>
        </w:tc>
        <w:tc>
          <w:tcPr>
            <w:tcW w:w="3420" w:type="dxa"/>
            <w:tcBorders>
              <w:top w:val="single" w:sz="6" w:space="0" w:color="000000"/>
              <w:left w:val="single" w:sz="6" w:space="0" w:color="000000"/>
              <w:bottom w:val="single" w:sz="6" w:space="0" w:color="000000"/>
              <w:right w:val="nil"/>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r w:rsidRPr="0005784E">
              <w:rPr>
                <w:rFonts w:eastAsia="Times New Roman"/>
                <w:b/>
                <w:i/>
                <w:sz w:val="24"/>
                <w:szCs w:val="24"/>
                <w:lang w:eastAsia="ru-RU"/>
              </w:rPr>
              <w:t>Прізвища, ініціали особи, яка підписала документ, та виконавця документа</w:t>
            </w:r>
          </w:p>
        </w:tc>
        <w:tc>
          <w:tcPr>
            <w:tcW w:w="2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r w:rsidRPr="0005784E">
              <w:rPr>
                <w:rFonts w:eastAsia="Times New Roman"/>
                <w:b/>
                <w:i/>
                <w:sz w:val="24"/>
                <w:szCs w:val="24"/>
                <w:lang w:eastAsia="ru-RU"/>
              </w:rPr>
              <w:t>Примітка</w:t>
            </w:r>
          </w:p>
        </w:tc>
      </w:tr>
      <w:tr w:rsidR="0005784E" w:rsidRPr="0005784E" w:rsidTr="005F009F">
        <w:tc>
          <w:tcPr>
            <w:tcW w:w="1860" w:type="dxa"/>
            <w:tcBorders>
              <w:top w:val="single" w:sz="6" w:space="0" w:color="000000"/>
              <w:left w:val="single" w:sz="6" w:space="0" w:color="000000"/>
              <w:bottom w:val="single" w:sz="6" w:space="0" w:color="000000"/>
              <w:right w:val="nil"/>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r w:rsidRPr="0005784E">
              <w:rPr>
                <w:rFonts w:eastAsia="Times New Roman"/>
                <w:b/>
                <w:i/>
                <w:sz w:val="24"/>
                <w:szCs w:val="24"/>
                <w:lang w:eastAsia="ru-RU"/>
              </w:rPr>
              <w:t>1</w:t>
            </w:r>
          </w:p>
        </w:tc>
        <w:tc>
          <w:tcPr>
            <w:tcW w:w="2145" w:type="dxa"/>
            <w:tcBorders>
              <w:top w:val="single" w:sz="6" w:space="0" w:color="000000"/>
              <w:left w:val="single" w:sz="6" w:space="0" w:color="000000"/>
              <w:bottom w:val="single" w:sz="6" w:space="0" w:color="000000"/>
              <w:right w:val="nil"/>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r w:rsidRPr="0005784E">
              <w:rPr>
                <w:rFonts w:eastAsia="Times New Roman"/>
                <w:b/>
                <w:i/>
                <w:sz w:val="24"/>
                <w:szCs w:val="24"/>
                <w:lang w:eastAsia="ru-RU"/>
              </w:rPr>
              <w:t>2</w:t>
            </w:r>
          </w:p>
        </w:tc>
        <w:tc>
          <w:tcPr>
            <w:tcW w:w="3855" w:type="dxa"/>
            <w:tcBorders>
              <w:top w:val="single" w:sz="6" w:space="0" w:color="000000"/>
              <w:left w:val="single" w:sz="6" w:space="0" w:color="000000"/>
              <w:bottom w:val="single" w:sz="6" w:space="0" w:color="000000"/>
              <w:right w:val="nil"/>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r w:rsidRPr="0005784E">
              <w:rPr>
                <w:rFonts w:eastAsia="Times New Roman"/>
                <w:b/>
                <w:i/>
                <w:sz w:val="24"/>
                <w:szCs w:val="24"/>
                <w:lang w:eastAsia="ru-RU"/>
              </w:rPr>
              <w:t>3</w:t>
            </w:r>
          </w:p>
        </w:tc>
        <w:tc>
          <w:tcPr>
            <w:tcW w:w="3420" w:type="dxa"/>
            <w:tcBorders>
              <w:top w:val="single" w:sz="6" w:space="0" w:color="000000"/>
              <w:left w:val="single" w:sz="6" w:space="0" w:color="000000"/>
              <w:bottom w:val="single" w:sz="6" w:space="0" w:color="000000"/>
              <w:right w:val="nil"/>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r w:rsidRPr="0005784E">
              <w:rPr>
                <w:rFonts w:eastAsia="Times New Roman"/>
                <w:b/>
                <w:i/>
                <w:sz w:val="24"/>
                <w:szCs w:val="24"/>
                <w:lang w:eastAsia="ru-RU"/>
              </w:rPr>
              <w:t>4</w:t>
            </w:r>
          </w:p>
        </w:tc>
        <w:tc>
          <w:tcPr>
            <w:tcW w:w="2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5784E" w:rsidRPr="0005784E" w:rsidRDefault="0005784E" w:rsidP="00315116">
            <w:pPr>
              <w:spacing w:line="240" w:lineRule="auto"/>
              <w:ind w:firstLine="0"/>
              <w:jc w:val="center"/>
              <w:rPr>
                <w:rFonts w:eastAsia="Times New Roman"/>
                <w:b/>
                <w:i/>
                <w:sz w:val="24"/>
                <w:szCs w:val="24"/>
                <w:lang w:eastAsia="ru-RU"/>
              </w:rPr>
            </w:pPr>
            <w:r w:rsidRPr="0005784E">
              <w:rPr>
                <w:rFonts w:eastAsia="Times New Roman"/>
                <w:b/>
                <w:i/>
                <w:sz w:val="24"/>
                <w:szCs w:val="24"/>
                <w:lang w:eastAsia="ru-RU"/>
              </w:rPr>
              <w:t>5</w:t>
            </w:r>
          </w:p>
        </w:tc>
      </w:tr>
      <w:tr w:rsidR="00315116" w:rsidRPr="0005784E" w:rsidTr="005F009F">
        <w:tc>
          <w:tcPr>
            <w:tcW w:w="1860" w:type="dxa"/>
            <w:tcBorders>
              <w:top w:val="single" w:sz="6" w:space="0" w:color="000000"/>
              <w:left w:val="single" w:sz="6" w:space="0" w:color="000000"/>
              <w:bottom w:val="single" w:sz="6" w:space="0" w:color="000000"/>
              <w:right w:val="nil"/>
            </w:tcBorders>
            <w:shd w:val="clear" w:color="auto" w:fill="auto"/>
            <w:vAlign w:val="center"/>
          </w:tcPr>
          <w:p w:rsidR="00315116" w:rsidRPr="0005784E" w:rsidRDefault="00315116" w:rsidP="00315116">
            <w:pPr>
              <w:spacing w:line="240" w:lineRule="auto"/>
              <w:ind w:firstLine="0"/>
              <w:jc w:val="center"/>
              <w:rPr>
                <w:rFonts w:eastAsia="Times New Roman"/>
                <w:b/>
                <w:i/>
                <w:sz w:val="24"/>
                <w:szCs w:val="24"/>
                <w:lang w:eastAsia="ru-RU"/>
              </w:rPr>
            </w:pPr>
          </w:p>
        </w:tc>
        <w:tc>
          <w:tcPr>
            <w:tcW w:w="2145" w:type="dxa"/>
            <w:tcBorders>
              <w:top w:val="single" w:sz="6" w:space="0" w:color="000000"/>
              <w:left w:val="single" w:sz="6" w:space="0" w:color="000000"/>
              <w:bottom w:val="single" w:sz="6" w:space="0" w:color="000000"/>
              <w:right w:val="nil"/>
            </w:tcBorders>
            <w:shd w:val="clear" w:color="auto" w:fill="auto"/>
            <w:vAlign w:val="center"/>
          </w:tcPr>
          <w:p w:rsidR="00315116" w:rsidRPr="0005784E" w:rsidRDefault="00315116" w:rsidP="00315116">
            <w:pPr>
              <w:spacing w:line="240" w:lineRule="auto"/>
              <w:ind w:firstLine="0"/>
              <w:jc w:val="center"/>
              <w:rPr>
                <w:rFonts w:eastAsia="Times New Roman"/>
                <w:b/>
                <w:i/>
                <w:sz w:val="24"/>
                <w:szCs w:val="24"/>
                <w:lang w:eastAsia="ru-RU"/>
              </w:rPr>
            </w:pPr>
          </w:p>
        </w:tc>
        <w:tc>
          <w:tcPr>
            <w:tcW w:w="3855" w:type="dxa"/>
            <w:tcBorders>
              <w:top w:val="single" w:sz="6" w:space="0" w:color="000000"/>
              <w:left w:val="single" w:sz="6" w:space="0" w:color="000000"/>
              <w:bottom w:val="single" w:sz="6" w:space="0" w:color="000000"/>
              <w:right w:val="nil"/>
            </w:tcBorders>
            <w:shd w:val="clear" w:color="auto" w:fill="auto"/>
            <w:vAlign w:val="center"/>
          </w:tcPr>
          <w:p w:rsidR="00315116" w:rsidRPr="0005784E" w:rsidRDefault="00315116" w:rsidP="00315116">
            <w:pPr>
              <w:spacing w:line="240" w:lineRule="auto"/>
              <w:ind w:firstLine="0"/>
              <w:jc w:val="center"/>
              <w:rPr>
                <w:rFonts w:eastAsia="Times New Roman"/>
                <w:b/>
                <w:i/>
                <w:sz w:val="24"/>
                <w:szCs w:val="24"/>
                <w:lang w:eastAsia="ru-RU"/>
              </w:rPr>
            </w:pPr>
          </w:p>
        </w:tc>
        <w:tc>
          <w:tcPr>
            <w:tcW w:w="3420" w:type="dxa"/>
            <w:tcBorders>
              <w:top w:val="single" w:sz="6" w:space="0" w:color="000000"/>
              <w:left w:val="single" w:sz="6" w:space="0" w:color="000000"/>
              <w:bottom w:val="single" w:sz="6" w:space="0" w:color="000000"/>
              <w:right w:val="nil"/>
            </w:tcBorders>
            <w:shd w:val="clear" w:color="auto" w:fill="auto"/>
            <w:vAlign w:val="center"/>
          </w:tcPr>
          <w:p w:rsidR="00315116" w:rsidRPr="0005784E" w:rsidRDefault="00315116" w:rsidP="00315116">
            <w:pPr>
              <w:spacing w:line="240" w:lineRule="auto"/>
              <w:ind w:firstLine="0"/>
              <w:jc w:val="center"/>
              <w:rPr>
                <w:rFonts w:eastAsia="Times New Roman"/>
                <w:b/>
                <w:i/>
                <w:sz w:val="24"/>
                <w:szCs w:val="24"/>
                <w:lang w:eastAsia="ru-RU"/>
              </w:rPr>
            </w:pPr>
          </w:p>
        </w:tc>
        <w:tc>
          <w:tcPr>
            <w:tcW w:w="2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5116" w:rsidRPr="0005784E" w:rsidRDefault="00315116" w:rsidP="00315116">
            <w:pPr>
              <w:spacing w:line="240" w:lineRule="auto"/>
              <w:ind w:firstLine="0"/>
              <w:jc w:val="center"/>
              <w:rPr>
                <w:rFonts w:eastAsia="Times New Roman"/>
                <w:b/>
                <w:i/>
                <w:sz w:val="24"/>
                <w:szCs w:val="24"/>
                <w:lang w:eastAsia="ru-RU"/>
              </w:rPr>
            </w:pPr>
          </w:p>
        </w:tc>
      </w:tr>
    </w:tbl>
    <w:p w:rsidR="0005784E" w:rsidRPr="0005784E" w:rsidRDefault="0005784E" w:rsidP="0005784E">
      <w:pPr>
        <w:shd w:val="clear" w:color="auto" w:fill="FFFFFF"/>
        <w:spacing w:before="150" w:after="150" w:line="240" w:lineRule="auto"/>
        <w:ind w:firstLine="0"/>
        <w:jc w:val="right"/>
        <w:rPr>
          <w:rFonts w:eastAsia="Times New Roman"/>
          <w:color w:val="000000"/>
          <w:sz w:val="24"/>
          <w:szCs w:val="24"/>
          <w:lang w:eastAsia="ru-RU"/>
        </w:rPr>
      </w:pPr>
      <w:bookmarkStart w:id="130" w:name="n1421"/>
      <w:bookmarkEnd w:id="130"/>
      <w:r w:rsidRPr="0005784E">
        <w:rPr>
          <w:rFonts w:eastAsia="Times New Roman"/>
          <w:color w:val="000000"/>
          <w:sz w:val="24"/>
          <w:szCs w:val="24"/>
          <w:lang w:eastAsia="ru-RU"/>
        </w:rPr>
        <w:t>Формат А4 (210 х 297).</w:t>
      </w:r>
    </w:p>
    <w:p w:rsidR="00096543" w:rsidRDefault="0005784E" w:rsidP="0005784E">
      <w:pPr>
        <w:shd w:val="clear" w:color="auto" w:fill="FFFFFF"/>
        <w:spacing w:before="150" w:after="150" w:line="240" w:lineRule="auto"/>
        <w:ind w:firstLine="0"/>
        <w:jc w:val="left"/>
        <w:rPr>
          <w:rFonts w:eastAsia="Times New Roman"/>
          <w:color w:val="000000"/>
          <w:sz w:val="20"/>
          <w:szCs w:val="20"/>
          <w:lang w:eastAsia="ru-RU"/>
        </w:rPr>
      </w:pPr>
      <w:bookmarkStart w:id="131" w:name="n1422"/>
      <w:bookmarkEnd w:id="131"/>
      <w:r w:rsidRPr="0005784E">
        <w:rPr>
          <w:rFonts w:eastAsia="Times New Roman"/>
          <w:color w:val="000000"/>
          <w:sz w:val="20"/>
          <w:szCs w:val="20"/>
          <w:lang w:eastAsia="ru-RU"/>
        </w:rPr>
        <w:t>__________</w:t>
      </w:r>
      <w:r w:rsidRPr="0005784E">
        <w:rPr>
          <w:rFonts w:eastAsia="Times New Roman"/>
          <w:color w:val="000000"/>
          <w:sz w:val="24"/>
          <w:szCs w:val="24"/>
          <w:lang w:eastAsia="ru-RU"/>
        </w:rPr>
        <w:br/>
      </w:r>
      <w:r w:rsidRPr="0005784E">
        <w:rPr>
          <w:rFonts w:eastAsia="Times New Roman"/>
          <w:color w:val="000000"/>
          <w:sz w:val="20"/>
          <w:szCs w:val="20"/>
          <w:lang w:eastAsia="ru-RU"/>
        </w:rPr>
        <w:t>*У разі потреби журнал може доповнюватися додатковими графами.</w:t>
      </w:r>
    </w:p>
    <w:p w:rsidR="00096543" w:rsidRDefault="00096543">
      <w:pPr>
        <w:rPr>
          <w:rFonts w:eastAsia="Times New Roman"/>
          <w:color w:val="000000"/>
          <w:sz w:val="20"/>
          <w:szCs w:val="20"/>
          <w:lang w:eastAsia="ru-RU"/>
        </w:rPr>
      </w:pPr>
    </w:p>
    <w:p w:rsidR="00280C84" w:rsidRDefault="00280C84">
      <w:pPr>
        <w:rPr>
          <w:rFonts w:eastAsia="Times New Roman"/>
          <w:color w:val="000000"/>
          <w:sz w:val="20"/>
          <w:szCs w:val="20"/>
          <w:lang w:eastAsia="ru-RU"/>
        </w:rPr>
      </w:pPr>
    </w:p>
    <w:p w:rsidR="00280C84" w:rsidRDefault="00280C84">
      <w:pPr>
        <w:rPr>
          <w:rFonts w:eastAsia="Times New Roman"/>
          <w:color w:val="000000"/>
          <w:sz w:val="20"/>
          <w:szCs w:val="20"/>
          <w:lang w:eastAsia="ru-RU"/>
        </w:rPr>
      </w:pPr>
    </w:p>
    <w:p w:rsidR="00280C84" w:rsidRDefault="00280C84">
      <w:pPr>
        <w:rPr>
          <w:rFonts w:eastAsia="Times New Roman"/>
          <w:color w:val="000000"/>
          <w:sz w:val="20"/>
          <w:szCs w:val="20"/>
          <w:lang w:eastAsia="ru-RU"/>
        </w:rPr>
      </w:pPr>
    </w:p>
    <w:p w:rsidR="00280C84" w:rsidRDefault="00280C84">
      <w:pPr>
        <w:rPr>
          <w:rFonts w:eastAsia="Times New Roman"/>
          <w:color w:val="000000"/>
          <w:sz w:val="20"/>
          <w:szCs w:val="20"/>
          <w:lang w:eastAsia="ru-RU"/>
        </w:rPr>
      </w:pPr>
    </w:p>
    <w:p w:rsidR="00C03760" w:rsidRPr="007924A9" w:rsidRDefault="007924A9" w:rsidP="00C03760">
      <w:pPr>
        <w:spacing w:line="276" w:lineRule="auto"/>
        <w:jc w:val="center"/>
        <w:rPr>
          <w:b/>
        </w:rPr>
      </w:pPr>
      <w:r w:rsidRPr="007924A9">
        <w:rPr>
          <w:b/>
        </w:rPr>
        <w:t>ЖУРНАЛ</w:t>
      </w:r>
    </w:p>
    <w:p w:rsidR="00C03760" w:rsidRPr="007924A9" w:rsidRDefault="00C03760" w:rsidP="00C03760">
      <w:pPr>
        <w:spacing w:line="276" w:lineRule="auto"/>
        <w:jc w:val="center"/>
        <w:rPr>
          <w:b/>
        </w:rPr>
      </w:pPr>
      <w:r w:rsidRPr="007924A9">
        <w:rPr>
          <w:b/>
        </w:rPr>
        <w:t>реєстрації вихідних документів</w:t>
      </w:r>
    </w:p>
    <w:tbl>
      <w:tblPr>
        <w:tblStyle w:val="a3"/>
        <w:tblW w:w="9918" w:type="dxa"/>
        <w:tblLayout w:type="fixed"/>
        <w:tblLook w:val="04A0" w:firstRow="1" w:lastRow="0" w:firstColumn="1" w:lastColumn="0" w:noHBand="0" w:noVBand="1"/>
      </w:tblPr>
      <w:tblGrid>
        <w:gridCol w:w="1413"/>
        <w:gridCol w:w="1985"/>
        <w:gridCol w:w="2551"/>
        <w:gridCol w:w="2551"/>
        <w:gridCol w:w="1418"/>
      </w:tblGrid>
      <w:tr w:rsidR="00C03760" w:rsidTr="007924A9">
        <w:tc>
          <w:tcPr>
            <w:tcW w:w="1413"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Дата та індекс документа</w:t>
            </w:r>
          </w:p>
        </w:tc>
        <w:tc>
          <w:tcPr>
            <w:tcW w:w="1985"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Кореспондент</w:t>
            </w:r>
          </w:p>
        </w:tc>
        <w:tc>
          <w:tcPr>
            <w:tcW w:w="2551"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Короткий зміст</w:t>
            </w:r>
          </w:p>
        </w:tc>
        <w:tc>
          <w:tcPr>
            <w:tcW w:w="2551"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Прізвище, ініціали особи, яка підписала документ, та виконавця документа</w:t>
            </w:r>
          </w:p>
        </w:tc>
        <w:tc>
          <w:tcPr>
            <w:tcW w:w="1418"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Примітка</w:t>
            </w:r>
          </w:p>
        </w:tc>
      </w:tr>
      <w:tr w:rsidR="00C03760" w:rsidTr="007924A9">
        <w:tc>
          <w:tcPr>
            <w:tcW w:w="1413"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1</w:t>
            </w:r>
          </w:p>
        </w:tc>
        <w:tc>
          <w:tcPr>
            <w:tcW w:w="1985"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2</w:t>
            </w:r>
          </w:p>
        </w:tc>
        <w:tc>
          <w:tcPr>
            <w:tcW w:w="2551"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3</w:t>
            </w:r>
          </w:p>
        </w:tc>
        <w:tc>
          <w:tcPr>
            <w:tcW w:w="2551"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4</w:t>
            </w:r>
          </w:p>
        </w:tc>
        <w:tc>
          <w:tcPr>
            <w:tcW w:w="1418" w:type="dxa"/>
            <w:vAlign w:val="center"/>
          </w:tcPr>
          <w:p w:rsidR="00C03760" w:rsidRPr="007924A9" w:rsidRDefault="00C03760" w:rsidP="007924A9">
            <w:pPr>
              <w:spacing w:line="276" w:lineRule="auto"/>
              <w:ind w:firstLine="0"/>
              <w:jc w:val="center"/>
              <w:rPr>
                <w:b/>
                <w:i/>
                <w:sz w:val="24"/>
                <w:szCs w:val="24"/>
              </w:rPr>
            </w:pPr>
            <w:r w:rsidRPr="007924A9">
              <w:rPr>
                <w:b/>
                <w:i/>
                <w:sz w:val="24"/>
                <w:szCs w:val="24"/>
              </w:rPr>
              <w:t>5</w:t>
            </w:r>
          </w:p>
        </w:tc>
      </w:tr>
      <w:tr w:rsidR="00C03760" w:rsidRPr="00440E08" w:rsidTr="007924A9">
        <w:tc>
          <w:tcPr>
            <w:tcW w:w="1413" w:type="dxa"/>
          </w:tcPr>
          <w:p w:rsidR="00C03760" w:rsidRPr="007924A9" w:rsidRDefault="00C03760" w:rsidP="007924A9">
            <w:pPr>
              <w:spacing w:line="276" w:lineRule="auto"/>
              <w:ind w:firstLine="0"/>
              <w:jc w:val="center"/>
              <w:rPr>
                <w:b/>
                <w:i/>
                <w:sz w:val="24"/>
                <w:szCs w:val="24"/>
              </w:rPr>
            </w:pPr>
            <w:r w:rsidRPr="007924A9">
              <w:rPr>
                <w:b/>
                <w:i/>
                <w:sz w:val="24"/>
                <w:szCs w:val="24"/>
              </w:rPr>
              <w:t>…</w:t>
            </w:r>
          </w:p>
        </w:tc>
        <w:tc>
          <w:tcPr>
            <w:tcW w:w="1985" w:type="dxa"/>
          </w:tcPr>
          <w:p w:rsidR="00C03760" w:rsidRPr="007924A9" w:rsidRDefault="00C03760" w:rsidP="007924A9">
            <w:pPr>
              <w:spacing w:line="276" w:lineRule="auto"/>
              <w:ind w:firstLine="0"/>
              <w:jc w:val="center"/>
              <w:rPr>
                <w:b/>
                <w:i/>
                <w:sz w:val="24"/>
                <w:szCs w:val="24"/>
              </w:rPr>
            </w:pPr>
          </w:p>
        </w:tc>
        <w:tc>
          <w:tcPr>
            <w:tcW w:w="2551" w:type="dxa"/>
          </w:tcPr>
          <w:p w:rsidR="00C03760" w:rsidRPr="007924A9" w:rsidRDefault="00C03760" w:rsidP="007924A9">
            <w:pPr>
              <w:spacing w:line="276" w:lineRule="auto"/>
              <w:ind w:firstLine="0"/>
              <w:jc w:val="center"/>
              <w:rPr>
                <w:b/>
                <w:i/>
                <w:sz w:val="24"/>
                <w:szCs w:val="24"/>
              </w:rPr>
            </w:pPr>
          </w:p>
        </w:tc>
        <w:tc>
          <w:tcPr>
            <w:tcW w:w="2551" w:type="dxa"/>
          </w:tcPr>
          <w:p w:rsidR="00C03760" w:rsidRPr="007924A9" w:rsidRDefault="00C03760" w:rsidP="007924A9">
            <w:pPr>
              <w:spacing w:line="276" w:lineRule="auto"/>
              <w:ind w:firstLine="0"/>
              <w:jc w:val="center"/>
              <w:rPr>
                <w:b/>
                <w:i/>
                <w:sz w:val="24"/>
                <w:szCs w:val="24"/>
              </w:rPr>
            </w:pPr>
          </w:p>
        </w:tc>
        <w:tc>
          <w:tcPr>
            <w:tcW w:w="1418" w:type="dxa"/>
          </w:tcPr>
          <w:p w:rsidR="00C03760" w:rsidRPr="007924A9" w:rsidRDefault="00C03760" w:rsidP="007924A9">
            <w:pPr>
              <w:spacing w:line="276" w:lineRule="auto"/>
              <w:ind w:firstLine="0"/>
              <w:jc w:val="center"/>
              <w:rPr>
                <w:b/>
                <w:i/>
                <w:sz w:val="24"/>
                <w:szCs w:val="24"/>
              </w:rPr>
            </w:pPr>
          </w:p>
        </w:tc>
      </w:tr>
      <w:tr w:rsidR="00E84B8D" w:rsidRPr="00440E08" w:rsidTr="00E84B8D">
        <w:tc>
          <w:tcPr>
            <w:tcW w:w="1413" w:type="dxa"/>
            <w:vAlign w:val="center"/>
          </w:tcPr>
          <w:p w:rsidR="00E84B8D" w:rsidRDefault="00E84B8D" w:rsidP="00E84B8D">
            <w:pPr>
              <w:spacing w:line="276" w:lineRule="auto"/>
              <w:ind w:firstLine="0"/>
              <w:rPr>
                <w:sz w:val="24"/>
                <w:szCs w:val="24"/>
              </w:rPr>
            </w:pPr>
            <w:r>
              <w:rPr>
                <w:sz w:val="24"/>
                <w:szCs w:val="24"/>
              </w:rPr>
              <w:t>03.05.2018</w:t>
            </w:r>
          </w:p>
          <w:p w:rsidR="00E84B8D" w:rsidRPr="00440E08" w:rsidRDefault="00E84B8D" w:rsidP="00E84B8D">
            <w:pPr>
              <w:spacing w:line="276" w:lineRule="auto"/>
              <w:ind w:firstLine="0"/>
              <w:rPr>
                <w:sz w:val="24"/>
                <w:szCs w:val="24"/>
              </w:rPr>
            </w:pPr>
            <w:r>
              <w:rPr>
                <w:sz w:val="24"/>
                <w:szCs w:val="24"/>
              </w:rPr>
              <w:t>№</w:t>
            </w:r>
            <w:r w:rsidR="004732DC">
              <w:rPr>
                <w:sz w:val="24"/>
                <w:szCs w:val="24"/>
                <w:lang w:val="uk-UA"/>
              </w:rPr>
              <w:t xml:space="preserve"> </w:t>
            </w:r>
            <w:r>
              <w:rPr>
                <w:sz w:val="24"/>
                <w:szCs w:val="24"/>
              </w:rPr>
              <w:t>116/01–01</w:t>
            </w:r>
          </w:p>
        </w:tc>
        <w:tc>
          <w:tcPr>
            <w:tcW w:w="1985" w:type="dxa"/>
            <w:vAlign w:val="center"/>
          </w:tcPr>
          <w:p w:rsidR="00E84B8D" w:rsidRPr="00440E08" w:rsidRDefault="00E84B8D" w:rsidP="00E84B8D">
            <w:pPr>
              <w:spacing w:line="276" w:lineRule="auto"/>
              <w:ind w:firstLine="0"/>
              <w:rPr>
                <w:sz w:val="24"/>
                <w:szCs w:val="24"/>
              </w:rPr>
            </w:pPr>
            <w:r>
              <w:rPr>
                <w:sz w:val="24"/>
                <w:szCs w:val="24"/>
              </w:rPr>
              <w:t>Товари</w:t>
            </w:r>
            <w:r w:rsidR="00C77461">
              <w:rPr>
                <w:sz w:val="24"/>
                <w:szCs w:val="24"/>
              </w:rPr>
              <w:t>ство з обмеженою відповідальніс</w:t>
            </w:r>
            <w:r>
              <w:rPr>
                <w:sz w:val="24"/>
                <w:szCs w:val="24"/>
              </w:rPr>
              <w:t>ю «Тіко»</w:t>
            </w:r>
          </w:p>
        </w:tc>
        <w:tc>
          <w:tcPr>
            <w:tcW w:w="2551" w:type="dxa"/>
            <w:vAlign w:val="center"/>
          </w:tcPr>
          <w:p w:rsidR="00E84B8D" w:rsidRPr="00440E08" w:rsidRDefault="00E84B8D" w:rsidP="00E84B8D">
            <w:pPr>
              <w:spacing w:line="276" w:lineRule="auto"/>
              <w:ind w:firstLine="0"/>
              <w:rPr>
                <w:sz w:val="24"/>
                <w:szCs w:val="24"/>
              </w:rPr>
            </w:pPr>
            <w:r>
              <w:rPr>
                <w:sz w:val="24"/>
                <w:szCs w:val="24"/>
              </w:rPr>
              <w:t>Про надання послуг з газопостачання</w:t>
            </w:r>
          </w:p>
        </w:tc>
        <w:tc>
          <w:tcPr>
            <w:tcW w:w="2551" w:type="dxa"/>
            <w:vAlign w:val="center"/>
          </w:tcPr>
          <w:p w:rsidR="00E84B8D" w:rsidRDefault="00E84B8D" w:rsidP="00E84B8D">
            <w:pPr>
              <w:spacing w:line="276" w:lineRule="auto"/>
              <w:ind w:firstLine="0"/>
              <w:rPr>
                <w:sz w:val="24"/>
                <w:szCs w:val="24"/>
              </w:rPr>
            </w:pPr>
            <w:r>
              <w:rPr>
                <w:sz w:val="24"/>
                <w:szCs w:val="24"/>
              </w:rPr>
              <w:t>Голова Стрижавської селищної ради</w:t>
            </w:r>
          </w:p>
          <w:p w:rsidR="00E84B8D" w:rsidRPr="00440E08" w:rsidRDefault="00E84B8D" w:rsidP="00E84B8D">
            <w:pPr>
              <w:spacing w:line="276" w:lineRule="auto"/>
              <w:ind w:firstLine="0"/>
              <w:rPr>
                <w:sz w:val="24"/>
                <w:szCs w:val="24"/>
              </w:rPr>
            </w:pPr>
            <w:r>
              <w:rPr>
                <w:sz w:val="24"/>
                <w:szCs w:val="24"/>
              </w:rPr>
              <w:t>Парубій І.</w:t>
            </w:r>
            <w:r w:rsidR="00C77461">
              <w:rPr>
                <w:sz w:val="24"/>
                <w:szCs w:val="24"/>
                <w:lang w:val="uk-UA"/>
              </w:rPr>
              <w:t xml:space="preserve"> </w:t>
            </w:r>
            <w:r>
              <w:rPr>
                <w:sz w:val="24"/>
                <w:szCs w:val="24"/>
              </w:rPr>
              <w:t>А.</w:t>
            </w:r>
          </w:p>
        </w:tc>
        <w:tc>
          <w:tcPr>
            <w:tcW w:w="1418" w:type="dxa"/>
          </w:tcPr>
          <w:p w:rsidR="00E84B8D" w:rsidRPr="00440E08" w:rsidRDefault="00E84B8D" w:rsidP="00E84B8D">
            <w:pPr>
              <w:spacing w:line="276" w:lineRule="auto"/>
              <w:ind w:firstLine="0"/>
              <w:jc w:val="left"/>
              <w:rPr>
                <w:sz w:val="24"/>
                <w:szCs w:val="24"/>
              </w:rPr>
            </w:pPr>
          </w:p>
        </w:tc>
      </w:tr>
      <w:tr w:rsidR="00E84B8D" w:rsidRPr="00440E08" w:rsidTr="007924A9">
        <w:tc>
          <w:tcPr>
            <w:tcW w:w="1413" w:type="dxa"/>
          </w:tcPr>
          <w:p w:rsidR="00E84B8D" w:rsidRDefault="00E84B8D" w:rsidP="00E84B8D">
            <w:pPr>
              <w:spacing w:line="276" w:lineRule="auto"/>
              <w:ind w:firstLine="0"/>
              <w:jc w:val="left"/>
              <w:rPr>
                <w:sz w:val="24"/>
                <w:szCs w:val="24"/>
              </w:rPr>
            </w:pPr>
          </w:p>
        </w:tc>
        <w:tc>
          <w:tcPr>
            <w:tcW w:w="1985" w:type="dxa"/>
          </w:tcPr>
          <w:p w:rsidR="00E84B8D" w:rsidRDefault="00E84B8D" w:rsidP="00E84B8D">
            <w:pPr>
              <w:spacing w:line="276" w:lineRule="auto"/>
              <w:ind w:firstLine="0"/>
              <w:jc w:val="left"/>
              <w:rPr>
                <w:sz w:val="24"/>
                <w:szCs w:val="24"/>
              </w:rPr>
            </w:pPr>
          </w:p>
        </w:tc>
        <w:tc>
          <w:tcPr>
            <w:tcW w:w="2551" w:type="dxa"/>
          </w:tcPr>
          <w:p w:rsidR="00E84B8D" w:rsidRDefault="00E84B8D" w:rsidP="00E84B8D">
            <w:pPr>
              <w:spacing w:line="276" w:lineRule="auto"/>
              <w:ind w:firstLine="0"/>
              <w:jc w:val="left"/>
              <w:rPr>
                <w:sz w:val="24"/>
                <w:szCs w:val="24"/>
              </w:rPr>
            </w:pPr>
          </w:p>
        </w:tc>
        <w:tc>
          <w:tcPr>
            <w:tcW w:w="2551" w:type="dxa"/>
          </w:tcPr>
          <w:p w:rsidR="00E84B8D" w:rsidRDefault="00E84B8D" w:rsidP="00E84B8D">
            <w:pPr>
              <w:spacing w:line="276" w:lineRule="auto"/>
              <w:ind w:firstLine="0"/>
              <w:jc w:val="left"/>
              <w:rPr>
                <w:sz w:val="24"/>
                <w:szCs w:val="24"/>
              </w:rPr>
            </w:pPr>
          </w:p>
        </w:tc>
        <w:tc>
          <w:tcPr>
            <w:tcW w:w="1418" w:type="dxa"/>
          </w:tcPr>
          <w:p w:rsidR="00E84B8D" w:rsidRPr="00440E08" w:rsidRDefault="00E84B8D" w:rsidP="00E84B8D">
            <w:pPr>
              <w:spacing w:line="276" w:lineRule="auto"/>
              <w:ind w:firstLine="0"/>
              <w:jc w:val="left"/>
              <w:rPr>
                <w:sz w:val="24"/>
                <w:szCs w:val="24"/>
              </w:rPr>
            </w:pPr>
          </w:p>
        </w:tc>
      </w:tr>
    </w:tbl>
    <w:p w:rsidR="00280C84" w:rsidRDefault="00280C84" w:rsidP="00303F0F">
      <w:pPr>
        <w:shd w:val="clear" w:color="auto" w:fill="FFFFFF"/>
        <w:spacing w:line="240" w:lineRule="auto"/>
        <w:ind w:left="448" w:right="-1" w:firstLine="0"/>
        <w:jc w:val="right"/>
        <w:rPr>
          <w:rFonts w:eastAsia="Times New Roman"/>
          <w:color w:val="000000"/>
          <w:sz w:val="24"/>
          <w:szCs w:val="24"/>
          <w:lang w:eastAsia="ru-RU"/>
        </w:rPr>
      </w:pPr>
    </w:p>
    <w:p w:rsidR="00280C84" w:rsidRDefault="00280C84">
      <w:pPr>
        <w:rPr>
          <w:rFonts w:eastAsia="Times New Roman"/>
          <w:color w:val="000000"/>
          <w:sz w:val="24"/>
          <w:szCs w:val="24"/>
          <w:lang w:eastAsia="ru-RU"/>
        </w:rPr>
      </w:pPr>
      <w:r>
        <w:rPr>
          <w:rFonts w:eastAsia="Times New Roman"/>
          <w:color w:val="000000"/>
          <w:sz w:val="24"/>
          <w:szCs w:val="24"/>
          <w:lang w:eastAsia="ru-RU"/>
        </w:rPr>
        <w:br w:type="page"/>
      </w:r>
    </w:p>
    <w:p w:rsidR="004732DC" w:rsidRDefault="004732DC" w:rsidP="00303F0F">
      <w:pPr>
        <w:shd w:val="clear" w:color="auto" w:fill="FFFFFF"/>
        <w:spacing w:line="240" w:lineRule="auto"/>
        <w:ind w:left="448" w:right="-1" w:firstLine="0"/>
        <w:jc w:val="right"/>
        <w:rPr>
          <w:b/>
          <w:i/>
          <w:lang w:val="uk-UA"/>
        </w:rPr>
      </w:pPr>
      <w:r>
        <w:rPr>
          <w:b/>
          <w:i/>
          <w:lang w:val="uk-UA"/>
        </w:rPr>
        <w:lastRenderedPageBreak/>
        <w:t>З</w:t>
      </w:r>
      <w:r w:rsidRPr="0032471C">
        <w:rPr>
          <w:b/>
          <w:i/>
          <w:lang w:val="uk-UA"/>
        </w:rPr>
        <w:t xml:space="preserve">разок </w:t>
      </w:r>
      <w:r>
        <w:rPr>
          <w:b/>
          <w:i/>
          <w:lang w:val="uk-UA"/>
        </w:rPr>
        <w:t>3</w:t>
      </w:r>
    </w:p>
    <w:p w:rsidR="00A53CCD" w:rsidRPr="00A53CCD" w:rsidRDefault="00A53CCD" w:rsidP="00303F0F">
      <w:pPr>
        <w:shd w:val="clear" w:color="auto" w:fill="FFFFFF"/>
        <w:spacing w:line="240" w:lineRule="auto"/>
        <w:ind w:left="448" w:right="450" w:firstLine="0"/>
        <w:jc w:val="center"/>
        <w:rPr>
          <w:rFonts w:eastAsia="Times New Roman"/>
          <w:color w:val="000000"/>
          <w:sz w:val="24"/>
          <w:szCs w:val="24"/>
          <w:lang w:eastAsia="ru-RU"/>
        </w:rPr>
      </w:pPr>
      <w:r w:rsidRPr="00A53CCD">
        <w:rPr>
          <w:rFonts w:eastAsia="Times New Roman"/>
          <w:b/>
          <w:bCs/>
          <w:color w:val="000000"/>
          <w:lang w:eastAsia="ru-RU"/>
        </w:rPr>
        <w:t>ЖУРНАЛ</w:t>
      </w:r>
      <w:r w:rsidRPr="00A53CCD">
        <w:rPr>
          <w:rFonts w:eastAsia="Times New Roman"/>
          <w:color w:val="000000"/>
          <w:sz w:val="24"/>
          <w:szCs w:val="24"/>
          <w:lang w:eastAsia="ru-RU"/>
        </w:rPr>
        <w:br/>
      </w:r>
      <w:r w:rsidRPr="00A53CCD">
        <w:rPr>
          <w:rFonts w:eastAsia="Times New Roman"/>
          <w:b/>
          <w:bCs/>
          <w:color w:val="000000"/>
          <w:lang w:eastAsia="ru-RU"/>
        </w:rPr>
        <w:t>реєстрації внутрішніх документів*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786"/>
        <w:gridCol w:w="1973"/>
        <w:gridCol w:w="2442"/>
        <w:gridCol w:w="1698"/>
        <w:gridCol w:w="1723"/>
      </w:tblGrid>
      <w:tr w:rsidR="00A53CCD" w:rsidRPr="00A53CCD" w:rsidTr="0089790F">
        <w:trPr>
          <w:trHeight w:val="1591"/>
        </w:trPr>
        <w:tc>
          <w:tcPr>
            <w:tcW w:w="25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53CCD" w:rsidRPr="00A53CCD" w:rsidRDefault="00A53CCD" w:rsidP="0089790F">
            <w:pPr>
              <w:spacing w:line="240" w:lineRule="auto"/>
              <w:ind w:firstLine="0"/>
              <w:jc w:val="center"/>
              <w:rPr>
                <w:rFonts w:eastAsia="Times New Roman"/>
                <w:b/>
                <w:i/>
                <w:sz w:val="24"/>
                <w:szCs w:val="24"/>
                <w:lang w:eastAsia="ru-RU"/>
              </w:rPr>
            </w:pPr>
            <w:bookmarkStart w:id="132" w:name="n1425"/>
            <w:bookmarkEnd w:id="132"/>
            <w:r w:rsidRPr="00A53CCD">
              <w:rPr>
                <w:rFonts w:eastAsia="Times New Roman"/>
                <w:b/>
                <w:i/>
                <w:sz w:val="24"/>
                <w:szCs w:val="24"/>
                <w:lang w:eastAsia="ru-RU"/>
              </w:rPr>
              <w:t>Дата та індекс документа</w:t>
            </w:r>
          </w:p>
        </w:tc>
        <w:tc>
          <w:tcPr>
            <w:tcW w:w="3135" w:type="dxa"/>
            <w:tcBorders>
              <w:top w:val="single" w:sz="6" w:space="0" w:color="000000"/>
              <w:left w:val="single" w:sz="6" w:space="0" w:color="000000"/>
              <w:bottom w:val="single" w:sz="6" w:space="0" w:color="000000"/>
              <w:right w:val="nil"/>
            </w:tcBorders>
            <w:shd w:val="clear" w:color="auto" w:fill="auto"/>
            <w:vAlign w:val="center"/>
            <w:hideMark/>
          </w:tcPr>
          <w:p w:rsidR="00A53CCD" w:rsidRPr="00A53CCD" w:rsidRDefault="00A53CCD" w:rsidP="0089790F">
            <w:pPr>
              <w:spacing w:line="240" w:lineRule="auto"/>
              <w:ind w:firstLine="0"/>
              <w:jc w:val="center"/>
              <w:rPr>
                <w:rFonts w:eastAsia="Times New Roman"/>
                <w:b/>
                <w:i/>
                <w:sz w:val="24"/>
                <w:szCs w:val="24"/>
                <w:lang w:eastAsia="ru-RU"/>
              </w:rPr>
            </w:pPr>
            <w:r w:rsidRPr="00A53CCD">
              <w:rPr>
                <w:rFonts w:eastAsia="Times New Roman"/>
                <w:b/>
                <w:i/>
                <w:sz w:val="24"/>
                <w:szCs w:val="24"/>
                <w:lang w:eastAsia="ru-RU"/>
              </w:rPr>
              <w:t>Короткий зміст</w:t>
            </w:r>
          </w:p>
        </w:tc>
        <w:tc>
          <w:tcPr>
            <w:tcW w:w="3570" w:type="dxa"/>
            <w:tcBorders>
              <w:top w:val="single" w:sz="6" w:space="0" w:color="000000"/>
              <w:left w:val="single" w:sz="6" w:space="0" w:color="000000"/>
              <w:bottom w:val="single" w:sz="6" w:space="0" w:color="000000"/>
              <w:right w:val="nil"/>
            </w:tcBorders>
            <w:shd w:val="clear" w:color="auto" w:fill="auto"/>
            <w:vAlign w:val="center"/>
            <w:hideMark/>
          </w:tcPr>
          <w:p w:rsidR="00A53CCD" w:rsidRPr="00A53CCD" w:rsidRDefault="00A53CCD" w:rsidP="0089790F">
            <w:pPr>
              <w:spacing w:line="240" w:lineRule="auto"/>
              <w:ind w:firstLine="0"/>
              <w:jc w:val="center"/>
              <w:rPr>
                <w:rFonts w:eastAsia="Times New Roman"/>
                <w:b/>
                <w:i/>
                <w:sz w:val="24"/>
                <w:szCs w:val="24"/>
                <w:lang w:eastAsia="ru-RU"/>
              </w:rPr>
            </w:pPr>
            <w:r w:rsidRPr="00A53CCD">
              <w:rPr>
                <w:rFonts w:eastAsia="Times New Roman"/>
                <w:b/>
                <w:i/>
                <w:sz w:val="24"/>
                <w:szCs w:val="24"/>
                <w:lang w:eastAsia="ru-RU"/>
              </w:rPr>
              <w:t>Резолюція або відповідальний виконавець</w:t>
            </w:r>
          </w:p>
        </w:tc>
        <w:tc>
          <w:tcPr>
            <w:tcW w:w="2295" w:type="dxa"/>
            <w:tcBorders>
              <w:top w:val="single" w:sz="6" w:space="0" w:color="000000"/>
              <w:left w:val="single" w:sz="6" w:space="0" w:color="000000"/>
              <w:bottom w:val="single" w:sz="6" w:space="0" w:color="000000"/>
              <w:right w:val="nil"/>
            </w:tcBorders>
            <w:shd w:val="clear" w:color="auto" w:fill="auto"/>
            <w:vAlign w:val="center"/>
            <w:hideMark/>
          </w:tcPr>
          <w:p w:rsidR="00A53CCD" w:rsidRPr="00A53CCD" w:rsidRDefault="00A53CCD" w:rsidP="0089790F">
            <w:pPr>
              <w:spacing w:line="240" w:lineRule="auto"/>
              <w:ind w:firstLine="0"/>
              <w:jc w:val="center"/>
              <w:rPr>
                <w:rFonts w:eastAsia="Times New Roman"/>
                <w:b/>
                <w:i/>
                <w:sz w:val="24"/>
                <w:szCs w:val="24"/>
                <w:lang w:eastAsia="ru-RU"/>
              </w:rPr>
            </w:pPr>
            <w:r w:rsidRPr="00A53CCD">
              <w:rPr>
                <w:rFonts w:eastAsia="Times New Roman"/>
                <w:b/>
                <w:i/>
                <w:sz w:val="24"/>
                <w:szCs w:val="24"/>
                <w:lang w:eastAsia="ru-RU"/>
              </w:rPr>
              <w:t>Підпис особи, яка отримала документ, дата отримання</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53CCD" w:rsidRPr="00A53CCD" w:rsidRDefault="00A53CCD" w:rsidP="0089790F">
            <w:pPr>
              <w:spacing w:line="240" w:lineRule="auto"/>
              <w:ind w:firstLine="0"/>
              <w:jc w:val="center"/>
              <w:rPr>
                <w:rFonts w:eastAsia="Times New Roman"/>
                <w:b/>
                <w:i/>
                <w:sz w:val="24"/>
                <w:szCs w:val="24"/>
                <w:lang w:eastAsia="ru-RU"/>
              </w:rPr>
            </w:pPr>
            <w:r w:rsidRPr="00A53CCD">
              <w:rPr>
                <w:rFonts w:eastAsia="Times New Roman"/>
                <w:b/>
                <w:i/>
                <w:sz w:val="24"/>
                <w:szCs w:val="24"/>
                <w:lang w:eastAsia="ru-RU"/>
              </w:rPr>
              <w:t>Відмітка про виконання документа</w:t>
            </w:r>
          </w:p>
        </w:tc>
      </w:tr>
      <w:tr w:rsidR="00A53CCD" w:rsidRPr="00A53CCD" w:rsidTr="00A53CCD">
        <w:trPr>
          <w:trHeight w:val="315"/>
        </w:trPr>
        <w:tc>
          <w:tcPr>
            <w:tcW w:w="2580" w:type="dxa"/>
            <w:tcBorders>
              <w:top w:val="single" w:sz="6" w:space="0" w:color="000000"/>
              <w:left w:val="single" w:sz="6" w:space="0" w:color="000000"/>
              <w:bottom w:val="single" w:sz="6" w:space="0" w:color="000000"/>
              <w:right w:val="single" w:sz="6" w:space="0" w:color="000000"/>
            </w:tcBorders>
            <w:shd w:val="clear" w:color="auto" w:fill="auto"/>
            <w:hideMark/>
          </w:tcPr>
          <w:p w:rsidR="00A53CCD" w:rsidRPr="00A53CCD" w:rsidRDefault="00A53CCD" w:rsidP="0089790F">
            <w:pPr>
              <w:spacing w:line="240" w:lineRule="auto"/>
              <w:ind w:firstLine="0"/>
              <w:jc w:val="center"/>
              <w:rPr>
                <w:rFonts w:eastAsia="Times New Roman"/>
                <w:sz w:val="24"/>
                <w:szCs w:val="24"/>
                <w:lang w:eastAsia="ru-RU"/>
              </w:rPr>
            </w:pPr>
            <w:r w:rsidRPr="00A53CCD">
              <w:rPr>
                <w:rFonts w:eastAsia="Times New Roman"/>
                <w:sz w:val="24"/>
                <w:szCs w:val="24"/>
                <w:lang w:eastAsia="ru-RU"/>
              </w:rPr>
              <w:t>1</w:t>
            </w:r>
          </w:p>
        </w:tc>
        <w:tc>
          <w:tcPr>
            <w:tcW w:w="3135" w:type="dxa"/>
            <w:tcBorders>
              <w:top w:val="single" w:sz="6" w:space="0" w:color="000000"/>
              <w:left w:val="single" w:sz="6" w:space="0" w:color="000000"/>
              <w:bottom w:val="single" w:sz="6" w:space="0" w:color="000000"/>
              <w:right w:val="nil"/>
            </w:tcBorders>
            <w:shd w:val="clear" w:color="auto" w:fill="auto"/>
            <w:hideMark/>
          </w:tcPr>
          <w:p w:rsidR="00A53CCD" w:rsidRPr="00A53CCD" w:rsidRDefault="00A53CCD" w:rsidP="0089790F">
            <w:pPr>
              <w:spacing w:line="240" w:lineRule="auto"/>
              <w:ind w:firstLine="0"/>
              <w:jc w:val="center"/>
              <w:rPr>
                <w:rFonts w:eastAsia="Times New Roman"/>
                <w:sz w:val="24"/>
                <w:szCs w:val="24"/>
                <w:lang w:eastAsia="ru-RU"/>
              </w:rPr>
            </w:pPr>
            <w:r w:rsidRPr="00A53CCD">
              <w:rPr>
                <w:rFonts w:eastAsia="Times New Roman"/>
                <w:sz w:val="24"/>
                <w:szCs w:val="24"/>
                <w:lang w:eastAsia="ru-RU"/>
              </w:rPr>
              <w:t>2</w:t>
            </w:r>
          </w:p>
        </w:tc>
        <w:tc>
          <w:tcPr>
            <w:tcW w:w="3570" w:type="dxa"/>
            <w:tcBorders>
              <w:top w:val="single" w:sz="6" w:space="0" w:color="000000"/>
              <w:left w:val="single" w:sz="6" w:space="0" w:color="000000"/>
              <w:bottom w:val="single" w:sz="6" w:space="0" w:color="000000"/>
              <w:right w:val="nil"/>
            </w:tcBorders>
            <w:shd w:val="clear" w:color="auto" w:fill="auto"/>
            <w:hideMark/>
          </w:tcPr>
          <w:p w:rsidR="00A53CCD" w:rsidRPr="00A53CCD" w:rsidRDefault="00A53CCD" w:rsidP="0089790F">
            <w:pPr>
              <w:spacing w:line="240" w:lineRule="auto"/>
              <w:ind w:firstLine="0"/>
              <w:jc w:val="center"/>
              <w:rPr>
                <w:rFonts w:eastAsia="Times New Roman"/>
                <w:sz w:val="24"/>
                <w:szCs w:val="24"/>
                <w:lang w:eastAsia="ru-RU"/>
              </w:rPr>
            </w:pPr>
            <w:r w:rsidRPr="00A53CCD">
              <w:rPr>
                <w:rFonts w:eastAsia="Times New Roman"/>
                <w:sz w:val="24"/>
                <w:szCs w:val="24"/>
                <w:lang w:eastAsia="ru-RU"/>
              </w:rPr>
              <w:t>3</w:t>
            </w:r>
          </w:p>
        </w:tc>
        <w:tc>
          <w:tcPr>
            <w:tcW w:w="2295" w:type="dxa"/>
            <w:tcBorders>
              <w:top w:val="single" w:sz="6" w:space="0" w:color="000000"/>
              <w:left w:val="single" w:sz="6" w:space="0" w:color="000000"/>
              <w:bottom w:val="single" w:sz="6" w:space="0" w:color="000000"/>
              <w:right w:val="nil"/>
            </w:tcBorders>
            <w:shd w:val="clear" w:color="auto" w:fill="auto"/>
            <w:hideMark/>
          </w:tcPr>
          <w:p w:rsidR="00A53CCD" w:rsidRPr="00A53CCD" w:rsidRDefault="00A53CCD" w:rsidP="0089790F">
            <w:pPr>
              <w:spacing w:line="240" w:lineRule="auto"/>
              <w:ind w:firstLine="0"/>
              <w:jc w:val="center"/>
              <w:rPr>
                <w:rFonts w:eastAsia="Times New Roman"/>
                <w:sz w:val="24"/>
                <w:szCs w:val="24"/>
                <w:lang w:eastAsia="ru-RU"/>
              </w:rPr>
            </w:pPr>
            <w:r w:rsidRPr="00A53CCD">
              <w:rPr>
                <w:rFonts w:eastAsia="Times New Roman"/>
                <w:sz w:val="24"/>
                <w:szCs w:val="24"/>
                <w:lang w:eastAsia="ru-RU"/>
              </w:rPr>
              <w:t>4</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rsidR="00A53CCD" w:rsidRPr="00A53CCD" w:rsidRDefault="00A53CCD" w:rsidP="0089790F">
            <w:pPr>
              <w:spacing w:line="240" w:lineRule="auto"/>
              <w:ind w:firstLine="0"/>
              <w:jc w:val="center"/>
              <w:rPr>
                <w:rFonts w:eastAsia="Times New Roman"/>
                <w:sz w:val="24"/>
                <w:szCs w:val="24"/>
                <w:lang w:eastAsia="ru-RU"/>
              </w:rPr>
            </w:pPr>
            <w:r w:rsidRPr="00A53CCD">
              <w:rPr>
                <w:rFonts w:eastAsia="Times New Roman"/>
                <w:sz w:val="24"/>
                <w:szCs w:val="24"/>
                <w:lang w:eastAsia="ru-RU"/>
              </w:rPr>
              <w:t>5</w:t>
            </w:r>
          </w:p>
        </w:tc>
      </w:tr>
      <w:tr w:rsidR="0089790F" w:rsidRPr="00A53CCD" w:rsidTr="00A53CCD">
        <w:trPr>
          <w:trHeight w:val="315"/>
        </w:trPr>
        <w:tc>
          <w:tcPr>
            <w:tcW w:w="2580" w:type="dxa"/>
            <w:tcBorders>
              <w:top w:val="single" w:sz="6" w:space="0" w:color="000000"/>
              <w:left w:val="single" w:sz="6" w:space="0" w:color="000000"/>
              <w:bottom w:val="single" w:sz="6" w:space="0" w:color="000000"/>
              <w:right w:val="single" w:sz="6" w:space="0" w:color="000000"/>
            </w:tcBorders>
            <w:shd w:val="clear" w:color="auto" w:fill="auto"/>
          </w:tcPr>
          <w:p w:rsidR="0089790F" w:rsidRPr="00A53CCD" w:rsidRDefault="0089790F" w:rsidP="0089790F">
            <w:pPr>
              <w:spacing w:line="240" w:lineRule="auto"/>
              <w:ind w:firstLine="0"/>
              <w:jc w:val="center"/>
              <w:rPr>
                <w:rFonts w:eastAsia="Times New Roman"/>
                <w:sz w:val="24"/>
                <w:szCs w:val="24"/>
                <w:lang w:eastAsia="ru-RU"/>
              </w:rPr>
            </w:pPr>
          </w:p>
        </w:tc>
        <w:tc>
          <w:tcPr>
            <w:tcW w:w="3135" w:type="dxa"/>
            <w:tcBorders>
              <w:top w:val="single" w:sz="6" w:space="0" w:color="000000"/>
              <w:left w:val="single" w:sz="6" w:space="0" w:color="000000"/>
              <w:bottom w:val="single" w:sz="6" w:space="0" w:color="000000"/>
              <w:right w:val="nil"/>
            </w:tcBorders>
            <w:shd w:val="clear" w:color="auto" w:fill="auto"/>
          </w:tcPr>
          <w:p w:rsidR="0089790F" w:rsidRPr="00A53CCD" w:rsidRDefault="0089790F" w:rsidP="0089790F">
            <w:pPr>
              <w:spacing w:line="240" w:lineRule="auto"/>
              <w:ind w:firstLine="0"/>
              <w:jc w:val="center"/>
              <w:rPr>
                <w:rFonts w:eastAsia="Times New Roman"/>
                <w:sz w:val="24"/>
                <w:szCs w:val="24"/>
                <w:lang w:eastAsia="ru-RU"/>
              </w:rPr>
            </w:pPr>
          </w:p>
        </w:tc>
        <w:tc>
          <w:tcPr>
            <w:tcW w:w="3570" w:type="dxa"/>
            <w:tcBorders>
              <w:top w:val="single" w:sz="6" w:space="0" w:color="000000"/>
              <w:left w:val="single" w:sz="6" w:space="0" w:color="000000"/>
              <w:bottom w:val="single" w:sz="6" w:space="0" w:color="000000"/>
              <w:right w:val="nil"/>
            </w:tcBorders>
            <w:shd w:val="clear" w:color="auto" w:fill="auto"/>
          </w:tcPr>
          <w:p w:rsidR="0089790F" w:rsidRPr="00A53CCD" w:rsidRDefault="0089790F" w:rsidP="0089790F">
            <w:pPr>
              <w:spacing w:line="240" w:lineRule="auto"/>
              <w:ind w:firstLine="0"/>
              <w:jc w:val="center"/>
              <w:rPr>
                <w:rFonts w:eastAsia="Times New Roman"/>
                <w:sz w:val="24"/>
                <w:szCs w:val="24"/>
                <w:lang w:eastAsia="ru-RU"/>
              </w:rPr>
            </w:pPr>
          </w:p>
        </w:tc>
        <w:tc>
          <w:tcPr>
            <w:tcW w:w="2295" w:type="dxa"/>
            <w:tcBorders>
              <w:top w:val="single" w:sz="6" w:space="0" w:color="000000"/>
              <w:left w:val="single" w:sz="6" w:space="0" w:color="000000"/>
              <w:bottom w:val="single" w:sz="6" w:space="0" w:color="000000"/>
              <w:right w:val="nil"/>
            </w:tcBorders>
            <w:shd w:val="clear" w:color="auto" w:fill="auto"/>
          </w:tcPr>
          <w:p w:rsidR="0089790F" w:rsidRPr="00A53CCD" w:rsidRDefault="0089790F" w:rsidP="0089790F">
            <w:pPr>
              <w:spacing w:line="240" w:lineRule="auto"/>
              <w:ind w:firstLine="0"/>
              <w:jc w:val="center"/>
              <w:rPr>
                <w:rFonts w:eastAsia="Times New Roman"/>
                <w:sz w:val="24"/>
                <w:szCs w:val="24"/>
                <w:lang w:eastAsia="ru-RU"/>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tcPr>
          <w:p w:rsidR="0089790F" w:rsidRPr="00A53CCD" w:rsidRDefault="0089790F" w:rsidP="0089790F">
            <w:pPr>
              <w:spacing w:line="240" w:lineRule="auto"/>
              <w:ind w:firstLine="0"/>
              <w:jc w:val="center"/>
              <w:rPr>
                <w:rFonts w:eastAsia="Times New Roman"/>
                <w:sz w:val="24"/>
                <w:szCs w:val="24"/>
                <w:lang w:eastAsia="ru-RU"/>
              </w:rPr>
            </w:pPr>
          </w:p>
        </w:tc>
      </w:tr>
    </w:tbl>
    <w:p w:rsidR="003F778A" w:rsidRDefault="00A53CCD" w:rsidP="003F778A">
      <w:pPr>
        <w:shd w:val="clear" w:color="auto" w:fill="FFFFFF"/>
        <w:spacing w:line="240" w:lineRule="auto"/>
        <w:ind w:firstLine="0"/>
        <w:jc w:val="right"/>
        <w:rPr>
          <w:rFonts w:eastAsia="Times New Roman"/>
          <w:color w:val="000000"/>
          <w:sz w:val="24"/>
          <w:szCs w:val="24"/>
          <w:lang w:eastAsia="ru-RU"/>
        </w:rPr>
      </w:pPr>
      <w:bookmarkStart w:id="133" w:name="n1426"/>
      <w:bookmarkEnd w:id="133"/>
      <w:r w:rsidRPr="00A53CCD">
        <w:rPr>
          <w:rFonts w:eastAsia="Times New Roman"/>
          <w:color w:val="000000"/>
          <w:sz w:val="24"/>
          <w:szCs w:val="24"/>
          <w:lang w:eastAsia="ru-RU"/>
        </w:rPr>
        <w:t>Формат А4 (210 х 297).</w:t>
      </w:r>
      <w:bookmarkStart w:id="134" w:name="n1427"/>
      <w:bookmarkEnd w:id="134"/>
    </w:p>
    <w:p w:rsidR="00A53CCD" w:rsidRPr="00A53CCD" w:rsidRDefault="00A53CCD" w:rsidP="003F778A">
      <w:pPr>
        <w:shd w:val="clear" w:color="auto" w:fill="FFFFFF"/>
        <w:spacing w:before="150" w:after="150" w:line="240" w:lineRule="auto"/>
        <w:ind w:firstLine="0"/>
        <w:jc w:val="left"/>
        <w:rPr>
          <w:rFonts w:eastAsia="Times New Roman"/>
          <w:color w:val="000000"/>
          <w:sz w:val="24"/>
          <w:szCs w:val="24"/>
          <w:lang w:eastAsia="ru-RU"/>
        </w:rPr>
      </w:pPr>
      <w:r w:rsidRPr="00A53CCD">
        <w:rPr>
          <w:rFonts w:eastAsia="Times New Roman"/>
          <w:color w:val="000000"/>
          <w:sz w:val="20"/>
          <w:szCs w:val="20"/>
          <w:lang w:eastAsia="ru-RU"/>
        </w:rPr>
        <w:t>__________</w:t>
      </w:r>
      <w:r w:rsidRPr="00A53CCD">
        <w:rPr>
          <w:rFonts w:eastAsia="Times New Roman"/>
          <w:color w:val="000000"/>
          <w:sz w:val="24"/>
          <w:szCs w:val="24"/>
          <w:lang w:eastAsia="ru-RU"/>
        </w:rPr>
        <w:br/>
      </w:r>
      <w:r w:rsidRPr="00A53CCD">
        <w:rPr>
          <w:rFonts w:eastAsia="Times New Roman"/>
          <w:color w:val="000000"/>
          <w:sz w:val="20"/>
          <w:szCs w:val="20"/>
          <w:lang w:eastAsia="ru-RU"/>
        </w:rPr>
        <w:t>*У разі потреби журнал може доповнюватися додатковими графами.</w:t>
      </w:r>
    </w:p>
    <w:p w:rsidR="00303F0F" w:rsidRDefault="00303F0F" w:rsidP="0095106F">
      <w:pPr>
        <w:spacing w:line="276" w:lineRule="auto"/>
        <w:jc w:val="center"/>
        <w:rPr>
          <w:b/>
        </w:rPr>
      </w:pPr>
    </w:p>
    <w:p w:rsidR="00280C84" w:rsidRDefault="00280C84" w:rsidP="0095106F">
      <w:pPr>
        <w:spacing w:line="276" w:lineRule="auto"/>
        <w:jc w:val="center"/>
        <w:rPr>
          <w:b/>
        </w:rPr>
      </w:pPr>
    </w:p>
    <w:p w:rsidR="00280C84" w:rsidRDefault="00280C84" w:rsidP="0095106F">
      <w:pPr>
        <w:spacing w:line="276" w:lineRule="auto"/>
        <w:jc w:val="center"/>
        <w:rPr>
          <w:b/>
        </w:rPr>
      </w:pPr>
    </w:p>
    <w:p w:rsidR="00280C84" w:rsidRDefault="00280C84" w:rsidP="0095106F">
      <w:pPr>
        <w:spacing w:line="276" w:lineRule="auto"/>
        <w:jc w:val="center"/>
        <w:rPr>
          <w:b/>
        </w:rPr>
      </w:pPr>
    </w:p>
    <w:p w:rsidR="0095106F" w:rsidRPr="0095106F" w:rsidRDefault="0095106F" w:rsidP="0095106F">
      <w:pPr>
        <w:spacing w:line="276" w:lineRule="auto"/>
        <w:jc w:val="center"/>
        <w:rPr>
          <w:b/>
        </w:rPr>
      </w:pPr>
      <w:r w:rsidRPr="0095106F">
        <w:rPr>
          <w:b/>
        </w:rPr>
        <w:t>ЖУРНАЛ</w:t>
      </w:r>
    </w:p>
    <w:p w:rsidR="0095106F" w:rsidRPr="0095106F" w:rsidRDefault="0095106F" w:rsidP="0095106F">
      <w:pPr>
        <w:spacing w:line="276" w:lineRule="auto"/>
        <w:jc w:val="center"/>
        <w:rPr>
          <w:b/>
        </w:rPr>
      </w:pPr>
      <w:r w:rsidRPr="0095106F">
        <w:rPr>
          <w:b/>
        </w:rPr>
        <w:t>реєстрації внутрішніх документів</w:t>
      </w:r>
    </w:p>
    <w:tbl>
      <w:tblPr>
        <w:tblStyle w:val="a3"/>
        <w:tblW w:w="10348" w:type="dxa"/>
        <w:tblInd w:w="-147" w:type="dxa"/>
        <w:tblLook w:val="04A0" w:firstRow="1" w:lastRow="0" w:firstColumn="1" w:lastColumn="0" w:noHBand="0" w:noVBand="1"/>
      </w:tblPr>
      <w:tblGrid>
        <w:gridCol w:w="1555"/>
        <w:gridCol w:w="2090"/>
        <w:gridCol w:w="3018"/>
        <w:gridCol w:w="1985"/>
        <w:gridCol w:w="1700"/>
      </w:tblGrid>
      <w:tr w:rsidR="0095106F" w:rsidTr="005F5588">
        <w:tc>
          <w:tcPr>
            <w:tcW w:w="1555"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Дата та індекс документа</w:t>
            </w:r>
          </w:p>
        </w:tc>
        <w:tc>
          <w:tcPr>
            <w:tcW w:w="2090"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Короткий зміст</w:t>
            </w:r>
          </w:p>
        </w:tc>
        <w:tc>
          <w:tcPr>
            <w:tcW w:w="3018"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Резолюція або відповідальний виконавець</w:t>
            </w:r>
          </w:p>
        </w:tc>
        <w:tc>
          <w:tcPr>
            <w:tcW w:w="1985"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Підпис особи, яка отримала документ, дата отримання</w:t>
            </w:r>
          </w:p>
        </w:tc>
        <w:tc>
          <w:tcPr>
            <w:tcW w:w="1700"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Відмітка про виконання документа</w:t>
            </w:r>
          </w:p>
        </w:tc>
      </w:tr>
      <w:tr w:rsidR="0095106F" w:rsidTr="005F5588">
        <w:tc>
          <w:tcPr>
            <w:tcW w:w="1555"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1</w:t>
            </w:r>
          </w:p>
        </w:tc>
        <w:tc>
          <w:tcPr>
            <w:tcW w:w="2090"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2</w:t>
            </w:r>
          </w:p>
        </w:tc>
        <w:tc>
          <w:tcPr>
            <w:tcW w:w="3018"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3</w:t>
            </w:r>
          </w:p>
        </w:tc>
        <w:tc>
          <w:tcPr>
            <w:tcW w:w="1985"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4</w:t>
            </w:r>
          </w:p>
        </w:tc>
        <w:tc>
          <w:tcPr>
            <w:tcW w:w="1700"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5</w:t>
            </w:r>
          </w:p>
        </w:tc>
      </w:tr>
      <w:tr w:rsidR="0095106F" w:rsidRPr="004541B7" w:rsidTr="005F5588">
        <w:tc>
          <w:tcPr>
            <w:tcW w:w="1555" w:type="dxa"/>
            <w:vAlign w:val="center"/>
          </w:tcPr>
          <w:p w:rsidR="0095106F" w:rsidRPr="00BC45EF" w:rsidRDefault="0095106F" w:rsidP="00BC45EF">
            <w:pPr>
              <w:spacing w:line="276" w:lineRule="auto"/>
              <w:ind w:firstLine="0"/>
              <w:jc w:val="center"/>
              <w:rPr>
                <w:b/>
                <w:i/>
                <w:sz w:val="24"/>
                <w:szCs w:val="24"/>
              </w:rPr>
            </w:pPr>
            <w:r w:rsidRPr="00BC45EF">
              <w:rPr>
                <w:b/>
                <w:i/>
                <w:sz w:val="24"/>
                <w:szCs w:val="24"/>
              </w:rPr>
              <w:t>…</w:t>
            </w:r>
          </w:p>
        </w:tc>
        <w:tc>
          <w:tcPr>
            <w:tcW w:w="2090" w:type="dxa"/>
            <w:vAlign w:val="center"/>
          </w:tcPr>
          <w:p w:rsidR="0095106F" w:rsidRPr="00BC45EF" w:rsidRDefault="0095106F" w:rsidP="00BC45EF">
            <w:pPr>
              <w:spacing w:line="276" w:lineRule="auto"/>
              <w:ind w:firstLine="0"/>
              <w:jc w:val="center"/>
              <w:rPr>
                <w:b/>
                <w:i/>
                <w:sz w:val="24"/>
                <w:szCs w:val="24"/>
              </w:rPr>
            </w:pPr>
          </w:p>
        </w:tc>
        <w:tc>
          <w:tcPr>
            <w:tcW w:w="3018" w:type="dxa"/>
            <w:vAlign w:val="center"/>
          </w:tcPr>
          <w:p w:rsidR="0095106F" w:rsidRPr="00BC45EF" w:rsidRDefault="0095106F" w:rsidP="00BC45EF">
            <w:pPr>
              <w:spacing w:line="276" w:lineRule="auto"/>
              <w:ind w:firstLine="0"/>
              <w:jc w:val="center"/>
              <w:rPr>
                <w:b/>
                <w:i/>
                <w:sz w:val="24"/>
                <w:szCs w:val="24"/>
              </w:rPr>
            </w:pPr>
          </w:p>
        </w:tc>
        <w:tc>
          <w:tcPr>
            <w:tcW w:w="1985" w:type="dxa"/>
            <w:vAlign w:val="center"/>
          </w:tcPr>
          <w:p w:rsidR="0095106F" w:rsidRPr="00BC45EF" w:rsidRDefault="0095106F" w:rsidP="00BC45EF">
            <w:pPr>
              <w:spacing w:line="276" w:lineRule="auto"/>
              <w:ind w:firstLine="0"/>
              <w:jc w:val="center"/>
              <w:rPr>
                <w:b/>
                <w:i/>
                <w:sz w:val="24"/>
                <w:szCs w:val="24"/>
              </w:rPr>
            </w:pPr>
          </w:p>
        </w:tc>
        <w:tc>
          <w:tcPr>
            <w:tcW w:w="1700" w:type="dxa"/>
            <w:vAlign w:val="center"/>
          </w:tcPr>
          <w:p w:rsidR="0095106F" w:rsidRPr="00BC45EF" w:rsidRDefault="0095106F" w:rsidP="00BC45EF">
            <w:pPr>
              <w:spacing w:line="276" w:lineRule="auto"/>
              <w:ind w:firstLine="0"/>
              <w:jc w:val="center"/>
              <w:rPr>
                <w:b/>
                <w:i/>
                <w:sz w:val="24"/>
                <w:szCs w:val="24"/>
              </w:rPr>
            </w:pPr>
          </w:p>
        </w:tc>
      </w:tr>
      <w:tr w:rsidR="0095106F" w:rsidRPr="004541B7" w:rsidTr="005F5588">
        <w:tc>
          <w:tcPr>
            <w:tcW w:w="1555" w:type="dxa"/>
            <w:vAlign w:val="center"/>
          </w:tcPr>
          <w:p w:rsidR="0095106F" w:rsidRPr="004541B7" w:rsidRDefault="0095106F" w:rsidP="005F5588">
            <w:pPr>
              <w:spacing w:line="276" w:lineRule="auto"/>
              <w:ind w:firstLine="0"/>
              <w:rPr>
                <w:sz w:val="24"/>
                <w:szCs w:val="24"/>
              </w:rPr>
            </w:pPr>
            <w:r w:rsidRPr="004541B7">
              <w:rPr>
                <w:sz w:val="24"/>
                <w:szCs w:val="24"/>
              </w:rPr>
              <w:t>30.04.2018</w:t>
            </w:r>
          </w:p>
          <w:p w:rsidR="0095106F" w:rsidRPr="004541B7" w:rsidRDefault="0095106F" w:rsidP="005F5588">
            <w:pPr>
              <w:spacing w:line="276" w:lineRule="auto"/>
              <w:ind w:firstLine="0"/>
              <w:rPr>
                <w:sz w:val="24"/>
                <w:szCs w:val="24"/>
              </w:rPr>
            </w:pPr>
            <w:r w:rsidRPr="004541B7">
              <w:rPr>
                <w:sz w:val="24"/>
                <w:szCs w:val="24"/>
              </w:rPr>
              <w:t>№309/01–04</w:t>
            </w:r>
          </w:p>
        </w:tc>
        <w:tc>
          <w:tcPr>
            <w:tcW w:w="2090" w:type="dxa"/>
            <w:vAlign w:val="center"/>
          </w:tcPr>
          <w:p w:rsidR="0095106F" w:rsidRPr="004541B7" w:rsidRDefault="0095106F" w:rsidP="005F5588">
            <w:pPr>
              <w:spacing w:line="276" w:lineRule="auto"/>
              <w:ind w:firstLine="0"/>
              <w:rPr>
                <w:sz w:val="24"/>
                <w:szCs w:val="24"/>
              </w:rPr>
            </w:pPr>
            <w:r>
              <w:rPr>
                <w:sz w:val="24"/>
                <w:szCs w:val="24"/>
              </w:rPr>
              <w:t>Про прийняття на роботу за контрактом</w:t>
            </w:r>
          </w:p>
        </w:tc>
        <w:tc>
          <w:tcPr>
            <w:tcW w:w="3018" w:type="dxa"/>
            <w:vAlign w:val="center"/>
          </w:tcPr>
          <w:p w:rsidR="0095106F" w:rsidRPr="004541B7" w:rsidRDefault="0095106F" w:rsidP="005F5588">
            <w:pPr>
              <w:spacing w:line="276" w:lineRule="auto"/>
              <w:ind w:firstLine="0"/>
              <w:rPr>
                <w:sz w:val="24"/>
                <w:szCs w:val="24"/>
              </w:rPr>
            </w:pPr>
            <w:r>
              <w:rPr>
                <w:sz w:val="24"/>
                <w:szCs w:val="24"/>
              </w:rPr>
              <w:t xml:space="preserve">Начальнику відділу кадрів Панасюк Н.В. </w:t>
            </w:r>
            <w:r w:rsidR="005F5588">
              <w:rPr>
                <w:sz w:val="24"/>
                <w:szCs w:val="24"/>
                <w:lang w:val="uk-UA"/>
              </w:rPr>
              <w:t>підготувати наказ</w:t>
            </w:r>
            <w:r>
              <w:rPr>
                <w:sz w:val="24"/>
                <w:szCs w:val="24"/>
              </w:rPr>
              <w:t xml:space="preserve"> про прийняття його на роботу за контрактом до 10.05.2018</w:t>
            </w:r>
          </w:p>
        </w:tc>
        <w:tc>
          <w:tcPr>
            <w:tcW w:w="1985" w:type="dxa"/>
            <w:vAlign w:val="center"/>
          </w:tcPr>
          <w:p w:rsidR="0095106F" w:rsidRDefault="0095106F" w:rsidP="005F5588">
            <w:pPr>
              <w:spacing w:line="276" w:lineRule="auto"/>
              <w:ind w:firstLine="0"/>
              <w:jc w:val="center"/>
              <w:rPr>
                <w:sz w:val="24"/>
                <w:szCs w:val="24"/>
              </w:rPr>
            </w:pPr>
            <w:r>
              <w:rPr>
                <w:sz w:val="24"/>
                <w:szCs w:val="24"/>
              </w:rPr>
              <w:t>______________</w:t>
            </w:r>
          </w:p>
          <w:p w:rsidR="0095106F" w:rsidRDefault="002F6F1A" w:rsidP="005F5588">
            <w:pPr>
              <w:spacing w:line="276" w:lineRule="auto"/>
              <w:ind w:firstLine="0"/>
              <w:jc w:val="center"/>
              <w:rPr>
                <w:sz w:val="18"/>
                <w:szCs w:val="24"/>
              </w:rPr>
            </w:pPr>
            <w:r>
              <w:rPr>
                <w:sz w:val="18"/>
                <w:szCs w:val="24"/>
              </w:rPr>
              <w:t>(</w:t>
            </w:r>
            <w:r w:rsidR="0095106F" w:rsidRPr="00C17986">
              <w:rPr>
                <w:sz w:val="18"/>
                <w:szCs w:val="24"/>
              </w:rPr>
              <w:t>підпис</w:t>
            </w:r>
          </w:p>
          <w:p w:rsidR="0095106F" w:rsidRPr="004541B7" w:rsidRDefault="0095106F" w:rsidP="005F5588">
            <w:pPr>
              <w:spacing w:line="276" w:lineRule="auto"/>
              <w:ind w:firstLine="0"/>
              <w:jc w:val="center"/>
              <w:rPr>
                <w:sz w:val="24"/>
                <w:szCs w:val="24"/>
              </w:rPr>
            </w:pPr>
            <w:r>
              <w:rPr>
                <w:sz w:val="18"/>
                <w:szCs w:val="24"/>
              </w:rPr>
              <w:t>Панасюк Н.</w:t>
            </w:r>
            <w:r w:rsidR="002F6F1A">
              <w:rPr>
                <w:sz w:val="18"/>
                <w:szCs w:val="24"/>
                <w:lang w:val="uk-UA"/>
              </w:rPr>
              <w:t xml:space="preserve"> </w:t>
            </w:r>
            <w:r>
              <w:rPr>
                <w:sz w:val="18"/>
                <w:szCs w:val="24"/>
              </w:rPr>
              <w:t>В.)</w:t>
            </w:r>
          </w:p>
        </w:tc>
        <w:tc>
          <w:tcPr>
            <w:tcW w:w="1700" w:type="dxa"/>
            <w:vAlign w:val="center"/>
          </w:tcPr>
          <w:p w:rsidR="0095106F" w:rsidRPr="004541B7" w:rsidRDefault="0095106F" w:rsidP="005F5588">
            <w:pPr>
              <w:spacing w:line="276" w:lineRule="auto"/>
              <w:ind w:firstLine="0"/>
              <w:rPr>
                <w:sz w:val="24"/>
                <w:szCs w:val="24"/>
              </w:rPr>
            </w:pPr>
            <w:r>
              <w:rPr>
                <w:sz w:val="24"/>
                <w:szCs w:val="24"/>
              </w:rPr>
              <w:t>виконано</w:t>
            </w:r>
          </w:p>
        </w:tc>
      </w:tr>
      <w:tr w:rsidR="003F778A" w:rsidRPr="004541B7" w:rsidTr="005F5588">
        <w:tc>
          <w:tcPr>
            <w:tcW w:w="1555" w:type="dxa"/>
            <w:vAlign w:val="center"/>
          </w:tcPr>
          <w:p w:rsidR="003F778A" w:rsidRPr="004541B7" w:rsidRDefault="003F778A" w:rsidP="005F5588">
            <w:pPr>
              <w:spacing w:line="276" w:lineRule="auto"/>
              <w:ind w:firstLine="0"/>
              <w:rPr>
                <w:sz w:val="24"/>
                <w:szCs w:val="24"/>
              </w:rPr>
            </w:pPr>
          </w:p>
        </w:tc>
        <w:tc>
          <w:tcPr>
            <w:tcW w:w="2090" w:type="dxa"/>
            <w:vAlign w:val="center"/>
          </w:tcPr>
          <w:p w:rsidR="003F778A" w:rsidRDefault="003F778A" w:rsidP="005F5588">
            <w:pPr>
              <w:spacing w:line="276" w:lineRule="auto"/>
              <w:ind w:firstLine="0"/>
              <w:rPr>
                <w:sz w:val="24"/>
                <w:szCs w:val="24"/>
              </w:rPr>
            </w:pPr>
          </w:p>
        </w:tc>
        <w:tc>
          <w:tcPr>
            <w:tcW w:w="3018" w:type="dxa"/>
            <w:vAlign w:val="center"/>
          </w:tcPr>
          <w:p w:rsidR="003F778A" w:rsidRDefault="003F778A" w:rsidP="005F5588">
            <w:pPr>
              <w:spacing w:line="276" w:lineRule="auto"/>
              <w:ind w:firstLine="0"/>
              <w:rPr>
                <w:sz w:val="24"/>
                <w:szCs w:val="24"/>
              </w:rPr>
            </w:pPr>
          </w:p>
        </w:tc>
        <w:tc>
          <w:tcPr>
            <w:tcW w:w="1985" w:type="dxa"/>
            <w:vAlign w:val="center"/>
          </w:tcPr>
          <w:p w:rsidR="003F778A" w:rsidRDefault="003F778A" w:rsidP="005F5588">
            <w:pPr>
              <w:spacing w:line="276" w:lineRule="auto"/>
              <w:ind w:firstLine="0"/>
              <w:jc w:val="center"/>
              <w:rPr>
                <w:sz w:val="24"/>
                <w:szCs w:val="24"/>
              </w:rPr>
            </w:pPr>
          </w:p>
        </w:tc>
        <w:tc>
          <w:tcPr>
            <w:tcW w:w="1700" w:type="dxa"/>
            <w:vAlign w:val="center"/>
          </w:tcPr>
          <w:p w:rsidR="003F778A" w:rsidRDefault="003F778A" w:rsidP="005F5588">
            <w:pPr>
              <w:spacing w:line="276" w:lineRule="auto"/>
              <w:ind w:firstLine="0"/>
              <w:rPr>
                <w:sz w:val="24"/>
                <w:szCs w:val="24"/>
              </w:rPr>
            </w:pPr>
          </w:p>
        </w:tc>
      </w:tr>
    </w:tbl>
    <w:p w:rsidR="00280C84" w:rsidRDefault="00280C84" w:rsidP="001736BA">
      <w:pPr>
        <w:ind w:firstLine="0"/>
        <w:jc w:val="right"/>
        <w:rPr>
          <w:b/>
          <w:i/>
          <w:lang w:val="uk-UA"/>
        </w:rPr>
      </w:pPr>
    </w:p>
    <w:p w:rsidR="00280C84" w:rsidRDefault="00280C84">
      <w:pPr>
        <w:rPr>
          <w:b/>
          <w:i/>
          <w:lang w:val="uk-UA"/>
        </w:rPr>
      </w:pPr>
      <w:r>
        <w:rPr>
          <w:b/>
          <w:i/>
          <w:lang w:val="uk-UA"/>
        </w:rPr>
        <w:br w:type="page"/>
      </w:r>
    </w:p>
    <w:p w:rsidR="003F778A" w:rsidRDefault="001736BA" w:rsidP="001736BA">
      <w:pPr>
        <w:ind w:firstLine="0"/>
        <w:jc w:val="right"/>
        <w:rPr>
          <w:b/>
          <w:i/>
          <w:lang w:val="uk-UA"/>
        </w:rPr>
      </w:pPr>
      <w:r>
        <w:rPr>
          <w:b/>
          <w:i/>
          <w:lang w:val="uk-UA"/>
        </w:rPr>
        <w:lastRenderedPageBreak/>
        <w:t>З</w:t>
      </w:r>
      <w:r w:rsidRPr="0032471C">
        <w:rPr>
          <w:b/>
          <w:i/>
          <w:lang w:val="uk-UA"/>
        </w:rPr>
        <w:t xml:space="preserve">разок </w:t>
      </w:r>
      <w:r>
        <w:rPr>
          <w:b/>
          <w:i/>
          <w:lang w:val="uk-UA"/>
        </w:rPr>
        <w:t>4</w:t>
      </w:r>
    </w:p>
    <w:p w:rsidR="00B4570C" w:rsidRPr="002C3B2E" w:rsidRDefault="00B4570C" w:rsidP="00B4570C">
      <w:pPr>
        <w:keepNext/>
        <w:keepLines/>
        <w:spacing w:before="240" w:after="240" w:line="240" w:lineRule="auto"/>
        <w:ind w:firstLine="0"/>
        <w:jc w:val="center"/>
        <w:rPr>
          <w:rFonts w:eastAsia="Times New Roman"/>
          <w:b/>
          <w:sz w:val="24"/>
          <w:szCs w:val="24"/>
          <w:lang w:val="uk-UA" w:eastAsia="ru-RU"/>
        </w:rPr>
      </w:pPr>
      <w:r w:rsidRPr="002C3B2E">
        <w:rPr>
          <w:rFonts w:eastAsia="Times New Roman"/>
          <w:b/>
          <w:sz w:val="24"/>
          <w:szCs w:val="24"/>
          <w:lang w:val="uk-UA" w:eastAsia="ru-RU"/>
        </w:rPr>
        <w:t>РЕЄСТРАЦІЙНО</w:t>
      </w:r>
      <w:r w:rsidR="00751636">
        <w:rPr>
          <w:rFonts w:eastAsia="Times New Roman"/>
          <w:b/>
          <w:sz w:val="24"/>
          <w:szCs w:val="24"/>
          <w:lang w:val="uk-UA" w:eastAsia="ru-RU"/>
        </w:rPr>
        <w:t>–</w:t>
      </w:r>
      <w:r w:rsidRPr="002C3B2E">
        <w:rPr>
          <w:rFonts w:eastAsia="Times New Roman"/>
          <w:b/>
          <w:sz w:val="24"/>
          <w:szCs w:val="24"/>
          <w:lang w:val="uk-UA" w:eastAsia="ru-RU"/>
        </w:rPr>
        <w:t>КОНТРОЛЬНА КАРТКА</w:t>
      </w:r>
    </w:p>
    <w:p w:rsidR="00B4570C" w:rsidRPr="002C3B2E" w:rsidRDefault="00B4570C" w:rsidP="00B961DE">
      <w:pPr>
        <w:suppressAutoHyphens/>
        <w:spacing w:line="240" w:lineRule="auto"/>
        <w:ind w:firstLine="0"/>
        <w:jc w:val="right"/>
        <w:rPr>
          <w:rFonts w:eastAsia="Times New Roman"/>
          <w:sz w:val="24"/>
          <w:szCs w:val="24"/>
          <w:lang w:val="uk-UA" w:eastAsia="zh-CN"/>
        </w:rPr>
      </w:pPr>
      <w:r w:rsidRPr="002C3B2E">
        <w:rPr>
          <w:rFonts w:eastAsia="Times New Roman"/>
          <w:sz w:val="24"/>
          <w:szCs w:val="24"/>
          <w:lang w:val="uk-UA" w:eastAsia="zh-CN"/>
        </w:rPr>
        <w:t>(л</w:t>
      </w:r>
      <w:r w:rsidRPr="002C3B2E">
        <w:rPr>
          <w:rFonts w:eastAsia="Times New Roman"/>
          <w:sz w:val="24"/>
          <w:szCs w:val="24"/>
          <w:lang w:eastAsia="zh-CN"/>
        </w:rPr>
        <w:t>иц</w:t>
      </w:r>
      <w:r w:rsidRPr="002C3B2E">
        <w:rPr>
          <w:rFonts w:eastAsia="Times New Roman"/>
          <w:sz w:val="24"/>
          <w:szCs w:val="24"/>
          <w:lang w:val="uk-UA" w:eastAsia="zh-CN"/>
        </w:rPr>
        <w:t>ьо</w:t>
      </w:r>
      <w:r w:rsidRPr="002C3B2E">
        <w:rPr>
          <w:rFonts w:eastAsia="Times New Roman"/>
          <w:sz w:val="24"/>
          <w:szCs w:val="24"/>
          <w:lang w:eastAsia="zh-CN"/>
        </w:rPr>
        <w:t>вий бік</w:t>
      </w:r>
      <w:r w:rsidRPr="002C3B2E">
        <w:rPr>
          <w:rFonts w:eastAsia="Times New Roman"/>
          <w:sz w:val="24"/>
          <w:szCs w:val="24"/>
          <w:lang w:val="uk-UA" w:eastAsia="zh-CN"/>
        </w:rPr>
        <w:t>)</w:t>
      </w:r>
    </w:p>
    <w:p w:rsidR="00B4570C" w:rsidRPr="002C3B2E" w:rsidRDefault="00B4570C" w:rsidP="00B4570C">
      <w:pPr>
        <w:suppressAutoHyphens/>
        <w:spacing w:line="240" w:lineRule="auto"/>
        <w:ind w:firstLine="0"/>
        <w:rPr>
          <w:rFonts w:eastAsia="Times New Roman"/>
          <w:b/>
          <w:sz w:val="24"/>
          <w:szCs w:val="24"/>
          <w:lang w:eastAsia="zh-CN"/>
        </w:rPr>
      </w:pPr>
    </w:p>
    <w:tbl>
      <w:tblPr>
        <w:tblW w:w="9578" w:type="dxa"/>
        <w:tblInd w:w="70" w:type="dxa"/>
        <w:tblCellMar>
          <w:left w:w="70" w:type="dxa"/>
          <w:right w:w="70" w:type="dxa"/>
        </w:tblCellMar>
        <w:tblLook w:val="0000" w:firstRow="0" w:lastRow="0" w:firstColumn="0" w:lastColumn="0" w:noHBand="0" w:noVBand="0"/>
      </w:tblPr>
      <w:tblGrid>
        <w:gridCol w:w="240"/>
        <w:gridCol w:w="240"/>
        <w:gridCol w:w="240"/>
        <w:gridCol w:w="240"/>
        <w:gridCol w:w="240"/>
        <w:gridCol w:w="240"/>
        <w:gridCol w:w="240"/>
        <w:gridCol w:w="240"/>
        <w:gridCol w:w="240"/>
        <w:gridCol w:w="340"/>
        <w:gridCol w:w="340"/>
        <w:gridCol w:w="340"/>
        <w:gridCol w:w="340"/>
        <w:gridCol w:w="340"/>
        <w:gridCol w:w="340"/>
        <w:gridCol w:w="340"/>
        <w:gridCol w:w="340"/>
        <w:gridCol w:w="170"/>
        <w:gridCol w:w="170"/>
        <w:gridCol w:w="340"/>
        <w:gridCol w:w="340"/>
        <w:gridCol w:w="340"/>
        <w:gridCol w:w="340"/>
        <w:gridCol w:w="340"/>
        <w:gridCol w:w="340"/>
        <w:gridCol w:w="340"/>
        <w:gridCol w:w="340"/>
        <w:gridCol w:w="380"/>
        <w:gridCol w:w="380"/>
        <w:gridCol w:w="380"/>
        <w:gridCol w:w="380"/>
        <w:gridCol w:w="380"/>
      </w:tblGrid>
      <w:tr w:rsidR="00B4570C" w:rsidRPr="002C3B2E" w:rsidTr="009B328B">
        <w:trPr>
          <w:trHeight w:hRule="exact" w:val="323"/>
        </w:trPr>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3</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4</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5</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6</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7</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8</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9</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10</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11</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12</w:t>
            </w:r>
          </w:p>
        </w:tc>
        <w:tc>
          <w:tcPr>
            <w:tcW w:w="323" w:type="dxa"/>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13</w:t>
            </w:r>
          </w:p>
        </w:tc>
        <w:tc>
          <w:tcPr>
            <w:tcW w:w="350" w:type="dxa"/>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14</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15</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16</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17</w:t>
            </w:r>
          </w:p>
        </w:tc>
        <w:tc>
          <w:tcPr>
            <w:tcW w:w="0" w:type="auto"/>
            <w:gridSpan w:val="2"/>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18</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19</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20</w:t>
            </w:r>
          </w:p>
        </w:tc>
        <w:tc>
          <w:tcPr>
            <w:tcW w:w="371" w:type="dxa"/>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21</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22</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23</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24</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25</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26</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27</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28</w:t>
            </w:r>
          </w:p>
        </w:tc>
        <w:tc>
          <w:tcPr>
            <w:tcW w:w="0" w:type="auto"/>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29</w:t>
            </w:r>
          </w:p>
        </w:tc>
        <w:tc>
          <w:tcPr>
            <w:tcW w:w="450" w:type="dxa"/>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30</w:t>
            </w:r>
          </w:p>
        </w:tc>
        <w:tc>
          <w:tcPr>
            <w:tcW w:w="454" w:type="dxa"/>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31</w:t>
            </w:r>
          </w:p>
        </w:tc>
      </w:tr>
      <w:tr w:rsidR="00B4570C" w:rsidRPr="002C3B2E" w:rsidTr="009B328B">
        <w:trPr>
          <w:trHeight w:val="322"/>
        </w:trPr>
        <w:tc>
          <w:tcPr>
            <w:tcW w:w="3030" w:type="dxa"/>
            <w:gridSpan w:val="12"/>
            <w:tcBorders>
              <w:top w:val="single" w:sz="4" w:space="0" w:color="000000"/>
              <w:left w:val="single" w:sz="4" w:space="0" w:color="000000"/>
              <w:bottom w:val="single" w:sz="4" w:space="0" w:color="auto"/>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Автор документа або кореспондент</w:t>
            </w:r>
          </w:p>
          <w:p w:rsidR="00B4570C" w:rsidRPr="002C3B2E" w:rsidRDefault="00B4570C" w:rsidP="009B328B">
            <w:pPr>
              <w:suppressAutoHyphens/>
              <w:spacing w:before="120" w:line="240" w:lineRule="auto"/>
              <w:ind w:firstLine="0"/>
              <w:jc w:val="center"/>
              <w:rPr>
                <w:rFonts w:eastAsia="Times New Roman"/>
                <w:sz w:val="24"/>
                <w:szCs w:val="24"/>
                <w:lang w:eastAsia="zh-CN"/>
              </w:rPr>
            </w:pPr>
          </w:p>
        </w:tc>
        <w:tc>
          <w:tcPr>
            <w:tcW w:w="3284" w:type="dxa"/>
            <w:gridSpan w:val="11"/>
            <w:tcBorders>
              <w:left w:val="single" w:sz="4" w:space="0" w:color="000000"/>
              <w:bottom w:val="single" w:sz="4" w:space="0" w:color="auto"/>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Назва виду документа</w:t>
            </w:r>
          </w:p>
        </w:tc>
        <w:tc>
          <w:tcPr>
            <w:tcW w:w="3264" w:type="dxa"/>
            <w:gridSpan w:val="9"/>
            <w:tcBorders>
              <w:top w:val="single" w:sz="4" w:space="0" w:color="000000"/>
              <w:left w:val="single" w:sz="4" w:space="0" w:color="000000"/>
              <w:bottom w:val="single" w:sz="4" w:space="0" w:color="auto"/>
              <w:right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Строк виконання</w:t>
            </w:r>
          </w:p>
        </w:tc>
      </w:tr>
      <w:tr w:rsidR="00B4570C" w:rsidRPr="002C3B2E" w:rsidTr="009B328B">
        <w:trPr>
          <w:trHeight w:val="322"/>
        </w:trPr>
        <w:tc>
          <w:tcPr>
            <w:tcW w:w="3030" w:type="dxa"/>
            <w:gridSpan w:val="12"/>
            <w:tcBorders>
              <w:top w:val="single" w:sz="4" w:space="0" w:color="auto"/>
              <w:left w:val="single" w:sz="4" w:space="0" w:color="auto"/>
              <w:right w:val="single" w:sz="4" w:space="0" w:color="auto"/>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noProof/>
                <w:sz w:val="24"/>
                <w:szCs w:val="24"/>
                <w:lang w:eastAsia="ru-RU"/>
              </w:rPr>
              <mc:AlternateContent>
                <mc:Choice Requires="wps">
                  <w:drawing>
                    <wp:anchor distT="0" distB="0" distL="114300" distR="114300" simplePos="0" relativeHeight="251770880" behindDoc="0" locked="0" layoutInCell="1" allowOverlap="1" wp14:anchorId="0B1D6E19" wp14:editId="03156078">
                      <wp:simplePos x="0" y="0"/>
                      <wp:positionH relativeFrom="column">
                        <wp:posOffset>-41275</wp:posOffset>
                      </wp:positionH>
                      <wp:positionV relativeFrom="paragraph">
                        <wp:posOffset>238760</wp:posOffset>
                      </wp:positionV>
                      <wp:extent cx="1943100" cy="0"/>
                      <wp:effectExtent l="16510" t="54610" r="21590" b="5969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6B2BA" id="Прямая соединительная линия 6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8pt" to="149.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">
                      <v:stroke startarrow="block" endarrow="block"/>
                    </v:line>
                  </w:pict>
                </mc:Fallback>
              </mc:AlternateContent>
            </w:r>
            <w:r w:rsidRPr="002C3B2E">
              <w:rPr>
                <w:rFonts w:eastAsia="Times New Roman"/>
                <w:noProof/>
                <w:sz w:val="24"/>
                <w:szCs w:val="24"/>
                <w:lang w:eastAsia="ru-RU"/>
              </w:rPr>
              <mc:AlternateContent>
                <mc:Choice Requires="wps">
                  <w:drawing>
                    <wp:anchor distT="0" distB="0" distL="114300" distR="114300" simplePos="0" relativeHeight="251779072" behindDoc="0" locked="0" layoutInCell="1" allowOverlap="1" wp14:anchorId="66229596" wp14:editId="57D18BF6">
                      <wp:simplePos x="0" y="0"/>
                      <wp:positionH relativeFrom="column">
                        <wp:posOffset>1901825</wp:posOffset>
                      </wp:positionH>
                      <wp:positionV relativeFrom="paragraph">
                        <wp:posOffset>238760</wp:posOffset>
                      </wp:positionV>
                      <wp:extent cx="2171700" cy="0"/>
                      <wp:effectExtent l="16510" t="54610" r="21590" b="5969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6464F" id="Прямая соединительная линия 5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75pt,18.8pt" to="320.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">
                      <v:stroke startarrow="block" endarrow="block"/>
                    </v:line>
                  </w:pict>
                </mc:Fallback>
              </mc:AlternateContent>
            </w:r>
            <w:r w:rsidRPr="002C3B2E">
              <w:rPr>
                <w:rFonts w:eastAsia="Times New Roman"/>
                <w:sz w:val="24"/>
                <w:szCs w:val="24"/>
                <w:lang w:eastAsia="zh-CN"/>
              </w:rPr>
              <w:t>70 мм</w:t>
            </w:r>
          </w:p>
        </w:tc>
        <w:tc>
          <w:tcPr>
            <w:tcW w:w="3284" w:type="dxa"/>
            <w:gridSpan w:val="11"/>
            <w:tcBorders>
              <w:top w:val="single" w:sz="4" w:space="0" w:color="auto"/>
              <w:left w:val="single" w:sz="4" w:space="0" w:color="auto"/>
              <w:right w:val="single" w:sz="4" w:space="0" w:color="auto"/>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noProof/>
                <w:sz w:val="24"/>
                <w:szCs w:val="24"/>
                <w:lang w:eastAsia="ru-RU"/>
              </w:rPr>
              <mc:AlternateContent>
                <mc:Choice Requires="wps">
                  <w:drawing>
                    <wp:anchor distT="0" distB="0" distL="114300" distR="114300" simplePos="0" relativeHeight="251771904" behindDoc="0" locked="0" layoutInCell="1" allowOverlap="1" wp14:anchorId="1CF33F80" wp14:editId="3AD7D0E4">
                      <wp:simplePos x="0" y="0"/>
                      <wp:positionH relativeFrom="column">
                        <wp:posOffset>2054860</wp:posOffset>
                      </wp:positionH>
                      <wp:positionV relativeFrom="paragraph">
                        <wp:posOffset>238760</wp:posOffset>
                      </wp:positionV>
                      <wp:extent cx="2170430" cy="6985"/>
                      <wp:effectExtent l="17145" t="54610" r="22225" b="5270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69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80AFF" id="Прямая соединительная линия 5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8pt,18.8pt" to="332.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">
                      <v:stroke startarrow="block" endarrow="block"/>
                    </v:line>
                  </w:pict>
                </mc:Fallback>
              </mc:AlternateContent>
            </w:r>
            <w:r w:rsidRPr="002C3B2E">
              <w:rPr>
                <w:rFonts w:eastAsia="Times New Roman"/>
                <w:sz w:val="24"/>
                <w:szCs w:val="24"/>
                <w:lang w:eastAsia="zh-CN"/>
              </w:rPr>
              <w:t>70 мм</w:t>
            </w:r>
          </w:p>
        </w:tc>
        <w:tc>
          <w:tcPr>
            <w:tcW w:w="3264" w:type="dxa"/>
            <w:gridSpan w:val="9"/>
            <w:tcBorders>
              <w:top w:val="single" w:sz="4" w:space="0" w:color="auto"/>
              <w:left w:val="single" w:sz="4" w:space="0" w:color="auto"/>
              <w:right w:val="single" w:sz="4" w:space="0" w:color="auto"/>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smartTag w:uri="urn:schemas-microsoft-com:office:smarttags" w:element="metricconverter">
              <w:smartTagPr>
                <w:attr w:name="ProductID" w:val="70 мм"/>
              </w:smartTagPr>
              <w:r w:rsidRPr="002C3B2E">
                <w:rPr>
                  <w:rFonts w:eastAsia="Times New Roman"/>
                  <w:sz w:val="24"/>
                  <w:szCs w:val="24"/>
                  <w:lang w:eastAsia="zh-CN"/>
                </w:rPr>
                <w:t>70 мм</w:t>
              </w:r>
            </w:smartTag>
          </w:p>
        </w:tc>
      </w:tr>
      <w:tr w:rsidR="00B4570C" w:rsidRPr="002C3B2E" w:rsidTr="009B328B">
        <w:trPr>
          <w:trHeight w:val="322"/>
        </w:trPr>
        <w:tc>
          <w:tcPr>
            <w:tcW w:w="4823" w:type="dxa"/>
            <w:gridSpan w:val="18"/>
            <w:tcBorders>
              <w:left w:val="single" w:sz="4" w:space="0" w:color="000000"/>
              <w:bottom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Дата та індекс надходження</w:t>
            </w:r>
          </w:p>
          <w:p w:rsidR="00B4570C" w:rsidRPr="002C3B2E" w:rsidRDefault="00B4570C" w:rsidP="009B328B">
            <w:pPr>
              <w:suppressAutoHyphens/>
              <w:spacing w:before="120" w:line="240" w:lineRule="auto"/>
              <w:ind w:firstLine="0"/>
              <w:jc w:val="center"/>
              <w:rPr>
                <w:rFonts w:eastAsia="Times New Roman"/>
                <w:sz w:val="24"/>
                <w:szCs w:val="24"/>
                <w:lang w:eastAsia="zh-CN"/>
              </w:rPr>
            </w:pPr>
          </w:p>
        </w:tc>
        <w:tc>
          <w:tcPr>
            <w:tcW w:w="4755" w:type="dxa"/>
            <w:gridSpan w:val="14"/>
            <w:tcBorders>
              <w:left w:val="single" w:sz="4" w:space="0" w:color="000000"/>
              <w:bottom w:val="single" w:sz="4" w:space="0" w:color="000000"/>
              <w:right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Дата та індекс документа</w:t>
            </w:r>
          </w:p>
        </w:tc>
      </w:tr>
      <w:tr w:rsidR="00B4570C" w:rsidRPr="002C3B2E" w:rsidTr="009B328B">
        <w:trPr>
          <w:trHeight w:val="322"/>
        </w:trPr>
        <w:tc>
          <w:tcPr>
            <w:tcW w:w="4823" w:type="dxa"/>
            <w:gridSpan w:val="18"/>
            <w:tcBorders>
              <w:top w:val="single" w:sz="4" w:space="0" w:color="000000"/>
              <w:left w:val="single" w:sz="4" w:space="0" w:color="000000"/>
              <w:right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smartTag w:uri="urn:schemas-microsoft-com:office:smarttags" w:element="metricconverter">
              <w:smartTagPr>
                <w:attr w:name="ProductID" w:val="105 мм"/>
              </w:smartTagPr>
              <w:r w:rsidRPr="002C3B2E">
                <w:rPr>
                  <w:rFonts w:eastAsia="Times New Roman"/>
                  <w:sz w:val="24"/>
                  <w:szCs w:val="24"/>
                  <w:lang w:eastAsia="zh-CN"/>
                </w:rPr>
                <w:t>105 мм</w:t>
              </w:r>
            </w:smartTag>
          </w:p>
        </w:tc>
        <w:tc>
          <w:tcPr>
            <w:tcW w:w="4755" w:type="dxa"/>
            <w:gridSpan w:val="14"/>
            <w:tcBorders>
              <w:left w:val="single" w:sz="4" w:space="0" w:color="000000"/>
              <w:right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smartTag w:uri="urn:schemas-microsoft-com:office:smarttags" w:element="metricconverter">
              <w:smartTagPr>
                <w:attr w:name="ProductID" w:val="105 мм"/>
              </w:smartTagPr>
              <w:r w:rsidRPr="002C3B2E">
                <w:rPr>
                  <w:rFonts w:eastAsia="Times New Roman"/>
                  <w:sz w:val="24"/>
                  <w:szCs w:val="24"/>
                  <w:lang w:eastAsia="zh-CN"/>
                </w:rPr>
                <w:t>105 мм</w:t>
              </w:r>
            </w:smartTag>
          </w:p>
        </w:tc>
      </w:tr>
      <w:tr w:rsidR="00B4570C" w:rsidRPr="002C3B2E" w:rsidTr="009B328B">
        <w:trPr>
          <w:trHeight w:val="322"/>
        </w:trPr>
        <w:tc>
          <w:tcPr>
            <w:tcW w:w="9578" w:type="dxa"/>
            <w:gridSpan w:val="32"/>
            <w:tcBorders>
              <w:left w:val="single" w:sz="4" w:space="0" w:color="000000"/>
              <w:right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noProof/>
                <w:sz w:val="24"/>
                <w:szCs w:val="24"/>
                <w:lang w:eastAsia="ru-RU"/>
              </w:rPr>
              <mc:AlternateContent>
                <mc:Choice Requires="wps">
                  <w:drawing>
                    <wp:anchor distT="0" distB="0" distL="114300" distR="114300" simplePos="0" relativeHeight="251772928" behindDoc="0" locked="0" layoutInCell="1" allowOverlap="1" wp14:anchorId="047587EF" wp14:editId="2BEC8BC8">
                      <wp:simplePos x="0" y="0"/>
                      <wp:positionH relativeFrom="column">
                        <wp:posOffset>-34925</wp:posOffset>
                      </wp:positionH>
                      <wp:positionV relativeFrom="paragraph">
                        <wp:posOffset>13335</wp:posOffset>
                      </wp:positionV>
                      <wp:extent cx="3194050" cy="11430"/>
                      <wp:effectExtent l="22860" t="60325" r="21590" b="6159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4050" cy="114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9C583" id="Прямая соединительная линия 51"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05pt" to="248.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">
                      <v:stroke startarrow="block" endarrow="block"/>
                    </v:line>
                  </w:pict>
                </mc:Fallback>
              </mc:AlternateContent>
            </w:r>
            <w:r w:rsidRPr="002C3B2E">
              <w:rPr>
                <w:rFonts w:eastAsia="Times New Roman"/>
                <w:noProof/>
                <w:sz w:val="24"/>
                <w:szCs w:val="24"/>
                <w:lang w:eastAsia="ru-RU"/>
              </w:rPr>
              <mc:AlternateContent>
                <mc:Choice Requires="wps">
                  <w:drawing>
                    <wp:anchor distT="0" distB="0" distL="114300" distR="114300" simplePos="0" relativeHeight="251773952" behindDoc="0" locked="0" layoutInCell="1" allowOverlap="1" wp14:anchorId="2CBB34B9" wp14:editId="24E27879">
                      <wp:simplePos x="0" y="0"/>
                      <wp:positionH relativeFrom="column">
                        <wp:posOffset>3155950</wp:posOffset>
                      </wp:positionH>
                      <wp:positionV relativeFrom="paragraph">
                        <wp:posOffset>13335</wp:posOffset>
                      </wp:positionV>
                      <wp:extent cx="3089275" cy="2540"/>
                      <wp:effectExtent l="22860" t="60325" r="21590" b="6096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9275" cy="2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F3413" id="Прямая соединительная линия 4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1.05pt" to="491.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">
                      <v:stroke startarrow="block" endarrow="block"/>
                    </v:line>
                  </w:pict>
                </mc:Fallback>
              </mc:AlternateContent>
            </w:r>
          </w:p>
        </w:tc>
      </w:tr>
      <w:tr w:rsidR="00B4570C" w:rsidRPr="002C3B2E" w:rsidTr="009B328B">
        <w:trPr>
          <w:trHeight w:val="322"/>
        </w:trPr>
        <w:tc>
          <w:tcPr>
            <w:tcW w:w="9578" w:type="dxa"/>
            <w:gridSpan w:val="32"/>
            <w:tcBorders>
              <w:left w:val="single" w:sz="4" w:space="0" w:color="000000"/>
              <w:bottom w:val="single" w:sz="4" w:space="0" w:color="000000"/>
              <w:right w:val="single" w:sz="4" w:space="0" w:color="000000"/>
            </w:tcBorders>
          </w:tcPr>
          <w:p w:rsidR="00B4570C" w:rsidRPr="002C3B2E" w:rsidRDefault="00B4570C" w:rsidP="009B328B">
            <w:pPr>
              <w:suppressAutoHyphens/>
              <w:snapToGrid w:val="0"/>
              <w:spacing w:before="120" w:after="320" w:line="240" w:lineRule="auto"/>
              <w:ind w:firstLine="0"/>
              <w:jc w:val="center"/>
              <w:rPr>
                <w:rFonts w:eastAsia="Times New Roman"/>
                <w:sz w:val="24"/>
                <w:szCs w:val="24"/>
                <w:lang w:eastAsia="zh-CN"/>
              </w:rPr>
            </w:pPr>
            <w:r w:rsidRPr="002C3B2E">
              <w:rPr>
                <w:rFonts w:eastAsia="Times New Roman"/>
                <w:sz w:val="24"/>
                <w:szCs w:val="24"/>
                <w:lang w:eastAsia="zh-CN"/>
              </w:rPr>
              <w:t>Заголовок документа або короткий зміст</w:t>
            </w:r>
          </w:p>
        </w:tc>
      </w:tr>
      <w:tr w:rsidR="00B4570C" w:rsidRPr="002C3B2E" w:rsidTr="009B328B">
        <w:trPr>
          <w:trHeight w:val="322"/>
        </w:trPr>
        <w:tc>
          <w:tcPr>
            <w:tcW w:w="9578" w:type="dxa"/>
            <w:gridSpan w:val="32"/>
            <w:tcBorders>
              <w:left w:val="single" w:sz="4" w:space="0" w:color="000000"/>
              <w:right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Резолюція або відповідальний виконавець</w:t>
            </w:r>
          </w:p>
          <w:p w:rsidR="00B4570C" w:rsidRPr="002C3B2E" w:rsidRDefault="00B4570C" w:rsidP="009B328B">
            <w:pPr>
              <w:suppressAutoHyphens/>
              <w:spacing w:before="120" w:line="240" w:lineRule="auto"/>
              <w:ind w:firstLine="0"/>
              <w:jc w:val="center"/>
              <w:rPr>
                <w:rFonts w:eastAsia="Times New Roman"/>
                <w:sz w:val="24"/>
                <w:szCs w:val="24"/>
                <w:lang w:eastAsia="zh-CN"/>
              </w:rPr>
            </w:pPr>
          </w:p>
        </w:tc>
      </w:tr>
      <w:tr w:rsidR="00B4570C" w:rsidRPr="002C3B2E" w:rsidTr="009B328B">
        <w:trPr>
          <w:trHeight w:val="859"/>
        </w:trPr>
        <w:tc>
          <w:tcPr>
            <w:tcW w:w="4823" w:type="dxa"/>
            <w:gridSpan w:val="18"/>
            <w:tcBorders>
              <w:top w:val="single" w:sz="4" w:space="0" w:color="000000"/>
              <w:left w:val="single" w:sz="4" w:space="0" w:color="000000"/>
              <w:bottom w:val="single" w:sz="4" w:space="0" w:color="000000"/>
            </w:tcBorders>
            <w:vAlign w:val="bottom"/>
          </w:tcPr>
          <w:p w:rsidR="00B4570C" w:rsidRPr="002C3B2E" w:rsidRDefault="00B4570C" w:rsidP="009B328B">
            <w:pPr>
              <w:suppressAutoHyphens/>
              <w:snapToGrid w:val="0"/>
              <w:spacing w:before="240" w:line="240" w:lineRule="auto"/>
              <w:ind w:firstLine="0"/>
              <w:jc w:val="center"/>
              <w:rPr>
                <w:rFonts w:eastAsia="Times New Roman"/>
                <w:sz w:val="24"/>
                <w:szCs w:val="24"/>
                <w:lang w:eastAsia="zh-CN"/>
              </w:rPr>
            </w:pPr>
            <w:r w:rsidRPr="002C3B2E">
              <w:rPr>
                <w:rFonts w:eastAsia="Times New Roman"/>
                <w:sz w:val="24"/>
                <w:szCs w:val="24"/>
                <w:lang w:eastAsia="zh-CN"/>
              </w:rPr>
              <w:t>Позначка про виконання</w:t>
            </w:r>
          </w:p>
          <w:p w:rsidR="00B4570C" w:rsidRPr="002C3B2E" w:rsidRDefault="00B4570C" w:rsidP="009B328B">
            <w:pPr>
              <w:suppressAutoHyphens/>
              <w:spacing w:before="240" w:line="240" w:lineRule="auto"/>
              <w:ind w:firstLine="0"/>
              <w:jc w:val="center"/>
              <w:rPr>
                <w:rFonts w:eastAsia="Times New Roman"/>
                <w:sz w:val="24"/>
                <w:szCs w:val="24"/>
                <w:lang w:val="uk-UA" w:eastAsia="zh-CN"/>
              </w:rPr>
            </w:pPr>
          </w:p>
        </w:tc>
        <w:tc>
          <w:tcPr>
            <w:tcW w:w="4755" w:type="dxa"/>
            <w:gridSpan w:val="14"/>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before="240"/>
              <w:ind w:firstLine="0"/>
              <w:jc w:val="center"/>
              <w:rPr>
                <w:rFonts w:eastAsia="Times New Roman"/>
                <w:sz w:val="24"/>
                <w:szCs w:val="24"/>
                <w:lang w:eastAsia="zh-CN"/>
              </w:rPr>
            </w:pPr>
            <w:r w:rsidRPr="002C3B2E">
              <w:rPr>
                <w:rFonts w:eastAsia="Times New Roman"/>
                <w:sz w:val="24"/>
                <w:szCs w:val="24"/>
                <w:lang w:eastAsia="zh-CN"/>
              </w:rPr>
              <w:t>Розписка в одержанні документа</w:t>
            </w:r>
          </w:p>
        </w:tc>
      </w:tr>
      <w:tr w:rsidR="00B4570C" w:rsidRPr="002C3B2E" w:rsidTr="009B328B">
        <w:trPr>
          <w:trHeight w:val="322"/>
        </w:trPr>
        <w:tc>
          <w:tcPr>
            <w:tcW w:w="9578" w:type="dxa"/>
            <w:gridSpan w:val="32"/>
            <w:tcBorders>
              <w:top w:val="single" w:sz="4" w:space="0" w:color="000000"/>
              <w:left w:val="single" w:sz="4" w:space="0" w:color="000000"/>
              <w:right w:val="single" w:sz="4" w:space="0" w:color="000000"/>
            </w:tcBorders>
          </w:tcPr>
          <w:p w:rsidR="00B4570C" w:rsidRPr="002C3B2E" w:rsidRDefault="00B4570C" w:rsidP="009B328B">
            <w:pPr>
              <w:suppressAutoHyphens/>
              <w:snapToGrid w:val="0"/>
              <w:spacing w:before="240" w:line="240" w:lineRule="auto"/>
              <w:ind w:firstLine="0"/>
              <w:jc w:val="center"/>
              <w:rPr>
                <w:rFonts w:eastAsia="Times New Roman"/>
                <w:sz w:val="24"/>
                <w:szCs w:val="24"/>
                <w:lang w:eastAsia="zh-CN"/>
              </w:rPr>
            </w:pPr>
            <w:r w:rsidRPr="002C3B2E">
              <w:rPr>
                <w:rFonts w:eastAsia="Times New Roman"/>
                <w:noProof/>
                <w:sz w:val="24"/>
                <w:szCs w:val="24"/>
                <w:lang w:eastAsia="ru-RU"/>
              </w:rPr>
              <mc:AlternateContent>
                <mc:Choice Requires="wps">
                  <w:drawing>
                    <wp:anchor distT="0" distB="0" distL="114300" distR="114300" simplePos="0" relativeHeight="251774976" behindDoc="0" locked="0" layoutInCell="1" allowOverlap="1" wp14:anchorId="1F347694" wp14:editId="3AB5BD38">
                      <wp:simplePos x="0" y="0"/>
                      <wp:positionH relativeFrom="column">
                        <wp:posOffset>-34925</wp:posOffset>
                      </wp:positionH>
                      <wp:positionV relativeFrom="paragraph">
                        <wp:posOffset>321310</wp:posOffset>
                      </wp:positionV>
                      <wp:extent cx="6286500" cy="0"/>
                      <wp:effectExtent l="22860" t="60325" r="15240" b="5397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66C0E" id="Прямая соединительная линия 44"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5.3pt" to="492.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">
                      <v:stroke startarrow="block" endarrow="block"/>
                    </v:line>
                  </w:pict>
                </mc:Fallback>
              </mc:AlternateContent>
            </w:r>
            <w:smartTag w:uri="urn:schemas-microsoft-com:office:smarttags" w:element="metricconverter">
              <w:smartTagPr>
                <w:attr w:name="ProductID" w:val="210 мм"/>
              </w:smartTagPr>
              <w:r w:rsidRPr="002C3B2E">
                <w:rPr>
                  <w:rFonts w:eastAsia="Times New Roman"/>
                  <w:sz w:val="24"/>
                  <w:szCs w:val="24"/>
                  <w:lang w:eastAsia="zh-CN"/>
                </w:rPr>
                <w:t>210 мм</w:t>
              </w:r>
            </w:smartTag>
          </w:p>
        </w:tc>
      </w:tr>
      <w:tr w:rsidR="00B4570C" w:rsidRPr="002C3B2E" w:rsidTr="009B328B">
        <w:tblPrEx>
          <w:tblCellMar>
            <w:left w:w="0" w:type="dxa"/>
            <w:right w:w="0" w:type="dxa"/>
          </w:tblCellMar>
        </w:tblPrEx>
        <w:trPr>
          <w:trHeight w:val="642"/>
        </w:trPr>
        <w:tc>
          <w:tcPr>
            <w:tcW w:w="9578" w:type="dxa"/>
            <w:gridSpan w:val="32"/>
            <w:tcBorders>
              <w:bottom w:val="single" w:sz="4" w:space="0" w:color="000000"/>
            </w:tcBorders>
          </w:tcPr>
          <w:p w:rsidR="00B4570C" w:rsidRPr="002C3B2E" w:rsidRDefault="00B4570C" w:rsidP="00B961DE">
            <w:pPr>
              <w:suppressAutoHyphens/>
              <w:snapToGrid w:val="0"/>
              <w:spacing w:before="120" w:line="240" w:lineRule="auto"/>
              <w:ind w:firstLine="0"/>
              <w:jc w:val="right"/>
              <w:rPr>
                <w:rFonts w:eastAsia="Times New Roman"/>
                <w:sz w:val="24"/>
                <w:szCs w:val="24"/>
                <w:lang w:val="uk-UA" w:eastAsia="zh-CN"/>
              </w:rPr>
            </w:pPr>
            <w:r w:rsidRPr="002C3B2E">
              <w:rPr>
                <w:rFonts w:eastAsia="Times New Roman"/>
                <w:sz w:val="24"/>
                <w:szCs w:val="24"/>
                <w:lang w:val="uk-UA" w:eastAsia="zh-CN"/>
              </w:rPr>
              <w:t>(з</w:t>
            </w:r>
            <w:r w:rsidRPr="002C3B2E">
              <w:rPr>
                <w:rFonts w:eastAsia="Times New Roman"/>
                <w:sz w:val="24"/>
                <w:szCs w:val="24"/>
                <w:lang w:eastAsia="zh-CN"/>
              </w:rPr>
              <w:t>воротний бік</w:t>
            </w:r>
            <w:r w:rsidRPr="002C3B2E">
              <w:rPr>
                <w:rFonts w:eastAsia="Times New Roman"/>
                <w:sz w:val="24"/>
                <w:szCs w:val="24"/>
                <w:lang w:val="uk-UA" w:eastAsia="zh-CN"/>
              </w:rPr>
              <w:t>)</w:t>
            </w:r>
          </w:p>
        </w:tc>
      </w:tr>
      <w:tr w:rsidR="00B4570C" w:rsidRPr="002C3B2E" w:rsidTr="009B328B">
        <w:trPr>
          <w:trHeight w:val="322"/>
        </w:trPr>
        <w:tc>
          <w:tcPr>
            <w:tcW w:w="9578" w:type="dxa"/>
            <w:gridSpan w:val="32"/>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before="120" w:after="320" w:line="240" w:lineRule="auto"/>
              <w:ind w:firstLine="0"/>
              <w:jc w:val="center"/>
              <w:rPr>
                <w:rFonts w:eastAsia="Times New Roman"/>
                <w:sz w:val="24"/>
                <w:szCs w:val="24"/>
                <w:lang w:eastAsia="zh-CN"/>
              </w:rPr>
            </w:pPr>
            <w:r w:rsidRPr="002C3B2E">
              <w:rPr>
                <w:rFonts w:eastAsia="Times New Roman"/>
                <w:sz w:val="24"/>
                <w:szCs w:val="24"/>
                <w:lang w:eastAsia="zh-CN"/>
              </w:rPr>
              <w:t>Контрольні позначки</w:t>
            </w:r>
          </w:p>
        </w:tc>
      </w:tr>
      <w:tr w:rsidR="00B4570C" w:rsidRPr="002C3B2E" w:rsidTr="009B328B">
        <w:trPr>
          <w:trHeight w:val="322"/>
        </w:trPr>
        <w:tc>
          <w:tcPr>
            <w:tcW w:w="3030" w:type="dxa"/>
            <w:gridSpan w:val="12"/>
            <w:tcBorders>
              <w:top w:val="single" w:sz="4" w:space="0" w:color="000000"/>
              <w:left w:val="single" w:sz="4" w:space="0" w:color="000000"/>
              <w:bottom w:val="single" w:sz="4" w:space="0" w:color="000000"/>
            </w:tcBorders>
          </w:tcPr>
          <w:p w:rsidR="00B4570C" w:rsidRPr="002C3B2E" w:rsidRDefault="00B4570C" w:rsidP="009B328B">
            <w:pPr>
              <w:suppressAutoHyphens/>
              <w:snapToGrid w:val="0"/>
              <w:spacing w:before="120" w:after="160" w:line="240" w:lineRule="auto"/>
              <w:ind w:firstLine="0"/>
              <w:jc w:val="center"/>
              <w:rPr>
                <w:rFonts w:eastAsia="Times New Roman"/>
                <w:sz w:val="24"/>
                <w:szCs w:val="24"/>
                <w:lang w:eastAsia="zh-CN"/>
              </w:rPr>
            </w:pPr>
            <w:r w:rsidRPr="002C3B2E">
              <w:rPr>
                <w:rFonts w:eastAsia="Times New Roman"/>
                <w:sz w:val="24"/>
                <w:szCs w:val="24"/>
                <w:lang w:eastAsia="zh-CN"/>
              </w:rPr>
              <w:t>фонд №</w:t>
            </w:r>
          </w:p>
        </w:tc>
        <w:tc>
          <w:tcPr>
            <w:tcW w:w="3284" w:type="dxa"/>
            <w:gridSpan w:val="11"/>
            <w:tcBorders>
              <w:top w:val="single" w:sz="4" w:space="0" w:color="000000"/>
              <w:left w:val="single" w:sz="4" w:space="0" w:color="000000"/>
              <w:bottom w:val="single" w:sz="4" w:space="0" w:color="000000"/>
            </w:tcBorders>
          </w:tcPr>
          <w:p w:rsidR="00B4570C" w:rsidRPr="002C3B2E" w:rsidRDefault="00B4570C" w:rsidP="009B328B">
            <w:pPr>
              <w:suppressAutoHyphens/>
              <w:snapToGrid w:val="0"/>
              <w:spacing w:before="120" w:after="160" w:line="240" w:lineRule="auto"/>
              <w:ind w:firstLine="0"/>
              <w:jc w:val="center"/>
              <w:rPr>
                <w:rFonts w:eastAsia="Times New Roman"/>
                <w:sz w:val="24"/>
                <w:szCs w:val="24"/>
                <w:lang w:eastAsia="zh-CN"/>
              </w:rPr>
            </w:pPr>
            <w:r w:rsidRPr="002C3B2E">
              <w:rPr>
                <w:rFonts w:eastAsia="Times New Roman"/>
                <w:sz w:val="24"/>
                <w:szCs w:val="24"/>
                <w:lang w:eastAsia="zh-CN"/>
              </w:rPr>
              <w:t>опис №</w:t>
            </w:r>
          </w:p>
        </w:tc>
        <w:tc>
          <w:tcPr>
            <w:tcW w:w="3264" w:type="dxa"/>
            <w:gridSpan w:val="9"/>
            <w:tcBorders>
              <w:top w:val="single" w:sz="4" w:space="0" w:color="000000"/>
              <w:left w:val="single" w:sz="4" w:space="0" w:color="000000"/>
              <w:bottom w:val="single" w:sz="4" w:space="0" w:color="000000"/>
              <w:right w:val="single" w:sz="4" w:space="0" w:color="000000"/>
            </w:tcBorders>
          </w:tcPr>
          <w:p w:rsidR="00B4570C" w:rsidRPr="002C3B2E" w:rsidRDefault="00B4570C" w:rsidP="009B328B">
            <w:pPr>
              <w:suppressAutoHyphens/>
              <w:snapToGrid w:val="0"/>
              <w:spacing w:before="120" w:after="160" w:line="240" w:lineRule="auto"/>
              <w:ind w:firstLine="0"/>
              <w:jc w:val="center"/>
              <w:rPr>
                <w:rFonts w:eastAsia="Times New Roman"/>
                <w:sz w:val="24"/>
                <w:szCs w:val="24"/>
                <w:lang w:eastAsia="zh-CN"/>
              </w:rPr>
            </w:pPr>
            <w:r w:rsidRPr="002C3B2E">
              <w:rPr>
                <w:rFonts w:eastAsia="Times New Roman"/>
                <w:sz w:val="24"/>
                <w:szCs w:val="24"/>
                <w:lang w:eastAsia="zh-CN"/>
              </w:rPr>
              <w:t>справа №</w:t>
            </w:r>
          </w:p>
        </w:tc>
      </w:tr>
      <w:tr w:rsidR="00B4570C" w:rsidRPr="002C3B2E" w:rsidTr="009B328B">
        <w:trPr>
          <w:trHeight w:val="322"/>
        </w:trPr>
        <w:tc>
          <w:tcPr>
            <w:tcW w:w="3030" w:type="dxa"/>
            <w:gridSpan w:val="12"/>
            <w:tcBorders>
              <w:top w:val="single" w:sz="4" w:space="0" w:color="000000"/>
              <w:left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noProof/>
                <w:sz w:val="24"/>
                <w:szCs w:val="24"/>
                <w:lang w:eastAsia="ru-RU"/>
              </w:rPr>
              <mc:AlternateContent>
                <mc:Choice Requires="wps">
                  <w:drawing>
                    <wp:anchor distT="0" distB="0" distL="114300" distR="114300" simplePos="0" relativeHeight="251776000" behindDoc="0" locked="0" layoutInCell="1" allowOverlap="1" wp14:anchorId="6928E2AF" wp14:editId="608D4F81">
                      <wp:simplePos x="0" y="0"/>
                      <wp:positionH relativeFrom="column">
                        <wp:posOffset>-44450</wp:posOffset>
                      </wp:positionH>
                      <wp:positionV relativeFrom="paragraph">
                        <wp:posOffset>222250</wp:posOffset>
                      </wp:positionV>
                      <wp:extent cx="2060575" cy="3175"/>
                      <wp:effectExtent l="22860" t="56515" r="21590" b="5461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0575" cy="31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D3295" id="Прямая соединительная линия 4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5pt" to="15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">
                      <v:stroke startarrow="block" endarrow="block"/>
                    </v:line>
                  </w:pict>
                </mc:Fallback>
              </mc:AlternateContent>
            </w:r>
            <w:r w:rsidRPr="002C3B2E">
              <w:rPr>
                <w:rFonts w:eastAsia="Times New Roman"/>
                <w:sz w:val="24"/>
                <w:szCs w:val="24"/>
                <w:lang w:eastAsia="zh-CN"/>
              </w:rPr>
              <w:t>70 мм</w:t>
            </w:r>
          </w:p>
        </w:tc>
        <w:tc>
          <w:tcPr>
            <w:tcW w:w="3284" w:type="dxa"/>
            <w:gridSpan w:val="11"/>
            <w:tcBorders>
              <w:top w:val="single" w:sz="4" w:space="0" w:color="000000"/>
              <w:left w:val="single" w:sz="4" w:space="0" w:color="000000"/>
              <w:right w:val="single" w:sz="4" w:space="0" w:color="auto"/>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noProof/>
                <w:sz w:val="24"/>
                <w:szCs w:val="24"/>
                <w:lang w:eastAsia="ru-RU"/>
              </w:rPr>
              <mc:AlternateContent>
                <mc:Choice Requires="wps">
                  <w:drawing>
                    <wp:anchor distT="0" distB="0" distL="114300" distR="114300" simplePos="0" relativeHeight="251777024" behindDoc="0" locked="0" layoutInCell="1" allowOverlap="1" wp14:anchorId="282FF257" wp14:editId="5270AB5A">
                      <wp:simplePos x="0" y="0"/>
                      <wp:positionH relativeFrom="column">
                        <wp:posOffset>-2540</wp:posOffset>
                      </wp:positionH>
                      <wp:positionV relativeFrom="paragraph">
                        <wp:posOffset>220345</wp:posOffset>
                      </wp:positionV>
                      <wp:extent cx="2057400" cy="0"/>
                      <wp:effectExtent l="17145" t="54610" r="20955" b="5969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2DACC" id="Прямая соединительная линия 4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7.35pt" to="161.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">
                      <v:stroke startarrow="block" endarrow="block"/>
                    </v:line>
                  </w:pict>
                </mc:Fallback>
              </mc:AlternateContent>
            </w:r>
            <w:r w:rsidRPr="002C3B2E">
              <w:rPr>
                <w:rFonts w:eastAsia="Times New Roman"/>
                <w:noProof/>
                <w:sz w:val="24"/>
                <w:szCs w:val="24"/>
                <w:lang w:eastAsia="ru-RU"/>
              </w:rPr>
              <mc:AlternateContent>
                <mc:Choice Requires="wps">
                  <w:drawing>
                    <wp:anchor distT="0" distB="0" distL="114300" distR="114300" simplePos="0" relativeHeight="251778048" behindDoc="0" locked="0" layoutInCell="1" allowOverlap="1" wp14:anchorId="476A7AEE" wp14:editId="5AFAD121">
                      <wp:simplePos x="0" y="0"/>
                      <wp:positionH relativeFrom="column">
                        <wp:posOffset>2095500</wp:posOffset>
                      </wp:positionH>
                      <wp:positionV relativeFrom="paragraph">
                        <wp:posOffset>220345</wp:posOffset>
                      </wp:positionV>
                      <wp:extent cx="2057400" cy="0"/>
                      <wp:effectExtent l="19685" t="54610" r="18415" b="5969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D3D25" id="Прямая соединительная линия 4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7.35pt" to="32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">
                      <v:stroke startarrow="block" endarrow="block"/>
                    </v:line>
                  </w:pict>
                </mc:Fallback>
              </mc:AlternateContent>
            </w:r>
            <w:r w:rsidRPr="002C3B2E">
              <w:rPr>
                <w:rFonts w:eastAsia="Times New Roman"/>
                <w:sz w:val="24"/>
                <w:szCs w:val="24"/>
                <w:lang w:eastAsia="zh-CN"/>
              </w:rPr>
              <w:t>70 мм</w:t>
            </w:r>
          </w:p>
        </w:tc>
        <w:tc>
          <w:tcPr>
            <w:tcW w:w="3264" w:type="dxa"/>
            <w:gridSpan w:val="9"/>
            <w:tcBorders>
              <w:top w:val="single" w:sz="4" w:space="0" w:color="000000"/>
              <w:left w:val="single" w:sz="4" w:space="0" w:color="auto"/>
              <w:right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smartTag w:uri="urn:schemas-microsoft-com:office:smarttags" w:element="metricconverter">
              <w:smartTagPr>
                <w:attr w:name="ProductID" w:val="70 мм"/>
              </w:smartTagPr>
              <w:r w:rsidRPr="002C3B2E">
                <w:rPr>
                  <w:rFonts w:eastAsia="Times New Roman"/>
                  <w:sz w:val="24"/>
                  <w:szCs w:val="24"/>
                  <w:lang w:eastAsia="zh-CN"/>
                </w:rPr>
                <w:t>70 мм</w:t>
              </w:r>
            </w:smartTag>
          </w:p>
        </w:tc>
      </w:tr>
      <w:tr w:rsidR="00B4570C" w:rsidRPr="002C3B2E" w:rsidTr="009B328B">
        <w:trPr>
          <w:trHeight w:val="322"/>
        </w:trPr>
        <w:tc>
          <w:tcPr>
            <w:tcW w:w="9578" w:type="dxa"/>
            <w:gridSpan w:val="32"/>
            <w:tcBorders>
              <w:left w:val="single" w:sz="4" w:space="0" w:color="000000"/>
              <w:right w:val="single" w:sz="4" w:space="0" w:color="000000"/>
            </w:tcBorders>
          </w:tcPr>
          <w:p w:rsidR="00B4570C" w:rsidRPr="002C3B2E" w:rsidRDefault="00B4570C" w:rsidP="009B328B">
            <w:pPr>
              <w:suppressAutoHyphens/>
              <w:snapToGrid w:val="0"/>
              <w:spacing w:before="120" w:line="240" w:lineRule="auto"/>
              <w:ind w:firstLine="0"/>
              <w:jc w:val="center"/>
              <w:rPr>
                <w:rFonts w:eastAsia="Times New Roman"/>
                <w:sz w:val="24"/>
                <w:szCs w:val="24"/>
                <w:lang w:eastAsia="zh-CN"/>
              </w:rPr>
            </w:pPr>
            <w:smartTag w:uri="urn:schemas-microsoft-com:office:smarttags" w:element="metricconverter">
              <w:smartTagPr>
                <w:attr w:name="ProductID" w:val="210 мм"/>
              </w:smartTagPr>
              <w:r w:rsidRPr="002C3B2E">
                <w:rPr>
                  <w:rFonts w:eastAsia="Times New Roman"/>
                  <w:sz w:val="24"/>
                  <w:szCs w:val="24"/>
                  <w:lang w:eastAsia="zh-CN"/>
                </w:rPr>
                <w:t>210 мм</w:t>
              </w:r>
            </w:smartTag>
          </w:p>
        </w:tc>
      </w:tr>
    </w:tbl>
    <w:p w:rsidR="00B4570C" w:rsidRPr="002C3B2E" w:rsidRDefault="00B4570C" w:rsidP="00B4570C">
      <w:pPr>
        <w:tabs>
          <w:tab w:val="left" w:pos="5954"/>
        </w:tabs>
        <w:overflowPunct w:val="0"/>
        <w:autoSpaceDE w:val="0"/>
        <w:autoSpaceDN w:val="0"/>
        <w:adjustRightInd w:val="0"/>
        <w:spacing w:line="240" w:lineRule="auto"/>
        <w:ind w:firstLine="0"/>
        <w:rPr>
          <w:rFonts w:eastAsia="Times New Roman"/>
          <w:szCs w:val="20"/>
          <w:lang w:val="uk-UA" w:eastAsia="uk-UA"/>
        </w:rPr>
      </w:pPr>
      <w:r w:rsidRPr="002C3B2E">
        <w:rPr>
          <w:rFonts w:eastAsia="Times New Roman"/>
          <w:noProof/>
          <w:szCs w:val="20"/>
          <w:lang w:eastAsia="ru-RU"/>
        </w:rPr>
        <mc:AlternateContent>
          <mc:Choice Requires="wps">
            <w:drawing>
              <wp:anchor distT="0" distB="0" distL="114300" distR="114300" simplePos="0" relativeHeight="251780096" behindDoc="0" locked="0" layoutInCell="1" allowOverlap="1" wp14:anchorId="6335C291" wp14:editId="20761DE1">
                <wp:simplePos x="0" y="0"/>
                <wp:positionH relativeFrom="column">
                  <wp:posOffset>0</wp:posOffset>
                </wp:positionH>
                <wp:positionV relativeFrom="paragraph">
                  <wp:posOffset>-36195</wp:posOffset>
                </wp:positionV>
                <wp:extent cx="6172200" cy="0"/>
                <wp:effectExtent l="22860" t="53340" r="15240" b="6096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367FF" id="Прямая соединительная линия 4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4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">
                <v:stroke startarrow="block" endarrow="block"/>
              </v:line>
            </w:pict>
          </mc:Fallback>
        </mc:AlternateContent>
      </w:r>
    </w:p>
    <w:p w:rsidR="00B4570C" w:rsidRPr="002C3B2E" w:rsidRDefault="00B4570C" w:rsidP="00B4570C">
      <w:pPr>
        <w:spacing w:before="120" w:line="240" w:lineRule="auto"/>
        <w:ind w:right="424" w:firstLine="0"/>
        <w:jc w:val="right"/>
        <w:rPr>
          <w:rFonts w:ascii="Antiqua" w:eastAsia="Times New Roman" w:hAnsi="Antiqua"/>
          <w:sz w:val="24"/>
          <w:szCs w:val="24"/>
          <w:lang w:eastAsia="ru-RU"/>
        </w:rPr>
      </w:pPr>
      <w:r w:rsidRPr="002C3B2E">
        <w:rPr>
          <w:rFonts w:eastAsia="Times New Roman"/>
          <w:sz w:val="24"/>
          <w:szCs w:val="24"/>
          <w:lang w:val="uk-UA" w:eastAsia="ru-RU"/>
        </w:rPr>
        <w:t>Формат А5 (210 х 148 ) або А6 (105 х 148).</w:t>
      </w:r>
      <w:r w:rsidRPr="002C3B2E">
        <w:rPr>
          <w:rFonts w:ascii="Antiqua" w:eastAsia="Times New Roman" w:hAnsi="Antiqua"/>
          <w:sz w:val="24"/>
          <w:szCs w:val="24"/>
          <w:lang w:val="uk-UA" w:eastAsia="ru-RU"/>
        </w:rPr>
        <w:t xml:space="preserve"> </w:t>
      </w:r>
    </w:p>
    <w:p w:rsidR="001736BA" w:rsidRPr="001736BA" w:rsidRDefault="001736BA" w:rsidP="001736BA">
      <w:pPr>
        <w:ind w:firstLine="0"/>
      </w:pPr>
    </w:p>
    <w:p w:rsidR="003F778A" w:rsidRDefault="003F778A" w:rsidP="003F778A">
      <w:pPr>
        <w:ind w:firstLine="0"/>
      </w:pPr>
    </w:p>
    <w:p w:rsidR="00150F0C" w:rsidRDefault="00150F0C" w:rsidP="003F778A">
      <w:pPr>
        <w:ind w:firstLine="0"/>
      </w:pPr>
      <w:r>
        <w:br w:type="page"/>
      </w:r>
    </w:p>
    <w:p w:rsidR="002C77A0" w:rsidRPr="002C77A0" w:rsidRDefault="002C77A0" w:rsidP="002C77A0">
      <w:pPr>
        <w:shd w:val="clear" w:color="auto" w:fill="FFFFFF"/>
        <w:spacing w:before="150" w:after="150" w:line="240" w:lineRule="auto"/>
        <w:ind w:left="450" w:right="450" w:firstLine="0"/>
        <w:jc w:val="center"/>
        <w:rPr>
          <w:rFonts w:eastAsia="Times New Roman"/>
          <w:color w:val="000000"/>
          <w:sz w:val="24"/>
          <w:szCs w:val="24"/>
          <w:lang w:eastAsia="ru-RU"/>
        </w:rPr>
      </w:pPr>
      <w:r w:rsidRPr="002C77A0">
        <w:rPr>
          <w:rFonts w:eastAsia="Times New Roman"/>
          <w:b/>
          <w:bCs/>
          <w:color w:val="000000"/>
          <w:lang w:eastAsia="ru-RU"/>
        </w:rPr>
        <w:lastRenderedPageBreak/>
        <w:t>ПОРЯДОК</w:t>
      </w:r>
      <w:r w:rsidRPr="002C77A0">
        <w:rPr>
          <w:rFonts w:eastAsia="Times New Roman"/>
          <w:color w:val="000000"/>
          <w:sz w:val="24"/>
          <w:szCs w:val="24"/>
          <w:lang w:eastAsia="ru-RU"/>
        </w:rPr>
        <w:br/>
      </w:r>
      <w:r w:rsidRPr="002C77A0">
        <w:rPr>
          <w:rFonts w:eastAsia="Times New Roman"/>
          <w:b/>
          <w:bCs/>
          <w:color w:val="000000"/>
          <w:lang w:eastAsia="ru-RU"/>
        </w:rPr>
        <w:t>запо</w:t>
      </w:r>
      <w:r w:rsidR="00CE1366">
        <w:rPr>
          <w:rFonts w:eastAsia="Times New Roman"/>
          <w:b/>
          <w:bCs/>
          <w:color w:val="000000"/>
          <w:lang w:eastAsia="ru-RU"/>
        </w:rPr>
        <w:t>внення реквізитів  реєстраційно–</w:t>
      </w:r>
      <w:r w:rsidRPr="002C77A0">
        <w:rPr>
          <w:rFonts w:eastAsia="Times New Roman"/>
          <w:b/>
          <w:bCs/>
          <w:color w:val="000000"/>
          <w:lang w:eastAsia="ru-RU"/>
        </w:rPr>
        <w:t>контрольної картки</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236"/>
        <w:gridCol w:w="7386"/>
      </w:tblGrid>
      <w:tr w:rsidR="002C77A0" w:rsidRPr="002C77A0" w:rsidTr="00CD2B57">
        <w:trPr>
          <w:trHeight w:val="330"/>
        </w:trPr>
        <w:tc>
          <w:tcPr>
            <w:tcW w:w="1162"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2C77A0">
            <w:pPr>
              <w:spacing w:before="150" w:after="150" w:line="240" w:lineRule="auto"/>
              <w:ind w:firstLine="0"/>
              <w:jc w:val="center"/>
              <w:rPr>
                <w:rFonts w:eastAsia="Times New Roman"/>
                <w:b/>
                <w:i/>
                <w:sz w:val="24"/>
                <w:szCs w:val="24"/>
                <w:lang w:eastAsia="ru-RU"/>
              </w:rPr>
            </w:pPr>
            <w:bookmarkStart w:id="135" w:name="n1432"/>
            <w:bookmarkEnd w:id="135"/>
            <w:r w:rsidRPr="002C77A0">
              <w:rPr>
                <w:rFonts w:eastAsia="Times New Roman"/>
                <w:b/>
                <w:i/>
                <w:sz w:val="24"/>
                <w:szCs w:val="24"/>
                <w:lang w:eastAsia="ru-RU"/>
              </w:rPr>
              <w:t>Реквізити</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2C77A0">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Пояснення до заповнення</w:t>
            </w:r>
          </w:p>
        </w:tc>
      </w:tr>
      <w:tr w:rsidR="002C77A0" w:rsidRPr="002C77A0" w:rsidTr="00CD2B57">
        <w:trPr>
          <w:trHeight w:val="630"/>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Назва виду документа</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Заповнюється відповідно до назви документа, що реєструється. Під час реєстрації листів графа не заповнюється</w:t>
            </w:r>
          </w:p>
        </w:tc>
      </w:tr>
      <w:tr w:rsidR="002C77A0" w:rsidRPr="002C77A0" w:rsidTr="00CD2B57">
        <w:trPr>
          <w:trHeight w:val="1395"/>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Автор (кореспондент)</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Під час реєстрації документа, що надійшов, зазначається найменування установи (особи) - автора документа. Під час реєстрації документа, що надсилається, зазначається найменування установи (особи) - кореспондента. Допускається застосування скороченого найменування установи</w:t>
            </w:r>
          </w:p>
        </w:tc>
      </w:tr>
      <w:tr w:rsidR="002C77A0" w:rsidRPr="002C77A0" w:rsidTr="00CD2B57">
        <w:trPr>
          <w:trHeight w:val="1050"/>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Дата документа</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Дата, що проставляється на документі установою-автором, переноситься на реєстраційно-контрольну картку (далі - картка) з використанням цифр у такій послідовності: число, місяць, рік (число і місяць зазначаються двома парами арабських цифр, рік - чотирма арабськими цифрами)</w:t>
            </w:r>
          </w:p>
        </w:tc>
      </w:tr>
      <w:tr w:rsidR="002C77A0" w:rsidRPr="002C77A0" w:rsidTr="00CD2B57">
        <w:trPr>
          <w:trHeight w:val="330"/>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Індекс документа</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Індекс, присвоєний документу установою-автором, переноситься на картку з документа, що надійшов або надсилається</w:t>
            </w:r>
          </w:p>
        </w:tc>
      </w:tr>
      <w:tr w:rsidR="002C77A0" w:rsidRPr="002C77A0" w:rsidTr="00CD2B57">
        <w:trPr>
          <w:trHeight w:val="465"/>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Дата надходження</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Дата надходження документа до установи переноситься на картку з реєстраційного штампа</w:t>
            </w:r>
          </w:p>
        </w:tc>
      </w:tr>
      <w:tr w:rsidR="002C77A0" w:rsidRPr="002C77A0" w:rsidTr="00CD2B57">
        <w:trPr>
          <w:trHeight w:val="1245"/>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Індекс</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Індекс, присвоєний вхідному документу установою-одержувачем, переноситься під час реєстрації надходження на картку з реєстраційного штампа. Після виконання документа індекс доповнюється номером справи за номенклатурою справ або іншими індексами</w:t>
            </w:r>
          </w:p>
        </w:tc>
      </w:tr>
      <w:tr w:rsidR="002C77A0" w:rsidRPr="002C77A0" w:rsidTr="00CD2B57">
        <w:trPr>
          <w:trHeight w:val="330"/>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Заголовок документа або короткий зміст</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Переноситься заголовок, сформульований на документі. У разі відсутності заголовка на документі він формулюється відповідно до правил</w:t>
            </w:r>
          </w:p>
        </w:tc>
      </w:tr>
      <w:tr w:rsidR="002C77A0" w:rsidRPr="002C77A0" w:rsidTr="00CD2B57">
        <w:trPr>
          <w:trHeight w:val="660"/>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Резолюція</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Переноситься на картку з документа основний зміст доручення, прізвище автора і дата резолюції</w:t>
            </w:r>
          </w:p>
        </w:tc>
      </w:tr>
      <w:tr w:rsidR="002C77A0" w:rsidRPr="002C77A0" w:rsidTr="00CD2B57">
        <w:trPr>
          <w:trHeight w:val="570"/>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Відповідальний виконавець</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Прізвище, ініціали відповідального виконавця переносяться з резолюції, у разі потреби зазначається номер телефону</w:t>
            </w:r>
          </w:p>
        </w:tc>
      </w:tr>
      <w:tr w:rsidR="002C77A0" w:rsidRPr="002C77A0" w:rsidTr="00CD2B57">
        <w:trPr>
          <w:trHeight w:val="1155"/>
        </w:trPr>
        <w:tc>
          <w:tcPr>
            <w:tcW w:w="116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C77A0" w:rsidRPr="002C77A0" w:rsidRDefault="002C77A0" w:rsidP="00CE1366">
            <w:pPr>
              <w:spacing w:before="150" w:after="150" w:line="240" w:lineRule="auto"/>
              <w:ind w:firstLine="0"/>
              <w:jc w:val="center"/>
              <w:rPr>
                <w:rFonts w:eastAsia="Times New Roman"/>
                <w:b/>
                <w:i/>
                <w:sz w:val="24"/>
                <w:szCs w:val="24"/>
                <w:lang w:eastAsia="ru-RU"/>
              </w:rPr>
            </w:pPr>
            <w:r w:rsidRPr="002C77A0">
              <w:rPr>
                <w:rFonts w:eastAsia="Times New Roman"/>
                <w:b/>
                <w:i/>
                <w:sz w:val="24"/>
                <w:szCs w:val="24"/>
                <w:lang w:eastAsia="ru-RU"/>
              </w:rPr>
              <w:t>Строки виконання</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CE1366">
            <w:pPr>
              <w:spacing w:before="150" w:after="150" w:line="240" w:lineRule="auto"/>
              <w:ind w:firstLine="0"/>
              <w:rPr>
                <w:rFonts w:eastAsia="Times New Roman"/>
                <w:sz w:val="24"/>
                <w:szCs w:val="24"/>
                <w:lang w:eastAsia="ru-RU"/>
              </w:rPr>
            </w:pPr>
            <w:r w:rsidRPr="002C77A0">
              <w:rPr>
                <w:rFonts w:eastAsia="Times New Roman"/>
                <w:sz w:val="24"/>
                <w:szCs w:val="24"/>
                <w:lang w:eastAsia="ru-RU"/>
              </w:rPr>
              <w:t>Проставляються число, місяць, рік (число і місяць зазначаються двома парами арабських цифр, рік - чотирма арабськими цифрами). Під час реєстрації ініціативного документа, що надсилається, проставляється очікувана дата надходження відповіді</w:t>
            </w:r>
          </w:p>
        </w:tc>
      </w:tr>
      <w:tr w:rsidR="002C77A0" w:rsidRPr="002C77A0" w:rsidTr="00CD2B57">
        <w:trPr>
          <w:trHeight w:val="525"/>
        </w:trPr>
        <w:tc>
          <w:tcPr>
            <w:tcW w:w="1162"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2C77A0">
            <w:pPr>
              <w:spacing w:before="150" w:after="150" w:line="240" w:lineRule="auto"/>
              <w:ind w:firstLine="0"/>
              <w:jc w:val="left"/>
              <w:rPr>
                <w:rFonts w:eastAsia="Times New Roman"/>
                <w:sz w:val="24"/>
                <w:szCs w:val="24"/>
                <w:lang w:eastAsia="ru-RU"/>
              </w:rPr>
            </w:pPr>
            <w:r w:rsidRPr="002C77A0">
              <w:rPr>
                <w:rFonts w:eastAsia="Times New Roman"/>
                <w:sz w:val="24"/>
                <w:szCs w:val="24"/>
                <w:lang w:eastAsia="ru-RU"/>
              </w:rPr>
              <w:t>Позначка про виконання</w:t>
            </w:r>
          </w:p>
        </w:tc>
        <w:tc>
          <w:tcPr>
            <w:tcW w:w="3838" w:type="pct"/>
            <w:tcBorders>
              <w:top w:val="single" w:sz="6" w:space="0" w:color="000000"/>
              <w:left w:val="single" w:sz="6" w:space="0" w:color="000000"/>
              <w:bottom w:val="single" w:sz="6" w:space="0" w:color="000000"/>
              <w:right w:val="single" w:sz="6" w:space="0" w:color="000000"/>
            </w:tcBorders>
            <w:shd w:val="clear" w:color="auto" w:fill="auto"/>
            <w:hideMark/>
          </w:tcPr>
          <w:p w:rsidR="002C77A0" w:rsidRPr="002C77A0" w:rsidRDefault="002C77A0" w:rsidP="002C77A0">
            <w:pPr>
              <w:spacing w:before="150" w:after="150" w:line="240" w:lineRule="auto"/>
              <w:ind w:firstLine="0"/>
              <w:jc w:val="left"/>
              <w:rPr>
                <w:rFonts w:eastAsia="Times New Roman"/>
                <w:sz w:val="24"/>
                <w:szCs w:val="24"/>
                <w:lang w:eastAsia="ru-RU"/>
              </w:rPr>
            </w:pPr>
            <w:r w:rsidRPr="002C77A0">
              <w:rPr>
                <w:rFonts w:eastAsia="Times New Roman"/>
                <w:sz w:val="24"/>
                <w:szCs w:val="24"/>
                <w:lang w:eastAsia="ru-RU"/>
              </w:rPr>
              <w:t>Короткий запис того, як вирішено питання по суті, або дата та індекс документа-відповіді</w:t>
            </w:r>
          </w:p>
        </w:tc>
      </w:tr>
    </w:tbl>
    <w:p w:rsidR="00475011" w:rsidRDefault="00475011" w:rsidP="00CD2B57">
      <w:pPr>
        <w:keepNext/>
        <w:keepLines/>
        <w:spacing w:before="240" w:after="240" w:line="240" w:lineRule="auto"/>
        <w:ind w:firstLine="0"/>
        <w:jc w:val="center"/>
        <w:rPr>
          <w:rFonts w:eastAsia="Times New Roman"/>
          <w:b/>
          <w:sz w:val="24"/>
          <w:szCs w:val="24"/>
          <w:lang w:val="uk-UA" w:eastAsia="ru-RU"/>
        </w:rPr>
      </w:pPr>
    </w:p>
    <w:p w:rsidR="00CD2B57" w:rsidRPr="002C3B2E" w:rsidRDefault="00CD2B57" w:rsidP="00CD2B57">
      <w:pPr>
        <w:keepNext/>
        <w:keepLines/>
        <w:spacing w:before="240" w:after="240" w:line="240" w:lineRule="auto"/>
        <w:ind w:firstLine="0"/>
        <w:jc w:val="center"/>
        <w:rPr>
          <w:rFonts w:eastAsia="Times New Roman"/>
          <w:b/>
          <w:sz w:val="24"/>
          <w:szCs w:val="24"/>
          <w:lang w:val="uk-UA" w:eastAsia="ru-RU"/>
        </w:rPr>
      </w:pPr>
      <w:r w:rsidRPr="002C3B2E">
        <w:rPr>
          <w:rFonts w:eastAsia="Times New Roman"/>
          <w:b/>
          <w:sz w:val="24"/>
          <w:szCs w:val="24"/>
          <w:lang w:val="uk-UA" w:eastAsia="ru-RU"/>
        </w:rPr>
        <w:t>РЕЄСТРАЦІЙНО</w:t>
      </w:r>
      <w:r>
        <w:rPr>
          <w:rFonts w:eastAsia="Times New Roman"/>
          <w:b/>
          <w:sz w:val="24"/>
          <w:szCs w:val="24"/>
          <w:lang w:val="uk-UA" w:eastAsia="ru-RU"/>
        </w:rPr>
        <w:t>–</w:t>
      </w:r>
      <w:r w:rsidRPr="002C3B2E">
        <w:rPr>
          <w:rFonts w:eastAsia="Times New Roman"/>
          <w:b/>
          <w:sz w:val="24"/>
          <w:szCs w:val="24"/>
          <w:lang w:val="uk-UA" w:eastAsia="ru-RU"/>
        </w:rPr>
        <w:t>КОНТРОЛЬНА КАРТКА</w:t>
      </w:r>
    </w:p>
    <w:p w:rsidR="00CD2B57" w:rsidRPr="002C3B2E" w:rsidRDefault="00CD2B57" w:rsidP="00CD2B57">
      <w:pPr>
        <w:suppressAutoHyphens/>
        <w:spacing w:line="240" w:lineRule="auto"/>
        <w:ind w:firstLine="0"/>
        <w:jc w:val="right"/>
        <w:rPr>
          <w:rFonts w:eastAsia="Times New Roman"/>
          <w:sz w:val="24"/>
          <w:szCs w:val="24"/>
          <w:lang w:val="uk-UA" w:eastAsia="zh-CN"/>
        </w:rPr>
      </w:pPr>
      <w:r w:rsidRPr="002C3B2E">
        <w:rPr>
          <w:rFonts w:eastAsia="Times New Roman"/>
          <w:sz w:val="24"/>
          <w:szCs w:val="24"/>
          <w:lang w:val="uk-UA" w:eastAsia="zh-CN"/>
        </w:rPr>
        <w:t>(л</w:t>
      </w:r>
      <w:r w:rsidRPr="002C3B2E">
        <w:rPr>
          <w:rFonts w:eastAsia="Times New Roman"/>
          <w:sz w:val="24"/>
          <w:szCs w:val="24"/>
          <w:lang w:eastAsia="zh-CN"/>
        </w:rPr>
        <w:t>иц</w:t>
      </w:r>
      <w:r w:rsidRPr="002C3B2E">
        <w:rPr>
          <w:rFonts w:eastAsia="Times New Roman"/>
          <w:sz w:val="24"/>
          <w:szCs w:val="24"/>
          <w:lang w:val="uk-UA" w:eastAsia="zh-CN"/>
        </w:rPr>
        <w:t>ьо</w:t>
      </w:r>
      <w:r w:rsidRPr="002C3B2E">
        <w:rPr>
          <w:rFonts w:eastAsia="Times New Roman"/>
          <w:sz w:val="24"/>
          <w:szCs w:val="24"/>
          <w:lang w:eastAsia="zh-CN"/>
        </w:rPr>
        <w:t>вий бік</w:t>
      </w:r>
      <w:r w:rsidRPr="002C3B2E">
        <w:rPr>
          <w:rFonts w:eastAsia="Times New Roman"/>
          <w:sz w:val="24"/>
          <w:szCs w:val="24"/>
          <w:lang w:val="uk-UA" w:eastAsia="zh-CN"/>
        </w:rPr>
        <w:t>)</w:t>
      </w:r>
    </w:p>
    <w:p w:rsidR="00CD2B57" w:rsidRPr="002C3B2E" w:rsidRDefault="00CD2B57" w:rsidP="00CD2B57">
      <w:pPr>
        <w:suppressAutoHyphens/>
        <w:spacing w:line="240" w:lineRule="auto"/>
        <w:ind w:firstLine="0"/>
        <w:rPr>
          <w:rFonts w:eastAsia="Times New Roman"/>
          <w:b/>
          <w:sz w:val="24"/>
          <w:szCs w:val="24"/>
          <w:lang w:eastAsia="zh-CN"/>
        </w:rPr>
      </w:pPr>
    </w:p>
    <w:tbl>
      <w:tblPr>
        <w:tblW w:w="9578" w:type="dxa"/>
        <w:tblInd w:w="70" w:type="dxa"/>
        <w:tblCellMar>
          <w:left w:w="70" w:type="dxa"/>
          <w:right w:w="70" w:type="dxa"/>
        </w:tblCellMar>
        <w:tblLook w:val="0000" w:firstRow="0" w:lastRow="0" w:firstColumn="0" w:lastColumn="0" w:noHBand="0" w:noVBand="0"/>
      </w:tblPr>
      <w:tblGrid>
        <w:gridCol w:w="240"/>
        <w:gridCol w:w="240"/>
        <w:gridCol w:w="240"/>
        <w:gridCol w:w="240"/>
        <w:gridCol w:w="240"/>
        <w:gridCol w:w="240"/>
        <w:gridCol w:w="240"/>
        <w:gridCol w:w="240"/>
        <w:gridCol w:w="240"/>
        <w:gridCol w:w="340"/>
        <w:gridCol w:w="340"/>
        <w:gridCol w:w="340"/>
        <w:gridCol w:w="340"/>
        <w:gridCol w:w="340"/>
        <w:gridCol w:w="340"/>
        <w:gridCol w:w="340"/>
        <w:gridCol w:w="340"/>
        <w:gridCol w:w="170"/>
        <w:gridCol w:w="170"/>
        <w:gridCol w:w="340"/>
        <w:gridCol w:w="340"/>
        <w:gridCol w:w="340"/>
        <w:gridCol w:w="340"/>
        <w:gridCol w:w="340"/>
        <w:gridCol w:w="340"/>
        <w:gridCol w:w="340"/>
        <w:gridCol w:w="340"/>
        <w:gridCol w:w="380"/>
        <w:gridCol w:w="380"/>
        <w:gridCol w:w="380"/>
        <w:gridCol w:w="380"/>
        <w:gridCol w:w="380"/>
      </w:tblGrid>
      <w:tr w:rsidR="00CD2B57" w:rsidRPr="002C3B2E" w:rsidTr="00290327">
        <w:trPr>
          <w:trHeight w:hRule="exact" w:val="323"/>
        </w:trPr>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3</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4</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5</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6</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7</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8</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9</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10</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11</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12</w:t>
            </w:r>
          </w:p>
        </w:tc>
        <w:tc>
          <w:tcPr>
            <w:tcW w:w="323" w:type="dxa"/>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13</w:t>
            </w:r>
          </w:p>
        </w:tc>
        <w:tc>
          <w:tcPr>
            <w:tcW w:w="350" w:type="dxa"/>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0000"/>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15</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16</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17</w:t>
            </w:r>
          </w:p>
        </w:tc>
        <w:tc>
          <w:tcPr>
            <w:tcW w:w="0" w:type="auto"/>
            <w:gridSpan w:val="2"/>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18</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19</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20</w:t>
            </w:r>
          </w:p>
        </w:tc>
        <w:tc>
          <w:tcPr>
            <w:tcW w:w="371" w:type="dxa"/>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21</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22</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23</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24</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25</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pacing w:val="-20"/>
                <w:sz w:val="24"/>
                <w:szCs w:val="24"/>
                <w:lang w:eastAsia="zh-CN"/>
              </w:rPr>
            </w:pPr>
            <w:r w:rsidRPr="002C3B2E">
              <w:rPr>
                <w:rFonts w:eastAsia="Times New Roman"/>
                <w:spacing w:val="-20"/>
                <w:sz w:val="24"/>
                <w:szCs w:val="24"/>
                <w:lang w:eastAsia="zh-CN"/>
              </w:rPr>
              <w:t>26</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27</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28</w:t>
            </w:r>
          </w:p>
        </w:tc>
        <w:tc>
          <w:tcPr>
            <w:tcW w:w="0" w:type="auto"/>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29</w:t>
            </w:r>
          </w:p>
        </w:tc>
        <w:tc>
          <w:tcPr>
            <w:tcW w:w="450" w:type="dxa"/>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30</w:t>
            </w:r>
          </w:p>
        </w:tc>
        <w:tc>
          <w:tcPr>
            <w:tcW w:w="454" w:type="dxa"/>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line="240" w:lineRule="auto"/>
              <w:ind w:firstLine="0"/>
              <w:rPr>
                <w:rFonts w:eastAsia="Times New Roman"/>
                <w:sz w:val="24"/>
                <w:szCs w:val="24"/>
                <w:lang w:eastAsia="zh-CN"/>
              </w:rPr>
            </w:pPr>
            <w:r w:rsidRPr="002C3B2E">
              <w:rPr>
                <w:rFonts w:eastAsia="Times New Roman"/>
                <w:sz w:val="24"/>
                <w:szCs w:val="24"/>
                <w:lang w:eastAsia="zh-CN"/>
              </w:rPr>
              <w:t>31</w:t>
            </w:r>
          </w:p>
        </w:tc>
      </w:tr>
      <w:tr w:rsidR="00CD2B57" w:rsidRPr="002C3B2E" w:rsidTr="009B328B">
        <w:trPr>
          <w:trHeight w:val="322"/>
        </w:trPr>
        <w:tc>
          <w:tcPr>
            <w:tcW w:w="3030" w:type="dxa"/>
            <w:gridSpan w:val="12"/>
            <w:tcBorders>
              <w:top w:val="single" w:sz="4" w:space="0" w:color="000000"/>
              <w:left w:val="single" w:sz="4" w:space="0" w:color="000000"/>
              <w:bottom w:val="single" w:sz="4" w:space="0" w:color="auto"/>
            </w:tcBorders>
          </w:tcPr>
          <w:p w:rsidR="00CD2B57" w:rsidRPr="002C3B2E" w:rsidRDefault="00CD2B57"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Автор документа або кореспондент</w:t>
            </w:r>
          </w:p>
          <w:p w:rsidR="00CD2B57" w:rsidRPr="002C3B2E" w:rsidRDefault="00CD2B57" w:rsidP="009B328B">
            <w:pPr>
              <w:suppressAutoHyphens/>
              <w:spacing w:before="120" w:line="240" w:lineRule="auto"/>
              <w:ind w:firstLine="0"/>
              <w:jc w:val="center"/>
              <w:rPr>
                <w:rFonts w:eastAsia="Times New Roman"/>
                <w:sz w:val="24"/>
                <w:szCs w:val="24"/>
                <w:lang w:eastAsia="zh-CN"/>
              </w:rPr>
            </w:pPr>
          </w:p>
        </w:tc>
        <w:tc>
          <w:tcPr>
            <w:tcW w:w="3284" w:type="dxa"/>
            <w:gridSpan w:val="11"/>
            <w:tcBorders>
              <w:left w:val="single" w:sz="4" w:space="0" w:color="000000"/>
              <w:bottom w:val="single" w:sz="4" w:space="0" w:color="auto"/>
            </w:tcBorders>
          </w:tcPr>
          <w:p w:rsidR="00CD2B57" w:rsidRPr="002C3B2E" w:rsidRDefault="00CD2B57"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Назва виду документа</w:t>
            </w:r>
          </w:p>
        </w:tc>
        <w:tc>
          <w:tcPr>
            <w:tcW w:w="3264" w:type="dxa"/>
            <w:gridSpan w:val="9"/>
            <w:tcBorders>
              <w:top w:val="single" w:sz="4" w:space="0" w:color="000000"/>
              <w:left w:val="single" w:sz="4" w:space="0" w:color="000000"/>
              <w:bottom w:val="single" w:sz="4" w:space="0" w:color="auto"/>
              <w:right w:val="single" w:sz="4" w:space="0" w:color="000000"/>
            </w:tcBorders>
          </w:tcPr>
          <w:p w:rsidR="00CD2B57" w:rsidRPr="002C3B2E" w:rsidRDefault="00CD2B57"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Строк виконання</w:t>
            </w:r>
          </w:p>
        </w:tc>
      </w:tr>
      <w:tr w:rsidR="00CD2B57" w:rsidRPr="002C3B2E" w:rsidTr="009B328B">
        <w:trPr>
          <w:trHeight w:val="322"/>
        </w:trPr>
        <w:tc>
          <w:tcPr>
            <w:tcW w:w="3030" w:type="dxa"/>
            <w:gridSpan w:val="12"/>
            <w:tcBorders>
              <w:top w:val="single" w:sz="4" w:space="0" w:color="auto"/>
              <w:left w:val="single" w:sz="4" w:space="0" w:color="auto"/>
              <w:right w:val="single" w:sz="4" w:space="0" w:color="auto"/>
            </w:tcBorders>
          </w:tcPr>
          <w:p w:rsidR="00CD2B57" w:rsidRPr="002C3B2E" w:rsidRDefault="00EA5CDB" w:rsidP="009B328B">
            <w:pPr>
              <w:suppressAutoHyphens/>
              <w:snapToGrid w:val="0"/>
              <w:spacing w:before="120" w:line="240" w:lineRule="auto"/>
              <w:ind w:firstLine="0"/>
              <w:jc w:val="center"/>
              <w:rPr>
                <w:rFonts w:eastAsia="Times New Roman"/>
                <w:lang w:val="uk-UA" w:eastAsia="zh-CN"/>
              </w:rPr>
            </w:pPr>
            <w:r w:rsidRPr="00290327">
              <w:rPr>
                <w:rFonts w:eastAsia="Times New Roman"/>
                <w:lang w:val="uk-UA" w:eastAsia="zh-CN"/>
              </w:rPr>
              <w:t>ТОВ «Марія»</w:t>
            </w:r>
          </w:p>
        </w:tc>
        <w:tc>
          <w:tcPr>
            <w:tcW w:w="3284" w:type="dxa"/>
            <w:gridSpan w:val="11"/>
            <w:tcBorders>
              <w:top w:val="single" w:sz="4" w:space="0" w:color="auto"/>
              <w:left w:val="single" w:sz="4" w:space="0" w:color="auto"/>
              <w:right w:val="single" w:sz="4" w:space="0" w:color="auto"/>
            </w:tcBorders>
          </w:tcPr>
          <w:p w:rsidR="00CD2B57" w:rsidRPr="002C3B2E" w:rsidRDefault="00EA5CDB" w:rsidP="009B328B">
            <w:pPr>
              <w:suppressAutoHyphens/>
              <w:snapToGrid w:val="0"/>
              <w:spacing w:before="120" w:line="240" w:lineRule="auto"/>
              <w:ind w:firstLine="0"/>
              <w:jc w:val="center"/>
              <w:rPr>
                <w:rFonts w:eastAsia="Times New Roman"/>
                <w:lang w:val="uk-UA" w:eastAsia="zh-CN"/>
              </w:rPr>
            </w:pPr>
            <w:r w:rsidRPr="00290327">
              <w:rPr>
                <w:rFonts w:eastAsia="Times New Roman"/>
                <w:lang w:val="uk-UA" w:eastAsia="zh-CN"/>
              </w:rPr>
              <w:t>Наказ</w:t>
            </w:r>
          </w:p>
        </w:tc>
        <w:tc>
          <w:tcPr>
            <w:tcW w:w="3264" w:type="dxa"/>
            <w:gridSpan w:val="9"/>
            <w:tcBorders>
              <w:top w:val="single" w:sz="4" w:space="0" w:color="auto"/>
              <w:left w:val="single" w:sz="4" w:space="0" w:color="auto"/>
              <w:right w:val="single" w:sz="4" w:space="0" w:color="auto"/>
            </w:tcBorders>
          </w:tcPr>
          <w:p w:rsidR="00CD2B57" w:rsidRPr="002C3B2E" w:rsidRDefault="00EA5CDB" w:rsidP="00290327">
            <w:pPr>
              <w:suppressAutoHyphens/>
              <w:snapToGrid w:val="0"/>
              <w:spacing w:before="120" w:line="240" w:lineRule="auto"/>
              <w:ind w:firstLine="0"/>
              <w:jc w:val="center"/>
              <w:rPr>
                <w:rFonts w:eastAsia="Times New Roman"/>
                <w:lang w:val="uk-UA" w:eastAsia="zh-CN"/>
              </w:rPr>
            </w:pPr>
            <w:r w:rsidRPr="00290327">
              <w:rPr>
                <w:rFonts w:eastAsia="Times New Roman"/>
                <w:lang w:val="uk-UA" w:eastAsia="zh-CN"/>
              </w:rPr>
              <w:t xml:space="preserve">До </w:t>
            </w:r>
            <w:r w:rsidR="00290327">
              <w:rPr>
                <w:rFonts w:eastAsia="Times New Roman"/>
                <w:lang w:val="uk-UA" w:eastAsia="zh-CN"/>
              </w:rPr>
              <w:t>1</w:t>
            </w:r>
            <w:r w:rsidRPr="00290327">
              <w:rPr>
                <w:rFonts w:eastAsia="Times New Roman"/>
                <w:lang w:val="uk-UA" w:eastAsia="zh-CN"/>
              </w:rPr>
              <w:t>5.11.2018</w:t>
            </w:r>
          </w:p>
        </w:tc>
      </w:tr>
      <w:tr w:rsidR="00CD2B57" w:rsidRPr="002C3B2E" w:rsidTr="009B328B">
        <w:trPr>
          <w:trHeight w:val="322"/>
        </w:trPr>
        <w:tc>
          <w:tcPr>
            <w:tcW w:w="4823" w:type="dxa"/>
            <w:gridSpan w:val="18"/>
            <w:tcBorders>
              <w:left w:val="single" w:sz="4" w:space="0" w:color="000000"/>
              <w:bottom w:val="single" w:sz="4" w:space="0" w:color="000000"/>
            </w:tcBorders>
          </w:tcPr>
          <w:p w:rsidR="00CD2B57" w:rsidRPr="002C3B2E" w:rsidRDefault="00EA5CDB" w:rsidP="009B328B">
            <w:pPr>
              <w:suppressAutoHyphens/>
              <w:snapToGrid w:val="0"/>
              <w:spacing w:before="120" w:line="240" w:lineRule="auto"/>
              <w:ind w:firstLine="0"/>
              <w:jc w:val="center"/>
              <w:rPr>
                <w:rFonts w:eastAsia="Times New Roman"/>
                <w:sz w:val="24"/>
                <w:szCs w:val="24"/>
                <w:lang w:eastAsia="zh-CN"/>
              </w:rPr>
            </w:pPr>
            <w:r w:rsidRPr="00EA5CDB">
              <w:rPr>
                <w:rFonts w:eastAsia="Times New Roman"/>
                <w:noProof/>
                <w:lang w:eastAsia="ru-RU"/>
              </w:rPr>
              <mc:AlternateContent>
                <mc:Choice Requires="wps">
                  <w:drawing>
                    <wp:anchor distT="0" distB="0" distL="114300" distR="114300" simplePos="0" relativeHeight="251790336" behindDoc="0" locked="0" layoutInCell="1" allowOverlap="1" wp14:anchorId="35BDA71B" wp14:editId="47C08FC0">
                      <wp:simplePos x="0" y="0"/>
                      <wp:positionH relativeFrom="column">
                        <wp:posOffset>1901825</wp:posOffset>
                      </wp:positionH>
                      <wp:positionV relativeFrom="paragraph">
                        <wp:posOffset>24765</wp:posOffset>
                      </wp:positionV>
                      <wp:extent cx="2171700" cy="0"/>
                      <wp:effectExtent l="16510" t="54610" r="21590" b="5969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F6884" id="Прямая соединительная линия 9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75pt,1.95pt" to="32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">
                      <v:stroke startarrow="block" endarrow="block"/>
                    </v:line>
                  </w:pict>
                </mc:Fallback>
              </mc:AlternateContent>
            </w:r>
            <w:r w:rsidRPr="00EA5CDB">
              <w:rPr>
                <w:rFonts w:eastAsia="Times New Roman"/>
                <w:noProof/>
                <w:lang w:eastAsia="ru-RU"/>
              </w:rPr>
              <mc:AlternateContent>
                <mc:Choice Requires="wps">
                  <w:drawing>
                    <wp:anchor distT="0" distB="0" distL="114300" distR="114300" simplePos="0" relativeHeight="251782144" behindDoc="0" locked="0" layoutInCell="1" allowOverlap="1" wp14:anchorId="41578387" wp14:editId="555DB685">
                      <wp:simplePos x="0" y="0"/>
                      <wp:positionH relativeFrom="column">
                        <wp:posOffset>-50800</wp:posOffset>
                      </wp:positionH>
                      <wp:positionV relativeFrom="paragraph">
                        <wp:posOffset>15240</wp:posOffset>
                      </wp:positionV>
                      <wp:extent cx="1943100" cy="0"/>
                      <wp:effectExtent l="16510" t="54610" r="21590" b="5969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0184D" id="Прямая соединительная линия 6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pt" to="14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">
                      <v:stroke startarrow="block" endarrow="block"/>
                    </v:line>
                  </w:pict>
                </mc:Fallback>
              </mc:AlternateContent>
            </w:r>
            <w:r w:rsidR="00CD2B57" w:rsidRPr="002C3B2E">
              <w:rPr>
                <w:rFonts w:eastAsia="Times New Roman"/>
                <w:sz w:val="24"/>
                <w:szCs w:val="24"/>
                <w:lang w:eastAsia="zh-CN"/>
              </w:rPr>
              <w:t>Дата та індекс надходження</w:t>
            </w:r>
          </w:p>
          <w:p w:rsidR="00CD2B57" w:rsidRPr="002C3B2E" w:rsidRDefault="00CD2B57" w:rsidP="009B328B">
            <w:pPr>
              <w:suppressAutoHyphens/>
              <w:spacing w:before="120" w:line="240" w:lineRule="auto"/>
              <w:ind w:firstLine="0"/>
              <w:jc w:val="center"/>
              <w:rPr>
                <w:rFonts w:eastAsia="Times New Roman"/>
                <w:sz w:val="24"/>
                <w:szCs w:val="24"/>
                <w:lang w:eastAsia="zh-CN"/>
              </w:rPr>
            </w:pPr>
          </w:p>
        </w:tc>
        <w:tc>
          <w:tcPr>
            <w:tcW w:w="4755" w:type="dxa"/>
            <w:gridSpan w:val="14"/>
            <w:tcBorders>
              <w:left w:val="single" w:sz="4" w:space="0" w:color="000000"/>
              <w:bottom w:val="single" w:sz="4" w:space="0" w:color="000000"/>
              <w:right w:val="single" w:sz="4" w:space="0" w:color="000000"/>
            </w:tcBorders>
          </w:tcPr>
          <w:p w:rsidR="00CD2B57" w:rsidRPr="002C3B2E" w:rsidRDefault="00EA5CDB"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noProof/>
                <w:sz w:val="24"/>
                <w:szCs w:val="24"/>
                <w:lang w:eastAsia="ru-RU"/>
              </w:rPr>
              <mc:AlternateContent>
                <mc:Choice Requires="wps">
                  <w:drawing>
                    <wp:anchor distT="0" distB="0" distL="114300" distR="114300" simplePos="0" relativeHeight="251783168" behindDoc="0" locked="0" layoutInCell="1" allowOverlap="1" wp14:anchorId="46E4A3CF" wp14:editId="4C6D069A">
                      <wp:simplePos x="0" y="0"/>
                      <wp:positionH relativeFrom="column">
                        <wp:posOffset>886460</wp:posOffset>
                      </wp:positionH>
                      <wp:positionV relativeFrom="paragraph">
                        <wp:posOffset>24765</wp:posOffset>
                      </wp:positionV>
                      <wp:extent cx="2170430" cy="6985"/>
                      <wp:effectExtent l="17145" t="54610" r="22225" b="5270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69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6DBEC" id="Прямая соединительная линия 9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1.95pt" to="2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">
                      <v:stroke startarrow="block" endarrow="block"/>
                    </v:line>
                  </w:pict>
                </mc:Fallback>
              </mc:AlternateContent>
            </w:r>
            <w:r w:rsidR="00CD2B57" w:rsidRPr="002C3B2E">
              <w:rPr>
                <w:rFonts w:eastAsia="Times New Roman"/>
                <w:sz w:val="24"/>
                <w:szCs w:val="24"/>
                <w:lang w:eastAsia="zh-CN"/>
              </w:rPr>
              <w:t>Дата та індекс документа</w:t>
            </w:r>
          </w:p>
        </w:tc>
      </w:tr>
      <w:tr w:rsidR="00CD2B57" w:rsidRPr="002C3B2E" w:rsidTr="009B328B">
        <w:trPr>
          <w:trHeight w:val="322"/>
        </w:trPr>
        <w:tc>
          <w:tcPr>
            <w:tcW w:w="4823" w:type="dxa"/>
            <w:gridSpan w:val="18"/>
            <w:tcBorders>
              <w:top w:val="single" w:sz="4" w:space="0" w:color="000000"/>
              <w:left w:val="single" w:sz="4" w:space="0" w:color="000000"/>
              <w:right w:val="single" w:sz="4" w:space="0" w:color="000000"/>
            </w:tcBorders>
          </w:tcPr>
          <w:p w:rsidR="00CD2B57" w:rsidRPr="002C3B2E" w:rsidRDefault="00290327" w:rsidP="00290327">
            <w:pPr>
              <w:suppressAutoHyphens/>
              <w:snapToGrid w:val="0"/>
              <w:spacing w:before="120" w:line="240" w:lineRule="auto"/>
              <w:ind w:firstLine="0"/>
              <w:jc w:val="center"/>
              <w:rPr>
                <w:rFonts w:eastAsia="Times New Roman"/>
                <w:sz w:val="24"/>
                <w:szCs w:val="24"/>
                <w:lang w:eastAsia="zh-CN"/>
              </w:rPr>
            </w:pPr>
            <w:r w:rsidRPr="00290327">
              <w:rPr>
                <w:lang w:val="uk-UA"/>
              </w:rPr>
              <w:t>15.10.201</w:t>
            </w:r>
            <w:r>
              <w:rPr>
                <w:lang w:val="uk-UA"/>
              </w:rPr>
              <w:t>8</w:t>
            </w:r>
            <w:r w:rsidRPr="00290327">
              <w:rPr>
                <w:lang w:val="uk-UA"/>
              </w:rPr>
              <w:t xml:space="preserve"> № </w:t>
            </w:r>
            <w:r>
              <w:rPr>
                <w:lang w:val="uk-UA"/>
              </w:rPr>
              <w:t>14/01–05</w:t>
            </w:r>
            <w:r w:rsidRPr="00290327">
              <w:rPr>
                <w:lang w:val="uk-UA"/>
              </w:rPr>
              <w:t xml:space="preserve">                                            </w:t>
            </w:r>
          </w:p>
        </w:tc>
        <w:tc>
          <w:tcPr>
            <w:tcW w:w="4755" w:type="dxa"/>
            <w:gridSpan w:val="14"/>
            <w:tcBorders>
              <w:left w:val="single" w:sz="4" w:space="0" w:color="000000"/>
              <w:right w:val="single" w:sz="4" w:space="0" w:color="000000"/>
            </w:tcBorders>
          </w:tcPr>
          <w:p w:rsidR="00CD2B57" w:rsidRPr="002C3B2E" w:rsidRDefault="00290327" w:rsidP="00290327">
            <w:pPr>
              <w:suppressAutoHyphens/>
              <w:snapToGrid w:val="0"/>
              <w:spacing w:before="120" w:line="240" w:lineRule="auto"/>
              <w:ind w:firstLine="0"/>
              <w:jc w:val="center"/>
              <w:rPr>
                <w:rFonts w:eastAsia="Times New Roman"/>
                <w:sz w:val="24"/>
                <w:szCs w:val="24"/>
                <w:lang w:eastAsia="zh-CN"/>
              </w:rPr>
            </w:pPr>
            <w:r w:rsidRPr="00290327">
              <w:rPr>
                <w:lang w:val="uk-UA"/>
              </w:rPr>
              <w:t>08.1</w:t>
            </w:r>
            <w:r>
              <w:rPr>
                <w:lang w:val="uk-UA"/>
              </w:rPr>
              <w:t>0</w:t>
            </w:r>
            <w:r w:rsidRPr="00290327">
              <w:rPr>
                <w:lang w:val="uk-UA"/>
              </w:rPr>
              <w:t>.201</w:t>
            </w:r>
            <w:r>
              <w:rPr>
                <w:lang w:val="uk-UA"/>
              </w:rPr>
              <w:t>8</w:t>
            </w:r>
            <w:r w:rsidRPr="00290327">
              <w:rPr>
                <w:lang w:val="uk-UA"/>
              </w:rPr>
              <w:t xml:space="preserve"> № 256/11</w:t>
            </w:r>
            <w:r>
              <w:rPr>
                <w:lang w:val="uk-UA"/>
              </w:rPr>
              <w:t>–</w:t>
            </w:r>
            <w:r w:rsidRPr="00290327">
              <w:rPr>
                <w:lang w:val="uk-UA"/>
              </w:rPr>
              <w:t>01</w:t>
            </w:r>
          </w:p>
        </w:tc>
      </w:tr>
      <w:tr w:rsidR="00CD2B57" w:rsidRPr="002C3B2E" w:rsidTr="009B328B">
        <w:trPr>
          <w:trHeight w:val="322"/>
        </w:trPr>
        <w:tc>
          <w:tcPr>
            <w:tcW w:w="9578" w:type="dxa"/>
            <w:gridSpan w:val="32"/>
            <w:tcBorders>
              <w:left w:val="single" w:sz="4" w:space="0" w:color="000000"/>
              <w:right w:val="single" w:sz="4" w:space="0" w:color="000000"/>
            </w:tcBorders>
          </w:tcPr>
          <w:p w:rsidR="00475011" w:rsidRDefault="00475011" w:rsidP="00475011">
            <w:pPr>
              <w:suppressAutoHyphens/>
              <w:snapToGrid w:val="0"/>
              <w:spacing w:line="240" w:lineRule="auto"/>
              <w:ind w:firstLine="0"/>
              <w:jc w:val="center"/>
              <w:rPr>
                <w:rFonts w:eastAsia="Times New Roman"/>
                <w:sz w:val="24"/>
                <w:szCs w:val="24"/>
                <w:lang w:eastAsia="zh-CN"/>
              </w:rPr>
            </w:pPr>
            <w:r w:rsidRPr="002C3B2E">
              <w:rPr>
                <w:rFonts w:eastAsia="Times New Roman"/>
                <w:noProof/>
                <w:sz w:val="24"/>
                <w:szCs w:val="24"/>
                <w:lang w:eastAsia="ru-RU"/>
              </w:rPr>
              <mc:AlternateContent>
                <mc:Choice Requires="wps">
                  <w:drawing>
                    <wp:anchor distT="0" distB="0" distL="114300" distR="114300" simplePos="0" relativeHeight="251785216" behindDoc="0" locked="0" layoutInCell="1" allowOverlap="1" wp14:anchorId="6D9DBFD0" wp14:editId="57D47AD5">
                      <wp:simplePos x="0" y="0"/>
                      <wp:positionH relativeFrom="column">
                        <wp:posOffset>3162300</wp:posOffset>
                      </wp:positionH>
                      <wp:positionV relativeFrom="paragraph">
                        <wp:posOffset>60960</wp:posOffset>
                      </wp:positionV>
                      <wp:extent cx="3089275" cy="2540"/>
                      <wp:effectExtent l="22860" t="60325" r="21590" b="6096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9275" cy="2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A58E7" id="Прямая соединительная линия 10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4.8pt" to="492.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">
                      <v:stroke startarrow="block" endarrow="block"/>
                    </v:line>
                  </w:pict>
                </mc:Fallback>
              </mc:AlternateContent>
            </w:r>
            <w:r w:rsidRPr="002C3B2E">
              <w:rPr>
                <w:rFonts w:eastAsia="Times New Roman"/>
                <w:noProof/>
                <w:sz w:val="24"/>
                <w:szCs w:val="24"/>
                <w:lang w:eastAsia="ru-RU"/>
              </w:rPr>
              <mc:AlternateContent>
                <mc:Choice Requires="wps">
                  <w:drawing>
                    <wp:anchor distT="0" distB="0" distL="114300" distR="114300" simplePos="0" relativeHeight="251784192" behindDoc="0" locked="0" layoutInCell="1" allowOverlap="1" wp14:anchorId="06EAE58B" wp14:editId="7C74B67F">
                      <wp:simplePos x="0" y="0"/>
                      <wp:positionH relativeFrom="column">
                        <wp:posOffset>-15875</wp:posOffset>
                      </wp:positionH>
                      <wp:positionV relativeFrom="paragraph">
                        <wp:posOffset>59055</wp:posOffset>
                      </wp:positionV>
                      <wp:extent cx="3194050" cy="11430"/>
                      <wp:effectExtent l="22860" t="60325" r="21590" b="6159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4050" cy="114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76009" id="Прямая соединительная линия 100"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65pt" to="250.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">
                      <v:stroke startarrow="block" endarrow="block"/>
                    </v:line>
                  </w:pict>
                </mc:Fallback>
              </mc:AlternateContent>
            </w:r>
          </w:p>
          <w:p w:rsidR="00475011" w:rsidRDefault="00CD2B57" w:rsidP="00475011">
            <w:pPr>
              <w:suppressAutoHyphens/>
              <w:snapToGrid w:val="0"/>
              <w:spacing w:line="240" w:lineRule="auto"/>
              <w:ind w:firstLine="0"/>
              <w:jc w:val="center"/>
              <w:rPr>
                <w:rFonts w:eastAsia="Times New Roman"/>
                <w:sz w:val="24"/>
                <w:szCs w:val="24"/>
                <w:lang w:eastAsia="zh-CN"/>
              </w:rPr>
            </w:pPr>
            <w:r w:rsidRPr="00CD2B57">
              <w:rPr>
                <w:rFonts w:eastAsia="Times New Roman"/>
                <w:sz w:val="24"/>
                <w:szCs w:val="24"/>
                <w:lang w:eastAsia="zh-CN"/>
              </w:rPr>
              <w:t>Заголовок документа або короткий зміст</w:t>
            </w:r>
          </w:p>
          <w:p w:rsidR="00CD2B57" w:rsidRPr="002C3B2E" w:rsidRDefault="00CD2B57" w:rsidP="00475011">
            <w:pPr>
              <w:suppressAutoHyphens/>
              <w:snapToGrid w:val="0"/>
              <w:spacing w:line="240" w:lineRule="auto"/>
              <w:ind w:firstLine="0"/>
              <w:jc w:val="center"/>
              <w:rPr>
                <w:rFonts w:eastAsia="Times New Roman"/>
                <w:sz w:val="24"/>
                <w:szCs w:val="24"/>
                <w:lang w:eastAsia="zh-CN"/>
              </w:rPr>
            </w:pPr>
          </w:p>
        </w:tc>
      </w:tr>
      <w:tr w:rsidR="00CD2B57" w:rsidRPr="002C3B2E" w:rsidTr="00475011">
        <w:trPr>
          <w:trHeight w:val="445"/>
        </w:trPr>
        <w:tc>
          <w:tcPr>
            <w:tcW w:w="9578" w:type="dxa"/>
            <w:gridSpan w:val="32"/>
            <w:tcBorders>
              <w:left w:val="single" w:sz="4" w:space="0" w:color="000000"/>
              <w:bottom w:val="single" w:sz="4" w:space="0" w:color="000000"/>
              <w:right w:val="single" w:sz="4" w:space="0" w:color="000000"/>
            </w:tcBorders>
          </w:tcPr>
          <w:p w:rsidR="00CD2B57" w:rsidRPr="002C3B2E" w:rsidRDefault="00D17B9A" w:rsidP="00475011">
            <w:pPr>
              <w:suppressAutoHyphens/>
              <w:snapToGrid w:val="0"/>
              <w:spacing w:line="240" w:lineRule="auto"/>
              <w:ind w:firstLine="0"/>
              <w:jc w:val="center"/>
              <w:rPr>
                <w:rFonts w:eastAsia="Times New Roman"/>
                <w:lang w:val="uk-UA" w:eastAsia="zh-CN"/>
              </w:rPr>
            </w:pPr>
            <w:r w:rsidRPr="00D17B9A">
              <w:rPr>
                <w:rFonts w:eastAsia="Times New Roman"/>
                <w:lang w:val="uk-UA" w:eastAsia="zh-CN"/>
              </w:rPr>
              <w:t>Про організацію презентації</w:t>
            </w:r>
            <w:r w:rsidRPr="00D17B9A">
              <w:rPr>
                <w:lang w:val="uk-UA"/>
              </w:rPr>
              <w:t xml:space="preserve"> зразків спортивного одягу із нової колекції</w:t>
            </w:r>
          </w:p>
        </w:tc>
      </w:tr>
      <w:tr w:rsidR="00CD2B57" w:rsidRPr="002C3B2E" w:rsidTr="009B328B">
        <w:trPr>
          <w:trHeight w:val="322"/>
        </w:trPr>
        <w:tc>
          <w:tcPr>
            <w:tcW w:w="9578" w:type="dxa"/>
            <w:gridSpan w:val="32"/>
            <w:tcBorders>
              <w:left w:val="single" w:sz="4" w:space="0" w:color="000000"/>
              <w:right w:val="single" w:sz="4" w:space="0" w:color="000000"/>
            </w:tcBorders>
          </w:tcPr>
          <w:p w:rsidR="00CD2B57" w:rsidRPr="002C3B2E" w:rsidRDefault="00CD2B57" w:rsidP="009B328B">
            <w:pPr>
              <w:suppressAutoHyphens/>
              <w:snapToGrid w:val="0"/>
              <w:spacing w:before="120" w:line="240" w:lineRule="auto"/>
              <w:ind w:firstLine="0"/>
              <w:jc w:val="center"/>
              <w:rPr>
                <w:rFonts w:eastAsia="Times New Roman"/>
                <w:sz w:val="24"/>
                <w:szCs w:val="24"/>
                <w:lang w:eastAsia="zh-CN"/>
              </w:rPr>
            </w:pPr>
            <w:r w:rsidRPr="002C3B2E">
              <w:rPr>
                <w:rFonts w:eastAsia="Times New Roman"/>
                <w:sz w:val="24"/>
                <w:szCs w:val="24"/>
                <w:lang w:eastAsia="zh-CN"/>
              </w:rPr>
              <w:t>Резолюція або відповідальний виконавець</w:t>
            </w:r>
          </w:p>
          <w:p w:rsidR="00475011" w:rsidRPr="00475011" w:rsidRDefault="00475011" w:rsidP="00930F5F">
            <w:pPr>
              <w:suppressAutoHyphens/>
              <w:spacing w:line="240" w:lineRule="auto"/>
              <w:ind w:firstLine="0"/>
              <w:jc w:val="center"/>
              <w:rPr>
                <w:rFonts w:eastAsia="Times New Roman"/>
                <w:lang w:val="uk-UA" w:eastAsia="zh-CN"/>
              </w:rPr>
            </w:pPr>
          </w:p>
          <w:p w:rsidR="00930F5F" w:rsidRDefault="00930F5F" w:rsidP="00930F5F">
            <w:pPr>
              <w:suppressAutoHyphens/>
              <w:spacing w:line="240" w:lineRule="auto"/>
              <w:ind w:firstLine="0"/>
              <w:jc w:val="center"/>
              <w:rPr>
                <w:rFonts w:eastAsia="Times New Roman"/>
                <w:lang w:val="uk-UA" w:eastAsia="zh-CN"/>
              </w:rPr>
            </w:pPr>
            <w:r w:rsidRPr="00930F5F">
              <w:rPr>
                <w:rFonts w:eastAsia="Times New Roman"/>
                <w:lang w:val="uk-UA" w:eastAsia="zh-CN"/>
              </w:rPr>
              <w:t xml:space="preserve">Головному маркетологу Мазепі В. А. підготувати презентацію товару </w:t>
            </w:r>
          </w:p>
          <w:p w:rsidR="00CD2B57" w:rsidRPr="002C3B2E" w:rsidRDefault="00930F5F" w:rsidP="00930F5F">
            <w:pPr>
              <w:suppressAutoHyphens/>
              <w:spacing w:line="240" w:lineRule="auto"/>
              <w:ind w:firstLine="0"/>
              <w:jc w:val="center"/>
              <w:rPr>
                <w:rFonts w:eastAsia="Times New Roman"/>
                <w:lang w:val="uk-UA" w:eastAsia="zh-CN"/>
              </w:rPr>
            </w:pPr>
            <w:r w:rsidRPr="00930F5F">
              <w:rPr>
                <w:rFonts w:eastAsia="Times New Roman"/>
                <w:lang w:val="uk-UA" w:eastAsia="zh-CN"/>
              </w:rPr>
              <w:t>до 15.11.2018</w:t>
            </w:r>
          </w:p>
        </w:tc>
      </w:tr>
      <w:tr w:rsidR="00CD2B57" w:rsidRPr="002C3B2E" w:rsidTr="009B328B">
        <w:trPr>
          <w:trHeight w:val="859"/>
        </w:trPr>
        <w:tc>
          <w:tcPr>
            <w:tcW w:w="4823" w:type="dxa"/>
            <w:gridSpan w:val="18"/>
            <w:tcBorders>
              <w:top w:val="single" w:sz="4" w:space="0" w:color="000000"/>
              <w:left w:val="single" w:sz="4" w:space="0" w:color="000000"/>
              <w:bottom w:val="single" w:sz="4" w:space="0" w:color="000000"/>
            </w:tcBorders>
            <w:vAlign w:val="bottom"/>
          </w:tcPr>
          <w:p w:rsidR="00CD2B57" w:rsidRDefault="00CD2B57" w:rsidP="005560C3">
            <w:pPr>
              <w:suppressAutoHyphens/>
              <w:snapToGrid w:val="0"/>
              <w:spacing w:line="240" w:lineRule="auto"/>
              <w:ind w:firstLine="0"/>
              <w:jc w:val="center"/>
              <w:rPr>
                <w:rFonts w:eastAsia="Times New Roman"/>
                <w:sz w:val="24"/>
                <w:szCs w:val="24"/>
                <w:lang w:eastAsia="zh-CN"/>
              </w:rPr>
            </w:pPr>
            <w:r w:rsidRPr="002C3B2E">
              <w:rPr>
                <w:rFonts w:eastAsia="Times New Roman"/>
                <w:sz w:val="24"/>
                <w:szCs w:val="24"/>
                <w:lang w:eastAsia="zh-CN"/>
              </w:rPr>
              <w:t>Позначка про виконання</w:t>
            </w:r>
          </w:p>
          <w:p w:rsidR="00475011" w:rsidRDefault="00475011" w:rsidP="002C0AC9">
            <w:pPr>
              <w:suppressAutoHyphens/>
              <w:snapToGrid w:val="0"/>
              <w:spacing w:line="240" w:lineRule="auto"/>
              <w:ind w:firstLine="0"/>
              <w:jc w:val="center"/>
              <w:rPr>
                <w:rFonts w:eastAsia="Times New Roman"/>
                <w:lang w:val="uk-UA" w:eastAsia="zh-CN"/>
              </w:rPr>
            </w:pPr>
          </w:p>
          <w:p w:rsidR="00CD2B57" w:rsidRPr="002C3B2E" w:rsidRDefault="002C0AC9" w:rsidP="002C0AC9">
            <w:pPr>
              <w:suppressAutoHyphens/>
              <w:snapToGrid w:val="0"/>
              <w:spacing w:line="240" w:lineRule="auto"/>
              <w:ind w:firstLine="0"/>
              <w:jc w:val="center"/>
              <w:rPr>
                <w:rFonts w:eastAsia="Times New Roman"/>
                <w:lang w:val="uk-UA" w:eastAsia="zh-CN"/>
              </w:rPr>
            </w:pPr>
            <w:r w:rsidRPr="002C0AC9">
              <w:rPr>
                <w:rFonts w:eastAsia="Times New Roman"/>
                <w:lang w:val="uk-UA" w:eastAsia="zh-CN"/>
              </w:rPr>
              <w:t>Підготовлено та проведено презентацію спортивного одягу 10.11.2018</w:t>
            </w:r>
          </w:p>
        </w:tc>
        <w:tc>
          <w:tcPr>
            <w:tcW w:w="4755" w:type="dxa"/>
            <w:gridSpan w:val="14"/>
            <w:tcBorders>
              <w:top w:val="single" w:sz="4" w:space="0" w:color="000000"/>
              <w:left w:val="single" w:sz="4" w:space="0" w:color="000000"/>
              <w:bottom w:val="single" w:sz="4" w:space="0" w:color="000000"/>
              <w:right w:val="single" w:sz="4" w:space="0" w:color="000000"/>
            </w:tcBorders>
          </w:tcPr>
          <w:p w:rsidR="00834B1C" w:rsidRDefault="00CD2B57" w:rsidP="00834B1C">
            <w:pPr>
              <w:suppressAutoHyphens/>
              <w:snapToGrid w:val="0"/>
              <w:ind w:firstLine="0"/>
              <w:jc w:val="center"/>
              <w:rPr>
                <w:rFonts w:eastAsia="Times New Roman"/>
                <w:sz w:val="24"/>
                <w:szCs w:val="24"/>
                <w:lang w:eastAsia="zh-CN"/>
              </w:rPr>
            </w:pPr>
            <w:r w:rsidRPr="002C3B2E">
              <w:rPr>
                <w:rFonts w:eastAsia="Times New Roman"/>
                <w:sz w:val="24"/>
                <w:szCs w:val="24"/>
                <w:lang w:eastAsia="zh-CN"/>
              </w:rPr>
              <w:t>Розписка в одержанні документа</w:t>
            </w:r>
          </w:p>
          <w:p w:rsidR="00475011" w:rsidRDefault="00475011" w:rsidP="00834B1C">
            <w:pPr>
              <w:suppressAutoHyphens/>
              <w:snapToGrid w:val="0"/>
              <w:ind w:firstLine="0"/>
              <w:jc w:val="center"/>
              <w:rPr>
                <w:rFonts w:eastAsia="Times New Roman"/>
                <w:sz w:val="24"/>
                <w:szCs w:val="24"/>
                <w:lang w:eastAsia="zh-CN"/>
              </w:rPr>
            </w:pPr>
          </w:p>
          <w:p w:rsidR="00834B1C" w:rsidRDefault="00834B1C" w:rsidP="00834B1C">
            <w:pPr>
              <w:spacing w:line="240" w:lineRule="auto"/>
              <w:ind w:firstLine="50"/>
              <w:jc w:val="center"/>
            </w:pPr>
            <w:r>
              <w:t>____________</w:t>
            </w:r>
          </w:p>
          <w:p w:rsidR="00834B1C" w:rsidRPr="002C3B2E" w:rsidRDefault="00834B1C" w:rsidP="00834B1C">
            <w:pPr>
              <w:spacing w:line="240" w:lineRule="auto"/>
              <w:ind w:firstLine="50"/>
              <w:jc w:val="center"/>
              <w:rPr>
                <w:sz w:val="20"/>
                <w:szCs w:val="20"/>
                <w:lang w:val="uk-UA"/>
              </w:rPr>
            </w:pPr>
            <w:r w:rsidRPr="00834B1C">
              <w:rPr>
                <w:sz w:val="20"/>
                <w:szCs w:val="20"/>
                <w:lang w:val="uk-UA"/>
              </w:rPr>
              <w:t>(підпис Мазепи В. А.)</w:t>
            </w:r>
          </w:p>
        </w:tc>
      </w:tr>
      <w:tr w:rsidR="00CD2B57" w:rsidRPr="002C3B2E" w:rsidTr="009B328B">
        <w:trPr>
          <w:trHeight w:val="322"/>
        </w:trPr>
        <w:tc>
          <w:tcPr>
            <w:tcW w:w="9578" w:type="dxa"/>
            <w:gridSpan w:val="32"/>
            <w:tcBorders>
              <w:top w:val="single" w:sz="4" w:space="0" w:color="000000"/>
              <w:left w:val="single" w:sz="4" w:space="0" w:color="000000"/>
              <w:right w:val="single" w:sz="4" w:space="0" w:color="000000"/>
            </w:tcBorders>
          </w:tcPr>
          <w:p w:rsidR="00CD2B57" w:rsidRPr="002C3B2E" w:rsidRDefault="00CD2B57" w:rsidP="009B328B">
            <w:pPr>
              <w:suppressAutoHyphens/>
              <w:snapToGrid w:val="0"/>
              <w:spacing w:before="240" w:line="240" w:lineRule="auto"/>
              <w:ind w:firstLine="0"/>
              <w:jc w:val="center"/>
              <w:rPr>
                <w:rFonts w:eastAsia="Times New Roman"/>
                <w:sz w:val="24"/>
                <w:szCs w:val="24"/>
                <w:lang w:eastAsia="zh-CN"/>
              </w:rPr>
            </w:pPr>
            <w:r w:rsidRPr="002C3B2E">
              <w:rPr>
                <w:rFonts w:eastAsia="Times New Roman"/>
                <w:noProof/>
                <w:sz w:val="24"/>
                <w:szCs w:val="24"/>
                <w:lang w:eastAsia="ru-RU"/>
              </w:rPr>
              <mc:AlternateContent>
                <mc:Choice Requires="wps">
                  <w:drawing>
                    <wp:anchor distT="0" distB="0" distL="114300" distR="114300" simplePos="0" relativeHeight="251786240" behindDoc="0" locked="0" layoutInCell="1" allowOverlap="1" wp14:anchorId="0B167FDB" wp14:editId="7933AC3A">
                      <wp:simplePos x="0" y="0"/>
                      <wp:positionH relativeFrom="column">
                        <wp:posOffset>-34925</wp:posOffset>
                      </wp:positionH>
                      <wp:positionV relativeFrom="paragraph">
                        <wp:posOffset>321310</wp:posOffset>
                      </wp:positionV>
                      <wp:extent cx="6286500" cy="0"/>
                      <wp:effectExtent l="22860" t="60325" r="15240" b="5397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25D3C" id="Прямая соединительная линия 102"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5.3pt" to="492.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">
                      <v:stroke startarrow="block" endarrow="block"/>
                    </v:line>
                  </w:pict>
                </mc:Fallback>
              </mc:AlternateContent>
            </w:r>
          </w:p>
        </w:tc>
      </w:tr>
      <w:tr w:rsidR="00CD2B57" w:rsidRPr="002C3B2E" w:rsidTr="009B328B">
        <w:tblPrEx>
          <w:tblCellMar>
            <w:left w:w="0" w:type="dxa"/>
            <w:right w:w="0" w:type="dxa"/>
          </w:tblCellMar>
        </w:tblPrEx>
        <w:trPr>
          <w:trHeight w:val="642"/>
        </w:trPr>
        <w:tc>
          <w:tcPr>
            <w:tcW w:w="9578" w:type="dxa"/>
            <w:gridSpan w:val="32"/>
            <w:tcBorders>
              <w:bottom w:val="single" w:sz="4" w:space="0" w:color="000000"/>
            </w:tcBorders>
          </w:tcPr>
          <w:p w:rsidR="00475011" w:rsidRDefault="00475011" w:rsidP="009B328B">
            <w:pPr>
              <w:suppressAutoHyphens/>
              <w:snapToGrid w:val="0"/>
              <w:spacing w:before="120" w:line="240" w:lineRule="auto"/>
              <w:ind w:firstLine="0"/>
              <w:jc w:val="right"/>
              <w:rPr>
                <w:rFonts w:eastAsia="Times New Roman"/>
                <w:sz w:val="24"/>
                <w:szCs w:val="24"/>
                <w:lang w:val="uk-UA" w:eastAsia="zh-CN"/>
              </w:rPr>
            </w:pPr>
          </w:p>
          <w:p w:rsidR="00475011" w:rsidRDefault="00475011" w:rsidP="009B328B">
            <w:pPr>
              <w:suppressAutoHyphens/>
              <w:snapToGrid w:val="0"/>
              <w:spacing w:before="120" w:line="240" w:lineRule="auto"/>
              <w:ind w:firstLine="0"/>
              <w:jc w:val="right"/>
              <w:rPr>
                <w:rFonts w:eastAsia="Times New Roman"/>
                <w:sz w:val="24"/>
                <w:szCs w:val="24"/>
                <w:lang w:val="uk-UA" w:eastAsia="zh-CN"/>
              </w:rPr>
            </w:pPr>
          </w:p>
          <w:p w:rsidR="00CD2B57" w:rsidRPr="002C3B2E" w:rsidRDefault="00CD2B57" w:rsidP="009B328B">
            <w:pPr>
              <w:suppressAutoHyphens/>
              <w:snapToGrid w:val="0"/>
              <w:spacing w:before="120" w:line="240" w:lineRule="auto"/>
              <w:ind w:firstLine="0"/>
              <w:jc w:val="right"/>
              <w:rPr>
                <w:rFonts w:eastAsia="Times New Roman"/>
                <w:sz w:val="24"/>
                <w:szCs w:val="24"/>
                <w:lang w:val="uk-UA" w:eastAsia="zh-CN"/>
              </w:rPr>
            </w:pPr>
            <w:r w:rsidRPr="002C3B2E">
              <w:rPr>
                <w:rFonts w:eastAsia="Times New Roman"/>
                <w:sz w:val="24"/>
                <w:szCs w:val="24"/>
                <w:lang w:val="uk-UA" w:eastAsia="zh-CN"/>
              </w:rPr>
              <w:t>(з</w:t>
            </w:r>
            <w:r w:rsidRPr="002C3B2E">
              <w:rPr>
                <w:rFonts w:eastAsia="Times New Roman"/>
                <w:sz w:val="24"/>
                <w:szCs w:val="24"/>
                <w:lang w:eastAsia="zh-CN"/>
              </w:rPr>
              <w:t>воротний бік</w:t>
            </w:r>
            <w:r w:rsidRPr="002C3B2E">
              <w:rPr>
                <w:rFonts w:eastAsia="Times New Roman"/>
                <w:sz w:val="24"/>
                <w:szCs w:val="24"/>
                <w:lang w:val="uk-UA" w:eastAsia="zh-CN"/>
              </w:rPr>
              <w:t>)</w:t>
            </w:r>
          </w:p>
        </w:tc>
      </w:tr>
      <w:tr w:rsidR="00CD2B57" w:rsidRPr="002C3B2E" w:rsidTr="009B328B">
        <w:trPr>
          <w:trHeight w:val="322"/>
        </w:trPr>
        <w:tc>
          <w:tcPr>
            <w:tcW w:w="9578" w:type="dxa"/>
            <w:gridSpan w:val="32"/>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before="120" w:after="320" w:line="240" w:lineRule="auto"/>
              <w:ind w:firstLine="0"/>
              <w:jc w:val="center"/>
              <w:rPr>
                <w:rFonts w:eastAsia="Times New Roman"/>
                <w:sz w:val="24"/>
                <w:szCs w:val="24"/>
                <w:lang w:eastAsia="zh-CN"/>
              </w:rPr>
            </w:pPr>
            <w:r w:rsidRPr="002C3B2E">
              <w:rPr>
                <w:rFonts w:eastAsia="Times New Roman"/>
                <w:sz w:val="24"/>
                <w:szCs w:val="24"/>
                <w:lang w:eastAsia="zh-CN"/>
              </w:rPr>
              <w:t>Контрольні позначки</w:t>
            </w:r>
          </w:p>
        </w:tc>
      </w:tr>
      <w:tr w:rsidR="00CD2B57" w:rsidRPr="002C3B2E" w:rsidTr="009B328B">
        <w:trPr>
          <w:trHeight w:val="322"/>
        </w:trPr>
        <w:tc>
          <w:tcPr>
            <w:tcW w:w="3030" w:type="dxa"/>
            <w:gridSpan w:val="12"/>
            <w:tcBorders>
              <w:top w:val="single" w:sz="4" w:space="0" w:color="000000"/>
              <w:left w:val="single" w:sz="4" w:space="0" w:color="000000"/>
              <w:bottom w:val="single" w:sz="4" w:space="0" w:color="000000"/>
            </w:tcBorders>
          </w:tcPr>
          <w:p w:rsidR="00CD2B57" w:rsidRPr="002C3B2E" w:rsidRDefault="00CD2B57" w:rsidP="009B328B">
            <w:pPr>
              <w:suppressAutoHyphens/>
              <w:snapToGrid w:val="0"/>
              <w:spacing w:before="120" w:after="160" w:line="240" w:lineRule="auto"/>
              <w:ind w:firstLine="0"/>
              <w:jc w:val="center"/>
              <w:rPr>
                <w:rFonts w:eastAsia="Times New Roman"/>
                <w:sz w:val="24"/>
                <w:szCs w:val="24"/>
                <w:lang w:eastAsia="zh-CN"/>
              </w:rPr>
            </w:pPr>
            <w:r w:rsidRPr="002C3B2E">
              <w:rPr>
                <w:rFonts w:eastAsia="Times New Roman"/>
                <w:sz w:val="24"/>
                <w:szCs w:val="24"/>
                <w:lang w:eastAsia="zh-CN"/>
              </w:rPr>
              <w:t>фонд №</w:t>
            </w:r>
          </w:p>
        </w:tc>
        <w:tc>
          <w:tcPr>
            <w:tcW w:w="3284" w:type="dxa"/>
            <w:gridSpan w:val="11"/>
            <w:tcBorders>
              <w:top w:val="single" w:sz="4" w:space="0" w:color="000000"/>
              <w:left w:val="single" w:sz="4" w:space="0" w:color="000000"/>
              <w:bottom w:val="single" w:sz="4" w:space="0" w:color="000000"/>
            </w:tcBorders>
          </w:tcPr>
          <w:p w:rsidR="00CD2B57" w:rsidRPr="002C3B2E" w:rsidRDefault="00CD2B57" w:rsidP="009B328B">
            <w:pPr>
              <w:suppressAutoHyphens/>
              <w:snapToGrid w:val="0"/>
              <w:spacing w:before="120" w:after="160" w:line="240" w:lineRule="auto"/>
              <w:ind w:firstLine="0"/>
              <w:jc w:val="center"/>
              <w:rPr>
                <w:rFonts w:eastAsia="Times New Roman"/>
                <w:sz w:val="24"/>
                <w:szCs w:val="24"/>
                <w:lang w:eastAsia="zh-CN"/>
              </w:rPr>
            </w:pPr>
            <w:r w:rsidRPr="002C3B2E">
              <w:rPr>
                <w:rFonts w:eastAsia="Times New Roman"/>
                <w:sz w:val="24"/>
                <w:szCs w:val="24"/>
                <w:lang w:eastAsia="zh-CN"/>
              </w:rPr>
              <w:t>опис №</w:t>
            </w:r>
          </w:p>
        </w:tc>
        <w:tc>
          <w:tcPr>
            <w:tcW w:w="3264" w:type="dxa"/>
            <w:gridSpan w:val="9"/>
            <w:tcBorders>
              <w:top w:val="single" w:sz="4" w:space="0" w:color="000000"/>
              <w:left w:val="single" w:sz="4" w:space="0" w:color="000000"/>
              <w:bottom w:val="single" w:sz="4" w:space="0" w:color="000000"/>
              <w:right w:val="single" w:sz="4" w:space="0" w:color="000000"/>
            </w:tcBorders>
          </w:tcPr>
          <w:p w:rsidR="00CD2B57" w:rsidRPr="002C3B2E" w:rsidRDefault="00CD2B57" w:rsidP="009B328B">
            <w:pPr>
              <w:suppressAutoHyphens/>
              <w:snapToGrid w:val="0"/>
              <w:spacing w:before="120" w:after="160" w:line="240" w:lineRule="auto"/>
              <w:ind w:firstLine="0"/>
              <w:jc w:val="center"/>
              <w:rPr>
                <w:rFonts w:eastAsia="Times New Roman"/>
                <w:sz w:val="24"/>
                <w:szCs w:val="24"/>
                <w:lang w:eastAsia="zh-CN"/>
              </w:rPr>
            </w:pPr>
            <w:r w:rsidRPr="002C3B2E">
              <w:rPr>
                <w:rFonts w:eastAsia="Times New Roman"/>
                <w:sz w:val="24"/>
                <w:szCs w:val="24"/>
                <w:lang w:eastAsia="zh-CN"/>
              </w:rPr>
              <w:t>справа №</w:t>
            </w:r>
          </w:p>
        </w:tc>
      </w:tr>
      <w:tr w:rsidR="00CD2B57" w:rsidRPr="002C3B2E" w:rsidTr="009B328B">
        <w:trPr>
          <w:trHeight w:val="322"/>
        </w:trPr>
        <w:tc>
          <w:tcPr>
            <w:tcW w:w="3030" w:type="dxa"/>
            <w:gridSpan w:val="12"/>
            <w:tcBorders>
              <w:top w:val="single" w:sz="4" w:space="0" w:color="000000"/>
              <w:left w:val="single" w:sz="4" w:space="0" w:color="000000"/>
            </w:tcBorders>
          </w:tcPr>
          <w:p w:rsidR="00CD2B57" w:rsidRPr="002C3B2E" w:rsidRDefault="00CD2B57" w:rsidP="002C0AC9">
            <w:pPr>
              <w:suppressAutoHyphens/>
              <w:snapToGrid w:val="0"/>
              <w:spacing w:line="240" w:lineRule="auto"/>
              <w:ind w:firstLine="0"/>
              <w:jc w:val="center"/>
              <w:rPr>
                <w:rFonts w:eastAsia="Times New Roman"/>
                <w:lang w:val="uk-UA" w:eastAsia="zh-CN"/>
              </w:rPr>
            </w:pPr>
            <w:r w:rsidRPr="002C0AC9">
              <w:rPr>
                <w:rFonts w:eastAsia="Times New Roman"/>
                <w:noProof/>
                <w:lang w:eastAsia="ru-RU"/>
              </w:rPr>
              <mc:AlternateContent>
                <mc:Choice Requires="wps">
                  <w:drawing>
                    <wp:anchor distT="0" distB="0" distL="114300" distR="114300" simplePos="0" relativeHeight="251787264" behindDoc="0" locked="0" layoutInCell="1" allowOverlap="1" wp14:anchorId="4E632BB3" wp14:editId="4D904AF7">
                      <wp:simplePos x="0" y="0"/>
                      <wp:positionH relativeFrom="column">
                        <wp:posOffset>-44450</wp:posOffset>
                      </wp:positionH>
                      <wp:positionV relativeFrom="paragraph">
                        <wp:posOffset>222250</wp:posOffset>
                      </wp:positionV>
                      <wp:extent cx="2060575" cy="3175"/>
                      <wp:effectExtent l="22860" t="56515" r="21590" b="5461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0575" cy="31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D41ED" id="Прямая соединительная линия 10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5pt" to="15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">
                      <v:stroke startarrow="block" endarrow="block"/>
                    </v:line>
                  </w:pict>
                </mc:Fallback>
              </mc:AlternateContent>
            </w:r>
            <w:r w:rsidR="002C0AC9" w:rsidRPr="002C0AC9">
              <w:rPr>
                <w:rFonts w:eastAsia="Times New Roman"/>
                <w:lang w:val="uk-UA" w:eastAsia="zh-CN"/>
              </w:rPr>
              <w:t>10</w:t>
            </w:r>
          </w:p>
        </w:tc>
        <w:tc>
          <w:tcPr>
            <w:tcW w:w="3284" w:type="dxa"/>
            <w:gridSpan w:val="11"/>
            <w:tcBorders>
              <w:top w:val="single" w:sz="4" w:space="0" w:color="000000"/>
              <w:left w:val="single" w:sz="4" w:space="0" w:color="000000"/>
              <w:right w:val="single" w:sz="4" w:space="0" w:color="auto"/>
            </w:tcBorders>
          </w:tcPr>
          <w:p w:rsidR="00CD2B57" w:rsidRPr="002C3B2E" w:rsidRDefault="00CD2B57" w:rsidP="002C0AC9">
            <w:pPr>
              <w:suppressAutoHyphens/>
              <w:snapToGrid w:val="0"/>
              <w:spacing w:line="240" w:lineRule="auto"/>
              <w:ind w:firstLine="0"/>
              <w:jc w:val="center"/>
              <w:rPr>
                <w:rFonts w:eastAsia="Times New Roman"/>
                <w:lang w:val="uk-UA" w:eastAsia="zh-CN"/>
              </w:rPr>
            </w:pPr>
            <w:r w:rsidRPr="002C0AC9">
              <w:rPr>
                <w:rFonts w:eastAsia="Times New Roman"/>
                <w:noProof/>
                <w:lang w:eastAsia="ru-RU"/>
              </w:rPr>
              <mc:AlternateContent>
                <mc:Choice Requires="wps">
                  <w:drawing>
                    <wp:anchor distT="0" distB="0" distL="114300" distR="114300" simplePos="0" relativeHeight="251788288" behindDoc="0" locked="0" layoutInCell="1" allowOverlap="1" wp14:anchorId="3398D6E0" wp14:editId="09780D7F">
                      <wp:simplePos x="0" y="0"/>
                      <wp:positionH relativeFrom="column">
                        <wp:posOffset>-2540</wp:posOffset>
                      </wp:positionH>
                      <wp:positionV relativeFrom="paragraph">
                        <wp:posOffset>220345</wp:posOffset>
                      </wp:positionV>
                      <wp:extent cx="2057400" cy="0"/>
                      <wp:effectExtent l="17145" t="54610" r="20955" b="5969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961B4" id="Прямая соединительная линия 104"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7.35pt" to="161.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">
                      <v:stroke startarrow="block" endarrow="block"/>
                    </v:line>
                  </w:pict>
                </mc:Fallback>
              </mc:AlternateContent>
            </w:r>
            <w:r w:rsidRPr="002C0AC9">
              <w:rPr>
                <w:rFonts w:eastAsia="Times New Roman"/>
                <w:noProof/>
                <w:lang w:eastAsia="ru-RU"/>
              </w:rPr>
              <mc:AlternateContent>
                <mc:Choice Requires="wps">
                  <w:drawing>
                    <wp:anchor distT="0" distB="0" distL="114300" distR="114300" simplePos="0" relativeHeight="251789312" behindDoc="0" locked="0" layoutInCell="1" allowOverlap="1" wp14:anchorId="5DAA6480" wp14:editId="6CDE7882">
                      <wp:simplePos x="0" y="0"/>
                      <wp:positionH relativeFrom="column">
                        <wp:posOffset>2095500</wp:posOffset>
                      </wp:positionH>
                      <wp:positionV relativeFrom="paragraph">
                        <wp:posOffset>220345</wp:posOffset>
                      </wp:positionV>
                      <wp:extent cx="2057400" cy="0"/>
                      <wp:effectExtent l="19685" t="54610" r="18415" b="5969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F3CD2" id="Прямая соединительная линия 10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7.35pt" to="32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">
                      <v:stroke startarrow="block" endarrow="block"/>
                    </v:line>
                  </w:pict>
                </mc:Fallback>
              </mc:AlternateContent>
            </w:r>
            <w:r w:rsidR="002C0AC9" w:rsidRPr="002C0AC9">
              <w:rPr>
                <w:rFonts w:eastAsia="Times New Roman"/>
                <w:lang w:val="uk-UA" w:eastAsia="zh-CN"/>
              </w:rPr>
              <w:t>5</w:t>
            </w:r>
          </w:p>
        </w:tc>
        <w:tc>
          <w:tcPr>
            <w:tcW w:w="3264" w:type="dxa"/>
            <w:gridSpan w:val="9"/>
            <w:tcBorders>
              <w:top w:val="single" w:sz="4" w:space="0" w:color="000000"/>
              <w:left w:val="single" w:sz="4" w:space="0" w:color="auto"/>
              <w:right w:val="single" w:sz="4" w:space="0" w:color="000000"/>
            </w:tcBorders>
          </w:tcPr>
          <w:p w:rsidR="00CD2B57" w:rsidRPr="002C3B2E" w:rsidRDefault="002C0AC9" w:rsidP="002C0AC9">
            <w:pPr>
              <w:suppressAutoHyphens/>
              <w:snapToGrid w:val="0"/>
              <w:spacing w:line="240" w:lineRule="auto"/>
              <w:ind w:firstLine="0"/>
              <w:jc w:val="center"/>
              <w:rPr>
                <w:rFonts w:eastAsia="Times New Roman"/>
                <w:lang w:val="uk-UA" w:eastAsia="zh-CN"/>
              </w:rPr>
            </w:pPr>
            <w:r w:rsidRPr="002C0AC9">
              <w:rPr>
                <w:rFonts w:eastAsia="Times New Roman"/>
                <w:lang w:val="uk-UA" w:eastAsia="zh-CN"/>
              </w:rPr>
              <w:t>15</w:t>
            </w:r>
          </w:p>
        </w:tc>
      </w:tr>
      <w:tr w:rsidR="00CD2B57" w:rsidRPr="002C3B2E" w:rsidTr="009B328B">
        <w:trPr>
          <w:trHeight w:val="322"/>
        </w:trPr>
        <w:tc>
          <w:tcPr>
            <w:tcW w:w="9578" w:type="dxa"/>
            <w:gridSpan w:val="32"/>
            <w:tcBorders>
              <w:left w:val="single" w:sz="4" w:space="0" w:color="000000"/>
              <w:right w:val="single" w:sz="4" w:space="0" w:color="000000"/>
            </w:tcBorders>
          </w:tcPr>
          <w:p w:rsidR="00CD2B57" w:rsidRPr="002C3B2E" w:rsidRDefault="00CD2B57" w:rsidP="009B328B">
            <w:pPr>
              <w:suppressAutoHyphens/>
              <w:snapToGrid w:val="0"/>
              <w:spacing w:before="120" w:line="240" w:lineRule="auto"/>
              <w:ind w:firstLine="0"/>
              <w:jc w:val="center"/>
              <w:rPr>
                <w:rFonts w:eastAsia="Times New Roman"/>
                <w:sz w:val="24"/>
                <w:szCs w:val="24"/>
                <w:lang w:eastAsia="zh-CN"/>
              </w:rPr>
            </w:pPr>
          </w:p>
        </w:tc>
      </w:tr>
    </w:tbl>
    <w:p w:rsidR="00CD2B57" w:rsidRPr="002C3B2E" w:rsidRDefault="00CD2B57" w:rsidP="00CD2B57">
      <w:pPr>
        <w:tabs>
          <w:tab w:val="left" w:pos="5954"/>
        </w:tabs>
        <w:overflowPunct w:val="0"/>
        <w:autoSpaceDE w:val="0"/>
        <w:autoSpaceDN w:val="0"/>
        <w:adjustRightInd w:val="0"/>
        <w:spacing w:line="240" w:lineRule="auto"/>
        <w:ind w:firstLine="0"/>
        <w:rPr>
          <w:rFonts w:eastAsia="Times New Roman"/>
          <w:szCs w:val="20"/>
          <w:lang w:val="uk-UA" w:eastAsia="uk-UA"/>
        </w:rPr>
      </w:pPr>
    </w:p>
    <w:p w:rsidR="00034A87" w:rsidRDefault="00034A87">
      <w:pPr>
        <w:rPr>
          <w:rFonts w:eastAsia="Times New Roman"/>
          <w:szCs w:val="32"/>
          <w:lang w:eastAsia="ru-RU"/>
        </w:rPr>
      </w:pPr>
      <w:r>
        <w:rPr>
          <w:rFonts w:eastAsia="Times New Roman"/>
          <w:szCs w:val="32"/>
          <w:lang w:eastAsia="ru-RU"/>
        </w:rPr>
        <w:br w:type="page"/>
      </w:r>
    </w:p>
    <w:p w:rsidR="001A39A9" w:rsidRPr="00280C84" w:rsidRDefault="001A39A9" w:rsidP="00280C84">
      <w:pPr>
        <w:spacing w:line="240" w:lineRule="auto"/>
        <w:ind w:firstLine="0"/>
        <w:jc w:val="right"/>
        <w:rPr>
          <w:b/>
          <w:i/>
          <w:sz w:val="32"/>
          <w:szCs w:val="32"/>
          <w:lang w:val="uk-UA"/>
        </w:rPr>
      </w:pPr>
      <w:r w:rsidRPr="00280C84">
        <w:rPr>
          <w:b/>
          <w:i/>
          <w:sz w:val="32"/>
          <w:szCs w:val="32"/>
          <w:lang w:val="uk-UA"/>
        </w:rPr>
        <w:lastRenderedPageBreak/>
        <w:t>Зразок 5</w:t>
      </w:r>
    </w:p>
    <w:p w:rsidR="00C47121" w:rsidRPr="00280C84" w:rsidRDefault="00C47121" w:rsidP="00280C84">
      <w:pPr>
        <w:shd w:val="clear" w:color="auto" w:fill="FFFFFF"/>
        <w:spacing w:line="240" w:lineRule="auto"/>
        <w:ind w:left="448" w:right="448" w:firstLine="0"/>
        <w:jc w:val="center"/>
        <w:rPr>
          <w:rFonts w:eastAsia="Times New Roman"/>
          <w:color w:val="000000"/>
          <w:sz w:val="32"/>
          <w:szCs w:val="32"/>
          <w:lang w:eastAsia="ru-RU"/>
        </w:rPr>
      </w:pPr>
      <w:r w:rsidRPr="00280C84">
        <w:rPr>
          <w:rFonts w:eastAsia="Times New Roman"/>
          <w:b/>
          <w:bCs/>
          <w:color w:val="000000"/>
          <w:sz w:val="32"/>
          <w:szCs w:val="32"/>
          <w:lang w:eastAsia="ru-RU"/>
        </w:rPr>
        <w:t>ПРИМІРНИЙ СКЛАД</w:t>
      </w:r>
      <w:r w:rsidRPr="00280C84">
        <w:rPr>
          <w:rFonts w:eastAsia="Times New Roman"/>
          <w:color w:val="000000"/>
          <w:sz w:val="32"/>
          <w:szCs w:val="32"/>
          <w:lang w:eastAsia="ru-RU"/>
        </w:rPr>
        <w:br/>
      </w:r>
      <w:r w:rsidRPr="00280C84">
        <w:rPr>
          <w:rFonts w:eastAsia="Times New Roman"/>
          <w:b/>
          <w:bCs/>
          <w:color w:val="000000"/>
          <w:sz w:val="32"/>
          <w:szCs w:val="32"/>
          <w:lang w:eastAsia="ru-RU"/>
        </w:rPr>
        <w:t>запису пр</w:t>
      </w:r>
      <w:r w:rsidR="00C01776" w:rsidRPr="00280C84">
        <w:rPr>
          <w:rFonts w:eastAsia="Times New Roman"/>
          <w:b/>
          <w:bCs/>
          <w:color w:val="000000"/>
          <w:sz w:val="32"/>
          <w:szCs w:val="32"/>
          <w:lang w:eastAsia="ru-RU"/>
        </w:rPr>
        <w:t>о реєстрацію вхідних документів</w:t>
      </w:r>
    </w:p>
    <w:p w:rsidR="00C47121" w:rsidRPr="00280C84" w:rsidRDefault="00C47121" w:rsidP="00280C84">
      <w:pPr>
        <w:spacing w:line="240" w:lineRule="auto"/>
        <w:ind w:left="708" w:firstLine="0"/>
        <w:rPr>
          <w:sz w:val="32"/>
          <w:szCs w:val="32"/>
        </w:rPr>
      </w:pPr>
      <w:bookmarkStart w:id="136" w:name="n1200"/>
      <w:bookmarkEnd w:id="136"/>
      <w:r w:rsidRPr="00280C84">
        <w:rPr>
          <w:sz w:val="32"/>
          <w:szCs w:val="32"/>
        </w:rPr>
        <w:t>1. Вид документа.</w:t>
      </w:r>
    </w:p>
    <w:p w:rsidR="00C47121" w:rsidRPr="00280C84" w:rsidRDefault="00C47121" w:rsidP="00280C84">
      <w:pPr>
        <w:spacing w:line="240" w:lineRule="auto"/>
        <w:ind w:left="708" w:firstLine="0"/>
        <w:rPr>
          <w:sz w:val="32"/>
          <w:szCs w:val="32"/>
        </w:rPr>
      </w:pPr>
      <w:bookmarkStart w:id="137" w:name="n1201"/>
      <w:bookmarkEnd w:id="137"/>
      <w:r w:rsidRPr="00280C84">
        <w:rPr>
          <w:sz w:val="32"/>
          <w:szCs w:val="32"/>
        </w:rPr>
        <w:t>2. Дата та час надходження документа в установу.</w:t>
      </w:r>
    </w:p>
    <w:p w:rsidR="00C47121" w:rsidRPr="00280C84" w:rsidRDefault="00C47121" w:rsidP="00280C84">
      <w:pPr>
        <w:spacing w:line="240" w:lineRule="auto"/>
        <w:ind w:left="708" w:firstLine="0"/>
        <w:rPr>
          <w:sz w:val="32"/>
          <w:szCs w:val="32"/>
        </w:rPr>
      </w:pPr>
      <w:bookmarkStart w:id="138" w:name="n1202"/>
      <w:bookmarkEnd w:id="138"/>
      <w:r w:rsidRPr="00280C84">
        <w:rPr>
          <w:sz w:val="32"/>
          <w:szCs w:val="32"/>
        </w:rPr>
        <w:t>3. Дата реєстрації документа.</w:t>
      </w:r>
    </w:p>
    <w:p w:rsidR="00C47121" w:rsidRPr="00280C84" w:rsidRDefault="00C47121" w:rsidP="00280C84">
      <w:pPr>
        <w:spacing w:line="240" w:lineRule="auto"/>
        <w:ind w:left="708" w:firstLine="0"/>
        <w:rPr>
          <w:sz w:val="32"/>
          <w:szCs w:val="32"/>
        </w:rPr>
      </w:pPr>
      <w:bookmarkStart w:id="139" w:name="n1203"/>
      <w:bookmarkEnd w:id="139"/>
      <w:r w:rsidRPr="00280C84">
        <w:rPr>
          <w:sz w:val="32"/>
          <w:szCs w:val="32"/>
        </w:rPr>
        <w:t>4. Реєстраційний індекс документа.</w:t>
      </w:r>
    </w:p>
    <w:p w:rsidR="00C47121" w:rsidRPr="00280C84" w:rsidRDefault="00C47121" w:rsidP="00280C84">
      <w:pPr>
        <w:spacing w:line="240" w:lineRule="auto"/>
        <w:ind w:left="708" w:firstLine="0"/>
        <w:rPr>
          <w:sz w:val="32"/>
          <w:szCs w:val="32"/>
        </w:rPr>
      </w:pPr>
      <w:bookmarkStart w:id="140" w:name="n1204"/>
      <w:bookmarkEnd w:id="140"/>
      <w:r w:rsidRPr="00280C84">
        <w:rPr>
          <w:sz w:val="32"/>
          <w:szCs w:val="32"/>
        </w:rPr>
        <w:t>5. Кореспондент.</w:t>
      </w:r>
    </w:p>
    <w:p w:rsidR="00C47121" w:rsidRPr="00280C84" w:rsidRDefault="00C47121" w:rsidP="00280C84">
      <w:pPr>
        <w:spacing w:line="240" w:lineRule="auto"/>
        <w:ind w:left="708" w:firstLine="0"/>
        <w:rPr>
          <w:sz w:val="32"/>
          <w:szCs w:val="32"/>
        </w:rPr>
      </w:pPr>
      <w:bookmarkStart w:id="141" w:name="n1205"/>
      <w:bookmarkEnd w:id="141"/>
      <w:r w:rsidRPr="00280C84">
        <w:rPr>
          <w:sz w:val="32"/>
          <w:szCs w:val="32"/>
        </w:rPr>
        <w:t>6. Дата реєстрації та реєстраційний індекс кореспондента.</w:t>
      </w:r>
    </w:p>
    <w:p w:rsidR="00C47121" w:rsidRPr="00280C84" w:rsidRDefault="00C47121" w:rsidP="00280C84">
      <w:pPr>
        <w:spacing w:line="240" w:lineRule="auto"/>
        <w:ind w:left="708" w:firstLine="0"/>
        <w:rPr>
          <w:sz w:val="32"/>
          <w:szCs w:val="32"/>
        </w:rPr>
      </w:pPr>
      <w:bookmarkStart w:id="142" w:name="n1206"/>
      <w:bookmarkEnd w:id="142"/>
      <w:r w:rsidRPr="00280C84">
        <w:rPr>
          <w:sz w:val="32"/>
          <w:szCs w:val="32"/>
        </w:rPr>
        <w:t>7. Короткий зміст.</w:t>
      </w:r>
    </w:p>
    <w:p w:rsidR="00C47121" w:rsidRPr="00280C84" w:rsidRDefault="00C47121" w:rsidP="00280C84">
      <w:pPr>
        <w:spacing w:line="240" w:lineRule="auto"/>
        <w:ind w:left="708" w:firstLine="0"/>
        <w:rPr>
          <w:sz w:val="32"/>
          <w:szCs w:val="32"/>
        </w:rPr>
      </w:pPr>
      <w:bookmarkStart w:id="143" w:name="n1207"/>
      <w:bookmarkEnd w:id="143"/>
      <w:r w:rsidRPr="00280C84">
        <w:rPr>
          <w:sz w:val="32"/>
          <w:szCs w:val="32"/>
        </w:rPr>
        <w:t>8. Відповідальний підрозділ установи, який в установленому порядку визначений відповідальним за виконання документа в установі.</w:t>
      </w:r>
    </w:p>
    <w:p w:rsidR="00C47121" w:rsidRPr="00280C84" w:rsidRDefault="00C47121" w:rsidP="00280C84">
      <w:pPr>
        <w:spacing w:line="240" w:lineRule="auto"/>
        <w:ind w:left="708" w:firstLine="0"/>
        <w:rPr>
          <w:sz w:val="32"/>
          <w:szCs w:val="32"/>
        </w:rPr>
      </w:pPr>
      <w:bookmarkStart w:id="144" w:name="n1208"/>
      <w:bookmarkEnd w:id="144"/>
      <w:r w:rsidRPr="00280C84">
        <w:rPr>
          <w:sz w:val="32"/>
          <w:szCs w:val="32"/>
        </w:rPr>
        <w:t>9. Відповідальний виконавець - працівник відповідального підрозділу установи, який в установленому порядку визначений відповідальним за виконання документа в установі.</w:t>
      </w:r>
    </w:p>
    <w:p w:rsidR="00C47121" w:rsidRPr="00280C84" w:rsidRDefault="00C47121" w:rsidP="00280C84">
      <w:pPr>
        <w:spacing w:line="240" w:lineRule="auto"/>
        <w:ind w:left="708" w:firstLine="0"/>
        <w:rPr>
          <w:sz w:val="32"/>
          <w:szCs w:val="32"/>
        </w:rPr>
      </w:pPr>
      <w:bookmarkStart w:id="145" w:name="n1209"/>
      <w:bookmarkEnd w:id="145"/>
      <w:r w:rsidRPr="00280C84">
        <w:rPr>
          <w:sz w:val="32"/>
          <w:szCs w:val="32"/>
        </w:rPr>
        <w:t>10. Відмітка про виконання документа.</w:t>
      </w:r>
    </w:p>
    <w:p w:rsidR="00C47121" w:rsidRPr="00280C84" w:rsidRDefault="00C47121" w:rsidP="00280C84">
      <w:pPr>
        <w:spacing w:line="240" w:lineRule="auto"/>
        <w:ind w:left="708" w:firstLine="0"/>
        <w:rPr>
          <w:sz w:val="32"/>
          <w:szCs w:val="32"/>
        </w:rPr>
      </w:pPr>
      <w:bookmarkStart w:id="146" w:name="n1210"/>
      <w:bookmarkEnd w:id="146"/>
      <w:r w:rsidRPr="00280C84">
        <w:rPr>
          <w:sz w:val="32"/>
          <w:szCs w:val="32"/>
        </w:rPr>
        <w:t>11. Справа №.</w:t>
      </w:r>
    </w:p>
    <w:p w:rsidR="00C47121" w:rsidRPr="00280C84" w:rsidRDefault="00C47121" w:rsidP="00280C84">
      <w:pPr>
        <w:shd w:val="clear" w:color="auto" w:fill="FFFFFF"/>
        <w:spacing w:line="240" w:lineRule="auto"/>
        <w:ind w:right="448" w:firstLine="0"/>
        <w:jc w:val="center"/>
        <w:rPr>
          <w:rFonts w:eastAsia="Times New Roman"/>
          <w:color w:val="000000"/>
          <w:sz w:val="32"/>
          <w:szCs w:val="32"/>
          <w:lang w:eastAsia="ru-RU"/>
        </w:rPr>
      </w:pPr>
      <w:bookmarkStart w:id="147" w:name="n1211"/>
      <w:bookmarkStart w:id="148" w:name="n1330"/>
      <w:bookmarkStart w:id="149" w:name="n1212"/>
      <w:bookmarkStart w:id="150" w:name="n1213"/>
      <w:bookmarkEnd w:id="147"/>
      <w:bookmarkEnd w:id="148"/>
      <w:bookmarkEnd w:id="149"/>
      <w:bookmarkEnd w:id="150"/>
      <w:r w:rsidRPr="00280C84">
        <w:rPr>
          <w:rFonts w:eastAsia="Times New Roman"/>
          <w:b/>
          <w:bCs/>
          <w:color w:val="000000"/>
          <w:sz w:val="32"/>
          <w:szCs w:val="32"/>
          <w:lang w:eastAsia="ru-RU"/>
        </w:rPr>
        <w:t>ПРИМІРНИЙ СКЛАД</w:t>
      </w:r>
      <w:r w:rsidRPr="00280C84">
        <w:rPr>
          <w:rFonts w:eastAsia="Times New Roman"/>
          <w:color w:val="000000"/>
          <w:sz w:val="32"/>
          <w:szCs w:val="32"/>
          <w:lang w:eastAsia="ru-RU"/>
        </w:rPr>
        <w:br/>
      </w:r>
      <w:r w:rsidRPr="00280C84">
        <w:rPr>
          <w:rFonts w:eastAsia="Times New Roman"/>
          <w:b/>
          <w:bCs/>
          <w:color w:val="000000"/>
          <w:sz w:val="32"/>
          <w:szCs w:val="32"/>
          <w:lang w:eastAsia="ru-RU"/>
        </w:rPr>
        <w:t xml:space="preserve">запису про реєстрацію вихідних </w:t>
      </w:r>
      <w:r w:rsidR="00C01776" w:rsidRPr="00280C84">
        <w:rPr>
          <w:rFonts w:eastAsia="Times New Roman"/>
          <w:b/>
          <w:bCs/>
          <w:color w:val="000000"/>
          <w:sz w:val="32"/>
          <w:szCs w:val="32"/>
          <w:lang w:eastAsia="ru-RU"/>
        </w:rPr>
        <w:t>документів, створених установою</w:t>
      </w:r>
    </w:p>
    <w:p w:rsidR="00C47121" w:rsidRPr="00280C84" w:rsidRDefault="00C47121" w:rsidP="00280C84">
      <w:pPr>
        <w:spacing w:line="240" w:lineRule="auto"/>
        <w:rPr>
          <w:sz w:val="32"/>
          <w:szCs w:val="32"/>
        </w:rPr>
      </w:pPr>
      <w:bookmarkStart w:id="151" w:name="n1214"/>
      <w:bookmarkEnd w:id="151"/>
      <w:r w:rsidRPr="00280C84">
        <w:rPr>
          <w:sz w:val="32"/>
          <w:szCs w:val="32"/>
        </w:rPr>
        <w:t>1. Дата реєстрації документа.</w:t>
      </w:r>
    </w:p>
    <w:p w:rsidR="00C47121" w:rsidRPr="00280C84" w:rsidRDefault="00C47121" w:rsidP="00280C84">
      <w:pPr>
        <w:spacing w:line="240" w:lineRule="auto"/>
        <w:rPr>
          <w:sz w:val="32"/>
          <w:szCs w:val="32"/>
        </w:rPr>
      </w:pPr>
      <w:bookmarkStart w:id="152" w:name="n1215"/>
      <w:bookmarkEnd w:id="152"/>
      <w:r w:rsidRPr="00280C84">
        <w:rPr>
          <w:sz w:val="32"/>
          <w:szCs w:val="32"/>
        </w:rPr>
        <w:t>2. Реєстраційний індекс документа.</w:t>
      </w:r>
    </w:p>
    <w:p w:rsidR="00C47121" w:rsidRPr="00280C84" w:rsidRDefault="00C47121" w:rsidP="00280C84">
      <w:pPr>
        <w:spacing w:line="240" w:lineRule="auto"/>
        <w:rPr>
          <w:sz w:val="32"/>
          <w:szCs w:val="32"/>
        </w:rPr>
      </w:pPr>
      <w:bookmarkStart w:id="153" w:name="n1216"/>
      <w:bookmarkEnd w:id="153"/>
      <w:r w:rsidRPr="00280C84">
        <w:rPr>
          <w:sz w:val="32"/>
          <w:szCs w:val="32"/>
        </w:rPr>
        <w:t>3. Адресат.</w:t>
      </w:r>
    </w:p>
    <w:p w:rsidR="00C47121" w:rsidRPr="00280C84" w:rsidRDefault="00C47121" w:rsidP="00280C84">
      <w:pPr>
        <w:spacing w:line="240" w:lineRule="auto"/>
        <w:rPr>
          <w:sz w:val="32"/>
          <w:szCs w:val="32"/>
        </w:rPr>
      </w:pPr>
      <w:bookmarkStart w:id="154" w:name="n1217"/>
      <w:bookmarkEnd w:id="154"/>
      <w:r w:rsidRPr="00280C84">
        <w:rPr>
          <w:sz w:val="32"/>
          <w:szCs w:val="32"/>
        </w:rPr>
        <w:t>4. Короткий зміст.</w:t>
      </w:r>
    </w:p>
    <w:p w:rsidR="00C47121" w:rsidRPr="00280C84" w:rsidRDefault="00C47121" w:rsidP="00280C84">
      <w:pPr>
        <w:spacing w:line="240" w:lineRule="auto"/>
        <w:rPr>
          <w:sz w:val="32"/>
          <w:szCs w:val="32"/>
        </w:rPr>
      </w:pPr>
      <w:bookmarkStart w:id="155" w:name="n1218"/>
      <w:bookmarkEnd w:id="155"/>
      <w:r w:rsidRPr="00280C84">
        <w:rPr>
          <w:sz w:val="32"/>
          <w:szCs w:val="32"/>
        </w:rPr>
        <w:t>5. Відповідальний підрозділ установи, яким підготовлено документ.</w:t>
      </w:r>
    </w:p>
    <w:p w:rsidR="00C47121" w:rsidRPr="00280C84" w:rsidRDefault="00C47121" w:rsidP="00280C84">
      <w:pPr>
        <w:spacing w:line="240" w:lineRule="auto"/>
        <w:rPr>
          <w:sz w:val="32"/>
          <w:szCs w:val="32"/>
        </w:rPr>
      </w:pPr>
      <w:bookmarkStart w:id="156" w:name="n1219"/>
      <w:bookmarkEnd w:id="156"/>
      <w:r w:rsidRPr="00280C84">
        <w:rPr>
          <w:sz w:val="32"/>
          <w:szCs w:val="32"/>
        </w:rPr>
        <w:t xml:space="preserve">6. Відповідальний виконавець </w:t>
      </w:r>
      <w:r w:rsidR="004F434A" w:rsidRPr="00280C84">
        <w:rPr>
          <w:sz w:val="32"/>
          <w:szCs w:val="32"/>
          <w:lang w:val="uk-UA"/>
        </w:rPr>
        <w:t>—</w:t>
      </w:r>
      <w:r w:rsidRPr="00280C84">
        <w:rPr>
          <w:sz w:val="32"/>
          <w:szCs w:val="32"/>
        </w:rPr>
        <w:t xml:space="preserve"> працівник відповідального підрозділу установи, який підготував документ.</w:t>
      </w:r>
    </w:p>
    <w:p w:rsidR="00C47121" w:rsidRPr="00280C84" w:rsidRDefault="00C47121" w:rsidP="00280C84">
      <w:pPr>
        <w:spacing w:line="240" w:lineRule="auto"/>
        <w:rPr>
          <w:sz w:val="32"/>
          <w:szCs w:val="32"/>
        </w:rPr>
      </w:pPr>
      <w:bookmarkStart w:id="157" w:name="n1220"/>
      <w:bookmarkEnd w:id="157"/>
      <w:r w:rsidRPr="00280C84">
        <w:rPr>
          <w:sz w:val="32"/>
          <w:szCs w:val="32"/>
        </w:rPr>
        <w:t>7. Дата та час надходження документа адресату.</w:t>
      </w:r>
    </w:p>
    <w:p w:rsidR="00C47121" w:rsidRPr="00280C84" w:rsidRDefault="00C47121" w:rsidP="00280C84">
      <w:pPr>
        <w:spacing w:line="240" w:lineRule="auto"/>
        <w:rPr>
          <w:sz w:val="32"/>
          <w:szCs w:val="32"/>
        </w:rPr>
      </w:pPr>
      <w:bookmarkStart w:id="158" w:name="n1221"/>
      <w:bookmarkEnd w:id="158"/>
      <w:r w:rsidRPr="00280C84">
        <w:rPr>
          <w:sz w:val="32"/>
          <w:szCs w:val="32"/>
        </w:rPr>
        <w:t>8. Дата реєстрації та реєстраційний індекс адресата.</w:t>
      </w:r>
    </w:p>
    <w:p w:rsidR="00C47121" w:rsidRPr="00280C84" w:rsidRDefault="00C47121" w:rsidP="00280C84">
      <w:pPr>
        <w:spacing w:line="240" w:lineRule="auto"/>
        <w:rPr>
          <w:sz w:val="32"/>
          <w:szCs w:val="32"/>
        </w:rPr>
      </w:pPr>
      <w:bookmarkStart w:id="159" w:name="n1222"/>
      <w:bookmarkEnd w:id="159"/>
      <w:r w:rsidRPr="00280C84">
        <w:rPr>
          <w:sz w:val="32"/>
          <w:szCs w:val="32"/>
        </w:rPr>
        <w:t>9. Відмітка про виконання документа адресатом.</w:t>
      </w:r>
    </w:p>
    <w:p w:rsidR="00034A87" w:rsidRPr="00280C84" w:rsidRDefault="00C47121" w:rsidP="00280C84">
      <w:pPr>
        <w:spacing w:line="240" w:lineRule="auto"/>
        <w:rPr>
          <w:sz w:val="32"/>
          <w:szCs w:val="32"/>
        </w:rPr>
      </w:pPr>
      <w:bookmarkStart w:id="160" w:name="n1223"/>
      <w:bookmarkEnd w:id="160"/>
      <w:r w:rsidRPr="00280C84">
        <w:rPr>
          <w:sz w:val="32"/>
          <w:szCs w:val="32"/>
        </w:rPr>
        <w:t>10. Справа №.</w:t>
      </w:r>
      <w:bookmarkStart w:id="161" w:name="n1224"/>
      <w:bookmarkEnd w:id="161"/>
      <w:r w:rsidR="00034A87" w:rsidRPr="00280C84">
        <w:rPr>
          <w:rFonts w:eastAsia="Times New Roman"/>
          <w:sz w:val="32"/>
          <w:szCs w:val="32"/>
          <w:lang w:eastAsia="ru-RU"/>
        </w:rPr>
        <w:br w:type="page"/>
      </w:r>
    </w:p>
    <w:p w:rsidR="009A65F8" w:rsidRPr="00280C84" w:rsidRDefault="009A65F8" w:rsidP="00280C84">
      <w:pPr>
        <w:spacing w:line="240" w:lineRule="auto"/>
        <w:ind w:firstLine="720"/>
        <w:jc w:val="center"/>
        <w:rPr>
          <w:rFonts w:eastAsia="Times New Roman"/>
          <w:b/>
          <w:sz w:val="32"/>
          <w:szCs w:val="32"/>
          <w:lang w:eastAsia="ru-RU"/>
        </w:rPr>
      </w:pPr>
      <w:r w:rsidRPr="00280C84">
        <w:rPr>
          <w:rFonts w:eastAsia="Times New Roman"/>
          <w:b/>
          <w:sz w:val="32"/>
          <w:szCs w:val="32"/>
          <w:lang w:eastAsia="ru-RU"/>
        </w:rPr>
        <w:lastRenderedPageBreak/>
        <w:t>ЕКСПЕРТИЗА ЦІННОСТІ ДОКУМЕНТІВ</w:t>
      </w:r>
    </w:p>
    <w:p w:rsidR="009A65F8" w:rsidRPr="00280C84" w:rsidRDefault="009A65F8" w:rsidP="00280C84">
      <w:pPr>
        <w:spacing w:line="240" w:lineRule="auto"/>
        <w:ind w:firstLine="0"/>
        <w:rPr>
          <w:rFonts w:eastAsia="Times New Roman"/>
          <w:b/>
          <w:sz w:val="32"/>
          <w:szCs w:val="32"/>
          <w:lang w:eastAsia="ru-RU"/>
        </w:rPr>
      </w:pPr>
      <w:bookmarkStart w:id="162" w:name="bookmark56"/>
      <w:r w:rsidRPr="00280C84">
        <w:rPr>
          <w:rFonts w:eastAsia="Times New Roman"/>
          <w:b/>
          <w:sz w:val="32"/>
          <w:szCs w:val="32"/>
          <w:lang w:eastAsia="ru-RU"/>
        </w:rPr>
        <w:t>План</w:t>
      </w:r>
      <w:bookmarkEnd w:id="162"/>
    </w:p>
    <w:p w:rsidR="009A65F8" w:rsidRPr="00280C84" w:rsidRDefault="009A65F8" w:rsidP="00280C84">
      <w:pPr>
        <w:numPr>
          <w:ilvl w:val="0"/>
          <w:numId w:val="109"/>
        </w:numPr>
        <w:tabs>
          <w:tab w:val="num" w:pos="1080"/>
        </w:tabs>
        <w:spacing w:line="240" w:lineRule="auto"/>
        <w:ind w:left="1080"/>
        <w:jc w:val="left"/>
        <w:rPr>
          <w:rFonts w:eastAsia="Times New Roman"/>
          <w:sz w:val="32"/>
          <w:szCs w:val="32"/>
          <w:lang w:eastAsia="ru-RU"/>
        </w:rPr>
      </w:pPr>
      <w:r w:rsidRPr="00280C84">
        <w:rPr>
          <w:rFonts w:eastAsia="Times New Roman"/>
          <w:sz w:val="32"/>
          <w:szCs w:val="32"/>
          <w:lang w:eastAsia="ru-RU"/>
        </w:rPr>
        <w:t xml:space="preserve">Принципи і критерії експертизи цінності документів </w:t>
      </w:r>
    </w:p>
    <w:p w:rsidR="00F563E5" w:rsidRPr="00280C84" w:rsidRDefault="009A65F8" w:rsidP="00280C84">
      <w:pPr>
        <w:numPr>
          <w:ilvl w:val="0"/>
          <w:numId w:val="109"/>
        </w:numPr>
        <w:tabs>
          <w:tab w:val="num" w:pos="1080"/>
        </w:tabs>
        <w:spacing w:line="240" w:lineRule="auto"/>
        <w:ind w:left="1080"/>
        <w:jc w:val="left"/>
        <w:rPr>
          <w:rFonts w:eastAsia="Times New Roman"/>
          <w:sz w:val="32"/>
          <w:szCs w:val="32"/>
          <w:lang w:eastAsia="ru-RU"/>
        </w:rPr>
      </w:pPr>
      <w:r w:rsidRPr="00280C84">
        <w:rPr>
          <w:rFonts w:eastAsia="Times New Roman"/>
          <w:sz w:val="32"/>
          <w:szCs w:val="32"/>
          <w:lang w:val="uk-UA" w:eastAsia="ru-RU"/>
        </w:rPr>
        <w:t>Експертна комісія підприємства</w:t>
      </w:r>
      <w:r w:rsidR="00F563E5" w:rsidRPr="00280C84">
        <w:rPr>
          <w:rFonts w:eastAsia="Times New Roman"/>
          <w:sz w:val="32"/>
          <w:szCs w:val="32"/>
          <w:lang w:eastAsia="ru-RU"/>
        </w:rPr>
        <w:t xml:space="preserve"> </w:t>
      </w:r>
    </w:p>
    <w:p w:rsidR="00F563E5" w:rsidRPr="00280C84" w:rsidRDefault="00F563E5" w:rsidP="00280C84">
      <w:pPr>
        <w:spacing w:line="240" w:lineRule="auto"/>
        <w:rPr>
          <w:rFonts w:eastAsia="Times New Roman"/>
          <w:sz w:val="32"/>
          <w:szCs w:val="32"/>
          <w:lang w:eastAsia="ru-RU"/>
        </w:rPr>
      </w:pPr>
      <w:bookmarkStart w:id="163" w:name="bookmark57"/>
      <w:r w:rsidRPr="00280C84">
        <w:rPr>
          <w:rFonts w:eastAsia="Times New Roman"/>
          <w:sz w:val="32"/>
          <w:szCs w:val="32"/>
          <w:lang w:eastAsia="ru-RU"/>
        </w:rPr>
        <w:t>3. Проведення експертизи цінності документів</w:t>
      </w:r>
    </w:p>
    <w:p w:rsidR="00F563E5" w:rsidRPr="00280C84" w:rsidRDefault="00F563E5" w:rsidP="00280C84">
      <w:pPr>
        <w:spacing w:line="240" w:lineRule="auto"/>
        <w:ind w:firstLine="993"/>
        <w:rPr>
          <w:rFonts w:eastAsia="Times New Roman"/>
          <w:sz w:val="32"/>
          <w:szCs w:val="32"/>
          <w:lang w:eastAsia="ru-RU"/>
        </w:rPr>
      </w:pPr>
      <w:r w:rsidRPr="00280C84">
        <w:rPr>
          <w:rFonts w:eastAsia="Times New Roman"/>
          <w:sz w:val="32"/>
          <w:szCs w:val="32"/>
          <w:lang w:eastAsia="ru-RU"/>
        </w:rPr>
        <w:t>3.1. Експертиза в поточному діловодстві</w:t>
      </w:r>
    </w:p>
    <w:p w:rsidR="009A65F8" w:rsidRPr="00280C84" w:rsidRDefault="00717463" w:rsidP="00280C84">
      <w:pPr>
        <w:spacing w:line="240" w:lineRule="auto"/>
        <w:ind w:firstLine="993"/>
        <w:rPr>
          <w:rFonts w:eastAsia="Times New Roman"/>
          <w:sz w:val="32"/>
          <w:szCs w:val="32"/>
          <w:lang w:eastAsia="ru-RU"/>
        </w:rPr>
      </w:pPr>
      <w:r w:rsidRPr="00280C84">
        <w:rPr>
          <w:rFonts w:eastAsia="Times New Roman"/>
          <w:sz w:val="32"/>
          <w:szCs w:val="32"/>
          <w:lang w:val="uk-UA" w:eastAsia="ru-RU"/>
        </w:rPr>
        <w:t xml:space="preserve">3.2. </w:t>
      </w:r>
      <w:r w:rsidR="009A65F8" w:rsidRPr="00280C84">
        <w:rPr>
          <w:rFonts w:eastAsia="Times New Roman"/>
          <w:sz w:val="32"/>
          <w:szCs w:val="32"/>
          <w:lang w:eastAsia="ru-RU"/>
        </w:rPr>
        <w:t>Експертиза в архіві підприємства</w:t>
      </w:r>
    </w:p>
    <w:p w:rsidR="00280C84" w:rsidRDefault="00280C84" w:rsidP="00280C84">
      <w:pPr>
        <w:spacing w:line="240" w:lineRule="auto"/>
        <w:rPr>
          <w:rFonts w:eastAsia="Times New Roman"/>
          <w:b/>
          <w:sz w:val="32"/>
          <w:szCs w:val="32"/>
          <w:lang w:eastAsia="ru-RU"/>
        </w:rPr>
      </w:pPr>
    </w:p>
    <w:p w:rsidR="009A65F8" w:rsidRPr="00280C84" w:rsidRDefault="009A65F8" w:rsidP="00280C84">
      <w:pPr>
        <w:spacing w:line="240" w:lineRule="auto"/>
        <w:rPr>
          <w:rFonts w:eastAsia="Times New Roman"/>
          <w:b/>
          <w:sz w:val="32"/>
          <w:szCs w:val="32"/>
          <w:lang w:eastAsia="ru-RU"/>
        </w:rPr>
      </w:pPr>
      <w:r w:rsidRPr="00280C84">
        <w:rPr>
          <w:rFonts w:eastAsia="Times New Roman"/>
          <w:b/>
          <w:sz w:val="32"/>
          <w:szCs w:val="32"/>
          <w:lang w:eastAsia="ru-RU"/>
        </w:rPr>
        <w:t>1. Принципи і критерії експертизи цінності документів</w:t>
      </w:r>
    </w:p>
    <w:p w:rsidR="009A65F8" w:rsidRPr="00280C84" w:rsidRDefault="009A65F8" w:rsidP="00280C84">
      <w:pPr>
        <w:spacing w:line="240" w:lineRule="auto"/>
        <w:rPr>
          <w:rFonts w:eastAsia="Times New Roman"/>
          <w:sz w:val="32"/>
          <w:szCs w:val="32"/>
          <w:lang w:val="uk-UA" w:eastAsia="ru-RU"/>
        </w:rPr>
      </w:pPr>
      <w:r w:rsidRPr="00280C84">
        <w:rPr>
          <w:rFonts w:eastAsia="Times New Roman"/>
          <w:b/>
          <w:sz w:val="32"/>
          <w:szCs w:val="32"/>
          <w:lang w:eastAsia="ru-RU"/>
        </w:rPr>
        <w:t>Експертиза цінності документів</w:t>
      </w:r>
      <w:r w:rsidRPr="00280C84">
        <w:rPr>
          <w:rFonts w:eastAsia="Times New Roman"/>
          <w:sz w:val="32"/>
          <w:szCs w:val="32"/>
          <w:lang w:val="uk-UA" w:eastAsia="ru-RU"/>
        </w:rPr>
        <w:t xml:space="preserve"> </w:t>
      </w:r>
      <w:r w:rsidRPr="00280C84">
        <w:rPr>
          <w:rFonts w:eastAsia="Times New Roman"/>
          <w:sz w:val="32"/>
          <w:szCs w:val="32"/>
          <w:lang w:eastAsia="ru-RU"/>
        </w:rPr>
        <w:t>— це всебічне вивчення документів з метою внесення їх до НАФ або вилучення з нього, проведення грошової оцінки документів НАФ, віднесення їх до категорії унікальних і встановлення строків зберігання документів, що не підлягають внесенню до НАФ</w:t>
      </w:r>
      <w:r w:rsidRPr="00280C84">
        <w:rPr>
          <w:rFonts w:eastAsia="Times New Roman"/>
          <w:sz w:val="32"/>
          <w:szCs w:val="32"/>
          <w:lang w:val="uk-UA" w:eastAsia="ru-RU"/>
        </w:rPr>
        <w:t>.</w:t>
      </w:r>
    </w:p>
    <w:p w:rsidR="009A65F8" w:rsidRPr="00280C84" w:rsidRDefault="009A65F8" w:rsidP="00280C84">
      <w:pPr>
        <w:spacing w:line="240" w:lineRule="auto"/>
        <w:ind w:firstLine="720"/>
        <w:rPr>
          <w:rFonts w:eastAsia="Times New Roman"/>
          <w:sz w:val="32"/>
          <w:szCs w:val="32"/>
          <w:lang w:eastAsia="ru-RU"/>
        </w:rPr>
      </w:pPr>
      <w:r w:rsidRPr="00280C84">
        <w:rPr>
          <w:rFonts w:eastAsia="Times New Roman"/>
          <w:sz w:val="32"/>
          <w:szCs w:val="32"/>
          <w:lang w:eastAsia="ru-RU"/>
        </w:rPr>
        <w:t>Підготовка виконаних документів до зберігання і використання включає:</w:t>
      </w:r>
    </w:p>
    <w:p w:rsidR="009A65F8" w:rsidRPr="00280C84" w:rsidRDefault="009A65F8" w:rsidP="00280C84">
      <w:pPr>
        <w:numPr>
          <w:ilvl w:val="1"/>
          <w:numId w:val="109"/>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експертизу (оцінку) наукової та практичної цінності документів</w:t>
      </w:r>
      <w:r w:rsidRPr="00280C84">
        <w:rPr>
          <w:rFonts w:eastAsia="Times New Roman"/>
          <w:sz w:val="32"/>
          <w:szCs w:val="32"/>
          <w:lang w:val="uk-UA" w:eastAsia="ru-RU"/>
        </w:rPr>
        <w:t>;</w:t>
      </w:r>
    </w:p>
    <w:p w:rsidR="009A65F8" w:rsidRPr="00280C84" w:rsidRDefault="009A65F8" w:rsidP="00280C84">
      <w:pPr>
        <w:numPr>
          <w:ilvl w:val="1"/>
          <w:numId w:val="109"/>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оформлення справ</w:t>
      </w:r>
      <w:r w:rsidRPr="00280C84">
        <w:rPr>
          <w:rFonts w:eastAsia="Times New Roman"/>
          <w:sz w:val="32"/>
          <w:szCs w:val="32"/>
          <w:lang w:val="uk-UA" w:eastAsia="ru-RU"/>
        </w:rPr>
        <w:t>;</w:t>
      </w:r>
    </w:p>
    <w:p w:rsidR="009A65F8" w:rsidRPr="00280C84" w:rsidRDefault="009A65F8" w:rsidP="00280C84">
      <w:pPr>
        <w:numPr>
          <w:ilvl w:val="1"/>
          <w:numId w:val="109"/>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опис документів постійного і тривалого зберігання</w:t>
      </w:r>
      <w:r w:rsidRPr="00280C84">
        <w:rPr>
          <w:rFonts w:eastAsia="Times New Roman"/>
          <w:sz w:val="32"/>
          <w:szCs w:val="32"/>
          <w:lang w:val="uk-UA" w:eastAsia="ru-RU"/>
        </w:rPr>
        <w:t>;</w:t>
      </w:r>
    </w:p>
    <w:p w:rsidR="009A65F8" w:rsidRPr="00280C84" w:rsidRDefault="009A65F8" w:rsidP="00280C84">
      <w:pPr>
        <w:numPr>
          <w:ilvl w:val="1"/>
          <w:numId w:val="109"/>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забезпечення їх збереженості</w:t>
      </w:r>
      <w:r w:rsidRPr="00280C84">
        <w:rPr>
          <w:rFonts w:eastAsia="Times New Roman"/>
          <w:sz w:val="32"/>
          <w:szCs w:val="32"/>
          <w:lang w:val="uk-UA" w:eastAsia="ru-RU"/>
        </w:rPr>
        <w:t>;</w:t>
      </w:r>
    </w:p>
    <w:p w:rsidR="009A65F8" w:rsidRPr="00280C84" w:rsidRDefault="009A65F8" w:rsidP="00280C84">
      <w:pPr>
        <w:numPr>
          <w:ilvl w:val="1"/>
          <w:numId w:val="109"/>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передачу справ до архів</w:t>
      </w:r>
      <w:r w:rsidRPr="00280C84">
        <w:rPr>
          <w:rFonts w:eastAsia="Times New Roman"/>
          <w:sz w:val="32"/>
          <w:szCs w:val="32"/>
          <w:lang w:val="uk-UA" w:eastAsia="ru-RU"/>
        </w:rPr>
        <w:t>у</w:t>
      </w:r>
      <w:r w:rsidRPr="00280C84">
        <w:rPr>
          <w:rFonts w:eastAsia="Times New Roman"/>
          <w:sz w:val="32"/>
          <w:szCs w:val="32"/>
          <w:lang w:eastAsia="ru-RU"/>
        </w:rPr>
        <w:t xml:space="preserve"> установи, тобто до відомчого архіву.</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t>В</w:t>
      </w:r>
      <w:r w:rsidRPr="00280C84">
        <w:rPr>
          <w:rFonts w:eastAsia="Times New Roman"/>
          <w:sz w:val="32"/>
          <w:szCs w:val="32"/>
          <w:lang w:eastAsia="ru-RU"/>
        </w:rPr>
        <w:t xml:space="preserve">несення документів до НАФ або вилучення з нього документів здійснюється на підставі експертизи їх цінності, яка проводиться за ініціативою власника або державної архівної установи за згодою власника. Крім того, експертиза цінності документів дозволяє встановити строки зберігання документів, які не підлягають внесенню до НАФ, грошову оцінку документів НАФ, а також необхідність їх віднесення до унікальних і особливо цінних. </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eastAsia="ru-RU"/>
        </w:rPr>
        <w:t>Висновки експертизи є єдиною підставою для встановлення строків зберігання документів, а також для включення їх до НАФ</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b/>
          <w:sz w:val="32"/>
          <w:szCs w:val="32"/>
          <w:lang w:val="uk-UA" w:eastAsia="ru-RU"/>
        </w:rPr>
      </w:pPr>
      <w:r w:rsidRPr="00280C84">
        <w:rPr>
          <w:rFonts w:eastAsia="Times New Roman"/>
          <w:b/>
          <w:sz w:val="32"/>
          <w:szCs w:val="32"/>
          <w:lang w:eastAsia="ru-RU"/>
        </w:rPr>
        <w:t>Експертизу цінності проводять за такими принципами</w:t>
      </w:r>
      <w:r w:rsidRPr="00280C84">
        <w:rPr>
          <w:rFonts w:eastAsia="Times New Roman"/>
          <w:b/>
          <w:sz w:val="32"/>
          <w:szCs w:val="32"/>
          <w:lang w:val="uk-UA" w:eastAsia="ru-RU"/>
        </w:rPr>
        <w:t>:</w:t>
      </w:r>
    </w:p>
    <w:p w:rsidR="009A65F8" w:rsidRPr="00280C84" w:rsidRDefault="009A65F8" w:rsidP="00280C84">
      <w:pPr>
        <w:numPr>
          <w:ilvl w:val="0"/>
          <w:numId w:val="110"/>
        </w:numPr>
        <w:spacing w:line="240" w:lineRule="auto"/>
        <w:rPr>
          <w:rFonts w:eastAsia="Times New Roman"/>
          <w:sz w:val="32"/>
          <w:szCs w:val="32"/>
          <w:lang w:eastAsia="ru-RU"/>
        </w:rPr>
      </w:pPr>
      <w:r w:rsidRPr="00280C84">
        <w:rPr>
          <w:rFonts w:eastAsia="Times New Roman"/>
          <w:b/>
          <w:sz w:val="32"/>
          <w:szCs w:val="32"/>
          <w:lang w:eastAsia="ru-RU"/>
        </w:rPr>
        <w:t>об’єктивність</w:t>
      </w:r>
      <w:r w:rsidRPr="00280C84">
        <w:rPr>
          <w:rFonts w:eastAsia="Times New Roman"/>
          <w:sz w:val="32"/>
          <w:szCs w:val="32"/>
          <w:lang w:eastAsia="ru-RU"/>
        </w:rPr>
        <w:t xml:space="preserve"> — проведення оцінки документів на основі неупередженого підходу;</w:t>
      </w:r>
    </w:p>
    <w:p w:rsidR="009A65F8" w:rsidRPr="00280C84" w:rsidRDefault="009A65F8" w:rsidP="00280C84">
      <w:pPr>
        <w:numPr>
          <w:ilvl w:val="0"/>
          <w:numId w:val="110"/>
        </w:numPr>
        <w:spacing w:line="240" w:lineRule="auto"/>
        <w:rPr>
          <w:rFonts w:eastAsia="Times New Roman"/>
          <w:sz w:val="32"/>
          <w:szCs w:val="32"/>
          <w:lang w:eastAsia="ru-RU"/>
        </w:rPr>
      </w:pPr>
      <w:r w:rsidRPr="00280C84">
        <w:rPr>
          <w:rFonts w:eastAsia="Times New Roman"/>
          <w:b/>
          <w:sz w:val="32"/>
          <w:szCs w:val="32"/>
          <w:lang w:eastAsia="ru-RU"/>
        </w:rPr>
        <w:t>історизм</w:t>
      </w:r>
      <w:r w:rsidRPr="00280C84">
        <w:rPr>
          <w:rFonts w:eastAsia="Times New Roman"/>
          <w:sz w:val="32"/>
          <w:szCs w:val="32"/>
          <w:lang w:eastAsia="ru-RU"/>
        </w:rPr>
        <w:t xml:space="preserve"> — урахування особливості часу і місця створення документів, загальноісторичного контексту;</w:t>
      </w:r>
    </w:p>
    <w:p w:rsidR="009A65F8" w:rsidRPr="00280C84" w:rsidRDefault="009A65F8" w:rsidP="00280C84">
      <w:pPr>
        <w:numPr>
          <w:ilvl w:val="0"/>
          <w:numId w:val="110"/>
        </w:numPr>
        <w:spacing w:line="240" w:lineRule="auto"/>
        <w:rPr>
          <w:rFonts w:eastAsia="Times New Roman"/>
          <w:sz w:val="32"/>
          <w:szCs w:val="32"/>
          <w:lang w:eastAsia="ru-RU"/>
        </w:rPr>
      </w:pPr>
      <w:r w:rsidRPr="00280C84">
        <w:rPr>
          <w:rFonts w:eastAsia="Times New Roman"/>
          <w:b/>
          <w:sz w:val="32"/>
          <w:szCs w:val="32"/>
          <w:lang w:eastAsia="ru-RU"/>
        </w:rPr>
        <w:t>усебічність і комплексність</w:t>
      </w:r>
      <w:r w:rsidRPr="00280C84">
        <w:rPr>
          <w:rFonts w:eastAsia="Times New Roman"/>
          <w:sz w:val="32"/>
          <w:szCs w:val="32"/>
          <w:lang w:eastAsia="ru-RU"/>
        </w:rPr>
        <w:t xml:space="preserve"> — вивчення відповідних документів з урахуванням їх місця в комплексі інших документів.</w:t>
      </w:r>
    </w:p>
    <w:p w:rsidR="009A65F8" w:rsidRPr="00280C84" w:rsidRDefault="009A65F8" w:rsidP="00280C84">
      <w:pPr>
        <w:spacing w:line="240" w:lineRule="auto"/>
        <w:rPr>
          <w:rFonts w:eastAsia="Times New Roman"/>
          <w:b/>
          <w:sz w:val="32"/>
          <w:szCs w:val="32"/>
          <w:lang w:eastAsia="ru-RU"/>
        </w:rPr>
      </w:pPr>
      <w:r w:rsidRPr="00280C84">
        <w:rPr>
          <w:rFonts w:eastAsia="Times New Roman"/>
          <w:b/>
          <w:sz w:val="32"/>
          <w:szCs w:val="32"/>
          <w:lang w:eastAsia="ru-RU"/>
        </w:rPr>
        <w:lastRenderedPageBreak/>
        <w:t>Основні критерії, які використовують при визначенні цінності документів:</w:t>
      </w:r>
    </w:p>
    <w:p w:rsidR="009A65F8" w:rsidRPr="00280C84" w:rsidRDefault="009A65F8" w:rsidP="00280C84">
      <w:pPr>
        <w:numPr>
          <w:ilvl w:val="0"/>
          <w:numId w:val="111"/>
        </w:numPr>
        <w:spacing w:line="240" w:lineRule="auto"/>
        <w:ind w:left="1134"/>
        <w:rPr>
          <w:rFonts w:eastAsia="Times New Roman"/>
          <w:sz w:val="32"/>
          <w:szCs w:val="32"/>
          <w:lang w:eastAsia="ru-RU"/>
        </w:rPr>
      </w:pPr>
      <w:r w:rsidRPr="00280C84">
        <w:rPr>
          <w:rFonts w:eastAsia="Times New Roman"/>
          <w:b/>
          <w:sz w:val="32"/>
          <w:szCs w:val="32"/>
          <w:lang w:val="uk-UA" w:eastAsia="ru-RU"/>
        </w:rPr>
        <w:t>п</w:t>
      </w:r>
      <w:r w:rsidRPr="00280C84">
        <w:rPr>
          <w:rFonts w:eastAsia="Times New Roman"/>
          <w:b/>
          <w:sz w:val="32"/>
          <w:szCs w:val="32"/>
          <w:lang w:eastAsia="ru-RU"/>
        </w:rPr>
        <w:t>оходження</w:t>
      </w:r>
      <w:r w:rsidRPr="00280C84">
        <w:rPr>
          <w:rFonts w:eastAsia="Times New Roman"/>
          <w:sz w:val="32"/>
          <w:szCs w:val="32"/>
          <w:lang w:val="uk-UA" w:eastAsia="ru-RU"/>
        </w:rPr>
        <w:t xml:space="preserve"> </w:t>
      </w:r>
      <w:r w:rsidRPr="00280C84">
        <w:rPr>
          <w:rFonts w:eastAsia="Times New Roman"/>
          <w:sz w:val="32"/>
          <w:szCs w:val="32"/>
          <w:lang w:eastAsia="ru-RU"/>
        </w:rPr>
        <w:t>— функціонально</w:t>
      </w:r>
      <w:r w:rsidRPr="00280C84">
        <w:rPr>
          <w:rFonts w:eastAsia="Times New Roman"/>
          <w:sz w:val="32"/>
          <w:szCs w:val="32"/>
          <w:lang w:val="uk-UA" w:eastAsia="ru-RU"/>
        </w:rPr>
        <w:t>–</w:t>
      </w:r>
      <w:r w:rsidRPr="00280C84">
        <w:rPr>
          <w:rFonts w:eastAsia="Times New Roman"/>
          <w:sz w:val="32"/>
          <w:szCs w:val="32"/>
          <w:lang w:eastAsia="ru-RU"/>
        </w:rPr>
        <w:t>цільове призначення юридичної особи (</w:t>
      </w:r>
      <w:r w:rsidRPr="00280C84">
        <w:rPr>
          <w:rFonts w:eastAsia="Times New Roman"/>
          <w:b/>
          <w:sz w:val="32"/>
          <w:szCs w:val="32"/>
          <w:lang w:eastAsia="ru-RU"/>
        </w:rPr>
        <w:t>фондоутворювача</w:t>
      </w:r>
      <w:r w:rsidRPr="00280C84">
        <w:rPr>
          <w:rFonts w:eastAsia="Times New Roman"/>
          <w:sz w:val="32"/>
          <w:szCs w:val="32"/>
          <w:lang w:val="uk-UA" w:eastAsia="ru-RU"/>
        </w:rPr>
        <w:t xml:space="preserve"> — </w:t>
      </w:r>
      <w:r w:rsidRPr="00280C84">
        <w:rPr>
          <w:rFonts w:eastAsia="Times New Roman"/>
          <w:sz w:val="32"/>
          <w:szCs w:val="32"/>
          <w:lang w:eastAsia="ru-RU"/>
        </w:rPr>
        <w:t>називається підприємство, у результаті діяльності якого створені документаційний і архівний фонди), значення фізичної особи (фондоутворювача) в житті суспільства, час і місце створення документа;</w:t>
      </w:r>
    </w:p>
    <w:p w:rsidR="009A65F8" w:rsidRPr="00280C84" w:rsidRDefault="009A65F8" w:rsidP="00280C84">
      <w:pPr>
        <w:numPr>
          <w:ilvl w:val="0"/>
          <w:numId w:val="111"/>
        </w:numPr>
        <w:spacing w:line="240" w:lineRule="auto"/>
        <w:ind w:left="1134"/>
        <w:rPr>
          <w:rFonts w:eastAsia="Times New Roman"/>
          <w:sz w:val="32"/>
          <w:szCs w:val="32"/>
          <w:lang w:eastAsia="ru-RU"/>
        </w:rPr>
      </w:pPr>
      <w:r w:rsidRPr="00280C84">
        <w:rPr>
          <w:rFonts w:eastAsia="Times New Roman"/>
          <w:b/>
          <w:sz w:val="32"/>
          <w:szCs w:val="32"/>
          <w:lang w:val="uk-UA" w:eastAsia="ru-RU"/>
        </w:rPr>
        <w:t>з</w:t>
      </w:r>
      <w:r w:rsidRPr="00280C84">
        <w:rPr>
          <w:rFonts w:eastAsia="Times New Roman"/>
          <w:b/>
          <w:sz w:val="32"/>
          <w:szCs w:val="32"/>
          <w:lang w:eastAsia="ru-RU"/>
        </w:rPr>
        <w:t>міст</w:t>
      </w:r>
      <w:r w:rsidRPr="00280C84">
        <w:rPr>
          <w:rFonts w:eastAsia="Times New Roman"/>
          <w:sz w:val="32"/>
          <w:szCs w:val="32"/>
          <w:lang w:val="uk-UA" w:eastAsia="ru-RU"/>
        </w:rPr>
        <w:t xml:space="preserve"> </w:t>
      </w:r>
      <w:r w:rsidRPr="00280C84">
        <w:rPr>
          <w:rFonts w:eastAsia="Times New Roman"/>
          <w:sz w:val="32"/>
          <w:szCs w:val="32"/>
          <w:lang w:eastAsia="ru-RU"/>
        </w:rPr>
        <w:t>— значимість події, явища, відображеного в документах, значення інформації, що міститься в документах, її повторення в інших документах, цільове призначення, вид документа</w:t>
      </w:r>
      <w:r w:rsidRPr="00280C84">
        <w:rPr>
          <w:rFonts w:eastAsia="Times New Roman"/>
          <w:sz w:val="32"/>
          <w:szCs w:val="32"/>
          <w:lang w:val="uk-UA" w:eastAsia="ru-RU"/>
        </w:rPr>
        <w:t>;</w:t>
      </w:r>
    </w:p>
    <w:p w:rsidR="009A65F8" w:rsidRPr="00280C84" w:rsidRDefault="009A65F8" w:rsidP="00280C84">
      <w:pPr>
        <w:numPr>
          <w:ilvl w:val="0"/>
          <w:numId w:val="111"/>
        </w:numPr>
        <w:spacing w:line="240" w:lineRule="auto"/>
        <w:ind w:left="1134"/>
        <w:rPr>
          <w:rFonts w:eastAsia="Times New Roman"/>
          <w:sz w:val="32"/>
          <w:szCs w:val="32"/>
          <w:lang w:eastAsia="ru-RU"/>
        </w:rPr>
      </w:pPr>
      <w:r w:rsidRPr="00280C84">
        <w:rPr>
          <w:rFonts w:eastAsia="Times New Roman"/>
          <w:b/>
          <w:sz w:val="32"/>
          <w:szCs w:val="32"/>
          <w:lang w:eastAsia="ru-RU"/>
        </w:rPr>
        <w:t>зовнішні ознаки</w:t>
      </w:r>
      <w:r w:rsidRPr="00280C84">
        <w:rPr>
          <w:rFonts w:eastAsia="Times New Roman"/>
          <w:sz w:val="32"/>
          <w:szCs w:val="32"/>
          <w:lang w:val="uk-UA" w:eastAsia="ru-RU"/>
        </w:rPr>
        <w:t xml:space="preserve"> </w:t>
      </w:r>
      <w:r w:rsidRPr="00280C84">
        <w:rPr>
          <w:rFonts w:eastAsia="Times New Roman"/>
          <w:sz w:val="32"/>
          <w:szCs w:val="32"/>
          <w:lang w:eastAsia="ru-RU"/>
        </w:rPr>
        <w:t>— форма фіксації та передачі змісту, засвідчення й особливості оформлення документа, стан його збереженості</w:t>
      </w:r>
      <w:r w:rsidRPr="00280C84">
        <w:rPr>
          <w:rFonts w:eastAsia="Times New Roman"/>
          <w:sz w:val="32"/>
          <w:szCs w:val="32"/>
          <w:lang w:val="uk-UA" w:eastAsia="ru-RU"/>
        </w:rPr>
        <w:t xml:space="preserve">, </w:t>
      </w:r>
      <w:r w:rsidRPr="00280C84">
        <w:rPr>
          <w:rFonts w:eastAsia="Times New Roman"/>
          <w:b/>
          <w:sz w:val="32"/>
          <w:szCs w:val="32"/>
          <w:lang w:eastAsia="ru-RU"/>
        </w:rPr>
        <w:t xml:space="preserve"> </w:t>
      </w:r>
      <w:r w:rsidRPr="00280C84">
        <w:rPr>
          <w:rFonts w:eastAsia="Times New Roman"/>
          <w:sz w:val="32"/>
          <w:szCs w:val="32"/>
          <w:lang w:eastAsia="ru-RU"/>
        </w:rPr>
        <w:t>юридичну достовірність (наявність підписів, печаток, дат, резолюцій, відміток), особливості передачі тексту, матеріальної основи документа, його фізичного стану.</w:t>
      </w:r>
    </w:p>
    <w:p w:rsidR="009A65F8" w:rsidRPr="00280C84" w:rsidRDefault="009A65F8" w:rsidP="00280C84">
      <w:pPr>
        <w:spacing w:line="240" w:lineRule="auto"/>
        <w:rPr>
          <w:rFonts w:eastAsia="Times New Roman"/>
          <w:b/>
          <w:sz w:val="32"/>
          <w:szCs w:val="32"/>
          <w:lang w:val="uk-UA" w:eastAsia="ru-RU"/>
        </w:rPr>
      </w:pPr>
      <w:r w:rsidRPr="00280C84">
        <w:rPr>
          <w:rFonts w:eastAsia="Times New Roman"/>
          <w:b/>
          <w:sz w:val="32"/>
          <w:szCs w:val="32"/>
          <w:lang w:eastAsia="ru-RU"/>
        </w:rPr>
        <w:t>Експертизу цінності документів на підприємстві проводять</w:t>
      </w:r>
      <w:r w:rsidRPr="00280C84">
        <w:rPr>
          <w:rFonts w:eastAsia="Times New Roman"/>
          <w:b/>
          <w:sz w:val="32"/>
          <w:szCs w:val="32"/>
          <w:lang w:val="uk-UA" w:eastAsia="ru-RU"/>
        </w:rPr>
        <w:t>:</w:t>
      </w:r>
    </w:p>
    <w:p w:rsidR="009A65F8" w:rsidRPr="00280C84" w:rsidRDefault="009A65F8" w:rsidP="00280C84">
      <w:pPr>
        <w:numPr>
          <w:ilvl w:val="0"/>
          <w:numId w:val="112"/>
        </w:numPr>
        <w:spacing w:line="240" w:lineRule="auto"/>
        <w:ind w:left="1134"/>
        <w:rPr>
          <w:rFonts w:eastAsia="Times New Roman"/>
          <w:sz w:val="32"/>
          <w:szCs w:val="32"/>
          <w:lang w:eastAsia="ru-RU"/>
        </w:rPr>
      </w:pPr>
      <w:r w:rsidRPr="00280C84">
        <w:rPr>
          <w:rFonts w:eastAsia="Times New Roman"/>
          <w:b/>
          <w:sz w:val="32"/>
          <w:szCs w:val="32"/>
          <w:lang w:eastAsia="ru-RU"/>
        </w:rPr>
        <w:t>у поточному діловодстві</w:t>
      </w:r>
      <w:r w:rsidRPr="00280C84">
        <w:rPr>
          <w:rFonts w:eastAsia="Times New Roman"/>
          <w:sz w:val="32"/>
          <w:szCs w:val="32"/>
          <w:lang w:val="uk-UA" w:eastAsia="ru-RU"/>
        </w:rPr>
        <w:t xml:space="preserve"> </w:t>
      </w:r>
      <w:r w:rsidRPr="00280C84">
        <w:rPr>
          <w:rFonts w:eastAsia="Times New Roman"/>
          <w:sz w:val="32"/>
          <w:szCs w:val="32"/>
          <w:lang w:eastAsia="ru-RU"/>
        </w:rPr>
        <w:t>— під час складання номенклатури справ, формування документів у справи і перевірки правильності віднесення документів у відповідні справи, підготовки справ до передачі на архівне зберігання;</w:t>
      </w:r>
    </w:p>
    <w:p w:rsidR="009A65F8" w:rsidRPr="00280C84" w:rsidRDefault="009A65F8" w:rsidP="00280C84">
      <w:pPr>
        <w:numPr>
          <w:ilvl w:val="0"/>
          <w:numId w:val="112"/>
        </w:numPr>
        <w:spacing w:line="240" w:lineRule="auto"/>
        <w:ind w:left="1134"/>
        <w:rPr>
          <w:rFonts w:eastAsia="Times New Roman"/>
          <w:sz w:val="32"/>
          <w:szCs w:val="32"/>
          <w:lang w:eastAsia="ru-RU"/>
        </w:rPr>
      </w:pPr>
      <w:r w:rsidRPr="00280C84">
        <w:rPr>
          <w:rFonts w:eastAsia="Times New Roman"/>
          <w:b/>
          <w:sz w:val="32"/>
          <w:szCs w:val="32"/>
          <w:lang w:eastAsia="ru-RU"/>
        </w:rPr>
        <w:t>в архіві підприємства</w:t>
      </w:r>
      <w:r w:rsidRPr="00280C84">
        <w:rPr>
          <w:rFonts w:eastAsia="Times New Roman"/>
          <w:sz w:val="32"/>
          <w:szCs w:val="32"/>
          <w:lang w:val="uk-UA" w:eastAsia="ru-RU"/>
        </w:rPr>
        <w:t xml:space="preserve"> </w:t>
      </w:r>
      <w:r w:rsidRPr="00280C84">
        <w:rPr>
          <w:rFonts w:eastAsia="Times New Roman"/>
          <w:sz w:val="32"/>
          <w:szCs w:val="32"/>
          <w:lang w:eastAsia="ru-RU"/>
        </w:rPr>
        <w:t>— у процесі приймання справ до архіву і підготовки справ на постійне зберігання.</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t>У</w:t>
      </w:r>
      <w:r w:rsidRPr="00280C84">
        <w:rPr>
          <w:rFonts w:eastAsia="Times New Roman"/>
          <w:sz w:val="32"/>
          <w:szCs w:val="32"/>
          <w:lang w:eastAsia="ru-RU"/>
        </w:rPr>
        <w:t xml:space="preserve"> разі виникнення загрози знищення або значного погіршення стану архівних документів їх власник зобов’язаний негайно повідомити про це відповідній державній архівній установі для організації експертизи цінності таких документів</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eastAsia="ru-RU"/>
        </w:rPr>
        <w:t>Вилучення документів для знищення без попереднього проведення експертизи їх цінності заборонене</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b/>
          <w:sz w:val="32"/>
          <w:szCs w:val="32"/>
          <w:lang w:val="uk-UA" w:eastAsia="ru-RU"/>
        </w:rPr>
      </w:pPr>
      <w:r w:rsidRPr="00280C84">
        <w:rPr>
          <w:rFonts w:eastAsia="Times New Roman"/>
          <w:b/>
          <w:sz w:val="32"/>
          <w:szCs w:val="32"/>
          <w:lang w:val="uk-UA" w:eastAsia="ru-RU"/>
        </w:rPr>
        <w:t>2. Експертна комісія підприємства</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t xml:space="preserve">Для </w:t>
      </w:r>
      <w:r w:rsidRPr="00280C84">
        <w:rPr>
          <w:rFonts w:eastAsia="Times New Roman"/>
          <w:b/>
          <w:sz w:val="32"/>
          <w:szCs w:val="32"/>
          <w:lang w:val="uk-UA" w:eastAsia="ru-RU"/>
        </w:rPr>
        <w:t xml:space="preserve">організації та проведення експертизи цінності документів на підприємствах </w:t>
      </w:r>
      <w:r w:rsidRPr="00280C84">
        <w:rPr>
          <w:rFonts w:eastAsia="Times New Roman"/>
          <w:sz w:val="32"/>
          <w:szCs w:val="32"/>
          <w:lang w:val="uk-UA" w:eastAsia="ru-RU"/>
        </w:rPr>
        <w:t>створюють</w:t>
      </w:r>
      <w:r w:rsidRPr="00280C84">
        <w:rPr>
          <w:rFonts w:eastAsia="Times New Roman"/>
          <w:sz w:val="32"/>
          <w:szCs w:val="32"/>
          <w:lang w:eastAsia="ru-RU"/>
        </w:rPr>
        <w:t> </w:t>
      </w:r>
      <w:r w:rsidRPr="00280C84">
        <w:rPr>
          <w:rFonts w:eastAsia="Times New Roman"/>
          <w:sz w:val="32"/>
          <w:szCs w:val="32"/>
          <w:lang w:val="uk-UA" w:eastAsia="ru-RU"/>
        </w:rPr>
        <w:t xml:space="preserve">постійно діючі </w:t>
      </w:r>
      <w:r w:rsidRPr="00280C84">
        <w:rPr>
          <w:rFonts w:eastAsia="Times New Roman"/>
          <w:b/>
          <w:sz w:val="32"/>
          <w:szCs w:val="32"/>
          <w:lang w:val="uk-UA" w:eastAsia="ru-RU"/>
        </w:rPr>
        <w:t>експертні комісії</w:t>
      </w:r>
      <w:r w:rsidRPr="00280C84">
        <w:rPr>
          <w:rFonts w:eastAsia="Times New Roman"/>
          <w:sz w:val="32"/>
          <w:szCs w:val="32"/>
          <w:lang w:val="uk-UA" w:eastAsia="ru-RU"/>
        </w:rPr>
        <w:t xml:space="preserve"> (ЕК).</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val="uk-UA" w:eastAsia="ru-RU"/>
        </w:rPr>
        <w:t>С</w:t>
      </w:r>
      <w:r w:rsidRPr="00280C84">
        <w:rPr>
          <w:rFonts w:eastAsia="Times New Roman"/>
          <w:sz w:val="32"/>
          <w:szCs w:val="32"/>
          <w:lang w:eastAsia="ru-RU"/>
        </w:rPr>
        <w:t>творення ЕК фізичною особою — підприємцем чинним законодавством не передбачено.</w:t>
      </w:r>
    </w:p>
    <w:p w:rsidR="009A65F8" w:rsidRPr="00280C84" w:rsidRDefault="009A65F8" w:rsidP="00280C84">
      <w:pPr>
        <w:spacing w:line="240" w:lineRule="auto"/>
        <w:rPr>
          <w:rFonts w:eastAsia="Times New Roman"/>
          <w:b/>
          <w:sz w:val="32"/>
          <w:szCs w:val="32"/>
          <w:lang w:val="uk-UA" w:eastAsia="ru-RU"/>
        </w:rPr>
      </w:pPr>
      <w:r w:rsidRPr="00280C84">
        <w:rPr>
          <w:rFonts w:eastAsia="Times New Roman"/>
          <w:b/>
          <w:sz w:val="32"/>
          <w:szCs w:val="32"/>
          <w:lang w:eastAsia="ru-RU"/>
        </w:rPr>
        <w:t>Завданнями ЕК підприємств є</w:t>
      </w:r>
      <w:r w:rsidRPr="00280C84">
        <w:rPr>
          <w:rFonts w:eastAsia="Times New Roman"/>
          <w:b/>
          <w:sz w:val="32"/>
          <w:szCs w:val="32"/>
          <w:lang w:val="uk-UA" w:eastAsia="ru-RU"/>
        </w:rPr>
        <w:t>:</w:t>
      </w:r>
    </w:p>
    <w:p w:rsidR="009A65F8" w:rsidRPr="00280C84" w:rsidRDefault="009A65F8" w:rsidP="00280C84">
      <w:pPr>
        <w:numPr>
          <w:ilvl w:val="0"/>
          <w:numId w:val="113"/>
        </w:numPr>
        <w:spacing w:line="240" w:lineRule="auto"/>
        <w:ind w:left="1134"/>
        <w:jc w:val="left"/>
        <w:rPr>
          <w:rFonts w:eastAsia="Times New Roman"/>
          <w:sz w:val="32"/>
          <w:szCs w:val="32"/>
          <w:lang w:eastAsia="ru-RU"/>
        </w:rPr>
      </w:pPr>
      <w:r w:rsidRPr="00280C84">
        <w:rPr>
          <w:rFonts w:eastAsia="Times New Roman"/>
          <w:sz w:val="32"/>
          <w:szCs w:val="32"/>
          <w:lang w:eastAsia="ru-RU"/>
        </w:rPr>
        <w:t>організація та проведення експертизи цінності документів, створених у діловодстві юридичної особи;</w:t>
      </w:r>
    </w:p>
    <w:p w:rsidR="009A65F8" w:rsidRPr="00280C84" w:rsidRDefault="009A65F8" w:rsidP="00280C84">
      <w:pPr>
        <w:numPr>
          <w:ilvl w:val="0"/>
          <w:numId w:val="113"/>
        </w:numPr>
        <w:spacing w:line="240" w:lineRule="auto"/>
        <w:ind w:left="1134"/>
        <w:jc w:val="left"/>
        <w:rPr>
          <w:rFonts w:eastAsia="Times New Roman"/>
          <w:sz w:val="32"/>
          <w:szCs w:val="32"/>
          <w:lang w:eastAsia="ru-RU"/>
        </w:rPr>
      </w:pPr>
      <w:r w:rsidRPr="00280C84">
        <w:rPr>
          <w:rFonts w:eastAsia="Times New Roman"/>
          <w:sz w:val="32"/>
          <w:szCs w:val="32"/>
          <w:lang w:eastAsia="ru-RU"/>
        </w:rPr>
        <w:lastRenderedPageBreak/>
        <w:t>розгляд питань про долучення до архівних документів спростування недостовірних відомостей про особу, що містяться в таких документах.</w:t>
      </w:r>
    </w:p>
    <w:p w:rsidR="009A65F8" w:rsidRPr="00280C84" w:rsidRDefault="009A65F8" w:rsidP="00280C84">
      <w:pPr>
        <w:spacing w:line="240" w:lineRule="auto"/>
        <w:rPr>
          <w:rFonts w:eastAsia="Times New Roman"/>
          <w:b/>
          <w:sz w:val="32"/>
          <w:szCs w:val="32"/>
          <w:lang w:val="uk-UA" w:eastAsia="ru-RU"/>
        </w:rPr>
      </w:pPr>
      <w:r w:rsidRPr="00280C84">
        <w:rPr>
          <w:rFonts w:eastAsia="Times New Roman"/>
          <w:b/>
          <w:sz w:val="32"/>
          <w:szCs w:val="32"/>
          <w:lang w:val="uk-UA" w:eastAsia="ru-RU"/>
        </w:rPr>
        <w:t>П</w:t>
      </w:r>
      <w:r w:rsidRPr="00280C84">
        <w:rPr>
          <w:rFonts w:eastAsia="Times New Roman"/>
          <w:b/>
          <w:sz w:val="32"/>
          <w:szCs w:val="32"/>
          <w:lang w:eastAsia="ru-RU"/>
        </w:rPr>
        <w:t>оряд</w:t>
      </w:r>
      <w:r w:rsidRPr="00280C84">
        <w:rPr>
          <w:rFonts w:eastAsia="Times New Roman"/>
          <w:b/>
          <w:sz w:val="32"/>
          <w:szCs w:val="32"/>
          <w:lang w:val="uk-UA" w:eastAsia="ru-RU"/>
        </w:rPr>
        <w:t>ок</w:t>
      </w:r>
      <w:r w:rsidRPr="00280C84">
        <w:rPr>
          <w:rFonts w:eastAsia="Times New Roman"/>
          <w:b/>
          <w:sz w:val="32"/>
          <w:szCs w:val="32"/>
          <w:lang w:eastAsia="ru-RU"/>
        </w:rPr>
        <w:t xml:space="preserve"> створ</w:t>
      </w:r>
      <w:r w:rsidRPr="00280C84">
        <w:rPr>
          <w:rFonts w:eastAsia="Times New Roman"/>
          <w:b/>
          <w:sz w:val="32"/>
          <w:szCs w:val="32"/>
          <w:lang w:val="uk-UA" w:eastAsia="ru-RU"/>
        </w:rPr>
        <w:t>ення</w:t>
      </w:r>
      <w:r w:rsidRPr="00280C84">
        <w:rPr>
          <w:rFonts w:eastAsia="Times New Roman"/>
          <w:b/>
          <w:sz w:val="32"/>
          <w:szCs w:val="32"/>
          <w:lang w:eastAsia="ru-RU"/>
        </w:rPr>
        <w:t xml:space="preserve"> ЕК підприємств</w:t>
      </w:r>
      <w:r w:rsidRPr="00280C84">
        <w:rPr>
          <w:rFonts w:eastAsia="Times New Roman"/>
          <w:b/>
          <w:sz w:val="32"/>
          <w:szCs w:val="32"/>
          <w:lang w:val="uk-UA" w:eastAsia="ru-RU"/>
        </w:rPr>
        <w:t>:</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val="uk-UA" w:eastAsia="ru-RU"/>
        </w:rPr>
        <w:t>1. С</w:t>
      </w:r>
      <w:r w:rsidRPr="00280C84">
        <w:rPr>
          <w:rFonts w:eastAsia="Times New Roman"/>
          <w:sz w:val="32"/>
          <w:szCs w:val="32"/>
          <w:lang w:eastAsia="ru-RU"/>
        </w:rPr>
        <w:t xml:space="preserve">кладають </w:t>
      </w:r>
      <w:r w:rsidRPr="00280C84">
        <w:rPr>
          <w:rFonts w:eastAsia="Times New Roman"/>
          <w:b/>
          <w:sz w:val="32"/>
          <w:szCs w:val="32"/>
          <w:lang w:eastAsia="ru-RU"/>
        </w:rPr>
        <w:t>Положення про експертну комісію</w:t>
      </w:r>
      <w:r w:rsidRPr="00280C84">
        <w:rPr>
          <w:rFonts w:eastAsia="Times New Roman"/>
          <w:sz w:val="32"/>
          <w:szCs w:val="32"/>
          <w:lang w:eastAsia="ru-RU"/>
        </w:rPr>
        <w:t xml:space="preserve"> підприємства. При підготовці такого Положення керуються рекомендаціями Укрдержархіву. Положення про експертну комісію затверджує керівник підприємства.</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t>2. К</w:t>
      </w:r>
      <w:r w:rsidRPr="00280C84">
        <w:rPr>
          <w:rFonts w:eastAsia="Times New Roman"/>
          <w:sz w:val="32"/>
          <w:szCs w:val="32"/>
          <w:lang w:eastAsia="ru-RU"/>
        </w:rPr>
        <w:t>ерівник своїм наказом затверджує склад ЕК в кількості не менше трьох осіб. До неї можуть входити керівники служби діловодства й архівного підрозділу, працівники структурних підрозділів, а також (за їх згоди) представники ЕПК держархіву (ЕК архівного відділу районної, районної в м. Київ держадміністрації, міськради), у зоні комплектування яких перебуває підприємство</w:t>
      </w:r>
      <w:r w:rsidRPr="00280C84">
        <w:rPr>
          <w:rFonts w:eastAsia="Times New Roman"/>
          <w:sz w:val="32"/>
          <w:szCs w:val="32"/>
          <w:lang w:val="uk-UA" w:eastAsia="ru-RU"/>
        </w:rPr>
        <w:t>.</w:t>
      </w:r>
    </w:p>
    <w:p w:rsidR="009A65F8" w:rsidRPr="00280C84" w:rsidRDefault="009A65F8" w:rsidP="00280C84">
      <w:pPr>
        <w:spacing w:line="240" w:lineRule="auto"/>
        <w:ind w:firstLine="720"/>
        <w:rPr>
          <w:rFonts w:eastAsia="Times New Roman"/>
          <w:sz w:val="32"/>
          <w:szCs w:val="32"/>
          <w:lang w:eastAsia="ru-RU"/>
        </w:rPr>
      </w:pPr>
      <w:r w:rsidRPr="00280C84">
        <w:rPr>
          <w:rFonts w:eastAsia="Times New Roman"/>
          <w:sz w:val="32"/>
          <w:szCs w:val="32"/>
          <w:lang w:val="uk-UA" w:eastAsia="ru-RU"/>
        </w:rPr>
        <w:t xml:space="preserve">3. </w:t>
      </w:r>
      <w:r w:rsidRPr="00280C84">
        <w:rPr>
          <w:rFonts w:eastAsia="Times New Roman"/>
          <w:sz w:val="32"/>
          <w:szCs w:val="32"/>
          <w:lang w:eastAsia="ru-RU"/>
        </w:rPr>
        <w:t>Головою ЕК призначають, зазвичай, заступника керівника підприємства, а секретарем — керівника його архівного підрозділу або іншу особу, відповідальну за архів. Члени комісії повинні добре знати діловодство, склад і зміст документів своєї установи.</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eastAsia="ru-RU"/>
        </w:rPr>
        <w:t>Засідання ЕК проводиться не рідше одного разу на рік. Воно вважається правом</w:t>
      </w:r>
      <w:r w:rsidRPr="00280C84">
        <w:rPr>
          <w:rFonts w:eastAsia="Times New Roman"/>
          <w:sz w:val="32"/>
          <w:szCs w:val="32"/>
          <w:lang w:val="uk-UA" w:eastAsia="ru-RU"/>
        </w:rPr>
        <w:t>ірним</w:t>
      </w:r>
      <w:r w:rsidRPr="00280C84">
        <w:rPr>
          <w:rFonts w:eastAsia="Times New Roman"/>
          <w:sz w:val="32"/>
          <w:szCs w:val="32"/>
          <w:lang w:eastAsia="ru-RU"/>
        </w:rPr>
        <w:t>, якщо на ньому присутні не менше двох третин складу членів комісії</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На засіданні ЕК приймає ряд рішень. Якими вони можуть бути, див. у табл. 1.</w:t>
      </w:r>
    </w:p>
    <w:p w:rsidR="009A65F8" w:rsidRPr="00280C84" w:rsidRDefault="009A65F8" w:rsidP="00280C84">
      <w:pPr>
        <w:spacing w:line="240" w:lineRule="auto"/>
        <w:rPr>
          <w:rFonts w:eastAsia="Times New Roman"/>
          <w:b/>
          <w:sz w:val="32"/>
          <w:szCs w:val="32"/>
          <w:lang w:eastAsia="ru-RU"/>
        </w:rPr>
      </w:pPr>
      <w:r w:rsidRPr="00280C84">
        <w:rPr>
          <w:rFonts w:eastAsia="Times New Roman"/>
          <w:b/>
          <w:sz w:val="32"/>
          <w:szCs w:val="32"/>
          <w:lang w:eastAsia="ru-RU"/>
        </w:rPr>
        <w:t>Таблиця 1. Рішення, що приймаються ЕК підприємства</w:t>
      </w:r>
    </w:p>
    <w:tbl>
      <w:tblPr>
        <w:tblW w:w="9528" w:type="dxa"/>
        <w:tblCellMar>
          <w:top w:w="75" w:type="dxa"/>
          <w:left w:w="75" w:type="dxa"/>
          <w:bottom w:w="75" w:type="dxa"/>
          <w:right w:w="75" w:type="dxa"/>
        </w:tblCellMar>
        <w:tblLook w:val="04A0" w:firstRow="1" w:lastRow="0" w:firstColumn="1" w:lastColumn="0" w:noHBand="0" w:noVBand="1"/>
      </w:tblPr>
      <w:tblGrid>
        <w:gridCol w:w="4709"/>
        <w:gridCol w:w="4819"/>
      </w:tblGrid>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9A65F8" w:rsidRPr="00280C84" w:rsidRDefault="009A65F8" w:rsidP="00280C84">
            <w:pPr>
              <w:spacing w:line="240" w:lineRule="auto"/>
              <w:ind w:firstLine="0"/>
              <w:jc w:val="center"/>
              <w:rPr>
                <w:rFonts w:eastAsia="Times New Roman"/>
                <w:b/>
                <w:i/>
                <w:sz w:val="32"/>
                <w:szCs w:val="32"/>
                <w:lang w:eastAsia="ru-RU"/>
              </w:rPr>
            </w:pPr>
            <w:r w:rsidRPr="00280C84">
              <w:rPr>
                <w:rFonts w:eastAsia="Times New Roman"/>
                <w:b/>
                <w:i/>
                <w:sz w:val="32"/>
                <w:szCs w:val="32"/>
                <w:lang w:eastAsia="ru-RU"/>
              </w:rPr>
              <w:t>У діяльності підприємства створюються документи НАФ</w:t>
            </w:r>
          </w:p>
        </w:tc>
        <w:tc>
          <w:tcPr>
            <w:tcW w:w="2529"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9A65F8" w:rsidRPr="00280C84" w:rsidRDefault="009A65F8" w:rsidP="00280C84">
            <w:pPr>
              <w:spacing w:line="240" w:lineRule="auto"/>
              <w:ind w:firstLine="0"/>
              <w:jc w:val="center"/>
              <w:rPr>
                <w:rFonts w:eastAsia="Times New Roman"/>
                <w:b/>
                <w:i/>
                <w:sz w:val="32"/>
                <w:szCs w:val="32"/>
                <w:lang w:eastAsia="ru-RU"/>
              </w:rPr>
            </w:pPr>
            <w:r w:rsidRPr="00280C84">
              <w:rPr>
                <w:rFonts w:eastAsia="Times New Roman"/>
                <w:b/>
                <w:i/>
                <w:sz w:val="32"/>
                <w:szCs w:val="32"/>
                <w:lang w:eastAsia="ru-RU"/>
              </w:rPr>
              <w:t>У діяльності підприємства не створюються документи НАФ</w:t>
            </w: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9A65F8" w:rsidRPr="00280C84" w:rsidRDefault="009A65F8" w:rsidP="00280C84">
            <w:pPr>
              <w:spacing w:line="240" w:lineRule="auto"/>
              <w:ind w:firstLine="0"/>
              <w:rPr>
                <w:rFonts w:eastAsia="Times New Roman"/>
                <w:sz w:val="32"/>
                <w:szCs w:val="32"/>
                <w:lang w:eastAsia="ru-RU"/>
              </w:rPr>
            </w:pPr>
            <w:r w:rsidRPr="00280C84">
              <w:rPr>
                <w:rFonts w:eastAsia="Times New Roman"/>
                <w:sz w:val="32"/>
                <w:szCs w:val="32"/>
                <w:lang w:eastAsia="ru-RU"/>
              </w:rPr>
              <w:t>Рішення про ухвалення і подання до ЕПК держархіву (ЕК архівного відділу):</w:t>
            </w:r>
          </w:p>
        </w:tc>
        <w:tc>
          <w:tcPr>
            <w:tcW w:w="2529"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9A65F8" w:rsidRPr="00280C84" w:rsidRDefault="009A65F8" w:rsidP="00280C84">
            <w:pPr>
              <w:spacing w:line="240" w:lineRule="auto"/>
              <w:ind w:firstLine="0"/>
              <w:rPr>
                <w:rFonts w:eastAsia="Times New Roman"/>
                <w:sz w:val="32"/>
                <w:szCs w:val="32"/>
                <w:lang w:eastAsia="ru-RU"/>
              </w:rPr>
            </w:pPr>
            <w:r w:rsidRPr="00280C84">
              <w:rPr>
                <w:rFonts w:eastAsia="Times New Roman"/>
                <w:sz w:val="32"/>
                <w:szCs w:val="32"/>
                <w:lang w:eastAsia="ru-RU"/>
              </w:rPr>
              <w:t>Рішення про ухвалення і подання до ЕПК держархіву (ЕК архівного відділу):</w:t>
            </w:r>
          </w:p>
        </w:tc>
      </w:tr>
      <w:tr w:rsidR="009A65F8" w:rsidRPr="00280C84" w:rsidTr="009B328B">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567"/>
              <w:jc w:val="left"/>
              <w:rPr>
                <w:rFonts w:eastAsia="Times New Roman"/>
                <w:sz w:val="32"/>
                <w:szCs w:val="32"/>
                <w:lang w:eastAsia="ru-RU"/>
              </w:rPr>
            </w:pPr>
            <w:r w:rsidRPr="00280C84">
              <w:rPr>
                <w:rFonts w:eastAsia="Times New Roman"/>
                <w:sz w:val="32"/>
                <w:szCs w:val="32"/>
                <w:lang w:eastAsia="ru-RU"/>
              </w:rPr>
              <w:t>проекту опису справ з кадрових питань (особового складу)</w:t>
            </w:r>
          </w:p>
        </w:tc>
      </w:tr>
      <w:tr w:rsidR="009A65F8" w:rsidRPr="00280C84" w:rsidTr="009B328B">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567"/>
              <w:jc w:val="left"/>
              <w:rPr>
                <w:rFonts w:eastAsia="Times New Roman"/>
                <w:sz w:val="32"/>
                <w:szCs w:val="32"/>
                <w:lang w:eastAsia="ru-RU"/>
              </w:rPr>
            </w:pPr>
            <w:r w:rsidRPr="00280C84">
              <w:rPr>
                <w:rFonts w:eastAsia="Times New Roman"/>
                <w:sz w:val="32"/>
                <w:szCs w:val="32"/>
                <w:lang w:eastAsia="ru-RU"/>
              </w:rPr>
              <w:t>проекту акта про вилучення для знищення документів, не внесених до НАФ</w:t>
            </w: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проекту інструкції з діловодства</w:t>
            </w:r>
          </w:p>
        </w:tc>
        <w:tc>
          <w:tcPr>
            <w:tcW w:w="2529"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Рішення про ухвалення:</w:t>
            </w: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проекту номенклатури справ</w:t>
            </w:r>
          </w:p>
        </w:tc>
        <w:tc>
          <w:tcPr>
            <w:tcW w:w="2529" w:type="pct"/>
            <w:vMerge w:val="restar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5"/>
              </w:numPr>
              <w:spacing w:line="240" w:lineRule="auto"/>
              <w:ind w:left="394"/>
              <w:jc w:val="left"/>
              <w:rPr>
                <w:rFonts w:eastAsia="Times New Roman"/>
                <w:sz w:val="32"/>
                <w:szCs w:val="32"/>
                <w:lang w:eastAsia="ru-RU"/>
              </w:rPr>
            </w:pPr>
            <w:r w:rsidRPr="00280C84">
              <w:rPr>
                <w:rFonts w:eastAsia="Times New Roman"/>
                <w:sz w:val="32"/>
                <w:szCs w:val="32"/>
                <w:lang w:eastAsia="ru-RU"/>
              </w:rPr>
              <w:t>інструкції з діловодства</w:t>
            </w: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lastRenderedPageBreak/>
              <w:t>проектів положень про службу діловодства, про архівні підрозділи і про ЕК</w:t>
            </w:r>
          </w:p>
        </w:tc>
        <w:tc>
          <w:tcPr>
            <w:tcW w:w="252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A65F8" w:rsidRPr="00280C84" w:rsidRDefault="009A65F8" w:rsidP="00280C84">
            <w:pPr>
              <w:numPr>
                <w:ilvl w:val="0"/>
                <w:numId w:val="115"/>
              </w:numPr>
              <w:spacing w:line="240" w:lineRule="auto"/>
              <w:ind w:left="394"/>
              <w:jc w:val="left"/>
              <w:rPr>
                <w:rFonts w:eastAsia="Times New Roman"/>
                <w:sz w:val="32"/>
                <w:szCs w:val="32"/>
                <w:lang w:eastAsia="ru-RU"/>
              </w:rPr>
            </w:pP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проекту опису справ постійного зберігання</w:t>
            </w:r>
          </w:p>
        </w:tc>
        <w:tc>
          <w:tcPr>
            <w:tcW w:w="2529" w:type="pct"/>
            <w:vMerge w:val="restar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5"/>
              </w:numPr>
              <w:spacing w:line="240" w:lineRule="auto"/>
              <w:ind w:left="394"/>
              <w:jc w:val="left"/>
              <w:rPr>
                <w:rFonts w:eastAsia="Times New Roman"/>
                <w:sz w:val="32"/>
                <w:szCs w:val="32"/>
                <w:lang w:eastAsia="ru-RU"/>
              </w:rPr>
            </w:pPr>
            <w:r w:rsidRPr="00280C84">
              <w:rPr>
                <w:rFonts w:eastAsia="Times New Roman"/>
                <w:sz w:val="32"/>
                <w:szCs w:val="32"/>
                <w:lang w:eastAsia="ru-RU"/>
              </w:rPr>
              <w:t>номенклатури справ</w:t>
            </w: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проекту анотованого переліку унікальних документів НАФ</w:t>
            </w:r>
          </w:p>
        </w:tc>
        <w:tc>
          <w:tcPr>
            <w:tcW w:w="252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A65F8" w:rsidRPr="00280C84" w:rsidRDefault="009A65F8" w:rsidP="00280C84">
            <w:pPr>
              <w:numPr>
                <w:ilvl w:val="0"/>
                <w:numId w:val="115"/>
              </w:numPr>
              <w:spacing w:line="240" w:lineRule="auto"/>
              <w:ind w:left="394"/>
              <w:jc w:val="left"/>
              <w:rPr>
                <w:rFonts w:eastAsia="Times New Roman"/>
                <w:sz w:val="32"/>
                <w:szCs w:val="32"/>
                <w:lang w:eastAsia="ru-RU"/>
              </w:rPr>
            </w:pP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проекту акта про вилучення документів з НАФ</w:t>
            </w:r>
          </w:p>
        </w:tc>
        <w:tc>
          <w:tcPr>
            <w:tcW w:w="2529" w:type="pct"/>
            <w:vMerge w:val="restar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5"/>
              </w:numPr>
              <w:spacing w:line="240" w:lineRule="auto"/>
              <w:ind w:left="394"/>
              <w:jc w:val="left"/>
              <w:rPr>
                <w:rFonts w:eastAsia="Times New Roman"/>
                <w:sz w:val="32"/>
                <w:szCs w:val="32"/>
                <w:lang w:eastAsia="ru-RU"/>
              </w:rPr>
            </w:pPr>
            <w:r w:rsidRPr="00280C84">
              <w:rPr>
                <w:rFonts w:eastAsia="Times New Roman"/>
                <w:sz w:val="32"/>
                <w:szCs w:val="32"/>
                <w:lang w:eastAsia="ru-RU"/>
              </w:rPr>
              <w:t>положень про службу діловодства, про архівні підрозділи і про ЕК</w:t>
            </w: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проекту акта про невиправні пошкодження справ (документів) НАФ</w:t>
            </w:r>
          </w:p>
        </w:tc>
        <w:tc>
          <w:tcPr>
            <w:tcW w:w="252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A65F8" w:rsidRPr="00280C84" w:rsidRDefault="009A65F8" w:rsidP="00280C84">
            <w:pPr>
              <w:spacing w:line="240" w:lineRule="auto"/>
              <w:rPr>
                <w:rFonts w:eastAsia="Times New Roman"/>
                <w:sz w:val="32"/>
                <w:szCs w:val="32"/>
                <w:lang w:eastAsia="ru-RU"/>
              </w:rPr>
            </w:pP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spacing w:line="240" w:lineRule="auto"/>
              <w:rPr>
                <w:rFonts w:eastAsia="Times New Roman"/>
                <w:sz w:val="32"/>
                <w:szCs w:val="32"/>
                <w:lang w:eastAsia="ru-RU"/>
              </w:rPr>
            </w:pPr>
            <w:r w:rsidRPr="00280C84">
              <w:rPr>
                <w:rFonts w:eastAsia="Times New Roman"/>
                <w:b/>
                <w:i/>
                <w:sz w:val="32"/>
                <w:szCs w:val="32"/>
                <w:lang w:eastAsia="ru-RU"/>
              </w:rPr>
              <w:t>Рішення про ухвалення</w:t>
            </w:r>
            <w:r w:rsidRPr="00280C84">
              <w:rPr>
                <w:rFonts w:eastAsia="Times New Roman"/>
                <w:sz w:val="32"/>
                <w:szCs w:val="32"/>
                <w:lang w:eastAsia="ru-RU"/>
              </w:rPr>
              <w:t>:</w:t>
            </w:r>
          </w:p>
        </w:tc>
        <w:tc>
          <w:tcPr>
            <w:tcW w:w="252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A65F8" w:rsidRPr="00280C84" w:rsidRDefault="009A65F8" w:rsidP="00280C84">
            <w:pPr>
              <w:spacing w:line="240" w:lineRule="auto"/>
              <w:rPr>
                <w:rFonts w:eastAsia="Times New Roman"/>
                <w:sz w:val="32"/>
                <w:szCs w:val="32"/>
                <w:lang w:eastAsia="ru-RU"/>
              </w:rPr>
            </w:pPr>
          </w:p>
        </w:tc>
      </w:tr>
      <w:tr w:rsidR="009A65F8" w:rsidRPr="00280C84" w:rsidTr="009B328B">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опису справ тривалого (понад 10 років) зберігання</w:t>
            </w:r>
          </w:p>
        </w:tc>
      </w:tr>
      <w:tr w:rsidR="009A65F8" w:rsidRPr="00280C84" w:rsidTr="009B328B">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акта про невиправні пошкодження справ (документів) тривалого (понад 10 років) зберігання і з кадрових питань (особового складу)</w:t>
            </w:r>
          </w:p>
        </w:tc>
      </w:tr>
      <w:tr w:rsidR="009A65F8" w:rsidRPr="00280C84" w:rsidTr="009B328B">
        <w:tc>
          <w:tcPr>
            <w:tcW w:w="2471"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номенклатури справ, описів справ тривалого (понад 10 років) зберігання підприємств, які належать до сфери управління вищого органу і в діяльності яких не створюються документи НАФ</w:t>
            </w:r>
          </w:p>
        </w:tc>
        <w:tc>
          <w:tcPr>
            <w:tcW w:w="2529" w:type="pct"/>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9A65F8" w:rsidRPr="00280C84" w:rsidRDefault="009A65F8" w:rsidP="00280C84">
            <w:pPr>
              <w:numPr>
                <w:ilvl w:val="0"/>
                <w:numId w:val="114"/>
              </w:numPr>
              <w:spacing w:line="240" w:lineRule="auto"/>
              <w:ind w:left="426"/>
              <w:jc w:val="left"/>
              <w:rPr>
                <w:rFonts w:eastAsia="Times New Roman"/>
                <w:sz w:val="32"/>
                <w:szCs w:val="32"/>
                <w:lang w:eastAsia="ru-RU"/>
              </w:rPr>
            </w:pPr>
            <w:r w:rsidRPr="00280C84">
              <w:rPr>
                <w:rFonts w:eastAsia="Times New Roman"/>
                <w:sz w:val="32"/>
                <w:szCs w:val="32"/>
                <w:lang w:eastAsia="ru-RU"/>
              </w:rPr>
              <w:t>номенклатури справ, описів справ тривалого (понад 10 років) зберігання підприємств, які належать до сфери управління підприємства і в діяльності яких не створюються документи НАФ</w:t>
            </w:r>
          </w:p>
        </w:tc>
      </w:tr>
    </w:tbl>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Засідання ЕК протоколюються</w:t>
      </w:r>
      <w:r w:rsidRPr="00280C84">
        <w:rPr>
          <w:rFonts w:eastAsia="Times New Roman"/>
          <w:sz w:val="32"/>
          <w:szCs w:val="32"/>
          <w:lang w:val="uk-UA" w:eastAsia="ru-RU"/>
        </w:rPr>
        <w:t xml:space="preserve">. </w:t>
      </w:r>
      <w:r w:rsidRPr="00280C84">
        <w:rPr>
          <w:rFonts w:eastAsia="Times New Roman"/>
          <w:sz w:val="32"/>
          <w:szCs w:val="32"/>
          <w:lang w:eastAsia="ru-RU"/>
        </w:rPr>
        <w:t>Рішення ЕК приймається більшістю голосів і оформляється протоколом, який підписують голова (у разі його відсутності — заступник) і секретар комісії. Рішення набуває чинності з моменту затвердження протоколу засідання ЕК керівником підприємства.</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Якщо керівник юр</w:t>
      </w:r>
      <w:r w:rsidRPr="00280C84">
        <w:rPr>
          <w:rFonts w:eastAsia="Times New Roman"/>
          <w:sz w:val="32"/>
          <w:szCs w:val="32"/>
          <w:lang w:val="uk-UA" w:eastAsia="ru-RU"/>
        </w:rPr>
        <w:t xml:space="preserve">идичної </w:t>
      </w:r>
      <w:r w:rsidRPr="00280C84">
        <w:rPr>
          <w:rFonts w:eastAsia="Times New Roman"/>
          <w:sz w:val="32"/>
          <w:szCs w:val="32"/>
          <w:lang w:eastAsia="ru-RU"/>
        </w:rPr>
        <w:t>особи відмовляється затвердити протокол засідання ЕК, її голова може звернутися зі скаргою до Центральної ЕПК Укрдержархіву, рішення якої є остаточним.</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Також до Центральної ЕПК може бути оскаржене рішення самої ЕК про внесення до НАФ або вилучення з нього документів, а також про проведення їх грошової оцінки. Рішення Центральної ЕПК може бути оскаржено до суду.</w:t>
      </w:r>
    </w:p>
    <w:p w:rsidR="009A65F8" w:rsidRPr="00280C84" w:rsidRDefault="009A65F8" w:rsidP="00280C84">
      <w:pPr>
        <w:spacing w:line="240" w:lineRule="auto"/>
        <w:rPr>
          <w:rFonts w:eastAsia="Times New Roman"/>
          <w:b/>
          <w:sz w:val="32"/>
          <w:szCs w:val="32"/>
          <w:lang w:eastAsia="ru-RU"/>
        </w:rPr>
      </w:pPr>
      <w:r w:rsidRPr="00280C84">
        <w:rPr>
          <w:rFonts w:eastAsia="Times New Roman"/>
          <w:b/>
          <w:sz w:val="32"/>
          <w:szCs w:val="32"/>
          <w:lang w:eastAsia="ru-RU"/>
        </w:rPr>
        <w:lastRenderedPageBreak/>
        <w:t>3. Проведення експертизи цінності документів</w:t>
      </w:r>
    </w:p>
    <w:p w:rsidR="009A65F8" w:rsidRPr="00280C84" w:rsidRDefault="009A65F8" w:rsidP="00280C84">
      <w:pPr>
        <w:spacing w:line="240" w:lineRule="auto"/>
        <w:rPr>
          <w:rFonts w:eastAsia="Times New Roman"/>
          <w:b/>
          <w:sz w:val="32"/>
          <w:szCs w:val="32"/>
          <w:lang w:eastAsia="ru-RU"/>
        </w:rPr>
      </w:pPr>
      <w:r w:rsidRPr="00280C84">
        <w:rPr>
          <w:rFonts w:eastAsia="Times New Roman"/>
          <w:b/>
          <w:sz w:val="32"/>
          <w:szCs w:val="32"/>
          <w:lang w:val="uk-UA" w:eastAsia="ru-RU"/>
        </w:rPr>
        <w:t xml:space="preserve">3.1. </w:t>
      </w:r>
      <w:r w:rsidRPr="00280C84">
        <w:rPr>
          <w:rFonts w:eastAsia="Times New Roman"/>
          <w:b/>
          <w:sz w:val="32"/>
          <w:szCs w:val="32"/>
          <w:lang w:eastAsia="ru-RU"/>
        </w:rPr>
        <w:t>Експертиза в поточному діловодстві</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val="uk-UA" w:eastAsia="ru-RU"/>
        </w:rPr>
        <w:t>Е</w:t>
      </w:r>
      <w:r w:rsidRPr="00280C84">
        <w:rPr>
          <w:rFonts w:eastAsia="Times New Roman"/>
          <w:sz w:val="32"/>
          <w:szCs w:val="32"/>
          <w:lang w:eastAsia="ru-RU"/>
        </w:rPr>
        <w:t>кспертизу цінності документів у діловодстві здійснюють щорічно в структурних підрозділах підприємства особи, відповідальні за організацію діловодства в цих підрозділах, спільно з ЕК під методичним керівництвом служби діловодства й архіву підприємства.</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Організаційну і методичну допомогу в проведенні експертизи цінності надає ЕПК держархіву (ЕК архівного відділу районної, районної в м. Київ держадміністрації, міськради).</w:t>
      </w:r>
    </w:p>
    <w:p w:rsidR="009A65F8" w:rsidRPr="00280C84" w:rsidRDefault="009A65F8" w:rsidP="00280C84">
      <w:pPr>
        <w:spacing w:line="240" w:lineRule="auto"/>
        <w:rPr>
          <w:rFonts w:eastAsia="Times New Roman"/>
          <w:b/>
          <w:sz w:val="32"/>
          <w:szCs w:val="32"/>
          <w:lang w:val="uk-UA" w:eastAsia="ru-RU"/>
        </w:rPr>
      </w:pPr>
      <w:r w:rsidRPr="00280C84">
        <w:rPr>
          <w:rFonts w:eastAsia="Times New Roman"/>
          <w:b/>
          <w:sz w:val="32"/>
          <w:szCs w:val="32"/>
          <w:lang w:eastAsia="ru-RU"/>
        </w:rPr>
        <w:t>Під час проведення експертизи цінності документів у діловодстві виокремлюють 4 групи справ</w:t>
      </w:r>
      <w:r w:rsidRPr="00280C84">
        <w:rPr>
          <w:rFonts w:eastAsia="Times New Roman"/>
          <w:b/>
          <w:sz w:val="32"/>
          <w:szCs w:val="32"/>
          <w:lang w:val="uk-UA" w:eastAsia="ru-RU"/>
        </w:rPr>
        <w:t>:</w:t>
      </w:r>
    </w:p>
    <w:p w:rsidR="009A65F8" w:rsidRPr="00280C84" w:rsidRDefault="009A65F8" w:rsidP="00280C84">
      <w:pPr>
        <w:numPr>
          <w:ilvl w:val="0"/>
          <w:numId w:val="116"/>
        </w:numPr>
        <w:spacing w:line="240" w:lineRule="auto"/>
        <w:ind w:left="1134"/>
        <w:jc w:val="left"/>
        <w:rPr>
          <w:rFonts w:eastAsia="Times New Roman"/>
          <w:sz w:val="32"/>
          <w:szCs w:val="32"/>
          <w:lang w:eastAsia="ru-RU"/>
        </w:rPr>
      </w:pPr>
      <w:r w:rsidRPr="00280C84">
        <w:rPr>
          <w:rFonts w:eastAsia="Times New Roman"/>
          <w:sz w:val="32"/>
          <w:szCs w:val="32"/>
          <w:lang w:eastAsia="ru-RU"/>
        </w:rPr>
        <w:t>постійного зберігання;</w:t>
      </w:r>
    </w:p>
    <w:p w:rsidR="009A65F8" w:rsidRPr="00280C84" w:rsidRDefault="009A65F8" w:rsidP="00280C84">
      <w:pPr>
        <w:numPr>
          <w:ilvl w:val="0"/>
          <w:numId w:val="116"/>
        </w:numPr>
        <w:spacing w:line="240" w:lineRule="auto"/>
        <w:ind w:left="1134"/>
        <w:jc w:val="left"/>
        <w:rPr>
          <w:rFonts w:eastAsia="Times New Roman"/>
          <w:sz w:val="32"/>
          <w:szCs w:val="32"/>
          <w:lang w:eastAsia="ru-RU"/>
        </w:rPr>
      </w:pPr>
      <w:r w:rsidRPr="00280C84">
        <w:rPr>
          <w:rFonts w:eastAsia="Times New Roman"/>
          <w:sz w:val="32"/>
          <w:szCs w:val="32"/>
          <w:lang w:eastAsia="ru-RU"/>
        </w:rPr>
        <w:t>тривалого (більше 10 років) зберігання;</w:t>
      </w:r>
    </w:p>
    <w:p w:rsidR="009A65F8" w:rsidRPr="00280C84" w:rsidRDefault="009A65F8" w:rsidP="00280C84">
      <w:pPr>
        <w:numPr>
          <w:ilvl w:val="0"/>
          <w:numId w:val="116"/>
        </w:numPr>
        <w:spacing w:line="240" w:lineRule="auto"/>
        <w:ind w:left="1134"/>
        <w:jc w:val="left"/>
        <w:rPr>
          <w:rFonts w:eastAsia="Times New Roman"/>
          <w:sz w:val="32"/>
          <w:szCs w:val="32"/>
          <w:lang w:eastAsia="ru-RU"/>
        </w:rPr>
      </w:pPr>
      <w:r w:rsidRPr="00280C84">
        <w:rPr>
          <w:rFonts w:eastAsia="Times New Roman"/>
          <w:sz w:val="32"/>
          <w:szCs w:val="32"/>
          <w:lang w:eastAsia="ru-RU"/>
        </w:rPr>
        <w:t>тимчасового зберігання (до 10 років включно);</w:t>
      </w:r>
    </w:p>
    <w:p w:rsidR="009A65F8" w:rsidRPr="00280C84" w:rsidRDefault="009A65F8" w:rsidP="00280C84">
      <w:pPr>
        <w:numPr>
          <w:ilvl w:val="0"/>
          <w:numId w:val="116"/>
        </w:numPr>
        <w:spacing w:line="240" w:lineRule="auto"/>
        <w:ind w:left="1134"/>
        <w:jc w:val="left"/>
        <w:rPr>
          <w:rFonts w:eastAsia="Times New Roman"/>
          <w:sz w:val="32"/>
          <w:szCs w:val="32"/>
          <w:lang w:eastAsia="ru-RU"/>
        </w:rPr>
      </w:pPr>
      <w:r w:rsidRPr="00280C84">
        <w:rPr>
          <w:rFonts w:eastAsia="Times New Roman"/>
          <w:sz w:val="32"/>
          <w:szCs w:val="32"/>
          <w:lang w:eastAsia="ru-RU"/>
        </w:rPr>
        <w:t>ті, що підлягають знищенню у зв’язку із закінченням строків їх зберігання.</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Відбір означених груп здійснюють на підставі номенклатури справ підприємства, типових і галузевих переліків документів зі строками зберігання</w:t>
      </w:r>
      <w:r w:rsidRPr="00280C84">
        <w:rPr>
          <w:rFonts w:eastAsia="Times New Roman"/>
          <w:sz w:val="32"/>
          <w:szCs w:val="32"/>
          <w:lang w:val="uk-UA" w:eastAsia="ru-RU"/>
        </w:rPr>
        <w:t xml:space="preserve"> </w:t>
      </w:r>
      <w:r w:rsidRPr="00280C84">
        <w:rPr>
          <w:rFonts w:eastAsia="Times New Roman"/>
          <w:sz w:val="32"/>
          <w:szCs w:val="32"/>
          <w:lang w:eastAsia="ru-RU"/>
        </w:rPr>
        <w:t>шляхом перегляду кожного аркуша справи.</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 xml:space="preserve">Одночасно із цим перевіряються якість і повнота діючої </w:t>
      </w:r>
      <w:r w:rsidRPr="00280C84">
        <w:rPr>
          <w:rFonts w:eastAsia="Times New Roman"/>
          <w:b/>
          <w:sz w:val="32"/>
          <w:szCs w:val="32"/>
          <w:lang w:eastAsia="ru-RU"/>
        </w:rPr>
        <w:t>номенклатури справ</w:t>
      </w:r>
      <w:r w:rsidRPr="00280C84">
        <w:rPr>
          <w:rFonts w:eastAsia="Times New Roman"/>
          <w:sz w:val="32"/>
          <w:szCs w:val="32"/>
          <w:lang w:eastAsia="ru-RU"/>
        </w:rPr>
        <w:t>, правильність визначення строків зберігання справ, передбачених номенклатурою, дотримання встановлених правил оформлення документів і формування справ.</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t>Н</w:t>
      </w:r>
      <w:r w:rsidRPr="00280C84">
        <w:rPr>
          <w:rFonts w:eastAsia="Times New Roman"/>
          <w:sz w:val="32"/>
          <w:szCs w:val="32"/>
          <w:lang w:eastAsia="ru-RU"/>
        </w:rPr>
        <w:t>е дозволяється відбір документів для подальшого зберігання або знищення на підставі заголовків справ в описі або в номенклатурі справ</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sz w:val="32"/>
          <w:szCs w:val="32"/>
          <w:lang w:eastAsia="ru-RU"/>
        </w:rPr>
      </w:pPr>
      <w:r w:rsidRPr="00280C84">
        <w:rPr>
          <w:rFonts w:eastAsia="Times New Roman"/>
          <w:b/>
          <w:sz w:val="32"/>
          <w:szCs w:val="32"/>
          <w:lang w:val="uk-UA" w:eastAsia="ru-RU"/>
        </w:rPr>
        <w:t>Документи</w:t>
      </w:r>
      <w:r w:rsidRPr="00280C84">
        <w:rPr>
          <w:rFonts w:eastAsia="Times New Roman"/>
          <w:b/>
          <w:sz w:val="32"/>
          <w:szCs w:val="32"/>
          <w:lang w:eastAsia="ru-RU"/>
        </w:rPr>
        <w:t xml:space="preserve"> з обмеженим доступом</w:t>
      </w:r>
      <w:r w:rsidRPr="00280C84">
        <w:rPr>
          <w:rFonts w:eastAsia="Times New Roman"/>
          <w:sz w:val="32"/>
          <w:szCs w:val="32"/>
          <w:lang w:eastAsia="ru-RU"/>
        </w:rPr>
        <w:t xml:space="preserve"> оформляють, зазвичай, у вигляді окремого положення, яке набуває чинності з моменту затвердження керівником і доводиться до відома всіх працівників підприємства. Крім того, доцільно включити положення, що обумовлюють особливості проведення експертизи цінності документів, які містять конфіденційні дані, як у Положення про конфіденційну (або таємну) інформацію, так і в Положення про експертну комісію підприємства.</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eastAsia="ru-RU"/>
        </w:rPr>
        <w:t xml:space="preserve">Під час проведення експертизи цінності в </w:t>
      </w:r>
      <w:r w:rsidRPr="00280C84">
        <w:rPr>
          <w:rFonts w:eastAsia="Times New Roman"/>
          <w:b/>
          <w:sz w:val="32"/>
          <w:szCs w:val="32"/>
          <w:lang w:eastAsia="ru-RU"/>
        </w:rPr>
        <w:t>поточному діловодстві</w:t>
      </w:r>
      <w:r w:rsidRPr="00280C84">
        <w:rPr>
          <w:rFonts w:eastAsia="Times New Roman"/>
          <w:sz w:val="32"/>
          <w:szCs w:val="32"/>
          <w:lang w:eastAsia="ru-RU"/>
        </w:rPr>
        <w:t xml:space="preserve"> виявляють дублетні документи, документи, що не стосуються справи, чернетки, неоформлені копії, металеві скріплення, які</w:t>
      </w:r>
      <w:r w:rsidRPr="00280C84">
        <w:rPr>
          <w:rFonts w:eastAsia="Times New Roman"/>
          <w:sz w:val="32"/>
          <w:szCs w:val="32"/>
          <w:lang w:val="uk-UA" w:eastAsia="ru-RU"/>
        </w:rPr>
        <w:t xml:space="preserve"> </w:t>
      </w:r>
      <w:r w:rsidRPr="00280C84">
        <w:rPr>
          <w:rFonts w:eastAsia="Times New Roman"/>
          <w:sz w:val="32"/>
          <w:szCs w:val="32"/>
          <w:lang w:eastAsia="ru-RU"/>
        </w:rPr>
        <w:t>підлягають вилученню зі справ постійного і тривалого (понад 10 років) зберігання</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lastRenderedPageBreak/>
        <w:t xml:space="preserve">У разі встановлення в процесі експертизи цінності фактів </w:t>
      </w:r>
      <w:r w:rsidRPr="00280C84">
        <w:rPr>
          <w:rFonts w:eastAsia="Times New Roman"/>
          <w:b/>
          <w:sz w:val="32"/>
          <w:szCs w:val="32"/>
          <w:lang w:val="uk-UA" w:eastAsia="ru-RU"/>
        </w:rPr>
        <w:t>нестачі документів</w:t>
      </w:r>
      <w:r w:rsidRPr="00280C84">
        <w:rPr>
          <w:rFonts w:eastAsia="Times New Roman"/>
          <w:sz w:val="32"/>
          <w:szCs w:val="32"/>
          <w:lang w:val="uk-UA" w:eastAsia="ru-RU"/>
        </w:rPr>
        <w:t xml:space="preserve"> або справ, внесених до номенклатури, відповідні структурні підрозділи підприємства здійснюють їх розшук. Якщо документи не знайдено, керівник підприємства за поданням служби діловодства або керівника архіву (особи, відповідальної за архів) створює комісію зі службового розслідування і видає наказ про притягнення до відповідальності осіб, винних у втраті документів або справ. </w:t>
      </w:r>
      <w:r w:rsidRPr="00280C84">
        <w:rPr>
          <w:rFonts w:eastAsia="Times New Roman"/>
          <w:b/>
          <w:sz w:val="32"/>
          <w:szCs w:val="32"/>
          <w:lang w:eastAsia="ru-RU"/>
        </w:rPr>
        <w:t>Довідку про причини відсутності документів</w:t>
      </w:r>
      <w:r w:rsidRPr="00280C84">
        <w:rPr>
          <w:rFonts w:eastAsia="Times New Roman"/>
          <w:sz w:val="32"/>
          <w:szCs w:val="32"/>
          <w:lang w:eastAsia="ru-RU"/>
        </w:rPr>
        <w:t xml:space="preserve"> або справ, підписану членами ЕК і керівником відповідного структурного підрозділу, передають до архіву підприємства</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На підставі такої довідки архів складає</w:t>
      </w:r>
      <w:r w:rsidRPr="00280C84">
        <w:rPr>
          <w:rFonts w:eastAsia="Times New Roman"/>
          <w:sz w:val="32"/>
          <w:szCs w:val="32"/>
          <w:lang w:val="uk-UA" w:eastAsia="ru-RU"/>
        </w:rPr>
        <w:t xml:space="preserve"> </w:t>
      </w:r>
      <w:r w:rsidRPr="00280C84">
        <w:rPr>
          <w:rFonts w:eastAsia="Times New Roman"/>
          <w:b/>
          <w:sz w:val="32"/>
          <w:szCs w:val="32"/>
          <w:lang w:eastAsia="ru-RU"/>
        </w:rPr>
        <w:t>акт про нестачу справ (документів) у структурних підрозділах</w:t>
      </w:r>
      <w:r w:rsidRPr="00280C84">
        <w:rPr>
          <w:rFonts w:eastAsia="Times New Roman"/>
          <w:sz w:val="32"/>
          <w:szCs w:val="32"/>
          <w:lang w:val="uk-UA" w:eastAsia="ru-RU"/>
        </w:rPr>
        <w:t>.</w:t>
      </w:r>
      <w:r w:rsidRPr="00280C84">
        <w:rPr>
          <w:rFonts w:eastAsia="Times New Roman"/>
          <w:sz w:val="32"/>
          <w:szCs w:val="32"/>
          <w:lang w:eastAsia="ru-RU"/>
        </w:rPr>
        <w:t xml:space="preserve"> Його підписує керівник архіву (особа, відповідальна за архів), візує керівник служби діловодства і затверджує керівник підприємства.</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eastAsia="ru-RU"/>
        </w:rPr>
        <w:t xml:space="preserve">За </w:t>
      </w:r>
      <w:r w:rsidRPr="00280C84">
        <w:rPr>
          <w:rFonts w:eastAsia="Times New Roman"/>
          <w:b/>
          <w:sz w:val="32"/>
          <w:szCs w:val="32"/>
          <w:lang w:eastAsia="ru-RU"/>
        </w:rPr>
        <w:t>результатами експертизи цінності документів структурні підрозділи готують справи постійного і тривалого (понад 10 років)</w:t>
      </w:r>
      <w:r w:rsidRPr="00280C84">
        <w:rPr>
          <w:rFonts w:eastAsia="Times New Roman"/>
          <w:sz w:val="32"/>
          <w:szCs w:val="32"/>
          <w:lang w:eastAsia="ru-RU"/>
        </w:rPr>
        <w:t xml:space="preserve"> зберігання до передачі до архіву підприємства, зокрема</w:t>
      </w:r>
      <w:r w:rsidRPr="00280C84">
        <w:rPr>
          <w:rFonts w:eastAsia="Times New Roman"/>
          <w:sz w:val="32"/>
          <w:szCs w:val="32"/>
          <w:lang w:val="uk-UA" w:eastAsia="ru-RU"/>
        </w:rPr>
        <w:t>:</w:t>
      </w:r>
    </w:p>
    <w:p w:rsidR="009A65F8" w:rsidRPr="00280C84" w:rsidRDefault="009A65F8" w:rsidP="00280C84">
      <w:pPr>
        <w:numPr>
          <w:ilvl w:val="0"/>
          <w:numId w:val="117"/>
        </w:numPr>
        <w:spacing w:line="240" w:lineRule="auto"/>
        <w:ind w:left="1134"/>
        <w:jc w:val="left"/>
        <w:rPr>
          <w:rFonts w:eastAsia="Times New Roman"/>
          <w:sz w:val="32"/>
          <w:szCs w:val="32"/>
          <w:lang w:eastAsia="ru-RU"/>
        </w:rPr>
      </w:pPr>
      <w:r w:rsidRPr="00280C84">
        <w:rPr>
          <w:rFonts w:eastAsia="Times New Roman"/>
          <w:sz w:val="32"/>
          <w:szCs w:val="32"/>
          <w:lang w:eastAsia="ru-RU"/>
        </w:rPr>
        <w:t>оформляють справи;</w:t>
      </w:r>
    </w:p>
    <w:p w:rsidR="009A65F8" w:rsidRPr="00280C84" w:rsidRDefault="009A65F8" w:rsidP="00280C84">
      <w:pPr>
        <w:numPr>
          <w:ilvl w:val="0"/>
          <w:numId w:val="117"/>
        </w:numPr>
        <w:spacing w:line="240" w:lineRule="auto"/>
        <w:ind w:left="1134"/>
        <w:jc w:val="left"/>
        <w:rPr>
          <w:rFonts w:eastAsia="Times New Roman"/>
          <w:sz w:val="32"/>
          <w:szCs w:val="32"/>
          <w:lang w:eastAsia="ru-RU"/>
        </w:rPr>
      </w:pPr>
      <w:r w:rsidRPr="00280C84">
        <w:rPr>
          <w:rFonts w:eastAsia="Times New Roman"/>
          <w:sz w:val="32"/>
          <w:szCs w:val="32"/>
          <w:lang w:eastAsia="ru-RU"/>
        </w:rPr>
        <w:t>складають описи справ структурного підрозділу;</w:t>
      </w:r>
    </w:p>
    <w:p w:rsidR="009A65F8" w:rsidRPr="00280C84" w:rsidRDefault="009A65F8" w:rsidP="00280C84">
      <w:pPr>
        <w:numPr>
          <w:ilvl w:val="0"/>
          <w:numId w:val="117"/>
        </w:numPr>
        <w:spacing w:line="240" w:lineRule="auto"/>
        <w:ind w:left="1134"/>
        <w:jc w:val="left"/>
        <w:rPr>
          <w:rFonts w:eastAsia="Times New Roman"/>
          <w:sz w:val="32"/>
          <w:szCs w:val="32"/>
          <w:lang w:eastAsia="ru-RU"/>
        </w:rPr>
      </w:pPr>
      <w:r w:rsidRPr="00280C84">
        <w:rPr>
          <w:rFonts w:eastAsia="Times New Roman"/>
          <w:sz w:val="32"/>
          <w:szCs w:val="32"/>
          <w:lang w:eastAsia="ru-RU"/>
        </w:rPr>
        <w:t>на підставі номенклатур справ формують переліки (списки) справ, що підлягають знищенню у зв’язку із закінченням строків їх зберігання, для включення в акт про вилучення для знищення документів, не внесених до НАФ.</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t xml:space="preserve">На </w:t>
      </w:r>
      <w:r w:rsidRPr="00280C84">
        <w:rPr>
          <w:rFonts w:eastAsia="Times New Roman"/>
          <w:b/>
          <w:sz w:val="32"/>
          <w:szCs w:val="32"/>
          <w:lang w:val="uk-UA" w:eastAsia="ru-RU"/>
        </w:rPr>
        <w:t>постійне зберігання відбирають оригінали документів</w:t>
      </w:r>
      <w:r w:rsidRPr="00280C84">
        <w:rPr>
          <w:rFonts w:eastAsia="Times New Roman"/>
          <w:sz w:val="32"/>
          <w:szCs w:val="32"/>
          <w:lang w:val="uk-UA" w:eastAsia="ru-RU"/>
        </w:rPr>
        <w:t xml:space="preserve"> (за відсутністю оригіналів — їх завірені копії), зміст яких найбільш повно відображає основну діяльність установи. До них відносяться </w:t>
      </w:r>
      <w:r w:rsidRPr="00280C84">
        <w:rPr>
          <w:rFonts w:eastAsia="Times New Roman"/>
          <w:b/>
          <w:sz w:val="32"/>
          <w:szCs w:val="32"/>
          <w:lang w:val="uk-UA" w:eastAsia="ru-RU"/>
        </w:rPr>
        <w:t>статути, постанови, розпорядження, накази, вказівки, звіти, плани, огляди, доповіді, протоколи нарад і засідань колегіальних органів, зведені статистичні дані</w:t>
      </w:r>
      <w:r w:rsidRPr="00280C84">
        <w:rPr>
          <w:rFonts w:eastAsia="Times New Roman"/>
          <w:sz w:val="32"/>
          <w:szCs w:val="32"/>
          <w:lang w:val="uk-UA" w:eastAsia="ru-RU"/>
        </w:rPr>
        <w:t xml:space="preserve"> та інші аналогічні документи.</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t xml:space="preserve">Значно полегшує </w:t>
      </w:r>
      <w:r w:rsidRPr="00280C84">
        <w:rPr>
          <w:rFonts w:eastAsia="Times New Roman"/>
          <w:b/>
          <w:sz w:val="32"/>
          <w:szCs w:val="32"/>
          <w:lang w:val="uk-UA" w:eastAsia="ru-RU"/>
        </w:rPr>
        <w:t>ЕЦ документів поділ їх на три групи</w:t>
      </w:r>
      <w:r w:rsidRPr="00280C84">
        <w:rPr>
          <w:rFonts w:eastAsia="Times New Roman"/>
          <w:sz w:val="32"/>
          <w:szCs w:val="32"/>
          <w:lang w:val="uk-UA" w:eastAsia="ru-RU"/>
        </w:rPr>
        <w:t xml:space="preserve">: </w:t>
      </w:r>
      <w:r w:rsidRPr="00280C84">
        <w:rPr>
          <w:rFonts w:eastAsia="Times New Roman"/>
          <w:b/>
          <w:sz w:val="32"/>
          <w:szCs w:val="32"/>
          <w:lang w:val="uk-UA" w:eastAsia="ru-RU"/>
        </w:rPr>
        <w:t>основну, допоміжну та з особового складу</w:t>
      </w:r>
      <w:r w:rsidRPr="00280C84">
        <w:rPr>
          <w:rFonts w:eastAsia="Times New Roman"/>
          <w:sz w:val="32"/>
          <w:szCs w:val="32"/>
          <w:lang w:val="uk-UA" w:eastAsia="ru-RU"/>
        </w:rPr>
        <w:t>. Основна документація відображає основні напрямки діяльності установи у відповідності з її призначенням, і тому, як правило, підлягає постійному зберіганню.</w:t>
      </w:r>
    </w:p>
    <w:p w:rsidR="009A65F8" w:rsidRPr="00280C84" w:rsidRDefault="009A65F8" w:rsidP="00280C84">
      <w:pPr>
        <w:spacing w:line="240" w:lineRule="auto"/>
        <w:rPr>
          <w:rFonts w:eastAsia="Times New Roman"/>
          <w:sz w:val="32"/>
          <w:szCs w:val="32"/>
          <w:lang w:val="uk-UA" w:eastAsia="ru-RU"/>
        </w:rPr>
      </w:pPr>
      <w:r w:rsidRPr="00280C84">
        <w:rPr>
          <w:rFonts w:eastAsia="Times New Roman"/>
          <w:b/>
          <w:sz w:val="32"/>
          <w:szCs w:val="32"/>
          <w:lang w:val="uk-UA" w:eastAsia="ru-RU"/>
        </w:rPr>
        <w:t>Допоміжна документація</w:t>
      </w:r>
      <w:r w:rsidRPr="00280C84">
        <w:rPr>
          <w:rFonts w:eastAsia="Times New Roman"/>
          <w:sz w:val="32"/>
          <w:szCs w:val="32"/>
          <w:lang w:val="uk-UA" w:eastAsia="ru-RU"/>
        </w:rPr>
        <w:t xml:space="preserve"> — це оперативна переписка, а також документи з фінансування, обліку, звітності, адміністративно–господарської діяльності, яка має лише оперативне значення. Для неї встановлюються </w:t>
      </w:r>
      <w:r w:rsidRPr="00280C84">
        <w:rPr>
          <w:rFonts w:eastAsia="Times New Roman"/>
          <w:b/>
          <w:sz w:val="32"/>
          <w:szCs w:val="32"/>
          <w:lang w:val="uk-UA" w:eastAsia="ru-RU"/>
        </w:rPr>
        <w:t>тимчасові строки зберігання</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sz w:val="32"/>
          <w:szCs w:val="32"/>
          <w:lang w:val="uk-UA" w:eastAsia="ru-RU"/>
        </w:rPr>
      </w:pPr>
      <w:r w:rsidRPr="00280C84">
        <w:rPr>
          <w:rFonts w:eastAsia="Times New Roman"/>
          <w:b/>
          <w:sz w:val="32"/>
          <w:szCs w:val="32"/>
          <w:lang w:val="uk-UA" w:eastAsia="ru-RU"/>
        </w:rPr>
        <w:t>Документація з особового складу</w:t>
      </w:r>
      <w:r w:rsidRPr="00280C84">
        <w:rPr>
          <w:rFonts w:eastAsia="Times New Roman"/>
          <w:sz w:val="32"/>
          <w:szCs w:val="32"/>
          <w:lang w:val="uk-UA" w:eastAsia="ru-RU"/>
        </w:rPr>
        <w:t xml:space="preserve"> зазвичай має тривалі терміни зберігання, так як використовується часто з довідковою метою.</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lastRenderedPageBreak/>
        <w:t>Тривалість терміну зберігання документів визначена в спільних переліках з вказанням термінів зберігання документів різноманітних категорій. Такі терміни зберігання самостійно зменшувати не дозволяється. Вони можуть бути лише збільшені, якщо це викликано особливостями роботи установ даної системи.</w:t>
      </w:r>
    </w:p>
    <w:p w:rsidR="009A65F8" w:rsidRPr="00280C84" w:rsidRDefault="009A65F8" w:rsidP="00280C84">
      <w:pPr>
        <w:spacing w:line="240" w:lineRule="auto"/>
        <w:rPr>
          <w:rFonts w:eastAsia="Times New Roman"/>
          <w:b/>
          <w:sz w:val="32"/>
          <w:szCs w:val="32"/>
          <w:lang w:val="uk-UA" w:eastAsia="ru-RU"/>
        </w:rPr>
      </w:pPr>
      <w:r w:rsidRPr="00280C84">
        <w:rPr>
          <w:rFonts w:eastAsia="Times New Roman"/>
          <w:sz w:val="32"/>
          <w:szCs w:val="32"/>
          <w:lang w:val="uk-UA" w:eastAsia="ru-RU"/>
        </w:rPr>
        <w:t xml:space="preserve">Справи, </w:t>
      </w:r>
      <w:r w:rsidRPr="00280C84">
        <w:rPr>
          <w:rFonts w:eastAsia="Times New Roman"/>
          <w:b/>
          <w:sz w:val="32"/>
          <w:szCs w:val="32"/>
          <w:lang w:val="uk-UA" w:eastAsia="ru-RU"/>
        </w:rPr>
        <w:t>терміни зберігання яких позначені відміткою „ЕПК" (експертно–перевірочна комісія</w:t>
      </w:r>
      <w:r w:rsidRPr="00280C84">
        <w:rPr>
          <w:rFonts w:eastAsia="Times New Roman"/>
          <w:sz w:val="32"/>
          <w:szCs w:val="32"/>
          <w:lang w:val="uk-UA" w:eastAsia="ru-RU"/>
        </w:rPr>
        <w:t xml:space="preserve">), особливо ретельно переглядаються ЕК установи. </w:t>
      </w:r>
      <w:r w:rsidRPr="00280C84">
        <w:rPr>
          <w:rFonts w:eastAsia="Times New Roman"/>
          <w:b/>
          <w:sz w:val="32"/>
          <w:szCs w:val="32"/>
          <w:lang w:val="uk-UA" w:eastAsia="ru-RU"/>
        </w:rPr>
        <w:t>Відмітка ЕПК означає</w:t>
      </w:r>
      <w:r w:rsidRPr="00280C84">
        <w:rPr>
          <w:rFonts w:eastAsia="Times New Roman"/>
          <w:sz w:val="32"/>
          <w:szCs w:val="32"/>
          <w:lang w:val="uk-UA" w:eastAsia="ru-RU"/>
        </w:rPr>
        <w:t xml:space="preserve">, що документи даної категорії </w:t>
      </w:r>
      <w:r w:rsidRPr="00280C84">
        <w:rPr>
          <w:rFonts w:eastAsia="Times New Roman"/>
          <w:b/>
          <w:sz w:val="32"/>
          <w:szCs w:val="32"/>
          <w:lang w:val="uk-UA" w:eastAsia="ru-RU"/>
        </w:rPr>
        <w:t>можуть мати науково–історичне, політичне значення і тому їх експертиза має бути проведена з підвищеною увагою.</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t>Терміни зберігання обраховують з 01 січня року, що йде за роком завершення справи, наприклад, обрахування терміну зберігання справи, завершеної діловодством 2017 року, починається з 01 січня 2018 року.</w:t>
      </w:r>
    </w:p>
    <w:p w:rsidR="009A65F8" w:rsidRPr="00280C84" w:rsidRDefault="009A65F8" w:rsidP="00280C84">
      <w:pPr>
        <w:spacing w:line="240" w:lineRule="auto"/>
        <w:rPr>
          <w:rFonts w:eastAsia="Times New Roman"/>
          <w:b/>
          <w:sz w:val="32"/>
          <w:szCs w:val="32"/>
          <w:lang w:eastAsia="ru-RU"/>
        </w:rPr>
      </w:pPr>
      <w:r w:rsidRPr="00280C84">
        <w:rPr>
          <w:rFonts w:eastAsia="Times New Roman"/>
          <w:b/>
          <w:sz w:val="32"/>
          <w:szCs w:val="32"/>
          <w:lang w:val="uk-UA" w:eastAsia="ru-RU"/>
        </w:rPr>
        <w:t xml:space="preserve">3.2. </w:t>
      </w:r>
      <w:r w:rsidRPr="00280C84">
        <w:rPr>
          <w:rFonts w:eastAsia="Times New Roman"/>
          <w:b/>
          <w:sz w:val="32"/>
          <w:szCs w:val="32"/>
          <w:lang w:eastAsia="ru-RU"/>
        </w:rPr>
        <w:t>Експертиза в архіві підприємства</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eastAsia="ru-RU"/>
        </w:rPr>
        <w:t>В архіві підприємства експертизу цінності документів проводять</w:t>
      </w:r>
      <w:r w:rsidRPr="00280C84">
        <w:rPr>
          <w:rFonts w:eastAsia="Times New Roman"/>
          <w:sz w:val="32"/>
          <w:szCs w:val="32"/>
          <w:lang w:val="uk-UA" w:eastAsia="ru-RU"/>
        </w:rPr>
        <w:t>:</w:t>
      </w:r>
    </w:p>
    <w:p w:rsidR="009A65F8" w:rsidRPr="00280C84" w:rsidRDefault="009A65F8" w:rsidP="00280C84">
      <w:pPr>
        <w:numPr>
          <w:ilvl w:val="0"/>
          <w:numId w:val="118"/>
        </w:numPr>
        <w:spacing w:line="240" w:lineRule="auto"/>
        <w:ind w:left="1134"/>
        <w:rPr>
          <w:rFonts w:eastAsia="Times New Roman"/>
          <w:sz w:val="32"/>
          <w:szCs w:val="32"/>
          <w:lang w:eastAsia="ru-RU"/>
        </w:rPr>
      </w:pPr>
      <w:r w:rsidRPr="00280C84">
        <w:rPr>
          <w:rFonts w:eastAsia="Times New Roman"/>
          <w:sz w:val="32"/>
          <w:szCs w:val="32"/>
          <w:lang w:eastAsia="ru-RU"/>
        </w:rPr>
        <w:t>під час складання зведених описів справ;</w:t>
      </w:r>
    </w:p>
    <w:p w:rsidR="009A65F8" w:rsidRPr="00280C84" w:rsidRDefault="009A65F8" w:rsidP="00280C84">
      <w:pPr>
        <w:numPr>
          <w:ilvl w:val="0"/>
          <w:numId w:val="118"/>
        </w:numPr>
        <w:spacing w:line="240" w:lineRule="auto"/>
        <w:ind w:left="1134"/>
        <w:rPr>
          <w:rFonts w:eastAsia="Times New Roman"/>
          <w:sz w:val="32"/>
          <w:szCs w:val="32"/>
          <w:lang w:eastAsia="ru-RU"/>
        </w:rPr>
      </w:pPr>
      <w:r w:rsidRPr="00280C84">
        <w:rPr>
          <w:rFonts w:eastAsia="Times New Roman"/>
          <w:sz w:val="32"/>
          <w:szCs w:val="32"/>
          <w:lang w:eastAsia="ru-RU"/>
        </w:rPr>
        <w:t>у разі надходження документів у неупорядкованому стані;</w:t>
      </w:r>
    </w:p>
    <w:p w:rsidR="009A65F8" w:rsidRPr="00280C84" w:rsidRDefault="009A65F8" w:rsidP="00280C84">
      <w:pPr>
        <w:numPr>
          <w:ilvl w:val="0"/>
          <w:numId w:val="118"/>
        </w:numPr>
        <w:spacing w:line="240" w:lineRule="auto"/>
        <w:ind w:left="1134"/>
        <w:rPr>
          <w:rFonts w:eastAsia="Times New Roman"/>
          <w:sz w:val="32"/>
          <w:szCs w:val="32"/>
          <w:lang w:eastAsia="ru-RU"/>
        </w:rPr>
      </w:pPr>
      <w:r w:rsidRPr="00280C84">
        <w:rPr>
          <w:rFonts w:eastAsia="Times New Roman"/>
          <w:sz w:val="32"/>
          <w:szCs w:val="32"/>
          <w:lang w:eastAsia="ru-RU"/>
        </w:rPr>
        <w:t>у разі закінчення строків тимчасового зберігання архівних документів;</w:t>
      </w:r>
    </w:p>
    <w:p w:rsidR="009A65F8" w:rsidRPr="00280C84" w:rsidRDefault="009A65F8" w:rsidP="00280C84">
      <w:pPr>
        <w:numPr>
          <w:ilvl w:val="0"/>
          <w:numId w:val="118"/>
        </w:numPr>
        <w:spacing w:line="240" w:lineRule="auto"/>
        <w:ind w:left="1134"/>
        <w:rPr>
          <w:rFonts w:eastAsia="Times New Roman"/>
          <w:sz w:val="32"/>
          <w:szCs w:val="32"/>
          <w:lang w:eastAsia="ru-RU"/>
        </w:rPr>
      </w:pPr>
      <w:r w:rsidRPr="00280C84">
        <w:rPr>
          <w:rFonts w:eastAsia="Times New Roman"/>
          <w:sz w:val="32"/>
          <w:szCs w:val="32"/>
          <w:lang w:eastAsia="ru-RU"/>
        </w:rPr>
        <w:t>перед передачею справ на постійне зберігання до відповідної державної архівної установи, архівного відділу міськради;</w:t>
      </w:r>
    </w:p>
    <w:p w:rsidR="009A65F8" w:rsidRPr="00280C84" w:rsidRDefault="009A65F8" w:rsidP="00280C84">
      <w:pPr>
        <w:numPr>
          <w:ilvl w:val="0"/>
          <w:numId w:val="118"/>
        </w:numPr>
        <w:spacing w:line="240" w:lineRule="auto"/>
        <w:ind w:left="1134"/>
        <w:rPr>
          <w:rFonts w:eastAsia="Times New Roman"/>
          <w:sz w:val="32"/>
          <w:szCs w:val="32"/>
          <w:lang w:eastAsia="ru-RU"/>
        </w:rPr>
      </w:pPr>
      <w:r w:rsidRPr="00280C84">
        <w:rPr>
          <w:rFonts w:eastAsia="Times New Roman"/>
          <w:sz w:val="32"/>
          <w:szCs w:val="32"/>
          <w:lang w:eastAsia="ru-RU"/>
        </w:rPr>
        <w:t>з метою виявлення унікальних документів НАФ.</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Така експертиза здійснюється під методичним керівництвом відповідних державних архівних установ, архівних відділів міськрад, у зоні комплектування яких перебуває підприємство.</w:t>
      </w:r>
    </w:p>
    <w:p w:rsidR="009A65F8" w:rsidRPr="00280C84" w:rsidRDefault="009A65F8" w:rsidP="00280C84">
      <w:pPr>
        <w:spacing w:line="240" w:lineRule="auto"/>
        <w:rPr>
          <w:rFonts w:eastAsia="Times New Roman"/>
          <w:sz w:val="32"/>
          <w:szCs w:val="32"/>
          <w:lang w:eastAsia="ru-RU"/>
        </w:rPr>
      </w:pPr>
      <w:r w:rsidRPr="00280C84">
        <w:rPr>
          <w:rFonts w:eastAsia="Times New Roman"/>
          <w:b/>
          <w:sz w:val="32"/>
          <w:szCs w:val="32"/>
          <w:lang w:eastAsia="ru-RU"/>
        </w:rPr>
        <w:t>Експертиза під час складання зведених описів справ</w:t>
      </w:r>
      <w:r w:rsidRPr="00280C84">
        <w:rPr>
          <w:rFonts w:eastAsia="Times New Roman"/>
          <w:b/>
          <w:sz w:val="32"/>
          <w:szCs w:val="32"/>
          <w:lang w:val="uk-UA" w:eastAsia="ru-RU"/>
        </w:rPr>
        <w:t xml:space="preserve"> передбачає</w:t>
      </w:r>
      <w:r w:rsidRPr="00280C84">
        <w:rPr>
          <w:rFonts w:eastAsia="Times New Roman"/>
          <w:sz w:val="32"/>
          <w:szCs w:val="32"/>
          <w:lang w:val="uk-UA" w:eastAsia="ru-RU"/>
        </w:rPr>
        <w:t xml:space="preserve"> аналіз складу документації підприємства, зокрема, організаційних і розпорядчих документів, а також планової і звітної документації, </w:t>
      </w:r>
      <w:r w:rsidRPr="00280C84">
        <w:rPr>
          <w:rFonts w:eastAsia="Times New Roman"/>
          <w:sz w:val="32"/>
          <w:szCs w:val="32"/>
          <w:lang w:eastAsia="ru-RU"/>
        </w:rPr>
        <w:t xml:space="preserve">у ході </w:t>
      </w:r>
      <w:r w:rsidRPr="00280C84">
        <w:rPr>
          <w:rFonts w:eastAsia="Times New Roman"/>
          <w:sz w:val="32"/>
          <w:szCs w:val="32"/>
          <w:lang w:val="uk-UA" w:eastAsia="ru-RU"/>
        </w:rPr>
        <w:t>якої уточнюють</w:t>
      </w:r>
      <w:r w:rsidRPr="00280C84">
        <w:rPr>
          <w:rFonts w:eastAsia="Times New Roman"/>
          <w:sz w:val="32"/>
          <w:szCs w:val="32"/>
          <w:lang w:eastAsia="ru-RU"/>
        </w:rPr>
        <w:t>:</w:t>
      </w:r>
    </w:p>
    <w:p w:rsidR="009A65F8" w:rsidRPr="00280C84" w:rsidRDefault="009A65F8" w:rsidP="00280C84">
      <w:pPr>
        <w:numPr>
          <w:ilvl w:val="0"/>
          <w:numId w:val="119"/>
        </w:numPr>
        <w:spacing w:line="240" w:lineRule="auto"/>
        <w:ind w:left="1134"/>
        <w:rPr>
          <w:rFonts w:eastAsia="Times New Roman"/>
          <w:sz w:val="32"/>
          <w:szCs w:val="32"/>
          <w:lang w:val="uk-UA" w:eastAsia="ru-RU"/>
        </w:rPr>
      </w:pPr>
      <w:r w:rsidRPr="00280C84">
        <w:rPr>
          <w:rFonts w:eastAsia="Times New Roman"/>
          <w:sz w:val="32"/>
          <w:szCs w:val="32"/>
          <w:lang w:eastAsia="ru-RU"/>
        </w:rPr>
        <w:t>у яких структурних підрозділах відкладаються дублетні документи, що підлягають знищенню</w:t>
      </w:r>
      <w:r w:rsidRPr="00280C84">
        <w:rPr>
          <w:rFonts w:eastAsia="Times New Roman"/>
          <w:sz w:val="32"/>
          <w:szCs w:val="32"/>
          <w:lang w:val="uk-UA" w:eastAsia="ru-RU"/>
        </w:rPr>
        <w:t xml:space="preserve"> (дублетні документи і документи з інформацією, що повторюється, вилучають тільки після їх звіряння з документами, які залишаються на постійне зберігання), а також аналізують характер повторення інформації в інших документах: вид, форму і повноту повторюваності;</w:t>
      </w:r>
    </w:p>
    <w:p w:rsidR="009A65F8" w:rsidRPr="00280C84" w:rsidRDefault="009A65F8" w:rsidP="00280C84">
      <w:pPr>
        <w:numPr>
          <w:ilvl w:val="0"/>
          <w:numId w:val="119"/>
        </w:numPr>
        <w:spacing w:line="240" w:lineRule="auto"/>
        <w:ind w:left="1134"/>
        <w:rPr>
          <w:rFonts w:eastAsia="Times New Roman"/>
          <w:sz w:val="32"/>
          <w:szCs w:val="32"/>
          <w:lang w:eastAsia="ru-RU"/>
        </w:rPr>
      </w:pPr>
      <w:r w:rsidRPr="00280C84">
        <w:rPr>
          <w:rFonts w:eastAsia="Times New Roman"/>
          <w:sz w:val="32"/>
          <w:szCs w:val="32"/>
          <w:lang w:eastAsia="ru-RU"/>
        </w:rPr>
        <w:lastRenderedPageBreak/>
        <w:t>здійснюють перевірку правильності формування справ і їх оформлення відповідно до архівних вимог. Архів має право вимагати переоформлення справ структурними підрозділами;</w:t>
      </w:r>
    </w:p>
    <w:p w:rsidR="009A65F8" w:rsidRPr="00280C84" w:rsidRDefault="009A65F8" w:rsidP="00280C84">
      <w:pPr>
        <w:numPr>
          <w:ilvl w:val="0"/>
          <w:numId w:val="119"/>
        </w:numPr>
        <w:spacing w:line="240" w:lineRule="auto"/>
        <w:ind w:left="1134"/>
        <w:rPr>
          <w:rFonts w:eastAsia="Times New Roman"/>
          <w:sz w:val="32"/>
          <w:szCs w:val="32"/>
          <w:lang w:eastAsia="ru-RU"/>
        </w:rPr>
      </w:pPr>
      <w:r w:rsidRPr="00280C84">
        <w:rPr>
          <w:rFonts w:eastAsia="Times New Roman"/>
          <w:sz w:val="32"/>
          <w:szCs w:val="32"/>
          <w:lang w:eastAsia="ru-RU"/>
        </w:rPr>
        <w:t>на підставі описів справ структурних підрозділів працівники архіву підприємства складають зведені описи справ постійного, тривалого (понад 10 років) зберігання, з кадрових питань (особового складу).</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Експертиза в разі закінчення строків тимчасового зберігання архівних документів.</w:t>
      </w:r>
      <w:r w:rsidRPr="00280C84">
        <w:rPr>
          <w:rFonts w:eastAsia="Times New Roman"/>
          <w:sz w:val="32"/>
          <w:szCs w:val="32"/>
          <w:lang w:val="uk-UA" w:eastAsia="ru-RU"/>
        </w:rPr>
        <w:t xml:space="preserve"> </w:t>
      </w:r>
      <w:r w:rsidRPr="00280C84">
        <w:rPr>
          <w:rFonts w:eastAsia="Times New Roman"/>
          <w:sz w:val="32"/>
          <w:szCs w:val="32"/>
          <w:lang w:eastAsia="ru-RU"/>
        </w:rPr>
        <w:t>Таку експертизу проводять щорічно з метою виявлення документів, строк тимчасового зберігання яких закінчився</w:t>
      </w:r>
      <w:r w:rsidRPr="00280C84">
        <w:rPr>
          <w:rFonts w:eastAsia="Times New Roman"/>
          <w:sz w:val="32"/>
          <w:szCs w:val="32"/>
          <w:lang w:val="uk-UA" w:eastAsia="ru-RU"/>
        </w:rPr>
        <w:t>.</w:t>
      </w:r>
      <w:r w:rsidRPr="00280C84">
        <w:rPr>
          <w:rFonts w:eastAsia="Times New Roman"/>
          <w:sz w:val="32"/>
          <w:szCs w:val="32"/>
          <w:lang w:eastAsia="ru-RU"/>
        </w:rPr>
        <w:t xml:space="preserve"> При цьому переглядають описи справ з кадрових питань (особового складу), тривалого (понад 10 років) зберігання, у тому числі відповідні описи справ підприємств</w:t>
      </w:r>
      <w:r w:rsidRPr="00280C84">
        <w:rPr>
          <w:rFonts w:eastAsia="Times New Roman"/>
          <w:sz w:val="32"/>
          <w:szCs w:val="32"/>
          <w:lang w:val="uk-UA" w:eastAsia="ru-RU"/>
        </w:rPr>
        <w:t>–</w:t>
      </w:r>
      <w:r w:rsidRPr="00280C84">
        <w:rPr>
          <w:rFonts w:eastAsia="Times New Roman"/>
          <w:sz w:val="32"/>
          <w:szCs w:val="32"/>
          <w:lang w:eastAsia="ru-RU"/>
        </w:rPr>
        <w:t>попередників і ліквідованих підприємств.</w:t>
      </w:r>
    </w:p>
    <w:p w:rsidR="009A65F8" w:rsidRPr="00280C84" w:rsidRDefault="009A65F8" w:rsidP="00280C84">
      <w:pPr>
        <w:spacing w:line="240" w:lineRule="auto"/>
        <w:rPr>
          <w:rFonts w:eastAsia="Times New Roman"/>
          <w:sz w:val="32"/>
          <w:szCs w:val="32"/>
          <w:lang w:val="uk-UA" w:eastAsia="ru-RU"/>
        </w:rPr>
      </w:pPr>
      <w:r w:rsidRPr="00280C84">
        <w:rPr>
          <w:rFonts w:eastAsia="Times New Roman"/>
          <w:b/>
          <w:sz w:val="32"/>
          <w:szCs w:val="32"/>
          <w:lang w:eastAsia="ru-RU"/>
        </w:rPr>
        <w:t>Експертиза перед передачею справ на постійне зберігання до держархіву</w:t>
      </w:r>
      <w:r w:rsidRPr="00280C84">
        <w:rPr>
          <w:rFonts w:eastAsia="Times New Roman"/>
          <w:sz w:val="32"/>
          <w:szCs w:val="32"/>
          <w:lang w:val="uk-UA" w:eastAsia="ru-RU"/>
        </w:rPr>
        <w:t xml:space="preserve"> </w:t>
      </w:r>
      <w:r w:rsidRPr="00280C84">
        <w:rPr>
          <w:rFonts w:eastAsia="Times New Roman"/>
          <w:sz w:val="32"/>
          <w:szCs w:val="32"/>
          <w:lang w:eastAsia="ru-RU"/>
        </w:rPr>
        <w:t>передбачає цільове вивчення документів з метою виявлення</w:t>
      </w:r>
      <w:r w:rsidRPr="00280C84">
        <w:rPr>
          <w:rFonts w:eastAsia="Times New Roman"/>
          <w:sz w:val="32"/>
          <w:szCs w:val="32"/>
          <w:lang w:val="uk-UA" w:eastAsia="ru-RU"/>
        </w:rPr>
        <w:t>:</w:t>
      </w:r>
    </w:p>
    <w:p w:rsidR="009A65F8" w:rsidRPr="00280C84" w:rsidRDefault="009A65F8" w:rsidP="00280C84">
      <w:pPr>
        <w:numPr>
          <w:ilvl w:val="0"/>
          <w:numId w:val="120"/>
        </w:numPr>
        <w:spacing w:line="240" w:lineRule="auto"/>
        <w:ind w:left="1134"/>
        <w:rPr>
          <w:rFonts w:eastAsia="Times New Roman"/>
          <w:sz w:val="32"/>
          <w:szCs w:val="32"/>
          <w:lang w:eastAsia="ru-RU"/>
        </w:rPr>
      </w:pPr>
      <w:r w:rsidRPr="00280C84">
        <w:rPr>
          <w:rFonts w:eastAsia="Times New Roman"/>
          <w:sz w:val="32"/>
          <w:szCs w:val="32"/>
          <w:lang w:eastAsia="ru-RU"/>
        </w:rPr>
        <w:t>дублетних документів;</w:t>
      </w:r>
    </w:p>
    <w:p w:rsidR="009A65F8" w:rsidRPr="00280C84" w:rsidRDefault="009A65F8" w:rsidP="00280C84">
      <w:pPr>
        <w:numPr>
          <w:ilvl w:val="0"/>
          <w:numId w:val="120"/>
        </w:numPr>
        <w:spacing w:line="240" w:lineRule="auto"/>
        <w:ind w:left="1134"/>
        <w:rPr>
          <w:rFonts w:eastAsia="Times New Roman"/>
          <w:sz w:val="32"/>
          <w:szCs w:val="32"/>
          <w:lang w:eastAsia="ru-RU"/>
        </w:rPr>
      </w:pPr>
      <w:r w:rsidRPr="00280C84">
        <w:rPr>
          <w:rFonts w:eastAsia="Times New Roman"/>
          <w:sz w:val="32"/>
          <w:szCs w:val="32"/>
          <w:lang w:eastAsia="ru-RU"/>
        </w:rPr>
        <w:t>документів тимчасового зберігання, які внесені до НАФ помилково;</w:t>
      </w:r>
    </w:p>
    <w:p w:rsidR="009A65F8" w:rsidRPr="00280C84" w:rsidRDefault="009A65F8" w:rsidP="00280C84">
      <w:pPr>
        <w:numPr>
          <w:ilvl w:val="0"/>
          <w:numId w:val="120"/>
        </w:numPr>
        <w:spacing w:line="240" w:lineRule="auto"/>
        <w:ind w:left="1134"/>
        <w:rPr>
          <w:rFonts w:eastAsia="Times New Roman"/>
          <w:sz w:val="32"/>
          <w:szCs w:val="32"/>
          <w:lang w:eastAsia="ru-RU"/>
        </w:rPr>
      </w:pPr>
      <w:r w:rsidRPr="00280C84">
        <w:rPr>
          <w:rFonts w:eastAsia="Times New Roman"/>
          <w:sz w:val="32"/>
          <w:szCs w:val="32"/>
          <w:lang w:eastAsia="ru-RU"/>
        </w:rPr>
        <w:t>документів, документна інформація яких втрачена і не підлягає відновленню в первісному або наближеному до нього вигляді.</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eastAsia="ru-RU"/>
        </w:rPr>
        <w:t>За результатами вивчення документів архів складає проекти актів про вилучення документів з НАФ</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val="uk-UA" w:eastAsia="ru-RU"/>
        </w:rPr>
        <w:t>Такі проекти схвалює ЕК підприємства і подає їх на розгляд ЕПК (ЕК) державної архівної установи або ЕК архівного відділу міськради, в зоні комплектування якого перебуває підприємство.</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Остаточне рішення про вилучення документів з НАФ приймає Центральна ЕПК Укрдержархіву. Погоджений такою комісією акт затверджує керівник підприємства.</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На підставі затвердженого акта архів підприємства вносить зміни в облікові документи.</w:t>
      </w:r>
    </w:p>
    <w:p w:rsidR="009A65F8" w:rsidRPr="00280C84" w:rsidRDefault="009A65F8" w:rsidP="00280C84">
      <w:pPr>
        <w:spacing w:line="240" w:lineRule="auto"/>
        <w:rPr>
          <w:rFonts w:eastAsia="Times New Roman"/>
          <w:sz w:val="32"/>
          <w:szCs w:val="32"/>
          <w:lang w:val="uk-UA" w:eastAsia="ru-RU"/>
        </w:rPr>
      </w:pPr>
      <w:r w:rsidRPr="00280C84">
        <w:rPr>
          <w:rFonts w:eastAsia="Times New Roman"/>
          <w:sz w:val="32"/>
          <w:szCs w:val="32"/>
          <w:lang w:eastAsia="ru-RU"/>
        </w:rPr>
        <w:t>Експертиза з метою виявлення унікальних документів НАФ.</w:t>
      </w:r>
      <w:r w:rsidRPr="00280C84">
        <w:rPr>
          <w:rFonts w:eastAsia="Times New Roman"/>
          <w:sz w:val="32"/>
          <w:szCs w:val="32"/>
          <w:lang w:val="uk-UA" w:eastAsia="ru-RU"/>
        </w:rPr>
        <w:t xml:space="preserve"> </w:t>
      </w:r>
      <w:r w:rsidRPr="00280C84">
        <w:rPr>
          <w:rFonts w:eastAsia="Times New Roman"/>
          <w:sz w:val="32"/>
          <w:szCs w:val="32"/>
          <w:lang w:eastAsia="ru-RU"/>
        </w:rPr>
        <w:t>Її проводять архіви підприємств, які відповідно до законодавства мають право постійно зберігати документи НАФ</w:t>
      </w:r>
      <w:r w:rsidRPr="00280C84">
        <w:rPr>
          <w:rFonts w:eastAsia="Times New Roman"/>
          <w:sz w:val="32"/>
          <w:szCs w:val="32"/>
          <w:lang w:val="uk-UA" w:eastAsia="ru-RU"/>
        </w:rPr>
        <w:t>.</w:t>
      </w:r>
    </w:p>
    <w:p w:rsidR="009A65F8" w:rsidRPr="00280C84" w:rsidRDefault="009A65F8" w:rsidP="00280C84">
      <w:pPr>
        <w:spacing w:line="240" w:lineRule="auto"/>
        <w:rPr>
          <w:rFonts w:eastAsia="Times New Roman"/>
          <w:sz w:val="32"/>
          <w:szCs w:val="32"/>
          <w:lang w:eastAsia="ru-RU"/>
        </w:rPr>
      </w:pPr>
      <w:r w:rsidRPr="00280C84">
        <w:rPr>
          <w:rFonts w:eastAsia="Times New Roman"/>
          <w:sz w:val="32"/>
          <w:szCs w:val="32"/>
          <w:lang w:eastAsia="ru-RU"/>
        </w:rPr>
        <w:t xml:space="preserve">За результатами виявлення документів НАФ, які можуть бути віднесені до унікальних, в архіві підприємства складають проекти анотованих переліків унікальних документів НАФ. Віднесення документів НАФ до унікальних здійснюють на підставі критеріїв </w:t>
      </w:r>
      <w:r w:rsidRPr="00280C84">
        <w:rPr>
          <w:rFonts w:eastAsia="Times New Roman"/>
          <w:sz w:val="32"/>
          <w:szCs w:val="32"/>
          <w:lang w:eastAsia="ru-RU"/>
        </w:rPr>
        <w:lastRenderedPageBreak/>
        <w:t xml:space="preserve">походження, змісту, зовнішніх ознак або за сукупністю критеріїв і характеристик. </w:t>
      </w:r>
    </w:p>
    <w:bookmarkEnd w:id="163"/>
    <w:p w:rsidR="009A65F8" w:rsidRPr="00280C84" w:rsidRDefault="00270613" w:rsidP="00280C84">
      <w:pPr>
        <w:spacing w:line="240" w:lineRule="auto"/>
        <w:ind w:firstLine="720"/>
        <w:rPr>
          <w:rFonts w:eastAsia="Times New Roman"/>
          <w:sz w:val="32"/>
          <w:szCs w:val="32"/>
          <w:lang w:val="uk-UA" w:eastAsia="ru-RU"/>
        </w:rPr>
      </w:pPr>
      <w:r w:rsidRPr="00280C84">
        <w:rPr>
          <w:rFonts w:eastAsia="Times New Roman"/>
          <w:noProof/>
          <w:sz w:val="32"/>
          <w:szCs w:val="32"/>
          <w:lang w:eastAsia="ru-RU"/>
        </w:rPr>
        <mc:AlternateContent>
          <mc:Choice Requires="wps">
            <w:drawing>
              <wp:anchor distT="0" distB="0" distL="114300" distR="114300" simplePos="0" relativeHeight="251792384" behindDoc="0" locked="0" layoutInCell="1" allowOverlap="1" wp14:anchorId="776F06FB" wp14:editId="796BC1F1">
                <wp:simplePos x="0" y="0"/>
                <wp:positionH relativeFrom="margin">
                  <wp:posOffset>-33020</wp:posOffset>
                </wp:positionH>
                <wp:positionV relativeFrom="paragraph">
                  <wp:posOffset>80645</wp:posOffset>
                </wp:positionV>
                <wp:extent cx="6067425" cy="590550"/>
                <wp:effectExtent l="0" t="19050" r="66675" b="38100"/>
                <wp:wrapNone/>
                <wp:docPr id="106" name="Стрелка вправо 106"/>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B96A35">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06FB" id="Стрелка вправо 106" o:spid="_x0000_s1055" type="#_x0000_t13" style="position:absolute;left:0;text-align:left;margin-left:-2.6pt;margin-top:6.35pt;width:477.75pt;height:46.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" adj="18006" fillcolor="window" strokecolor="#262626">
                <v:textbox>
                  <w:txbxContent>
                    <w:p w:rsidR="00D42199" w:rsidRPr="00E41DF0" w:rsidRDefault="00D42199" w:rsidP="00B96A35">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B75959" w:rsidRDefault="00B75959" w:rsidP="00280C84">
      <w:pPr>
        <w:spacing w:line="240" w:lineRule="auto"/>
        <w:rPr>
          <w:rFonts w:eastAsia="Times New Roman"/>
          <w:bCs/>
          <w:color w:val="000000"/>
          <w:sz w:val="32"/>
          <w:szCs w:val="32"/>
          <w:lang w:val="uk-UA" w:eastAsia="ru-RU"/>
        </w:rPr>
      </w:pPr>
    </w:p>
    <w:p w:rsidR="00270613" w:rsidRDefault="00270613" w:rsidP="00280C84">
      <w:pPr>
        <w:spacing w:line="240" w:lineRule="auto"/>
        <w:rPr>
          <w:rFonts w:eastAsia="Times New Roman"/>
          <w:bCs/>
          <w:color w:val="000000"/>
          <w:sz w:val="32"/>
          <w:szCs w:val="32"/>
          <w:lang w:val="uk-UA" w:eastAsia="ru-RU"/>
        </w:rPr>
      </w:pP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Що включає підготовка виконаних документів до зберігання?</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Для чого проводять експертизу цінності</w:t>
      </w:r>
      <w:r w:rsidR="009657F5" w:rsidRPr="00280C84">
        <w:rPr>
          <w:rFonts w:eastAsia="Arial Unicode MS"/>
          <w:color w:val="000000"/>
          <w:sz w:val="32"/>
          <w:szCs w:val="32"/>
          <w:lang w:val="uk-UA" w:eastAsia="uk-UA"/>
        </w:rPr>
        <w:t>.</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На основі яких критеріїв здійснюється експертиза</w:t>
      </w:r>
      <w:r w:rsidR="009657F5" w:rsidRPr="00280C84">
        <w:rPr>
          <w:rFonts w:eastAsia="Arial Unicode MS"/>
          <w:color w:val="000000"/>
          <w:sz w:val="32"/>
          <w:szCs w:val="32"/>
          <w:lang w:val="uk-UA" w:eastAsia="uk-UA"/>
        </w:rPr>
        <w:t>.</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Що є критеріями оцінки походження?</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Охарактеризуйте критерій оцінки змісту</w:t>
      </w:r>
      <w:r w:rsidR="009657F5" w:rsidRPr="00280C84">
        <w:rPr>
          <w:rFonts w:eastAsia="Arial Unicode MS"/>
          <w:color w:val="000000"/>
          <w:sz w:val="32"/>
          <w:szCs w:val="32"/>
          <w:lang w:val="uk-UA" w:eastAsia="uk-UA"/>
        </w:rPr>
        <w:t>.</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Що таке критерій оцінки зовнішніх особливостей документа?</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Навіщо створюють експертні комісії</w:t>
      </w:r>
      <w:r w:rsidR="009657F5" w:rsidRPr="00280C84">
        <w:rPr>
          <w:rFonts w:eastAsia="Arial Unicode MS"/>
          <w:color w:val="000000"/>
          <w:sz w:val="32"/>
          <w:szCs w:val="32"/>
          <w:lang w:val="uk-UA" w:eastAsia="uk-UA"/>
        </w:rPr>
        <w:t>.</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Хто входить до складу експертної комісії</w:t>
      </w:r>
      <w:r w:rsidR="009657F5" w:rsidRPr="00280C84">
        <w:rPr>
          <w:rFonts w:eastAsia="Arial Unicode MS"/>
          <w:color w:val="000000"/>
          <w:sz w:val="32"/>
          <w:szCs w:val="32"/>
          <w:lang w:val="uk-UA" w:eastAsia="uk-UA"/>
        </w:rPr>
        <w:t>,</w:t>
      </w:r>
      <w:r w:rsidRPr="00280C84">
        <w:rPr>
          <w:rFonts w:eastAsia="Arial Unicode MS"/>
          <w:color w:val="000000"/>
          <w:sz w:val="32"/>
          <w:szCs w:val="32"/>
          <w:lang w:val="uk-UA" w:eastAsia="uk-UA"/>
        </w:rPr>
        <w:t xml:space="preserve"> </w:t>
      </w:r>
      <w:r w:rsidR="009657F5" w:rsidRPr="00280C84">
        <w:rPr>
          <w:rFonts w:eastAsia="Arial Unicode MS"/>
          <w:color w:val="000000"/>
          <w:sz w:val="32"/>
          <w:szCs w:val="32"/>
          <w:lang w:val="uk-UA" w:eastAsia="uk-UA"/>
        </w:rPr>
        <w:t>її склад</w:t>
      </w:r>
      <w:r w:rsidRPr="00280C84">
        <w:rPr>
          <w:rFonts w:eastAsia="Arial Unicode MS"/>
          <w:color w:val="000000"/>
          <w:sz w:val="32"/>
          <w:szCs w:val="32"/>
          <w:lang w:val="uk-UA" w:eastAsia="uk-UA"/>
        </w:rPr>
        <w:t>?</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Які документи відбирають на постійне зберігання?</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Як визначають тривалість терміну зберігання документів?</w:t>
      </w:r>
    </w:p>
    <w:p w:rsidR="00F90118" w:rsidRPr="00280C84" w:rsidRDefault="00F90118"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Які чотири групи документів утворюються в результаті роботи експертної комісії?</w:t>
      </w:r>
    </w:p>
    <w:p w:rsidR="00F90118" w:rsidRPr="00280C84" w:rsidRDefault="00220E41" w:rsidP="00280C84">
      <w:pPr>
        <w:numPr>
          <w:ilvl w:val="0"/>
          <w:numId w:val="122"/>
        </w:numPr>
        <w:tabs>
          <w:tab w:val="clear" w:pos="1440"/>
          <w:tab w:val="num" w:pos="1080"/>
        </w:tabs>
        <w:spacing w:line="240" w:lineRule="auto"/>
        <w:ind w:left="1080"/>
        <w:rPr>
          <w:rFonts w:eastAsia="Arial Unicode MS"/>
          <w:color w:val="000000"/>
          <w:sz w:val="32"/>
          <w:szCs w:val="32"/>
          <w:lang w:val="uk-UA" w:eastAsia="uk-UA"/>
        </w:rPr>
      </w:pPr>
      <w:r w:rsidRPr="00280C84">
        <w:rPr>
          <w:rFonts w:eastAsia="Times New Roman"/>
          <w:noProof/>
          <w:sz w:val="32"/>
          <w:szCs w:val="32"/>
          <w:lang w:eastAsia="ru-RU"/>
        </w:rPr>
        <mc:AlternateContent>
          <mc:Choice Requires="wps">
            <w:drawing>
              <wp:anchor distT="0" distB="0" distL="114300" distR="114300" simplePos="0" relativeHeight="251794432" behindDoc="0" locked="0" layoutInCell="1" allowOverlap="1" wp14:anchorId="78458E1A" wp14:editId="1F6971D6">
                <wp:simplePos x="0" y="0"/>
                <wp:positionH relativeFrom="margin">
                  <wp:posOffset>0</wp:posOffset>
                </wp:positionH>
                <wp:positionV relativeFrom="paragraph">
                  <wp:posOffset>287655</wp:posOffset>
                </wp:positionV>
                <wp:extent cx="6057900" cy="600075"/>
                <wp:effectExtent l="38100" t="19050" r="19050" b="47625"/>
                <wp:wrapNone/>
                <wp:docPr id="107" name="Стрелка влево 107"/>
                <wp:cNvGraphicFramePr/>
                <a:graphic xmlns:a="http://schemas.openxmlformats.org/drawingml/2006/main">
                  <a:graphicData uri="http://schemas.microsoft.com/office/word/2010/wordprocessingShape">
                    <wps:wsp>
                      <wps:cNvSpPr/>
                      <wps:spPr>
                        <a:xfrm>
                          <a:off x="0" y="0"/>
                          <a:ext cx="6057900" cy="600075"/>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220E41">
                            <w:pPr>
                              <w:ind w:firstLine="0"/>
                              <w:jc w:val="center"/>
                              <w:rPr>
                                <w:b/>
                                <w:color w:val="000000" w:themeColor="text1"/>
                                <w:lang w:val="uk-UA"/>
                              </w:rPr>
                            </w:pPr>
                            <w:r w:rsidRPr="00F90118">
                              <w:rPr>
                                <w:rFonts w:eastAsia="Arial Unicode MS"/>
                                <w:b/>
                                <w:color w:val="000000"/>
                                <w:lang w:val="uk-UA" w:eastAsia="uk-UA"/>
                              </w:rPr>
                              <w:t>Тематика повідомлень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8E1A" id="Стрелка влево 107" o:spid="_x0000_s1056" type="#_x0000_t66" style="position:absolute;left:0;text-align:left;margin-left:0;margin-top:22.65pt;width:477pt;height:47.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" adj="3536" fillcolor="window" strokecolor="#262626" strokeweight="1pt">
                <v:textbox>
                  <w:txbxContent>
                    <w:p w:rsidR="00D42199" w:rsidRPr="00E41DF0" w:rsidRDefault="00D42199" w:rsidP="00220E41">
                      <w:pPr>
                        <w:ind w:firstLine="0"/>
                        <w:jc w:val="center"/>
                        <w:rPr>
                          <w:b/>
                          <w:color w:val="000000" w:themeColor="text1"/>
                          <w:lang w:val="uk-UA"/>
                        </w:rPr>
                      </w:pPr>
                      <w:r w:rsidRPr="00F90118">
                        <w:rPr>
                          <w:rFonts w:eastAsia="Arial Unicode MS"/>
                          <w:b/>
                          <w:color w:val="000000"/>
                          <w:lang w:val="uk-UA" w:eastAsia="uk-UA"/>
                        </w:rPr>
                        <w:t>Тематика повідомлень</w:t>
                      </w:r>
                    </w:p>
                  </w:txbxContent>
                </v:textbox>
                <w10:wrap anchorx="margin"/>
              </v:shape>
            </w:pict>
          </mc:Fallback>
        </mc:AlternateContent>
      </w:r>
      <w:r w:rsidR="00BF1D9D" w:rsidRPr="00280C84">
        <w:rPr>
          <w:rFonts w:eastAsia="Arial Unicode MS"/>
          <w:color w:val="000000"/>
          <w:sz w:val="32"/>
          <w:szCs w:val="32"/>
          <w:lang w:val="uk-UA" w:eastAsia="uk-UA"/>
        </w:rPr>
        <w:t>Перерахуйте завдання ЕК.</w:t>
      </w:r>
    </w:p>
    <w:p w:rsidR="00F90118" w:rsidRPr="00280C84" w:rsidRDefault="00F90118" w:rsidP="00280C84">
      <w:pPr>
        <w:tabs>
          <w:tab w:val="num" w:pos="1080"/>
        </w:tabs>
        <w:spacing w:line="240" w:lineRule="auto"/>
        <w:ind w:firstLine="0"/>
        <w:rPr>
          <w:rFonts w:eastAsia="Arial Unicode MS"/>
          <w:b/>
          <w:color w:val="000000"/>
          <w:sz w:val="32"/>
          <w:szCs w:val="32"/>
          <w:lang w:val="uk-UA" w:eastAsia="uk-UA"/>
        </w:rPr>
      </w:pPr>
    </w:p>
    <w:p w:rsidR="00F90118" w:rsidRPr="00280C84" w:rsidRDefault="00F90118" w:rsidP="00280C84">
      <w:pPr>
        <w:spacing w:line="240" w:lineRule="auto"/>
        <w:ind w:firstLine="0"/>
        <w:rPr>
          <w:rFonts w:eastAsia="Arial Unicode MS"/>
          <w:b/>
          <w:color w:val="000000"/>
          <w:sz w:val="32"/>
          <w:szCs w:val="32"/>
          <w:lang w:val="uk-UA" w:eastAsia="uk-UA"/>
        </w:rPr>
      </w:pPr>
    </w:p>
    <w:p w:rsidR="00F90118" w:rsidRPr="00280C84" w:rsidRDefault="00F90118" w:rsidP="00280C84">
      <w:pPr>
        <w:spacing w:line="240" w:lineRule="auto"/>
        <w:ind w:firstLine="0"/>
        <w:rPr>
          <w:rFonts w:eastAsia="Arial Unicode MS"/>
          <w:b/>
          <w:color w:val="000000"/>
          <w:sz w:val="32"/>
          <w:szCs w:val="32"/>
          <w:lang w:val="uk-UA" w:eastAsia="uk-UA"/>
        </w:rPr>
      </w:pPr>
    </w:p>
    <w:p w:rsidR="00F90118" w:rsidRPr="00280C84" w:rsidRDefault="005B353A" w:rsidP="00280C84">
      <w:pPr>
        <w:numPr>
          <w:ilvl w:val="0"/>
          <w:numId w:val="121"/>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Характеристика</w:t>
      </w:r>
      <w:r w:rsidR="00F12142" w:rsidRPr="00280C84">
        <w:rPr>
          <w:rFonts w:eastAsia="Arial Unicode MS"/>
          <w:color w:val="000000"/>
          <w:sz w:val="32"/>
          <w:szCs w:val="32"/>
          <w:lang w:val="uk-UA" w:eastAsia="uk-UA"/>
        </w:rPr>
        <w:t xml:space="preserve"> Типового Переліку термінів зберігання документів…</w:t>
      </w:r>
    </w:p>
    <w:p w:rsidR="00F90118" w:rsidRPr="00280C84" w:rsidRDefault="005B353A" w:rsidP="00280C84">
      <w:pPr>
        <w:numPr>
          <w:ilvl w:val="0"/>
          <w:numId w:val="121"/>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Національний архівний фонд України.</w:t>
      </w:r>
    </w:p>
    <w:p w:rsidR="00F90118" w:rsidRPr="00280C84" w:rsidRDefault="00F90118" w:rsidP="00280C84">
      <w:pPr>
        <w:numPr>
          <w:ilvl w:val="0"/>
          <w:numId w:val="121"/>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Роль архівів та архівних установ у сучасному інформаційному середовищі</w:t>
      </w:r>
      <w:r w:rsidR="005B353A" w:rsidRPr="00280C84">
        <w:rPr>
          <w:rFonts w:eastAsia="Arial Unicode MS"/>
          <w:color w:val="000000"/>
          <w:sz w:val="32"/>
          <w:szCs w:val="32"/>
          <w:lang w:val="uk-UA" w:eastAsia="uk-UA"/>
        </w:rPr>
        <w:t>.</w:t>
      </w:r>
    </w:p>
    <w:p w:rsidR="005B353A" w:rsidRPr="00280C84" w:rsidRDefault="005B353A" w:rsidP="00280C84">
      <w:pPr>
        <w:numPr>
          <w:ilvl w:val="0"/>
          <w:numId w:val="121"/>
        </w:numPr>
        <w:tabs>
          <w:tab w:val="clear" w:pos="144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Документи що не входять до НАФ України.</w:t>
      </w:r>
    </w:p>
    <w:p w:rsidR="00270613" w:rsidRDefault="00270613">
      <w:pPr>
        <w:rPr>
          <w:rFonts w:eastAsia="Arial Unicode MS"/>
          <w:b/>
          <w:color w:val="000000"/>
          <w:sz w:val="32"/>
          <w:szCs w:val="32"/>
          <w:lang w:val="uk-UA" w:eastAsia="uk-UA"/>
        </w:rPr>
      </w:pPr>
      <w:r>
        <w:rPr>
          <w:rFonts w:eastAsia="Arial Unicode MS"/>
          <w:b/>
          <w:color w:val="000000"/>
          <w:sz w:val="32"/>
          <w:szCs w:val="32"/>
          <w:lang w:val="uk-UA" w:eastAsia="uk-UA"/>
        </w:rPr>
        <w:br w:type="page"/>
      </w:r>
    </w:p>
    <w:p w:rsidR="004E62B6" w:rsidRPr="00280C84" w:rsidRDefault="004E62B6" w:rsidP="00280C84">
      <w:pPr>
        <w:spacing w:line="240" w:lineRule="auto"/>
        <w:ind w:firstLine="700"/>
        <w:jc w:val="center"/>
        <w:rPr>
          <w:rFonts w:eastAsia="Arial Unicode MS"/>
          <w:b/>
          <w:color w:val="000000"/>
          <w:sz w:val="32"/>
          <w:szCs w:val="32"/>
          <w:lang w:eastAsia="uk-UA"/>
        </w:rPr>
      </w:pPr>
      <w:r w:rsidRPr="00280C84">
        <w:rPr>
          <w:rFonts w:eastAsia="Arial Unicode MS"/>
          <w:b/>
          <w:color w:val="000000"/>
          <w:sz w:val="32"/>
          <w:szCs w:val="32"/>
          <w:lang w:val="uk-UA" w:eastAsia="uk-UA"/>
        </w:rPr>
        <w:lastRenderedPageBreak/>
        <w:t>ФОРМУВАННЯ ТА ОФОРМЛЕННЯ СПРАВ</w:t>
      </w:r>
    </w:p>
    <w:p w:rsidR="004E62B6" w:rsidRPr="00280C84" w:rsidRDefault="004E62B6" w:rsidP="00280C84">
      <w:pPr>
        <w:spacing w:line="240" w:lineRule="auto"/>
        <w:ind w:firstLine="0"/>
        <w:rPr>
          <w:rFonts w:eastAsia="Arial Unicode MS"/>
          <w:b/>
          <w:color w:val="000000"/>
          <w:sz w:val="32"/>
          <w:szCs w:val="32"/>
          <w:lang w:val="uk-UA" w:eastAsia="uk-UA"/>
        </w:rPr>
      </w:pPr>
      <w:bookmarkStart w:id="164" w:name="bookmark59"/>
      <w:r w:rsidRPr="00280C84">
        <w:rPr>
          <w:rFonts w:eastAsia="Arial Unicode MS"/>
          <w:b/>
          <w:color w:val="000000"/>
          <w:sz w:val="32"/>
          <w:szCs w:val="32"/>
          <w:lang w:val="uk-UA" w:eastAsia="uk-UA"/>
        </w:rPr>
        <w:t>План</w:t>
      </w:r>
      <w:bookmarkEnd w:id="164"/>
    </w:p>
    <w:p w:rsidR="004E62B6" w:rsidRPr="00280C84" w:rsidRDefault="004E62B6" w:rsidP="00280C84">
      <w:pPr>
        <w:numPr>
          <w:ilvl w:val="0"/>
          <w:numId w:val="123"/>
        </w:numPr>
        <w:tabs>
          <w:tab w:val="clear" w:pos="142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Поняття формування справ</w:t>
      </w:r>
    </w:p>
    <w:p w:rsidR="004E62B6" w:rsidRPr="00280C84" w:rsidRDefault="004E62B6" w:rsidP="00280C84">
      <w:pPr>
        <w:numPr>
          <w:ilvl w:val="0"/>
          <w:numId w:val="123"/>
        </w:numPr>
        <w:tabs>
          <w:tab w:val="clear" w:pos="142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Вимоги до формування документів у справи</w:t>
      </w:r>
    </w:p>
    <w:p w:rsidR="004E62B6" w:rsidRPr="00280C84" w:rsidRDefault="004E62B6" w:rsidP="00280C84">
      <w:pPr>
        <w:numPr>
          <w:ilvl w:val="0"/>
          <w:numId w:val="123"/>
        </w:numPr>
        <w:tabs>
          <w:tab w:val="clear" w:pos="142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Нумерування аркушів справи</w:t>
      </w:r>
    </w:p>
    <w:p w:rsidR="004E62B6" w:rsidRPr="00280C84" w:rsidRDefault="004E62B6" w:rsidP="00280C84">
      <w:pPr>
        <w:numPr>
          <w:ilvl w:val="0"/>
          <w:numId w:val="123"/>
        </w:numPr>
        <w:tabs>
          <w:tab w:val="clear" w:pos="142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Складання внутрішнього опису документів справи</w:t>
      </w:r>
    </w:p>
    <w:p w:rsidR="004E62B6" w:rsidRPr="00280C84" w:rsidRDefault="004E62B6" w:rsidP="00280C84">
      <w:pPr>
        <w:numPr>
          <w:ilvl w:val="0"/>
          <w:numId w:val="123"/>
        </w:numPr>
        <w:tabs>
          <w:tab w:val="clear" w:pos="142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Складання засвідчувального напису справи</w:t>
      </w:r>
    </w:p>
    <w:p w:rsidR="004E62B6" w:rsidRPr="00280C84" w:rsidRDefault="004E62B6" w:rsidP="00280C84">
      <w:pPr>
        <w:numPr>
          <w:ilvl w:val="0"/>
          <w:numId w:val="123"/>
        </w:numPr>
        <w:tabs>
          <w:tab w:val="clear" w:pos="142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Оправлення справ</w:t>
      </w:r>
    </w:p>
    <w:p w:rsidR="004E62B6" w:rsidRPr="00280C84" w:rsidRDefault="004E62B6" w:rsidP="00280C84">
      <w:pPr>
        <w:numPr>
          <w:ilvl w:val="0"/>
          <w:numId w:val="123"/>
        </w:numPr>
        <w:tabs>
          <w:tab w:val="clear" w:pos="142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Оформлення обкладинок справ</w:t>
      </w:r>
    </w:p>
    <w:p w:rsidR="004E62B6" w:rsidRPr="00280C84" w:rsidRDefault="004E62B6" w:rsidP="00280C84">
      <w:pPr>
        <w:numPr>
          <w:ilvl w:val="0"/>
          <w:numId w:val="123"/>
        </w:numPr>
        <w:tabs>
          <w:tab w:val="clear" w:pos="1420"/>
          <w:tab w:val="num" w:pos="1080"/>
        </w:tabs>
        <w:spacing w:line="240" w:lineRule="auto"/>
        <w:ind w:left="1080"/>
        <w:rPr>
          <w:rFonts w:eastAsia="Arial Unicode MS"/>
          <w:color w:val="000000"/>
          <w:sz w:val="32"/>
          <w:szCs w:val="32"/>
          <w:lang w:val="uk-UA" w:eastAsia="uk-UA"/>
        </w:rPr>
      </w:pPr>
      <w:r w:rsidRPr="00280C84">
        <w:rPr>
          <w:rFonts w:eastAsia="Arial Unicode MS"/>
          <w:color w:val="000000"/>
          <w:sz w:val="32"/>
          <w:szCs w:val="32"/>
          <w:lang w:val="uk-UA" w:eastAsia="uk-UA"/>
        </w:rPr>
        <w:t>Тимчасове зберігання справ у структурних підрозділах підприємства</w:t>
      </w:r>
    </w:p>
    <w:p w:rsidR="00270613" w:rsidRDefault="00270613" w:rsidP="00280C84">
      <w:pPr>
        <w:spacing w:line="240" w:lineRule="auto"/>
        <w:ind w:firstLine="700"/>
        <w:rPr>
          <w:rFonts w:eastAsia="Arial Unicode MS"/>
          <w:b/>
          <w:color w:val="000000"/>
          <w:sz w:val="32"/>
          <w:szCs w:val="32"/>
          <w:lang w:val="uk-UA" w:eastAsia="uk-UA"/>
        </w:rPr>
      </w:pPr>
    </w:p>
    <w:p w:rsidR="004E62B6" w:rsidRPr="00280C84" w:rsidRDefault="00512107" w:rsidP="00280C84">
      <w:pPr>
        <w:spacing w:line="240" w:lineRule="auto"/>
        <w:ind w:firstLine="700"/>
        <w:rPr>
          <w:rFonts w:eastAsia="Arial Unicode MS"/>
          <w:b/>
          <w:color w:val="000000"/>
          <w:sz w:val="32"/>
          <w:szCs w:val="32"/>
          <w:lang w:val="uk-UA" w:eastAsia="uk-UA"/>
        </w:rPr>
      </w:pPr>
      <w:r w:rsidRPr="00280C84">
        <w:rPr>
          <w:rFonts w:eastAsia="Arial Unicode MS"/>
          <w:b/>
          <w:color w:val="000000"/>
          <w:sz w:val="32"/>
          <w:szCs w:val="32"/>
          <w:lang w:val="uk-UA" w:eastAsia="uk-UA"/>
        </w:rPr>
        <w:t>1. Поняття формування справ</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На основі номенклатури справ в кінці календарного року відпрацьовані документи перед тим, як їх віддадуть на зберігання або знищення, переглядають, сортують, проводять експертизу їх цінності і, відібрані для збереження формують у справи.</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b/>
          <w:color w:val="000000"/>
          <w:sz w:val="32"/>
          <w:szCs w:val="32"/>
          <w:lang w:val="uk-UA" w:eastAsia="uk-UA"/>
        </w:rPr>
        <w:t>Формуванням справ називається</w:t>
      </w:r>
      <w:r w:rsidRPr="00280C84">
        <w:rPr>
          <w:rFonts w:eastAsia="Arial Unicode MS"/>
          <w:color w:val="000000"/>
          <w:sz w:val="32"/>
          <w:szCs w:val="32"/>
          <w:lang w:val="uk-UA" w:eastAsia="uk-UA"/>
        </w:rPr>
        <w:t xml:space="preserve"> процес віднесення документів до справи і систематизація їх всередині справи.</w:t>
      </w:r>
    </w:p>
    <w:p w:rsidR="004E62B6" w:rsidRPr="00280C84" w:rsidRDefault="004E62B6" w:rsidP="00280C84">
      <w:pPr>
        <w:spacing w:line="240" w:lineRule="auto"/>
        <w:ind w:firstLine="700"/>
        <w:rPr>
          <w:rFonts w:eastAsia="Arial Unicode MS"/>
          <w:color w:val="000000"/>
          <w:sz w:val="32"/>
          <w:szCs w:val="32"/>
          <w:lang w:eastAsia="uk-UA"/>
        </w:rPr>
      </w:pPr>
      <w:r w:rsidRPr="00280C84">
        <w:rPr>
          <w:rFonts w:eastAsia="Arial Unicode MS"/>
          <w:b/>
          <w:color w:val="000000"/>
          <w:sz w:val="32"/>
          <w:szCs w:val="32"/>
          <w:lang w:val="uk-UA" w:eastAsia="uk-UA"/>
        </w:rPr>
        <w:t>Справа</w:t>
      </w:r>
      <w:r w:rsidRPr="00280C84">
        <w:rPr>
          <w:rFonts w:eastAsia="Arial Unicode MS"/>
          <w:color w:val="000000"/>
          <w:sz w:val="32"/>
          <w:szCs w:val="32"/>
          <w:lang w:val="uk-UA" w:eastAsia="uk-UA"/>
        </w:rPr>
        <w:t xml:space="preserve"> — це сукупність документів або документ, що відносяться до одного питання чи ділянки діяльності і вміщені в окрему обкладинку. </w:t>
      </w:r>
    </w:p>
    <w:p w:rsidR="003B0EDB" w:rsidRPr="00280C84" w:rsidRDefault="003B0EDB" w:rsidP="00280C84">
      <w:pPr>
        <w:spacing w:line="240" w:lineRule="auto"/>
        <w:rPr>
          <w:sz w:val="32"/>
          <w:szCs w:val="32"/>
        </w:rPr>
      </w:pPr>
      <w:r w:rsidRPr="00280C84">
        <w:rPr>
          <w:b/>
          <w:sz w:val="32"/>
          <w:szCs w:val="32"/>
        </w:rPr>
        <w:t>Формування справи</w:t>
      </w:r>
      <w:r w:rsidRPr="00280C84">
        <w:rPr>
          <w:sz w:val="32"/>
          <w:szCs w:val="32"/>
        </w:rPr>
        <w:t xml:space="preserve"> — групування виконаних службових документів у справу відповідно до номенклатури справ. Основним документом, який встановлює </w:t>
      </w:r>
      <w:r w:rsidRPr="00280C84">
        <w:rPr>
          <w:b/>
          <w:sz w:val="32"/>
          <w:szCs w:val="32"/>
        </w:rPr>
        <w:t>принципи формування справ</w:t>
      </w:r>
      <w:r w:rsidRPr="00280C84">
        <w:rPr>
          <w:sz w:val="32"/>
          <w:szCs w:val="32"/>
        </w:rPr>
        <w:t xml:space="preserve"> на підприємстві, забезпечує оперативний пошук документів за змістом та видами, фіксує строки зберігання справ, є зведена номенклатура справ.</w:t>
      </w:r>
    </w:p>
    <w:p w:rsidR="00240E27" w:rsidRPr="00280C84" w:rsidRDefault="00240E27" w:rsidP="00280C84">
      <w:pPr>
        <w:spacing w:line="240" w:lineRule="auto"/>
        <w:rPr>
          <w:rFonts w:eastAsia="Arial Unicode MS"/>
          <w:b/>
          <w:color w:val="000000"/>
          <w:sz w:val="32"/>
          <w:szCs w:val="32"/>
          <w:lang w:val="uk-UA" w:eastAsia="uk-UA"/>
        </w:rPr>
      </w:pPr>
      <w:r w:rsidRPr="00280C84">
        <w:rPr>
          <w:rFonts w:eastAsia="Arial Unicode MS"/>
          <w:b/>
          <w:color w:val="000000"/>
          <w:sz w:val="32"/>
          <w:szCs w:val="32"/>
          <w:lang w:val="uk-UA" w:eastAsia="uk-UA"/>
        </w:rPr>
        <w:t>2. Вимоги до формування документів у справи</w:t>
      </w:r>
    </w:p>
    <w:p w:rsidR="00D17124" w:rsidRPr="00280C84" w:rsidRDefault="00DA704F" w:rsidP="00280C84">
      <w:pPr>
        <w:spacing w:line="240" w:lineRule="auto"/>
        <w:rPr>
          <w:rFonts w:eastAsia="Arial Unicode MS"/>
          <w:b/>
          <w:color w:val="000000"/>
          <w:sz w:val="32"/>
          <w:szCs w:val="32"/>
          <w:lang w:val="uk-UA" w:eastAsia="uk-UA"/>
        </w:rPr>
      </w:pPr>
      <w:r w:rsidRPr="00280C84">
        <w:rPr>
          <w:rFonts w:eastAsia="Arial Unicode MS"/>
          <w:b/>
          <w:color w:val="000000"/>
          <w:sz w:val="32"/>
          <w:szCs w:val="32"/>
          <w:lang w:val="uk-UA" w:eastAsia="uk-UA"/>
        </w:rPr>
        <w:t>До основних вимог щодо формування документів у справи відносять:</w:t>
      </w:r>
    </w:p>
    <w:p w:rsidR="00D17124" w:rsidRPr="00280C84" w:rsidRDefault="00C17DD7"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1. У</w:t>
      </w:r>
      <w:r w:rsidR="004E62B6" w:rsidRPr="00280C84">
        <w:rPr>
          <w:rFonts w:eastAsia="Arial Unicode MS"/>
          <w:color w:val="000000"/>
          <w:sz w:val="32"/>
          <w:szCs w:val="32"/>
          <w:lang w:val="uk-UA" w:eastAsia="uk-UA"/>
        </w:rPr>
        <w:t xml:space="preserve"> справи </w:t>
      </w:r>
      <w:r w:rsidRPr="00280C84">
        <w:rPr>
          <w:rFonts w:eastAsia="Arial Unicode MS"/>
          <w:color w:val="000000"/>
          <w:sz w:val="32"/>
          <w:szCs w:val="32"/>
          <w:lang w:val="uk-UA" w:eastAsia="uk-UA"/>
        </w:rPr>
        <w:t xml:space="preserve">вміщують </w:t>
      </w:r>
      <w:r w:rsidR="004E62B6" w:rsidRPr="00280C84">
        <w:rPr>
          <w:rFonts w:eastAsia="Arial Unicode MS"/>
          <w:b/>
          <w:color w:val="000000"/>
          <w:sz w:val="32"/>
          <w:szCs w:val="32"/>
          <w:lang w:val="uk-UA" w:eastAsia="uk-UA"/>
        </w:rPr>
        <w:t>тільки виконані документи</w:t>
      </w:r>
      <w:r w:rsidR="004E62B6" w:rsidRPr="00280C84">
        <w:rPr>
          <w:rFonts w:eastAsia="Arial Unicode MS"/>
          <w:color w:val="000000"/>
          <w:sz w:val="32"/>
          <w:szCs w:val="32"/>
          <w:lang w:val="uk-UA" w:eastAsia="uk-UA"/>
        </w:rPr>
        <w:t xml:space="preserve"> відповідно до заголовків справ </w:t>
      </w:r>
      <w:r w:rsidRPr="00280C84">
        <w:rPr>
          <w:rFonts w:eastAsia="Arial Unicode MS"/>
          <w:color w:val="000000"/>
          <w:sz w:val="32"/>
          <w:szCs w:val="32"/>
          <w:lang w:val="uk-UA" w:eastAsia="uk-UA"/>
        </w:rPr>
        <w:t>у</w:t>
      </w:r>
      <w:r w:rsidR="004E62B6" w:rsidRPr="00280C84">
        <w:rPr>
          <w:rFonts w:eastAsia="Arial Unicode MS"/>
          <w:color w:val="000000"/>
          <w:sz w:val="32"/>
          <w:szCs w:val="32"/>
          <w:lang w:val="uk-UA" w:eastAsia="uk-UA"/>
        </w:rPr>
        <w:t xml:space="preserve"> номенклатурі</w:t>
      </w:r>
      <w:r w:rsidRPr="00280C84">
        <w:rPr>
          <w:rFonts w:eastAsia="Arial Unicode MS"/>
          <w:color w:val="000000"/>
          <w:sz w:val="32"/>
          <w:szCs w:val="32"/>
          <w:lang w:val="uk-UA" w:eastAsia="uk-UA"/>
        </w:rPr>
        <w:t>.</w:t>
      </w:r>
    </w:p>
    <w:p w:rsidR="00C17DD7" w:rsidRPr="00280C84" w:rsidRDefault="00C17DD7"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2. </w:t>
      </w:r>
      <w:r w:rsidR="00550E9D" w:rsidRPr="00280C84">
        <w:rPr>
          <w:rFonts w:eastAsia="Arial Unicode MS"/>
          <w:color w:val="000000"/>
          <w:sz w:val="32"/>
          <w:szCs w:val="32"/>
          <w:lang w:val="uk-UA" w:eastAsia="uk-UA"/>
        </w:rPr>
        <w:t>У</w:t>
      </w:r>
      <w:r w:rsidR="004E62B6" w:rsidRPr="00280C84">
        <w:rPr>
          <w:rFonts w:eastAsia="Arial Unicode MS"/>
          <w:color w:val="000000"/>
          <w:sz w:val="32"/>
          <w:szCs w:val="32"/>
          <w:lang w:val="uk-UA" w:eastAsia="uk-UA"/>
        </w:rPr>
        <w:t xml:space="preserve"> справи </w:t>
      </w:r>
      <w:r w:rsidR="00550E9D" w:rsidRPr="00280C84">
        <w:rPr>
          <w:rFonts w:eastAsia="Arial Unicode MS"/>
          <w:color w:val="000000"/>
          <w:sz w:val="32"/>
          <w:szCs w:val="32"/>
          <w:lang w:val="uk-UA" w:eastAsia="uk-UA"/>
        </w:rPr>
        <w:t xml:space="preserve">групують </w:t>
      </w:r>
      <w:r w:rsidR="004E62B6" w:rsidRPr="00280C84">
        <w:rPr>
          <w:rFonts w:eastAsia="Arial Unicode MS"/>
          <w:color w:val="000000"/>
          <w:sz w:val="32"/>
          <w:szCs w:val="32"/>
          <w:lang w:val="uk-UA" w:eastAsia="uk-UA"/>
        </w:rPr>
        <w:t xml:space="preserve">документи, </w:t>
      </w:r>
      <w:r w:rsidR="004E62B6" w:rsidRPr="00280C84">
        <w:rPr>
          <w:rFonts w:eastAsia="Arial Unicode MS"/>
          <w:b/>
          <w:color w:val="000000"/>
          <w:sz w:val="32"/>
          <w:szCs w:val="32"/>
          <w:lang w:val="uk-UA" w:eastAsia="uk-UA"/>
        </w:rPr>
        <w:t>виконані протягом одного календарного року</w:t>
      </w:r>
      <w:r w:rsidR="004E62B6" w:rsidRPr="00280C84">
        <w:rPr>
          <w:rFonts w:eastAsia="Arial Unicode MS"/>
          <w:color w:val="000000"/>
          <w:sz w:val="32"/>
          <w:szCs w:val="32"/>
          <w:lang w:val="uk-UA" w:eastAsia="uk-UA"/>
        </w:rPr>
        <w:t>, за винятком перехідних справ (ведуться протягом кількох років), особових справ</w:t>
      </w:r>
      <w:r w:rsidR="00550E9D" w:rsidRPr="00280C84">
        <w:rPr>
          <w:rFonts w:eastAsia="Arial Unicode MS"/>
          <w:color w:val="000000"/>
          <w:sz w:val="32"/>
          <w:szCs w:val="32"/>
          <w:lang w:val="uk-UA" w:eastAsia="uk-UA"/>
        </w:rPr>
        <w:t>.</w:t>
      </w:r>
    </w:p>
    <w:p w:rsidR="00550E9D" w:rsidRPr="00280C84" w:rsidRDefault="00707E2D"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3. У</w:t>
      </w:r>
      <w:r w:rsidR="004E62B6" w:rsidRPr="00280C84">
        <w:rPr>
          <w:rFonts w:eastAsia="Arial Unicode MS"/>
          <w:color w:val="000000"/>
          <w:sz w:val="32"/>
          <w:szCs w:val="32"/>
          <w:lang w:val="uk-UA" w:eastAsia="uk-UA"/>
        </w:rPr>
        <w:t xml:space="preserve"> справи </w:t>
      </w:r>
      <w:r w:rsidRPr="00280C84">
        <w:rPr>
          <w:rFonts w:eastAsia="Arial Unicode MS"/>
          <w:color w:val="000000"/>
          <w:sz w:val="32"/>
          <w:szCs w:val="32"/>
          <w:lang w:val="uk-UA" w:eastAsia="uk-UA"/>
        </w:rPr>
        <w:t xml:space="preserve">вміщують </w:t>
      </w:r>
      <w:r w:rsidR="004E62B6" w:rsidRPr="00280C84">
        <w:rPr>
          <w:rFonts w:eastAsia="Arial Unicode MS"/>
          <w:color w:val="000000"/>
          <w:sz w:val="32"/>
          <w:szCs w:val="32"/>
          <w:lang w:val="uk-UA" w:eastAsia="uk-UA"/>
        </w:rPr>
        <w:t xml:space="preserve">лише </w:t>
      </w:r>
      <w:r w:rsidR="004E62B6" w:rsidRPr="00280C84">
        <w:rPr>
          <w:rFonts w:eastAsia="Arial Unicode MS"/>
          <w:b/>
          <w:color w:val="000000"/>
          <w:sz w:val="32"/>
          <w:szCs w:val="32"/>
          <w:lang w:val="uk-UA" w:eastAsia="uk-UA"/>
        </w:rPr>
        <w:t>оригінали</w:t>
      </w:r>
      <w:r w:rsidR="004E62B6" w:rsidRPr="00280C84">
        <w:rPr>
          <w:rFonts w:eastAsia="Arial Unicode MS"/>
          <w:color w:val="000000"/>
          <w:sz w:val="32"/>
          <w:szCs w:val="32"/>
          <w:lang w:val="uk-UA" w:eastAsia="uk-UA"/>
        </w:rPr>
        <w:t xml:space="preserve"> або у разі їх відсутності засвідчені в </w:t>
      </w:r>
      <w:r w:rsidR="004E62B6" w:rsidRPr="00280C84">
        <w:rPr>
          <w:rFonts w:eastAsia="Arial Unicode MS"/>
          <w:b/>
          <w:color w:val="000000"/>
          <w:sz w:val="32"/>
          <w:szCs w:val="32"/>
          <w:lang w:val="uk-UA" w:eastAsia="uk-UA"/>
        </w:rPr>
        <w:t>установленому порядку копії документів</w:t>
      </w:r>
      <w:r w:rsidRPr="00280C84">
        <w:rPr>
          <w:rFonts w:eastAsia="Arial Unicode MS"/>
          <w:color w:val="000000"/>
          <w:sz w:val="32"/>
          <w:szCs w:val="32"/>
          <w:lang w:val="uk-UA" w:eastAsia="uk-UA"/>
        </w:rPr>
        <w:t>.</w:t>
      </w:r>
    </w:p>
    <w:p w:rsidR="00D17124" w:rsidRPr="00280C84" w:rsidRDefault="00707E2D"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4. </w:t>
      </w:r>
      <w:r w:rsidR="004E62B6" w:rsidRPr="00280C84">
        <w:rPr>
          <w:rFonts w:eastAsia="Arial Unicode MS"/>
          <w:b/>
          <w:color w:val="000000"/>
          <w:sz w:val="32"/>
          <w:szCs w:val="32"/>
          <w:lang w:val="uk-UA" w:eastAsia="uk-UA"/>
        </w:rPr>
        <w:t>Не включ</w:t>
      </w:r>
      <w:r w:rsidRPr="00280C84">
        <w:rPr>
          <w:rFonts w:eastAsia="Arial Unicode MS"/>
          <w:b/>
          <w:color w:val="000000"/>
          <w:sz w:val="32"/>
          <w:szCs w:val="32"/>
          <w:lang w:val="uk-UA" w:eastAsia="uk-UA"/>
        </w:rPr>
        <w:t>ають</w:t>
      </w:r>
      <w:r w:rsidR="004E62B6" w:rsidRPr="00280C84">
        <w:rPr>
          <w:rFonts w:eastAsia="Arial Unicode MS"/>
          <w:b/>
          <w:color w:val="000000"/>
          <w:sz w:val="32"/>
          <w:szCs w:val="32"/>
          <w:lang w:val="uk-UA" w:eastAsia="uk-UA"/>
        </w:rPr>
        <w:t xml:space="preserve"> до справ ч</w:t>
      </w:r>
      <w:r w:rsidRPr="00280C84">
        <w:rPr>
          <w:rFonts w:eastAsia="Arial Unicode MS"/>
          <w:b/>
          <w:color w:val="000000"/>
          <w:sz w:val="32"/>
          <w:szCs w:val="32"/>
          <w:lang w:val="uk-UA" w:eastAsia="uk-UA"/>
        </w:rPr>
        <w:t>ернеток</w:t>
      </w:r>
      <w:r w:rsidR="004E62B6" w:rsidRPr="00280C84">
        <w:rPr>
          <w:rFonts w:eastAsia="Arial Unicode MS"/>
          <w:color w:val="000000"/>
          <w:sz w:val="32"/>
          <w:szCs w:val="32"/>
          <w:lang w:val="uk-UA" w:eastAsia="uk-UA"/>
        </w:rPr>
        <w:t>, особистих документів, розмножених копій та документів, що підлягають поверненню</w:t>
      </w:r>
      <w:r w:rsidRPr="00280C84">
        <w:rPr>
          <w:rFonts w:eastAsia="Arial Unicode MS"/>
          <w:color w:val="000000"/>
          <w:sz w:val="32"/>
          <w:szCs w:val="32"/>
          <w:lang w:val="uk-UA" w:eastAsia="uk-UA"/>
        </w:rPr>
        <w:t>.</w:t>
      </w:r>
    </w:p>
    <w:p w:rsidR="00707E2D" w:rsidRPr="00280C84" w:rsidRDefault="00707E2D"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lastRenderedPageBreak/>
        <w:t xml:space="preserve">5. </w:t>
      </w:r>
      <w:r w:rsidR="005F4449" w:rsidRPr="00280C84">
        <w:rPr>
          <w:rFonts w:eastAsia="Arial Unicode MS"/>
          <w:color w:val="000000"/>
          <w:sz w:val="32"/>
          <w:szCs w:val="32"/>
          <w:lang w:val="uk-UA" w:eastAsia="uk-UA"/>
        </w:rPr>
        <w:t>О</w:t>
      </w:r>
      <w:r w:rsidR="004E62B6" w:rsidRPr="00280C84">
        <w:rPr>
          <w:rFonts w:eastAsia="Arial Unicode MS"/>
          <w:color w:val="000000"/>
          <w:sz w:val="32"/>
          <w:szCs w:val="32"/>
          <w:lang w:val="uk-UA" w:eastAsia="uk-UA"/>
        </w:rPr>
        <w:t xml:space="preserve">кремо у справи </w:t>
      </w:r>
      <w:r w:rsidR="005F4449" w:rsidRPr="00280C84">
        <w:rPr>
          <w:rFonts w:eastAsia="Arial Unicode MS"/>
          <w:color w:val="000000"/>
          <w:sz w:val="32"/>
          <w:szCs w:val="32"/>
          <w:lang w:val="uk-UA" w:eastAsia="uk-UA"/>
        </w:rPr>
        <w:t xml:space="preserve">групують </w:t>
      </w:r>
      <w:r w:rsidR="004E62B6" w:rsidRPr="00280C84">
        <w:rPr>
          <w:rFonts w:eastAsia="Arial Unicode MS"/>
          <w:color w:val="000000"/>
          <w:sz w:val="32"/>
          <w:szCs w:val="32"/>
          <w:lang w:val="uk-UA" w:eastAsia="uk-UA"/>
        </w:rPr>
        <w:t>документи постійного (тривалого понад 10 років) і тимчасового зберігання</w:t>
      </w:r>
      <w:r w:rsidR="005F4449" w:rsidRPr="00280C84">
        <w:rPr>
          <w:rFonts w:eastAsia="Arial Unicode MS"/>
          <w:color w:val="000000"/>
          <w:sz w:val="32"/>
          <w:szCs w:val="32"/>
          <w:lang w:val="uk-UA" w:eastAsia="uk-UA"/>
        </w:rPr>
        <w:t>.</w:t>
      </w:r>
    </w:p>
    <w:p w:rsidR="005F4449" w:rsidRPr="00280C84" w:rsidRDefault="005F4449"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6. </w:t>
      </w:r>
      <w:r w:rsidR="00BD738D" w:rsidRPr="00280C84">
        <w:rPr>
          <w:rFonts w:eastAsia="Arial Unicode MS"/>
          <w:color w:val="000000"/>
          <w:sz w:val="32"/>
          <w:szCs w:val="32"/>
          <w:lang w:val="uk-UA" w:eastAsia="uk-UA"/>
        </w:rPr>
        <w:t>С</w:t>
      </w:r>
      <w:r w:rsidR="004E62B6" w:rsidRPr="00280C84">
        <w:rPr>
          <w:rFonts w:eastAsia="Arial Unicode MS"/>
          <w:color w:val="000000"/>
          <w:sz w:val="32"/>
          <w:szCs w:val="32"/>
          <w:lang w:val="uk-UA" w:eastAsia="uk-UA"/>
        </w:rPr>
        <w:t xml:space="preserve">права </w:t>
      </w:r>
      <w:r w:rsidR="00BD738D" w:rsidRPr="00280C84">
        <w:rPr>
          <w:rFonts w:eastAsia="Arial Unicode MS"/>
          <w:b/>
          <w:color w:val="000000"/>
          <w:sz w:val="32"/>
          <w:szCs w:val="32"/>
          <w:lang w:val="uk-UA" w:eastAsia="uk-UA"/>
        </w:rPr>
        <w:t xml:space="preserve">за обсягом не повинна </w:t>
      </w:r>
      <w:r w:rsidR="004E62B6" w:rsidRPr="00280C84">
        <w:rPr>
          <w:rFonts w:eastAsia="Arial Unicode MS"/>
          <w:b/>
          <w:color w:val="000000"/>
          <w:sz w:val="32"/>
          <w:szCs w:val="32"/>
          <w:lang w:val="uk-UA" w:eastAsia="uk-UA"/>
        </w:rPr>
        <w:t>перевищува</w:t>
      </w:r>
      <w:r w:rsidR="00BD738D" w:rsidRPr="00280C84">
        <w:rPr>
          <w:rFonts w:eastAsia="Arial Unicode MS"/>
          <w:b/>
          <w:color w:val="000000"/>
          <w:sz w:val="32"/>
          <w:szCs w:val="32"/>
          <w:lang w:val="uk-UA" w:eastAsia="uk-UA"/>
        </w:rPr>
        <w:t>ти</w:t>
      </w:r>
      <w:r w:rsidR="004E62B6" w:rsidRPr="00280C84">
        <w:rPr>
          <w:rFonts w:eastAsia="Arial Unicode MS"/>
          <w:b/>
          <w:color w:val="000000"/>
          <w:sz w:val="32"/>
          <w:szCs w:val="32"/>
          <w:lang w:val="uk-UA" w:eastAsia="uk-UA"/>
        </w:rPr>
        <w:t xml:space="preserve"> 250 аркушів</w:t>
      </w:r>
      <w:r w:rsidR="004E62B6" w:rsidRPr="00280C84">
        <w:rPr>
          <w:rFonts w:eastAsia="Arial Unicode MS"/>
          <w:color w:val="000000"/>
          <w:sz w:val="32"/>
          <w:szCs w:val="32"/>
          <w:lang w:val="uk-UA" w:eastAsia="uk-UA"/>
        </w:rPr>
        <w:t xml:space="preserve"> (30–40 мм завтовшки)</w:t>
      </w:r>
      <w:r w:rsidR="00BD738D" w:rsidRPr="00280C84">
        <w:rPr>
          <w:rFonts w:eastAsia="Arial Unicode MS"/>
          <w:color w:val="000000"/>
          <w:sz w:val="32"/>
          <w:szCs w:val="32"/>
          <w:lang w:val="uk-UA" w:eastAsia="uk-UA"/>
        </w:rPr>
        <w:t>.</w:t>
      </w:r>
    </w:p>
    <w:p w:rsidR="00BD738D" w:rsidRPr="00280C84" w:rsidRDefault="00BD738D"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7. Д</w:t>
      </w:r>
      <w:r w:rsidR="004E62B6" w:rsidRPr="00280C84">
        <w:rPr>
          <w:rFonts w:eastAsia="Arial Unicode MS"/>
          <w:color w:val="000000"/>
          <w:sz w:val="32"/>
          <w:szCs w:val="32"/>
          <w:lang w:val="uk-UA" w:eastAsia="uk-UA"/>
        </w:rPr>
        <w:t xml:space="preserve">окументи </w:t>
      </w:r>
      <w:r w:rsidRPr="00280C84">
        <w:rPr>
          <w:rFonts w:eastAsia="Arial Unicode MS"/>
          <w:color w:val="000000"/>
          <w:sz w:val="32"/>
          <w:szCs w:val="32"/>
          <w:lang w:val="uk-UA" w:eastAsia="uk-UA"/>
        </w:rPr>
        <w:t xml:space="preserve">розмущують </w:t>
      </w:r>
      <w:r w:rsidR="004E62B6" w:rsidRPr="00280C84">
        <w:rPr>
          <w:rFonts w:eastAsia="Arial Unicode MS"/>
          <w:color w:val="000000"/>
          <w:sz w:val="32"/>
          <w:szCs w:val="32"/>
          <w:lang w:val="uk-UA" w:eastAsia="uk-UA"/>
        </w:rPr>
        <w:t xml:space="preserve">у середині справи так, щоб вони за своїм змістом </w:t>
      </w:r>
      <w:r w:rsidR="004E62B6" w:rsidRPr="00280C84">
        <w:rPr>
          <w:rFonts w:eastAsia="Arial Unicode MS"/>
          <w:b/>
          <w:color w:val="000000"/>
          <w:sz w:val="32"/>
          <w:szCs w:val="32"/>
          <w:lang w:val="uk-UA" w:eastAsia="uk-UA"/>
        </w:rPr>
        <w:t>послідовно висвітлювали певні питання</w:t>
      </w:r>
      <w:r w:rsidR="004E62B6" w:rsidRPr="00280C84">
        <w:rPr>
          <w:rFonts w:eastAsia="Arial Unicode MS"/>
          <w:color w:val="000000"/>
          <w:sz w:val="32"/>
          <w:szCs w:val="32"/>
          <w:lang w:val="uk-UA" w:eastAsia="uk-UA"/>
        </w:rPr>
        <w:t xml:space="preserve">. При цьому документи розміщують у </w:t>
      </w:r>
      <w:r w:rsidR="004E62B6" w:rsidRPr="00280C84">
        <w:rPr>
          <w:rFonts w:eastAsia="Arial Unicode MS"/>
          <w:b/>
          <w:color w:val="000000"/>
          <w:sz w:val="32"/>
          <w:szCs w:val="32"/>
          <w:lang w:val="uk-UA" w:eastAsia="uk-UA"/>
        </w:rPr>
        <w:t>хронологічному порядку або за алфавітом авторів</w:t>
      </w:r>
      <w:r w:rsidR="004E62B6" w:rsidRPr="00280C84">
        <w:rPr>
          <w:rFonts w:eastAsia="Arial Unicode MS"/>
          <w:color w:val="000000"/>
          <w:sz w:val="32"/>
          <w:szCs w:val="32"/>
          <w:lang w:val="uk-UA" w:eastAsia="uk-UA"/>
        </w:rPr>
        <w:t xml:space="preserve"> чи кореспондентів, спочатку ініціативний документ, а потім усі інші в логічній послідовності</w:t>
      </w:r>
      <w:r w:rsidRPr="00280C84">
        <w:rPr>
          <w:rFonts w:eastAsia="Arial Unicode MS"/>
          <w:color w:val="000000"/>
          <w:sz w:val="32"/>
          <w:szCs w:val="32"/>
          <w:lang w:val="uk-UA" w:eastAsia="uk-UA"/>
        </w:rPr>
        <w:t>.</w:t>
      </w:r>
    </w:p>
    <w:p w:rsidR="00432F62" w:rsidRPr="00280C84" w:rsidRDefault="00BD738D"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8. </w:t>
      </w:r>
      <w:r w:rsidR="00432F62" w:rsidRPr="00280C84">
        <w:rPr>
          <w:rFonts w:eastAsia="Arial Unicode MS"/>
          <w:b/>
          <w:color w:val="000000"/>
          <w:sz w:val="32"/>
          <w:szCs w:val="32"/>
          <w:lang w:val="uk-UA" w:eastAsia="uk-UA"/>
        </w:rPr>
        <w:t>П</w:t>
      </w:r>
      <w:r w:rsidR="004E62B6" w:rsidRPr="00280C84">
        <w:rPr>
          <w:rFonts w:eastAsia="Arial Unicode MS"/>
          <w:b/>
          <w:color w:val="000000"/>
          <w:sz w:val="32"/>
          <w:szCs w:val="32"/>
          <w:lang w:val="uk-UA" w:eastAsia="uk-UA"/>
        </w:rPr>
        <w:t>оложення, правила, інструкції, методичні рекомендації</w:t>
      </w:r>
      <w:r w:rsidR="004E62B6" w:rsidRPr="00280C84">
        <w:rPr>
          <w:rFonts w:eastAsia="Arial Unicode MS"/>
          <w:color w:val="000000"/>
          <w:sz w:val="32"/>
          <w:szCs w:val="32"/>
          <w:lang w:val="uk-UA" w:eastAsia="uk-UA"/>
        </w:rPr>
        <w:t xml:space="preserve"> тощо, </w:t>
      </w:r>
      <w:r w:rsidR="004E62B6" w:rsidRPr="00280C84">
        <w:rPr>
          <w:rFonts w:eastAsia="Arial Unicode MS"/>
          <w:b/>
          <w:color w:val="000000"/>
          <w:sz w:val="32"/>
          <w:szCs w:val="32"/>
          <w:lang w:val="uk-UA" w:eastAsia="uk-UA"/>
        </w:rPr>
        <w:t>затверджені розпорядчими документами</w:t>
      </w:r>
      <w:r w:rsidR="004E62B6" w:rsidRPr="00280C84">
        <w:rPr>
          <w:rFonts w:eastAsia="Arial Unicode MS"/>
          <w:color w:val="000000"/>
          <w:sz w:val="32"/>
          <w:szCs w:val="32"/>
          <w:lang w:val="uk-UA" w:eastAsia="uk-UA"/>
        </w:rPr>
        <w:t xml:space="preserve"> (наказами, постановами, рішеннями), є </w:t>
      </w:r>
      <w:r w:rsidR="004E62B6" w:rsidRPr="00280C84">
        <w:rPr>
          <w:rFonts w:eastAsia="Arial Unicode MS"/>
          <w:b/>
          <w:color w:val="000000"/>
          <w:sz w:val="32"/>
          <w:szCs w:val="32"/>
          <w:lang w:val="uk-UA" w:eastAsia="uk-UA"/>
        </w:rPr>
        <w:t>додатками до них</w:t>
      </w:r>
      <w:r w:rsidR="004E62B6" w:rsidRPr="00280C84">
        <w:rPr>
          <w:rFonts w:eastAsia="Arial Unicode MS"/>
          <w:color w:val="000000"/>
          <w:sz w:val="32"/>
          <w:szCs w:val="32"/>
          <w:lang w:val="uk-UA" w:eastAsia="uk-UA"/>
        </w:rPr>
        <w:t xml:space="preserve">. Вони вміщуються в справи разом із цими документами, що зберігаються в службі діловодства, а в кадровій службі зберігатимуть, у разі потреби, їх копії. Однак, </w:t>
      </w:r>
      <w:r w:rsidR="004E62B6" w:rsidRPr="00280C84">
        <w:rPr>
          <w:rFonts w:eastAsia="Arial Unicode MS"/>
          <w:b/>
          <w:color w:val="000000"/>
          <w:sz w:val="32"/>
          <w:szCs w:val="32"/>
          <w:lang w:val="uk-UA" w:eastAsia="uk-UA"/>
        </w:rPr>
        <w:t>якщо ці документи затверджені керівником організації як самостійні документи</w:t>
      </w:r>
      <w:r w:rsidR="004E62B6" w:rsidRPr="00280C84">
        <w:rPr>
          <w:rFonts w:eastAsia="Arial Unicode MS"/>
          <w:color w:val="000000"/>
          <w:sz w:val="32"/>
          <w:szCs w:val="32"/>
          <w:lang w:val="uk-UA" w:eastAsia="uk-UA"/>
        </w:rPr>
        <w:t xml:space="preserve"> (положення про службу кадрів, посадові інструкції, до яких застосовано гриф затвердження), </w:t>
      </w:r>
      <w:r w:rsidR="004E62B6" w:rsidRPr="00280C84">
        <w:rPr>
          <w:rFonts w:eastAsia="Arial Unicode MS"/>
          <w:b/>
          <w:color w:val="000000"/>
          <w:sz w:val="32"/>
          <w:szCs w:val="32"/>
          <w:lang w:val="uk-UA" w:eastAsia="uk-UA"/>
        </w:rPr>
        <w:t>їх групують в окремі справи</w:t>
      </w:r>
      <w:r w:rsidR="00432F62" w:rsidRPr="00280C84">
        <w:rPr>
          <w:rFonts w:eastAsia="Arial Unicode MS"/>
          <w:color w:val="000000"/>
          <w:sz w:val="32"/>
          <w:szCs w:val="32"/>
          <w:lang w:val="uk-UA" w:eastAsia="uk-UA"/>
        </w:rPr>
        <w:t>.</w:t>
      </w:r>
    </w:p>
    <w:p w:rsidR="009955E6" w:rsidRPr="00280C84" w:rsidRDefault="00432F62"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9. </w:t>
      </w:r>
      <w:r w:rsidR="004E62B6" w:rsidRPr="00280C84">
        <w:rPr>
          <w:rFonts w:eastAsia="Arial Unicode MS"/>
          <w:color w:val="000000"/>
          <w:sz w:val="32"/>
          <w:szCs w:val="32"/>
          <w:lang w:val="uk-UA" w:eastAsia="uk-UA"/>
        </w:rPr>
        <w:t>Дотрим</w:t>
      </w:r>
      <w:r w:rsidR="009955E6" w:rsidRPr="00280C84">
        <w:rPr>
          <w:rFonts w:eastAsia="Arial Unicode MS"/>
          <w:color w:val="000000"/>
          <w:sz w:val="32"/>
          <w:szCs w:val="32"/>
          <w:lang w:val="uk-UA" w:eastAsia="uk-UA"/>
        </w:rPr>
        <w:t>ання</w:t>
      </w:r>
      <w:r w:rsidR="004E62B6" w:rsidRPr="00280C84">
        <w:rPr>
          <w:rFonts w:eastAsia="Arial Unicode MS"/>
          <w:color w:val="000000"/>
          <w:sz w:val="32"/>
          <w:szCs w:val="32"/>
          <w:lang w:val="uk-UA" w:eastAsia="uk-UA"/>
        </w:rPr>
        <w:t xml:space="preserve"> правил групування наказів у справи залежно від їх видів та строків зберігання. Накази з основної діяльності, з адміністративно-господарських питань, з кадрових питань групують у різні справи. </w:t>
      </w:r>
      <w:r w:rsidR="004E62B6" w:rsidRPr="00280C84">
        <w:rPr>
          <w:rFonts w:eastAsia="Arial Unicode MS"/>
          <w:b/>
          <w:color w:val="000000"/>
          <w:sz w:val="32"/>
          <w:szCs w:val="32"/>
          <w:lang w:val="uk-UA" w:eastAsia="uk-UA"/>
        </w:rPr>
        <w:t>Накази з кадрових</w:t>
      </w:r>
      <w:r w:rsidR="004E62B6" w:rsidRPr="00280C84">
        <w:rPr>
          <w:rFonts w:eastAsia="Arial Unicode MS"/>
          <w:color w:val="000000"/>
          <w:sz w:val="32"/>
          <w:szCs w:val="32"/>
          <w:lang w:val="uk-UA" w:eastAsia="uk-UA"/>
        </w:rPr>
        <w:t xml:space="preserve"> </w:t>
      </w:r>
      <w:r w:rsidR="004E62B6" w:rsidRPr="00280C84">
        <w:rPr>
          <w:rFonts w:eastAsia="Arial Unicode MS"/>
          <w:b/>
          <w:color w:val="000000"/>
          <w:sz w:val="32"/>
          <w:szCs w:val="32"/>
          <w:lang w:val="uk-UA" w:eastAsia="uk-UA"/>
        </w:rPr>
        <w:t>питань</w:t>
      </w:r>
      <w:r w:rsidR="004E62B6" w:rsidRPr="00280C84">
        <w:rPr>
          <w:rFonts w:eastAsia="Arial Unicode MS"/>
          <w:color w:val="000000"/>
          <w:sz w:val="32"/>
          <w:szCs w:val="32"/>
          <w:lang w:val="uk-UA" w:eastAsia="uk-UA"/>
        </w:rPr>
        <w:t xml:space="preserve"> згідно з Переліком типових документів, що створюються під час діяльності державних органів та органів місцевого самоврядування, інших установ, підприємств та організацій, із зазначенням строків зберігання документів, затвердженим наказом Мін’юсту від 12.04.2012 № 578/5, групують відповідно до їх видів та строків їх зберігання.</w:t>
      </w:r>
    </w:p>
    <w:p w:rsidR="009955E6" w:rsidRPr="00280C84" w:rsidRDefault="009955E6"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10. </w:t>
      </w:r>
      <w:r w:rsidR="004E62B6" w:rsidRPr="00280C84">
        <w:rPr>
          <w:rFonts w:eastAsia="Arial Unicode MS"/>
          <w:color w:val="000000"/>
          <w:sz w:val="32"/>
          <w:szCs w:val="32"/>
          <w:lang w:val="uk-UA" w:eastAsia="uk-UA"/>
        </w:rPr>
        <w:t xml:space="preserve">Якщо в організації створюється незначна кількість </w:t>
      </w:r>
      <w:r w:rsidR="004E62B6" w:rsidRPr="00280C84">
        <w:rPr>
          <w:rFonts w:eastAsia="Arial Unicode MS"/>
          <w:b/>
          <w:color w:val="000000"/>
          <w:sz w:val="32"/>
          <w:szCs w:val="32"/>
          <w:lang w:val="uk-UA" w:eastAsia="uk-UA"/>
        </w:rPr>
        <w:t>кадрових наказів</w:t>
      </w:r>
      <w:r w:rsidR="004E62B6" w:rsidRPr="00280C84">
        <w:rPr>
          <w:rFonts w:eastAsia="Arial Unicode MS"/>
          <w:color w:val="000000"/>
          <w:sz w:val="32"/>
          <w:szCs w:val="32"/>
          <w:lang w:val="uk-UA" w:eastAsia="uk-UA"/>
        </w:rPr>
        <w:t>, їх можна формувати за строками їх зберігання, наприклад запровадити дві справи:</w:t>
      </w:r>
    </w:p>
    <w:p w:rsidR="009955E6" w:rsidRPr="00280C84" w:rsidRDefault="004E62B6" w:rsidP="00280C84">
      <w:pPr>
        <w:pStyle w:val="a5"/>
        <w:numPr>
          <w:ilvl w:val="0"/>
          <w:numId w:val="124"/>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накази з кадрових питань тривалого строку зберігання (до справи включаються всі види наказів, що мають строк зберігання 75 років)</w:t>
      </w:r>
      <w:r w:rsidR="009955E6" w:rsidRPr="00280C84">
        <w:rPr>
          <w:rFonts w:eastAsia="Arial Unicode MS"/>
          <w:color w:val="000000"/>
          <w:sz w:val="32"/>
          <w:szCs w:val="32"/>
          <w:lang w:val="uk-UA" w:eastAsia="uk-UA"/>
        </w:rPr>
        <w:t>;</w:t>
      </w:r>
    </w:p>
    <w:p w:rsidR="009955E6" w:rsidRPr="00280C84" w:rsidRDefault="004E62B6" w:rsidP="00280C84">
      <w:pPr>
        <w:pStyle w:val="a5"/>
        <w:numPr>
          <w:ilvl w:val="0"/>
          <w:numId w:val="124"/>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накази з кадрових питань тимчасового строку зберігання (до справи включаються всі види наказів, що мають строк зберігання 5 років).</w:t>
      </w:r>
    </w:p>
    <w:p w:rsidR="009955E6" w:rsidRPr="00280C84" w:rsidRDefault="009955E6"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11. </w:t>
      </w:r>
      <w:r w:rsidR="004E62B6" w:rsidRPr="00280C84">
        <w:rPr>
          <w:rFonts w:eastAsia="Arial Unicode MS"/>
          <w:color w:val="000000"/>
          <w:sz w:val="32"/>
          <w:szCs w:val="32"/>
          <w:lang w:val="uk-UA" w:eastAsia="uk-UA"/>
        </w:rPr>
        <w:t xml:space="preserve">Якщо в організації створюється значна кількість </w:t>
      </w:r>
      <w:r w:rsidR="004E62B6" w:rsidRPr="00280C84">
        <w:rPr>
          <w:rFonts w:eastAsia="Arial Unicode MS"/>
          <w:b/>
          <w:color w:val="000000"/>
          <w:sz w:val="32"/>
          <w:szCs w:val="32"/>
          <w:lang w:val="uk-UA" w:eastAsia="uk-UA"/>
        </w:rPr>
        <w:t>кадрових наказів</w:t>
      </w:r>
      <w:r w:rsidR="004E62B6" w:rsidRPr="00280C84">
        <w:rPr>
          <w:rFonts w:eastAsia="Arial Unicode MS"/>
          <w:color w:val="000000"/>
          <w:sz w:val="32"/>
          <w:szCs w:val="32"/>
          <w:lang w:val="uk-UA" w:eastAsia="uk-UA"/>
        </w:rPr>
        <w:t xml:space="preserve"> (більше трьох томів) доцільно виокремлювати, залежно від їх кількості, певні види наказів, наприклад:</w:t>
      </w:r>
    </w:p>
    <w:p w:rsidR="009955E6" w:rsidRPr="00280C84" w:rsidRDefault="004E62B6" w:rsidP="00280C84">
      <w:pPr>
        <w:pStyle w:val="a5"/>
        <w:numPr>
          <w:ilvl w:val="0"/>
          <w:numId w:val="125"/>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lastRenderedPageBreak/>
        <w:t>накази про надання щорічних відпусток та відпусток у зв’язку з навчанням (строк зберігання — 5 років);</w:t>
      </w:r>
    </w:p>
    <w:p w:rsidR="009955E6" w:rsidRPr="00280C84" w:rsidRDefault="004E62B6" w:rsidP="00280C84">
      <w:pPr>
        <w:pStyle w:val="a5"/>
        <w:numPr>
          <w:ilvl w:val="0"/>
          <w:numId w:val="125"/>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накази про короткострокові відрядження (строк зберігання — 5 років);</w:t>
      </w:r>
    </w:p>
    <w:p w:rsidR="009955E6" w:rsidRPr="00280C84" w:rsidRDefault="004E62B6" w:rsidP="00280C84">
      <w:pPr>
        <w:pStyle w:val="a5"/>
        <w:numPr>
          <w:ilvl w:val="0"/>
          <w:numId w:val="125"/>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накази про довгострокові відрядження та пов’язані з важкими, шкідливими та небезпечними умовами праці (строк зберігання — 75 років);</w:t>
      </w:r>
    </w:p>
    <w:p w:rsidR="009955E6" w:rsidRPr="00280C84" w:rsidRDefault="004E62B6" w:rsidP="00280C84">
      <w:pPr>
        <w:pStyle w:val="a5"/>
        <w:numPr>
          <w:ilvl w:val="0"/>
          <w:numId w:val="125"/>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накази з питань трудової діяльності працівників (строк зберігання — 75 років);</w:t>
      </w:r>
    </w:p>
    <w:p w:rsidR="009955E6" w:rsidRPr="00280C84" w:rsidRDefault="004E62B6" w:rsidP="00280C84">
      <w:pPr>
        <w:pStyle w:val="a5"/>
        <w:numPr>
          <w:ilvl w:val="0"/>
          <w:numId w:val="125"/>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накази щодо нарахування премій, матеріальної допомоги, надбавок, доплат (строк зберігання — 75 років);</w:t>
      </w:r>
    </w:p>
    <w:p w:rsidR="004E62B6" w:rsidRPr="00280C84" w:rsidRDefault="004E62B6" w:rsidP="00280C84">
      <w:pPr>
        <w:pStyle w:val="a5"/>
        <w:numPr>
          <w:ilvl w:val="0"/>
          <w:numId w:val="125"/>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накази про допуск та дозвіл до державної таємниці (строк зберігання — 75 років).</w:t>
      </w:r>
    </w:p>
    <w:p w:rsidR="00432F62" w:rsidRPr="00280C84" w:rsidRDefault="00BC05E8" w:rsidP="00280C84">
      <w:pPr>
        <w:spacing w:line="240" w:lineRule="auto"/>
        <w:rPr>
          <w:rFonts w:eastAsia="Arial Unicode MS"/>
          <w:b/>
          <w:color w:val="000000"/>
          <w:sz w:val="32"/>
          <w:szCs w:val="32"/>
          <w:lang w:val="uk-UA" w:eastAsia="uk-UA"/>
        </w:rPr>
      </w:pPr>
      <w:r w:rsidRPr="00280C84">
        <w:rPr>
          <w:rFonts w:eastAsia="Arial Unicode MS"/>
          <w:color w:val="000000"/>
          <w:sz w:val="32"/>
          <w:szCs w:val="32"/>
          <w:lang w:val="uk-UA" w:eastAsia="uk-UA"/>
        </w:rPr>
        <w:t xml:space="preserve">12. </w:t>
      </w:r>
      <w:r w:rsidR="004E62B6" w:rsidRPr="00280C84">
        <w:rPr>
          <w:rFonts w:eastAsia="Arial Unicode MS"/>
          <w:color w:val="000000"/>
          <w:sz w:val="32"/>
          <w:szCs w:val="32"/>
          <w:lang w:val="uk-UA" w:eastAsia="uk-UA"/>
        </w:rPr>
        <w:t xml:space="preserve">Кожна організація самостійно приймає рішення про доцільність формування наказів за їх видами. Однак, слід суворо дотримуватися архівного правила — у </w:t>
      </w:r>
      <w:r w:rsidR="004E62B6" w:rsidRPr="00280C84">
        <w:rPr>
          <w:rFonts w:eastAsia="Arial Unicode MS"/>
          <w:b/>
          <w:color w:val="000000"/>
          <w:sz w:val="32"/>
          <w:szCs w:val="32"/>
          <w:lang w:val="uk-UA" w:eastAsia="uk-UA"/>
        </w:rPr>
        <w:t>справі не можуть бути накази з різними строками зберігання</w:t>
      </w:r>
      <w:r w:rsidR="00165F13" w:rsidRPr="00280C84">
        <w:rPr>
          <w:rFonts w:eastAsia="Arial Unicode MS"/>
          <w:color w:val="000000"/>
          <w:sz w:val="32"/>
          <w:szCs w:val="32"/>
          <w:lang w:val="uk-UA" w:eastAsia="uk-UA"/>
        </w:rPr>
        <w:t>.</w:t>
      </w:r>
    </w:p>
    <w:p w:rsidR="00D17124" w:rsidRPr="00280C84" w:rsidRDefault="009A581C"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13. </w:t>
      </w:r>
      <w:r w:rsidR="00165F13" w:rsidRPr="00280C84">
        <w:rPr>
          <w:rFonts w:eastAsia="Arial Unicode MS"/>
          <w:color w:val="000000"/>
          <w:sz w:val="32"/>
          <w:szCs w:val="32"/>
          <w:lang w:val="uk-UA" w:eastAsia="uk-UA"/>
        </w:rPr>
        <w:t>В</w:t>
      </w:r>
      <w:r w:rsidR="004E62B6" w:rsidRPr="00280C84">
        <w:rPr>
          <w:rFonts w:eastAsia="Arial Unicode MS"/>
          <w:color w:val="000000"/>
          <w:sz w:val="32"/>
          <w:szCs w:val="32"/>
          <w:lang w:val="uk-UA" w:eastAsia="uk-UA"/>
        </w:rPr>
        <w:t xml:space="preserve"> </w:t>
      </w:r>
      <w:r w:rsidR="004E62B6" w:rsidRPr="00280C84">
        <w:rPr>
          <w:rFonts w:eastAsia="Arial Unicode MS"/>
          <w:b/>
          <w:color w:val="000000"/>
          <w:sz w:val="32"/>
          <w:szCs w:val="32"/>
          <w:lang w:val="uk-UA" w:eastAsia="uk-UA"/>
        </w:rPr>
        <w:t>окрему справу</w:t>
      </w:r>
      <w:r w:rsidR="004E62B6" w:rsidRPr="00280C84">
        <w:rPr>
          <w:rFonts w:eastAsia="Arial Unicode MS"/>
          <w:color w:val="000000"/>
          <w:sz w:val="32"/>
          <w:szCs w:val="32"/>
          <w:lang w:val="uk-UA" w:eastAsia="uk-UA"/>
        </w:rPr>
        <w:t xml:space="preserve"> </w:t>
      </w:r>
      <w:r w:rsidR="00165F13" w:rsidRPr="00280C84">
        <w:rPr>
          <w:rFonts w:eastAsia="Arial Unicode MS"/>
          <w:color w:val="000000"/>
          <w:sz w:val="32"/>
          <w:szCs w:val="32"/>
          <w:lang w:val="uk-UA" w:eastAsia="uk-UA"/>
        </w:rPr>
        <w:t xml:space="preserve">формують </w:t>
      </w:r>
      <w:r w:rsidR="004E62B6" w:rsidRPr="00280C84">
        <w:rPr>
          <w:rFonts w:eastAsia="Arial Unicode MS"/>
          <w:b/>
          <w:color w:val="000000"/>
          <w:sz w:val="32"/>
          <w:szCs w:val="32"/>
          <w:lang w:val="uk-UA" w:eastAsia="uk-UA"/>
        </w:rPr>
        <w:t>документи до наказів з особового складу</w:t>
      </w:r>
      <w:r w:rsidR="004E62B6" w:rsidRPr="00280C84">
        <w:rPr>
          <w:rFonts w:eastAsia="Arial Unicode MS"/>
          <w:color w:val="000000"/>
          <w:sz w:val="32"/>
          <w:szCs w:val="32"/>
          <w:lang w:val="uk-UA" w:eastAsia="uk-UA"/>
        </w:rPr>
        <w:t xml:space="preserve"> (листки з обліку кадрів, заяви, подання, доповідні записки, довідки, копії довідок), що не увійшли до складу особових справ</w:t>
      </w:r>
      <w:r w:rsidR="00165F13" w:rsidRPr="00280C84">
        <w:rPr>
          <w:rFonts w:eastAsia="Arial Unicode MS"/>
          <w:color w:val="000000"/>
          <w:sz w:val="32"/>
          <w:szCs w:val="32"/>
          <w:lang w:val="uk-UA" w:eastAsia="uk-UA"/>
        </w:rPr>
        <w:t>.</w:t>
      </w:r>
    </w:p>
    <w:p w:rsidR="004E62B6" w:rsidRPr="00280C84" w:rsidRDefault="00D85F35"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14. </w:t>
      </w:r>
      <w:r w:rsidRPr="00280C84">
        <w:rPr>
          <w:rFonts w:eastAsia="Arial Unicode MS"/>
          <w:b/>
          <w:color w:val="000000"/>
          <w:sz w:val="32"/>
          <w:szCs w:val="32"/>
          <w:lang w:val="uk-UA" w:eastAsia="uk-UA"/>
        </w:rPr>
        <w:t>Д</w:t>
      </w:r>
      <w:r w:rsidR="004E62B6" w:rsidRPr="00280C84">
        <w:rPr>
          <w:rFonts w:eastAsia="Arial Unicode MS"/>
          <w:b/>
          <w:color w:val="000000"/>
          <w:sz w:val="32"/>
          <w:szCs w:val="32"/>
          <w:lang w:val="uk-UA" w:eastAsia="uk-UA"/>
        </w:rPr>
        <w:t>окументи засідань колегіальних органів</w:t>
      </w:r>
      <w:r w:rsidR="004E62B6" w:rsidRPr="00280C84">
        <w:rPr>
          <w:rFonts w:eastAsia="Arial Unicode MS"/>
          <w:color w:val="000000"/>
          <w:sz w:val="32"/>
          <w:szCs w:val="32"/>
          <w:lang w:val="uk-UA" w:eastAsia="uk-UA"/>
        </w:rPr>
        <w:t xml:space="preserve"> (комісій, рад, колегій тощо) групують у дві справи:</w:t>
      </w:r>
    </w:p>
    <w:p w:rsidR="004E62B6" w:rsidRPr="00280C84" w:rsidRDefault="004E62B6" w:rsidP="00280C84">
      <w:pPr>
        <w:pStyle w:val="a5"/>
        <w:numPr>
          <w:ilvl w:val="0"/>
          <w:numId w:val="126"/>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протоколи і документи до них (доповіді, довідки, проекти рішень тощо);</w:t>
      </w:r>
    </w:p>
    <w:p w:rsidR="004E62B6" w:rsidRPr="00280C84" w:rsidRDefault="004E62B6" w:rsidP="00280C84">
      <w:pPr>
        <w:pStyle w:val="a5"/>
        <w:numPr>
          <w:ilvl w:val="0"/>
          <w:numId w:val="126"/>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документи з організації та проведення засідань колегіальних органів (порядок денний, список запрошених, макет розсадження, перелік осіб, що виступають, тощо).</w:t>
      </w:r>
    </w:p>
    <w:p w:rsidR="00165F13" w:rsidRPr="00280C84" w:rsidRDefault="004E62B6"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Протоколи засідань групують у справи в </w:t>
      </w:r>
      <w:r w:rsidRPr="00280C84">
        <w:rPr>
          <w:rFonts w:eastAsia="Arial Unicode MS"/>
          <w:b/>
          <w:color w:val="000000"/>
          <w:sz w:val="32"/>
          <w:szCs w:val="32"/>
          <w:lang w:val="uk-UA" w:eastAsia="uk-UA"/>
        </w:rPr>
        <w:t>хронологічному порядку</w:t>
      </w:r>
      <w:r w:rsidRPr="00280C84">
        <w:rPr>
          <w:rFonts w:eastAsia="Arial Unicode MS"/>
          <w:color w:val="000000"/>
          <w:sz w:val="32"/>
          <w:szCs w:val="32"/>
          <w:lang w:val="uk-UA" w:eastAsia="uk-UA"/>
        </w:rPr>
        <w:t xml:space="preserve"> і за номерами. Документи до засідань систематизують за датами та номерами протоколів, а в середині групи документів, що стосуються одного протоколу, — за порядком денним засідання</w:t>
      </w:r>
      <w:r w:rsidR="00D85F35" w:rsidRPr="00280C84">
        <w:rPr>
          <w:rFonts w:eastAsia="Arial Unicode MS"/>
          <w:color w:val="000000"/>
          <w:sz w:val="32"/>
          <w:szCs w:val="32"/>
          <w:lang w:val="uk-UA" w:eastAsia="uk-UA"/>
        </w:rPr>
        <w:t>.</w:t>
      </w:r>
    </w:p>
    <w:p w:rsidR="009A581C" w:rsidRPr="00280C84" w:rsidRDefault="00D85F35"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15. </w:t>
      </w:r>
      <w:r w:rsidR="00D91AC0" w:rsidRPr="00280C84">
        <w:rPr>
          <w:rFonts w:eastAsia="Arial Unicode MS"/>
          <w:b/>
          <w:color w:val="000000"/>
          <w:sz w:val="32"/>
          <w:szCs w:val="32"/>
          <w:lang w:val="uk-UA" w:eastAsia="uk-UA"/>
        </w:rPr>
        <w:t>Д</w:t>
      </w:r>
      <w:r w:rsidR="004E62B6" w:rsidRPr="00280C84">
        <w:rPr>
          <w:rFonts w:eastAsia="Arial Unicode MS"/>
          <w:b/>
          <w:color w:val="000000"/>
          <w:sz w:val="32"/>
          <w:szCs w:val="32"/>
          <w:lang w:val="uk-UA" w:eastAsia="uk-UA"/>
        </w:rPr>
        <w:t>оручення органів вищого рівня і документи, пов’язані з їх виконанням</w:t>
      </w:r>
      <w:r w:rsidR="004E62B6" w:rsidRPr="00280C84">
        <w:rPr>
          <w:rFonts w:eastAsia="Arial Unicode MS"/>
          <w:color w:val="000000"/>
          <w:sz w:val="32"/>
          <w:szCs w:val="32"/>
          <w:lang w:val="uk-UA" w:eastAsia="uk-UA"/>
        </w:rPr>
        <w:t xml:space="preserve">, групують у справи або </w:t>
      </w:r>
      <w:r w:rsidR="004E62B6" w:rsidRPr="00280C84">
        <w:rPr>
          <w:rFonts w:eastAsia="Arial Unicode MS"/>
          <w:b/>
          <w:color w:val="000000"/>
          <w:sz w:val="32"/>
          <w:szCs w:val="32"/>
          <w:lang w:val="uk-UA" w:eastAsia="uk-UA"/>
        </w:rPr>
        <w:t>за напрямами діяльності</w:t>
      </w:r>
      <w:r w:rsidR="004E62B6" w:rsidRPr="00280C84">
        <w:rPr>
          <w:rFonts w:eastAsia="Arial Unicode MS"/>
          <w:color w:val="000000"/>
          <w:sz w:val="32"/>
          <w:szCs w:val="32"/>
          <w:lang w:val="uk-UA" w:eastAsia="uk-UA"/>
        </w:rPr>
        <w:t xml:space="preserve"> організації (наприклад, з кадрових питань), або </w:t>
      </w:r>
      <w:r w:rsidR="004E62B6" w:rsidRPr="00280C84">
        <w:rPr>
          <w:rFonts w:eastAsia="Arial Unicode MS"/>
          <w:b/>
          <w:color w:val="000000"/>
          <w:sz w:val="32"/>
          <w:szCs w:val="32"/>
          <w:lang w:val="uk-UA" w:eastAsia="uk-UA"/>
        </w:rPr>
        <w:t>за авторами ініціативних</w:t>
      </w:r>
      <w:r w:rsidR="004E62B6" w:rsidRPr="00280C84">
        <w:rPr>
          <w:rFonts w:eastAsia="Arial Unicode MS"/>
          <w:color w:val="000000"/>
          <w:sz w:val="32"/>
          <w:szCs w:val="32"/>
          <w:lang w:val="uk-UA" w:eastAsia="uk-UA"/>
        </w:rPr>
        <w:t xml:space="preserve"> </w:t>
      </w:r>
      <w:r w:rsidR="004E62B6" w:rsidRPr="00280C84">
        <w:rPr>
          <w:rFonts w:eastAsia="Arial Unicode MS"/>
          <w:b/>
          <w:color w:val="000000"/>
          <w:sz w:val="32"/>
          <w:szCs w:val="32"/>
          <w:lang w:val="uk-UA" w:eastAsia="uk-UA"/>
        </w:rPr>
        <w:t>документів</w:t>
      </w:r>
      <w:r w:rsidR="004E62B6" w:rsidRPr="00280C84">
        <w:rPr>
          <w:rFonts w:eastAsia="Arial Unicode MS"/>
          <w:color w:val="000000"/>
          <w:sz w:val="32"/>
          <w:szCs w:val="32"/>
          <w:lang w:val="uk-UA" w:eastAsia="uk-UA"/>
        </w:rPr>
        <w:t xml:space="preserve"> (наприклад, доручення Кабінету Міністрів України). Невелику кількість таких документів дозволяється формувати в одну справу. У середині кожної справи згадані документи систематизують за датами доручень</w:t>
      </w:r>
      <w:r w:rsidR="00D91AC0" w:rsidRPr="00280C84">
        <w:rPr>
          <w:rFonts w:eastAsia="Arial Unicode MS"/>
          <w:color w:val="000000"/>
          <w:sz w:val="32"/>
          <w:szCs w:val="32"/>
          <w:lang w:val="uk-UA" w:eastAsia="uk-UA"/>
        </w:rPr>
        <w:t>.</w:t>
      </w:r>
    </w:p>
    <w:p w:rsidR="00D85F35" w:rsidRPr="00280C84" w:rsidRDefault="00D91AC0" w:rsidP="00280C84">
      <w:pPr>
        <w:spacing w:line="240" w:lineRule="auto"/>
        <w:rPr>
          <w:rFonts w:eastAsia="Arial Unicode MS"/>
          <w:b/>
          <w:color w:val="000000"/>
          <w:sz w:val="32"/>
          <w:szCs w:val="32"/>
          <w:lang w:val="uk-UA" w:eastAsia="uk-UA"/>
        </w:rPr>
      </w:pPr>
      <w:r w:rsidRPr="00280C84">
        <w:rPr>
          <w:rFonts w:eastAsia="Arial Unicode MS"/>
          <w:color w:val="000000"/>
          <w:sz w:val="32"/>
          <w:szCs w:val="32"/>
          <w:lang w:val="uk-UA" w:eastAsia="uk-UA"/>
        </w:rPr>
        <w:lastRenderedPageBreak/>
        <w:t xml:space="preserve">16. </w:t>
      </w:r>
      <w:r w:rsidR="00540E61" w:rsidRPr="00280C84">
        <w:rPr>
          <w:rFonts w:eastAsia="Arial Unicode MS"/>
          <w:color w:val="000000"/>
          <w:sz w:val="32"/>
          <w:szCs w:val="32"/>
          <w:lang w:val="uk-UA" w:eastAsia="uk-UA"/>
        </w:rPr>
        <w:t>У</w:t>
      </w:r>
      <w:r w:rsidR="004E62B6" w:rsidRPr="00280C84">
        <w:rPr>
          <w:rFonts w:eastAsia="Arial Unicode MS"/>
          <w:color w:val="000000"/>
          <w:sz w:val="32"/>
          <w:szCs w:val="32"/>
          <w:lang w:val="uk-UA" w:eastAsia="uk-UA"/>
        </w:rPr>
        <w:t xml:space="preserve"> справи </w:t>
      </w:r>
      <w:r w:rsidR="00540E61" w:rsidRPr="00280C84">
        <w:rPr>
          <w:rFonts w:eastAsia="Arial Unicode MS"/>
          <w:color w:val="000000"/>
          <w:sz w:val="32"/>
          <w:szCs w:val="32"/>
          <w:lang w:val="uk-UA" w:eastAsia="uk-UA"/>
        </w:rPr>
        <w:t xml:space="preserve">групують </w:t>
      </w:r>
      <w:r w:rsidR="004E62B6" w:rsidRPr="00280C84">
        <w:rPr>
          <w:rFonts w:eastAsia="Arial Unicode MS"/>
          <w:b/>
          <w:color w:val="000000"/>
          <w:sz w:val="32"/>
          <w:szCs w:val="32"/>
          <w:lang w:val="uk-UA" w:eastAsia="uk-UA"/>
        </w:rPr>
        <w:t>затверджені плани та звіти окремо від проектів цих документів</w:t>
      </w:r>
      <w:r w:rsidR="00540E61" w:rsidRPr="00280C84">
        <w:rPr>
          <w:rFonts w:eastAsia="Arial Unicode MS"/>
          <w:b/>
          <w:color w:val="000000"/>
          <w:sz w:val="32"/>
          <w:szCs w:val="32"/>
          <w:lang w:val="uk-UA" w:eastAsia="uk-UA"/>
        </w:rPr>
        <w:t>.</w:t>
      </w:r>
    </w:p>
    <w:p w:rsidR="00540E61" w:rsidRPr="00280C84" w:rsidRDefault="00540E61"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17. </w:t>
      </w:r>
      <w:r w:rsidRPr="00280C84">
        <w:rPr>
          <w:rFonts w:eastAsia="Arial Unicode MS"/>
          <w:b/>
          <w:color w:val="000000"/>
          <w:sz w:val="32"/>
          <w:szCs w:val="32"/>
          <w:lang w:val="uk-UA" w:eastAsia="uk-UA"/>
        </w:rPr>
        <w:t>Л</w:t>
      </w:r>
      <w:r w:rsidR="004E62B6" w:rsidRPr="00280C84">
        <w:rPr>
          <w:rFonts w:eastAsia="Arial Unicode MS"/>
          <w:b/>
          <w:color w:val="000000"/>
          <w:sz w:val="32"/>
          <w:szCs w:val="32"/>
          <w:lang w:val="uk-UA" w:eastAsia="uk-UA"/>
        </w:rPr>
        <w:t>истування</w:t>
      </w:r>
      <w:r w:rsidR="004E62B6" w:rsidRPr="00280C84">
        <w:rPr>
          <w:rFonts w:eastAsia="Arial Unicode MS"/>
          <w:color w:val="000000"/>
          <w:sz w:val="32"/>
          <w:szCs w:val="32"/>
          <w:lang w:val="uk-UA" w:eastAsia="uk-UA"/>
        </w:rPr>
        <w:t xml:space="preserve"> у справи </w:t>
      </w:r>
      <w:r w:rsidRPr="00280C84">
        <w:rPr>
          <w:rFonts w:eastAsia="Arial Unicode MS"/>
          <w:color w:val="000000"/>
          <w:sz w:val="32"/>
          <w:szCs w:val="32"/>
          <w:lang w:val="uk-UA" w:eastAsia="uk-UA"/>
        </w:rPr>
        <w:t xml:space="preserve">групують </w:t>
      </w:r>
      <w:r w:rsidR="004E62B6" w:rsidRPr="00280C84">
        <w:rPr>
          <w:rFonts w:eastAsia="Arial Unicode MS"/>
          <w:b/>
          <w:color w:val="000000"/>
          <w:sz w:val="32"/>
          <w:szCs w:val="32"/>
          <w:lang w:val="uk-UA" w:eastAsia="uk-UA"/>
        </w:rPr>
        <w:t>за змістом та кореспондентською ознакою, систематизуйте у хронологічній послідовності</w:t>
      </w:r>
      <w:r w:rsidR="004E62B6" w:rsidRPr="00280C84">
        <w:rPr>
          <w:rFonts w:eastAsia="Arial Unicode MS"/>
          <w:color w:val="000000"/>
          <w:sz w:val="32"/>
          <w:szCs w:val="32"/>
          <w:lang w:val="uk-UA" w:eastAsia="uk-UA"/>
        </w:rPr>
        <w:t xml:space="preserve">: </w:t>
      </w:r>
      <w:r w:rsidR="004E62B6" w:rsidRPr="00280C84">
        <w:rPr>
          <w:rFonts w:eastAsia="Arial Unicode MS"/>
          <w:b/>
          <w:color w:val="000000"/>
          <w:sz w:val="32"/>
          <w:szCs w:val="32"/>
          <w:lang w:val="uk-UA" w:eastAsia="uk-UA"/>
        </w:rPr>
        <w:t>документ</w:t>
      </w:r>
      <w:r w:rsidR="007C242D" w:rsidRPr="00280C84">
        <w:rPr>
          <w:rFonts w:eastAsia="Arial Unicode MS"/>
          <w:b/>
          <w:color w:val="000000"/>
          <w:sz w:val="32"/>
          <w:szCs w:val="32"/>
          <w:lang w:val="uk-UA" w:eastAsia="uk-UA"/>
        </w:rPr>
        <w:t>–</w:t>
      </w:r>
      <w:r w:rsidR="004E62B6" w:rsidRPr="00280C84">
        <w:rPr>
          <w:rFonts w:eastAsia="Arial Unicode MS"/>
          <w:b/>
          <w:color w:val="000000"/>
          <w:sz w:val="32"/>
          <w:szCs w:val="32"/>
          <w:lang w:val="uk-UA" w:eastAsia="uk-UA"/>
        </w:rPr>
        <w:t>відповідь має йти за документом</w:t>
      </w:r>
      <w:r w:rsidR="007C242D" w:rsidRPr="00280C84">
        <w:rPr>
          <w:rFonts w:eastAsia="Arial Unicode MS"/>
          <w:b/>
          <w:color w:val="000000"/>
          <w:sz w:val="32"/>
          <w:szCs w:val="32"/>
          <w:lang w:val="uk-UA" w:eastAsia="uk-UA"/>
        </w:rPr>
        <w:t>–</w:t>
      </w:r>
      <w:r w:rsidR="004E62B6" w:rsidRPr="00280C84">
        <w:rPr>
          <w:rFonts w:eastAsia="Arial Unicode MS"/>
          <w:b/>
          <w:color w:val="000000"/>
          <w:sz w:val="32"/>
          <w:szCs w:val="32"/>
          <w:lang w:val="uk-UA" w:eastAsia="uk-UA"/>
        </w:rPr>
        <w:t>запитом</w:t>
      </w:r>
      <w:r w:rsidR="004E62B6" w:rsidRPr="00280C84">
        <w:rPr>
          <w:rFonts w:eastAsia="Arial Unicode MS"/>
          <w:color w:val="000000"/>
          <w:sz w:val="32"/>
          <w:szCs w:val="32"/>
          <w:lang w:val="uk-UA" w:eastAsia="uk-UA"/>
        </w:rPr>
        <w:t>. Листування з установами вищого рівня рекомендується групувати за конкретними питаннями. У разі поновлення листування за певним питанням документи включаються до справи поточного року із зазначенням індексу справи за минулий рік, в якій зберігаються попередні документи з цього питання</w:t>
      </w:r>
      <w:r w:rsidRPr="00280C84">
        <w:rPr>
          <w:rFonts w:eastAsia="Arial Unicode MS"/>
          <w:color w:val="000000"/>
          <w:sz w:val="32"/>
          <w:szCs w:val="32"/>
          <w:lang w:val="uk-UA" w:eastAsia="uk-UA"/>
        </w:rPr>
        <w:t>.</w:t>
      </w:r>
    </w:p>
    <w:p w:rsidR="004E62B6" w:rsidRPr="00280C84" w:rsidRDefault="007C242D" w:rsidP="00280C84">
      <w:pPr>
        <w:spacing w:line="240" w:lineRule="auto"/>
        <w:rPr>
          <w:rFonts w:eastAsia="Arial Unicode MS"/>
          <w:color w:val="000000"/>
          <w:sz w:val="32"/>
          <w:szCs w:val="32"/>
          <w:lang w:val="uk-UA" w:eastAsia="uk-UA"/>
        </w:rPr>
      </w:pPr>
      <w:r w:rsidRPr="00280C84">
        <w:rPr>
          <w:rFonts w:eastAsia="Arial Unicode MS"/>
          <w:color w:val="000000"/>
          <w:sz w:val="32"/>
          <w:szCs w:val="32"/>
          <w:lang w:val="uk-UA" w:eastAsia="uk-UA"/>
        </w:rPr>
        <w:t xml:space="preserve">18. </w:t>
      </w:r>
      <w:r w:rsidR="004E62B6" w:rsidRPr="00280C84">
        <w:rPr>
          <w:rFonts w:eastAsia="Arial Unicode MS"/>
          <w:b/>
          <w:color w:val="000000"/>
          <w:sz w:val="32"/>
          <w:szCs w:val="32"/>
          <w:lang w:val="uk-UA" w:eastAsia="uk-UA"/>
        </w:rPr>
        <w:t>Особові справи</w:t>
      </w:r>
      <w:r w:rsidR="004E62B6" w:rsidRPr="00280C84">
        <w:rPr>
          <w:rFonts w:eastAsia="Arial Unicode MS"/>
          <w:color w:val="000000"/>
          <w:sz w:val="32"/>
          <w:szCs w:val="32"/>
          <w:lang w:val="uk-UA" w:eastAsia="uk-UA"/>
        </w:rPr>
        <w:t xml:space="preserve"> формуються впродовж усього часу роботи посадової особи в організації. Документи в особових справах розміщуються в хронологічній послідовності в міру їх поповнення. Особова справ містить такі види документів: внутрішній опис документів справи; заява про прийняття на роботу (контракт); направлення або подання; особовий листок з обліку кадрів (анкета); автобіографія; документи про освіту (копії); характеристики або рекомендаційні листи; витяги з розпорядчих документів або копії (наказів, розпоряджень) про призначення, переведення на посаду, звільнення працівника; документи про атестацію або встановлення кваліфікації; доповнення до особового листка з обліку кадрів та інші документи.</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b/>
          <w:color w:val="000000"/>
          <w:sz w:val="32"/>
          <w:szCs w:val="32"/>
          <w:lang w:val="uk-UA" w:eastAsia="uk-UA"/>
        </w:rPr>
        <w:t>Формування справ здійснює</w:t>
      </w:r>
      <w:r w:rsidRPr="00280C84">
        <w:rPr>
          <w:rFonts w:eastAsia="Arial Unicode MS"/>
          <w:color w:val="000000"/>
          <w:sz w:val="32"/>
          <w:szCs w:val="32"/>
          <w:lang w:val="uk-UA" w:eastAsia="uk-UA"/>
        </w:rPr>
        <w:t xml:space="preserve"> канцелярія або секретар. Контроль за формуванням справ передбачає участь керівника, завідувача архіву здійснювати загальний нагляд за діловодним процесом.</w:t>
      </w:r>
    </w:p>
    <w:p w:rsidR="004E62B6" w:rsidRPr="00280C84" w:rsidRDefault="004E62B6" w:rsidP="00280C84">
      <w:pPr>
        <w:spacing w:line="240" w:lineRule="auto"/>
        <w:ind w:firstLine="700"/>
        <w:rPr>
          <w:rFonts w:eastAsia="Arial Unicode MS"/>
          <w:b/>
          <w:color w:val="000000"/>
          <w:sz w:val="32"/>
          <w:szCs w:val="32"/>
          <w:lang w:val="uk-UA" w:eastAsia="uk-UA"/>
        </w:rPr>
      </w:pPr>
      <w:r w:rsidRPr="00280C84">
        <w:rPr>
          <w:rFonts w:eastAsia="Arial Unicode MS"/>
          <w:b/>
          <w:color w:val="000000"/>
          <w:sz w:val="32"/>
          <w:szCs w:val="32"/>
          <w:lang w:val="uk-UA" w:eastAsia="uk-UA"/>
        </w:rPr>
        <w:t>Оформлення справи передбачає:</w:t>
      </w:r>
    </w:p>
    <w:p w:rsidR="004E62B6" w:rsidRPr="00280C84" w:rsidRDefault="004E62B6" w:rsidP="00280C84">
      <w:pPr>
        <w:pStyle w:val="a5"/>
        <w:numPr>
          <w:ilvl w:val="0"/>
          <w:numId w:val="127"/>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нумерування аркушів у справі;</w:t>
      </w:r>
    </w:p>
    <w:p w:rsidR="004E62B6" w:rsidRPr="00280C84" w:rsidRDefault="004E62B6" w:rsidP="00280C84">
      <w:pPr>
        <w:pStyle w:val="a5"/>
        <w:numPr>
          <w:ilvl w:val="0"/>
          <w:numId w:val="127"/>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складання внутрішнього опису документів у справі;</w:t>
      </w:r>
    </w:p>
    <w:p w:rsidR="004E62B6" w:rsidRPr="00280C84" w:rsidRDefault="004E62B6" w:rsidP="00280C84">
      <w:pPr>
        <w:pStyle w:val="a5"/>
        <w:numPr>
          <w:ilvl w:val="0"/>
          <w:numId w:val="127"/>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складання засвідчувального напису справи;</w:t>
      </w:r>
    </w:p>
    <w:p w:rsidR="004E62B6" w:rsidRPr="00280C84" w:rsidRDefault="004E62B6" w:rsidP="00280C84">
      <w:pPr>
        <w:pStyle w:val="a5"/>
        <w:numPr>
          <w:ilvl w:val="0"/>
          <w:numId w:val="127"/>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оправлення або прошивання справи;</w:t>
      </w:r>
    </w:p>
    <w:p w:rsidR="004E62B6" w:rsidRPr="00280C84" w:rsidRDefault="004E62B6" w:rsidP="00280C84">
      <w:pPr>
        <w:pStyle w:val="a5"/>
        <w:numPr>
          <w:ilvl w:val="0"/>
          <w:numId w:val="127"/>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оформлення обкладинки (титульного аркуша) справи</w:t>
      </w:r>
      <w:r w:rsidR="00482753" w:rsidRPr="00280C84">
        <w:rPr>
          <w:rFonts w:eastAsia="Arial Unicode MS"/>
          <w:color w:val="000000"/>
          <w:sz w:val="32"/>
          <w:szCs w:val="32"/>
          <w:lang w:val="uk-UA" w:eastAsia="uk-UA"/>
        </w:rPr>
        <w:t>.</w:t>
      </w:r>
    </w:p>
    <w:p w:rsidR="004E62B6" w:rsidRPr="00280C84" w:rsidRDefault="00AA79BD" w:rsidP="00280C84">
      <w:pPr>
        <w:spacing w:line="240" w:lineRule="auto"/>
        <w:ind w:firstLine="700"/>
        <w:rPr>
          <w:rFonts w:eastAsia="Arial Unicode MS"/>
          <w:b/>
          <w:color w:val="000000"/>
          <w:sz w:val="32"/>
          <w:szCs w:val="32"/>
          <w:lang w:val="uk-UA" w:eastAsia="uk-UA"/>
        </w:rPr>
      </w:pPr>
      <w:r w:rsidRPr="00280C84">
        <w:rPr>
          <w:rFonts w:eastAsia="Arial Unicode MS"/>
          <w:b/>
          <w:color w:val="000000"/>
          <w:sz w:val="32"/>
          <w:szCs w:val="32"/>
          <w:lang w:val="uk-UA" w:eastAsia="uk-UA"/>
        </w:rPr>
        <w:t>3. Нумерування аркушів справи</w:t>
      </w:r>
    </w:p>
    <w:p w:rsidR="00997410"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 xml:space="preserve">3 метою забезпечення збереженості та закріплення порядку розташування документів у справі всі її аркуші, крім аркушів внутрішнього опису та засвідчувального напису, слід </w:t>
      </w:r>
      <w:r w:rsidRPr="00280C84">
        <w:rPr>
          <w:rFonts w:eastAsia="Arial Unicode MS"/>
          <w:b/>
          <w:color w:val="000000"/>
          <w:sz w:val="32"/>
          <w:szCs w:val="32"/>
          <w:lang w:val="uk-UA" w:eastAsia="uk-UA"/>
        </w:rPr>
        <w:t>нумерувати арабськими цифрами</w:t>
      </w:r>
      <w:r w:rsidRPr="00280C84">
        <w:rPr>
          <w:rFonts w:eastAsia="Arial Unicode MS"/>
          <w:color w:val="000000"/>
          <w:sz w:val="32"/>
          <w:szCs w:val="32"/>
          <w:lang w:val="uk-UA" w:eastAsia="uk-UA"/>
        </w:rPr>
        <w:t xml:space="preserve"> </w:t>
      </w:r>
      <w:r w:rsidRPr="00280C84">
        <w:rPr>
          <w:rFonts w:eastAsia="Arial Unicode MS"/>
          <w:b/>
          <w:color w:val="000000"/>
          <w:sz w:val="32"/>
          <w:szCs w:val="32"/>
          <w:lang w:val="uk-UA" w:eastAsia="uk-UA"/>
        </w:rPr>
        <w:t>валовою нумерацією в правому верхньому куті простим м'яким олівцем або механічним нумератором.</w:t>
      </w:r>
      <w:r w:rsidRPr="00280C84">
        <w:rPr>
          <w:rFonts w:eastAsia="Arial Unicode MS"/>
          <w:color w:val="000000"/>
          <w:sz w:val="32"/>
          <w:szCs w:val="32"/>
          <w:lang w:val="uk-UA" w:eastAsia="uk-UA"/>
        </w:rPr>
        <w:t xml:space="preserve"> </w:t>
      </w:r>
    </w:p>
    <w:p w:rsidR="004E62B6" w:rsidRPr="00280C84" w:rsidRDefault="004E62B6" w:rsidP="00280C84">
      <w:pPr>
        <w:spacing w:line="240" w:lineRule="auto"/>
        <w:ind w:firstLine="700"/>
        <w:rPr>
          <w:rFonts w:eastAsia="Arial Unicode MS"/>
          <w:color w:val="000000"/>
          <w:sz w:val="32"/>
          <w:szCs w:val="32"/>
          <w:lang w:eastAsia="uk-UA"/>
        </w:rPr>
      </w:pPr>
      <w:r w:rsidRPr="00280C84">
        <w:rPr>
          <w:rFonts w:eastAsia="Arial Unicode MS"/>
          <w:color w:val="000000"/>
          <w:sz w:val="32"/>
          <w:szCs w:val="32"/>
          <w:lang w:val="uk-UA" w:eastAsia="uk-UA"/>
        </w:rPr>
        <w:lastRenderedPageBreak/>
        <w:t>Використовувати чорнило, пасту бо кольорові олівці забороняється. Аркуші внутрішнього опису документів справи нумеруються окремо.</w:t>
      </w:r>
    </w:p>
    <w:p w:rsidR="004E62B6" w:rsidRPr="00280C84" w:rsidRDefault="004E62B6" w:rsidP="00280C84">
      <w:pPr>
        <w:spacing w:line="240" w:lineRule="auto"/>
        <w:ind w:firstLine="700"/>
        <w:rPr>
          <w:rFonts w:eastAsia="Arial Unicode MS"/>
          <w:color w:val="000000"/>
          <w:sz w:val="32"/>
          <w:szCs w:val="32"/>
          <w:lang w:eastAsia="uk-UA"/>
        </w:rPr>
      </w:pPr>
      <w:r w:rsidRPr="00280C84">
        <w:rPr>
          <w:rFonts w:eastAsia="Arial Unicode MS"/>
          <w:color w:val="000000"/>
          <w:sz w:val="32"/>
          <w:szCs w:val="32"/>
          <w:lang w:val="uk-UA" w:eastAsia="uk-UA"/>
        </w:rPr>
        <w:t xml:space="preserve">Якщо справа складається більш як з </w:t>
      </w:r>
      <w:r w:rsidRPr="00280C84">
        <w:rPr>
          <w:rFonts w:eastAsia="Arial Unicode MS"/>
          <w:b/>
          <w:color w:val="000000"/>
          <w:sz w:val="32"/>
          <w:szCs w:val="32"/>
          <w:lang w:val="uk-UA" w:eastAsia="uk-UA"/>
        </w:rPr>
        <w:t>250 аркушів (30</w:t>
      </w:r>
      <w:r w:rsidR="00997410" w:rsidRPr="00280C84">
        <w:rPr>
          <w:rFonts w:eastAsia="Arial Unicode MS"/>
          <w:b/>
          <w:color w:val="000000"/>
          <w:sz w:val="32"/>
          <w:szCs w:val="32"/>
          <w:lang w:val="uk-UA" w:eastAsia="uk-UA"/>
        </w:rPr>
        <w:t>–</w:t>
      </w:r>
      <w:smartTag w:uri="urn:schemas-microsoft-com:office:smarttags" w:element="metricconverter">
        <w:smartTagPr>
          <w:attr w:name="ProductID" w:val="40 мм"/>
        </w:smartTagPr>
        <w:r w:rsidRPr="00280C84">
          <w:rPr>
            <w:rFonts w:eastAsia="Arial Unicode MS"/>
            <w:b/>
            <w:color w:val="000000"/>
            <w:sz w:val="32"/>
            <w:szCs w:val="32"/>
            <w:lang w:val="uk-UA" w:eastAsia="uk-UA"/>
          </w:rPr>
          <w:t>40 мм</w:t>
        </w:r>
      </w:smartTag>
      <w:r w:rsidRPr="00280C84">
        <w:rPr>
          <w:rFonts w:eastAsia="Arial Unicode MS"/>
          <w:b/>
          <w:color w:val="000000"/>
          <w:sz w:val="32"/>
          <w:szCs w:val="32"/>
          <w:lang w:val="uk-UA" w:eastAsia="uk-UA"/>
        </w:rPr>
        <w:t xml:space="preserve"> завтовшки</w:t>
      </w:r>
      <w:r w:rsidRPr="00280C84">
        <w:rPr>
          <w:rFonts w:eastAsia="Arial Unicode MS"/>
          <w:color w:val="000000"/>
          <w:sz w:val="32"/>
          <w:szCs w:val="32"/>
          <w:lang w:val="uk-UA" w:eastAsia="uk-UA"/>
        </w:rPr>
        <w:t xml:space="preserve">), її доцільно поділити на томи або частини. При цьому аркуші </w:t>
      </w:r>
      <w:r w:rsidR="00997410" w:rsidRPr="00280C84">
        <w:rPr>
          <w:rFonts w:eastAsia="Arial Unicode MS"/>
          <w:color w:val="000000"/>
          <w:sz w:val="32"/>
          <w:szCs w:val="32"/>
          <w:lang w:val="uk-UA" w:eastAsia="uk-UA"/>
        </w:rPr>
        <w:t>с</w:t>
      </w:r>
      <w:r w:rsidRPr="00280C84">
        <w:rPr>
          <w:rFonts w:eastAsia="Arial Unicode MS"/>
          <w:color w:val="000000"/>
          <w:sz w:val="32"/>
          <w:szCs w:val="32"/>
          <w:lang w:val="uk-UA" w:eastAsia="uk-UA"/>
        </w:rPr>
        <w:t>прав у кожному томі (частині) слід нумерувати окремо</w:t>
      </w:r>
      <w:r w:rsidRPr="00280C84">
        <w:rPr>
          <w:rFonts w:eastAsia="Arial Unicode MS"/>
          <w:color w:val="000000"/>
          <w:sz w:val="32"/>
          <w:szCs w:val="32"/>
          <w:lang w:eastAsia="uk-UA"/>
        </w:rPr>
        <w:t>.</w:t>
      </w:r>
    </w:p>
    <w:p w:rsidR="004E62B6" w:rsidRPr="00280C84" w:rsidRDefault="004E62B6" w:rsidP="00280C84">
      <w:pPr>
        <w:spacing w:line="240" w:lineRule="auto"/>
        <w:ind w:firstLine="700"/>
        <w:rPr>
          <w:rFonts w:eastAsia="Arial Unicode MS"/>
          <w:color w:val="000000"/>
          <w:sz w:val="32"/>
          <w:szCs w:val="32"/>
          <w:lang w:eastAsia="uk-UA"/>
        </w:rPr>
      </w:pPr>
      <w:r w:rsidRPr="00280C84">
        <w:rPr>
          <w:rFonts w:eastAsia="Arial Unicode MS"/>
          <w:color w:val="000000"/>
          <w:sz w:val="32"/>
          <w:szCs w:val="32"/>
          <w:lang w:val="uk-UA" w:eastAsia="uk-UA"/>
        </w:rPr>
        <w:t>Фотографії, креслення, діаграми та інші ілюстративні документи, що є окремими аркушами у справі, нумерують на зворотному боці в лівому верхньому куті.</w:t>
      </w:r>
    </w:p>
    <w:p w:rsidR="004E62B6" w:rsidRPr="00280C84" w:rsidRDefault="004E62B6" w:rsidP="00280C84">
      <w:pPr>
        <w:spacing w:line="240" w:lineRule="auto"/>
        <w:ind w:firstLine="700"/>
        <w:rPr>
          <w:rFonts w:eastAsia="Arial Unicode MS"/>
          <w:color w:val="000000"/>
          <w:sz w:val="32"/>
          <w:szCs w:val="32"/>
          <w:lang w:eastAsia="uk-UA"/>
        </w:rPr>
      </w:pPr>
      <w:r w:rsidRPr="00280C84">
        <w:rPr>
          <w:rFonts w:eastAsia="Arial Unicode MS"/>
          <w:color w:val="000000"/>
          <w:sz w:val="32"/>
          <w:szCs w:val="32"/>
          <w:lang w:val="uk-UA" w:eastAsia="uk-UA"/>
        </w:rPr>
        <w:t>Підшиті у справи конверти з укладеннями нумерують валовою нумерацією аркушів справи, при цьому спочатку нумерують конверт, а потім кожне вкладення в ньому</w:t>
      </w:r>
      <w:r w:rsidRPr="00280C84">
        <w:rPr>
          <w:rFonts w:eastAsia="Arial Unicode MS"/>
          <w:color w:val="000000"/>
          <w:sz w:val="32"/>
          <w:szCs w:val="32"/>
          <w:lang w:eastAsia="uk-UA"/>
        </w:rPr>
        <w:t>.</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Підшиті у справи документи з власною нумерацією аркушів зберігають таку нумерацію лише в тому разі, якщо вона відповідає послідовності розташування аркушів у справі.</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За наявності багатьох помилок у нумерації аркушів справи, допущених працівником структурного підрозділу під час формування справи, аркуші перенумеровують під час підготовки до передання в архів підприємства. При цьому старі номери закреслюють однією скісною рискою і поряд ставлять новий номер аркуша. Проте за наявності окремих помилок у нумерації аркушів справи допускається застосування літерних номерів (</w:t>
      </w:r>
      <w:r w:rsidRPr="00280C84">
        <w:rPr>
          <w:rFonts w:eastAsia="Arial Unicode MS"/>
          <w:b/>
          <w:color w:val="000000"/>
          <w:sz w:val="32"/>
          <w:szCs w:val="32"/>
          <w:lang w:val="uk-UA" w:eastAsia="uk-UA"/>
        </w:rPr>
        <w:t>1-а, 23-</w:t>
      </w:r>
      <w:r w:rsidRPr="00280C84">
        <w:rPr>
          <w:rFonts w:eastAsia="Arial Unicode MS"/>
          <w:b/>
          <w:color w:val="000000"/>
          <w:sz w:val="32"/>
          <w:szCs w:val="32"/>
          <w:lang w:eastAsia="uk-UA"/>
        </w:rPr>
        <w:t>б</w:t>
      </w:r>
      <w:r w:rsidRPr="00280C84">
        <w:rPr>
          <w:rFonts w:eastAsia="Arial Unicode MS"/>
          <w:color w:val="000000"/>
          <w:sz w:val="32"/>
          <w:szCs w:val="32"/>
          <w:lang w:val="uk-UA" w:eastAsia="uk-UA"/>
        </w:rPr>
        <w:t xml:space="preserve"> тощо).</w:t>
      </w:r>
    </w:p>
    <w:p w:rsidR="004E62B6" w:rsidRPr="00280C84" w:rsidRDefault="00DC4DF3" w:rsidP="00280C84">
      <w:pPr>
        <w:spacing w:line="240" w:lineRule="auto"/>
        <w:ind w:firstLine="700"/>
        <w:rPr>
          <w:rFonts w:eastAsia="Arial Unicode MS"/>
          <w:b/>
          <w:color w:val="000000"/>
          <w:sz w:val="32"/>
          <w:szCs w:val="32"/>
          <w:lang w:eastAsia="uk-UA"/>
        </w:rPr>
      </w:pPr>
      <w:r w:rsidRPr="00280C84">
        <w:rPr>
          <w:rFonts w:eastAsia="Arial Unicode MS"/>
          <w:b/>
          <w:color w:val="000000"/>
          <w:sz w:val="32"/>
          <w:szCs w:val="32"/>
          <w:lang w:val="uk-UA" w:eastAsia="uk-UA"/>
        </w:rPr>
        <w:t>4</w:t>
      </w:r>
      <w:r w:rsidRPr="00280C84">
        <w:rPr>
          <w:rFonts w:eastAsia="Arial Unicode MS"/>
          <w:b/>
          <w:color w:val="000000"/>
          <w:sz w:val="32"/>
          <w:szCs w:val="32"/>
          <w:lang w:eastAsia="uk-UA"/>
        </w:rPr>
        <w:t>.</w:t>
      </w:r>
      <w:r w:rsidRPr="00280C84">
        <w:rPr>
          <w:rFonts w:eastAsia="Arial Unicode MS"/>
          <w:b/>
          <w:color w:val="000000"/>
          <w:sz w:val="32"/>
          <w:szCs w:val="32"/>
          <w:lang w:val="uk-UA" w:eastAsia="uk-UA"/>
        </w:rPr>
        <w:t xml:space="preserve"> </w:t>
      </w:r>
      <w:r w:rsidRPr="00280C84">
        <w:rPr>
          <w:rFonts w:eastAsia="Arial Unicode MS"/>
          <w:b/>
          <w:color w:val="000000"/>
          <w:sz w:val="32"/>
          <w:szCs w:val="32"/>
          <w:lang w:eastAsia="uk-UA"/>
        </w:rPr>
        <w:t>Складання внутрішнього опису документів справи</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b/>
          <w:color w:val="000000"/>
          <w:sz w:val="32"/>
          <w:szCs w:val="32"/>
          <w:lang w:val="uk-UA" w:eastAsia="uk-UA"/>
        </w:rPr>
        <w:t>Внутрішній опис документів</w:t>
      </w:r>
      <w:r w:rsidRPr="00280C84">
        <w:rPr>
          <w:rFonts w:eastAsia="Arial Unicode MS"/>
          <w:color w:val="000000"/>
          <w:sz w:val="32"/>
          <w:szCs w:val="32"/>
          <w:lang w:val="uk-UA" w:eastAsia="uk-UA"/>
        </w:rPr>
        <w:t xml:space="preserve"> складається до деяких категорій справ, що містять унікальні документальні пам'ятки, документи з грифом </w:t>
      </w:r>
      <w:r w:rsidR="00137BAC" w:rsidRPr="00280C84">
        <w:rPr>
          <w:rFonts w:eastAsia="Arial Unicode MS"/>
          <w:color w:val="000000"/>
          <w:sz w:val="32"/>
          <w:szCs w:val="32"/>
          <w:lang w:val="uk-UA" w:eastAsia="uk-UA"/>
        </w:rPr>
        <w:t>«</w:t>
      </w:r>
      <w:r w:rsidRPr="00280C84">
        <w:rPr>
          <w:rFonts w:eastAsia="Arial Unicode MS"/>
          <w:color w:val="000000"/>
          <w:sz w:val="32"/>
          <w:szCs w:val="32"/>
          <w:lang w:val="uk-UA" w:eastAsia="uk-UA"/>
        </w:rPr>
        <w:t>Для службового користування</w:t>
      </w:r>
      <w:r w:rsidR="00137BAC" w:rsidRPr="00280C84">
        <w:rPr>
          <w:rFonts w:eastAsia="Arial Unicode MS"/>
          <w:color w:val="000000"/>
          <w:sz w:val="32"/>
          <w:szCs w:val="32"/>
          <w:lang w:val="uk-UA" w:eastAsia="uk-UA"/>
        </w:rPr>
        <w:t>»</w:t>
      </w:r>
      <w:r w:rsidRPr="00280C84">
        <w:rPr>
          <w:rFonts w:eastAsia="Arial Unicode MS"/>
          <w:color w:val="000000"/>
          <w:sz w:val="32"/>
          <w:szCs w:val="32"/>
          <w:lang w:val="uk-UA" w:eastAsia="uk-UA"/>
        </w:rPr>
        <w:t>, особові, судово</w:t>
      </w:r>
      <w:r w:rsidR="00137BAC" w:rsidRPr="00280C84">
        <w:rPr>
          <w:rFonts w:eastAsia="Arial Unicode MS"/>
          <w:color w:val="000000"/>
          <w:sz w:val="32"/>
          <w:szCs w:val="32"/>
          <w:lang w:val="uk-UA" w:eastAsia="uk-UA"/>
        </w:rPr>
        <w:t>–слідчі справи</w:t>
      </w:r>
      <w:r w:rsidRPr="00280C84">
        <w:rPr>
          <w:rFonts w:eastAsia="Arial Unicode MS"/>
          <w:color w:val="000000"/>
          <w:sz w:val="32"/>
          <w:szCs w:val="32"/>
          <w:lang w:val="uk-UA" w:eastAsia="uk-UA"/>
        </w:rPr>
        <w:t xml:space="preserve"> тощо. Необхідність складання внутрішнього опису документів справ визначається інструкцією з діловодства підприємства.</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b/>
          <w:color w:val="000000"/>
          <w:sz w:val="32"/>
          <w:szCs w:val="32"/>
          <w:lang w:val="uk-UA" w:eastAsia="uk-UA"/>
        </w:rPr>
        <w:t>Внутрішній опис складають</w:t>
      </w:r>
      <w:r w:rsidRPr="00280C84">
        <w:rPr>
          <w:rFonts w:eastAsia="Arial Unicode MS"/>
          <w:color w:val="000000"/>
          <w:sz w:val="32"/>
          <w:szCs w:val="32"/>
          <w:lang w:val="uk-UA" w:eastAsia="uk-UA"/>
        </w:rPr>
        <w:t xml:space="preserve"> на окремому аркуші у табличній формі, що містить відомості про порядкові номери документів справи, їх реєстраційні індекси, дати, заголовки, а також номери аркушів справи, на яких розміщено кожний документ. Внутрішній опис обов'язково завершується підсумковим записом, в якому цифрами і літерами зазначають кількість документів, включених до опису, та кількість аркушів внутрішнього опису. Укладач внутрішнього опису обов'язково підписує його та проставляє дату.</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 xml:space="preserve">Зміни складу документів справи (включення додаткових документів, вилучення документів, заміна оригіналів копіями) слід відображати у графі </w:t>
      </w:r>
      <w:r w:rsidR="00137BAC" w:rsidRPr="00280C84">
        <w:rPr>
          <w:rFonts w:eastAsia="Arial Unicode MS"/>
          <w:color w:val="000000"/>
          <w:sz w:val="32"/>
          <w:szCs w:val="32"/>
          <w:lang w:val="uk-UA" w:eastAsia="uk-UA"/>
        </w:rPr>
        <w:t>«</w:t>
      </w:r>
      <w:r w:rsidRPr="00280C84">
        <w:rPr>
          <w:rFonts w:eastAsia="Arial Unicode MS"/>
          <w:color w:val="000000"/>
          <w:sz w:val="32"/>
          <w:szCs w:val="32"/>
          <w:lang w:val="uk-UA" w:eastAsia="uk-UA"/>
        </w:rPr>
        <w:t>Примітки</w:t>
      </w:r>
      <w:r w:rsidR="00137BAC" w:rsidRPr="00280C84">
        <w:rPr>
          <w:rFonts w:eastAsia="Arial Unicode MS"/>
          <w:color w:val="000000"/>
          <w:sz w:val="32"/>
          <w:szCs w:val="32"/>
          <w:lang w:val="uk-UA" w:eastAsia="uk-UA"/>
        </w:rPr>
        <w:t>»</w:t>
      </w:r>
      <w:r w:rsidRPr="00280C84">
        <w:rPr>
          <w:rFonts w:eastAsia="Arial Unicode MS"/>
          <w:color w:val="000000"/>
          <w:sz w:val="32"/>
          <w:szCs w:val="32"/>
          <w:lang w:val="uk-UA" w:eastAsia="uk-UA"/>
        </w:rPr>
        <w:t xml:space="preserve"> з посиланням на відповідні </w:t>
      </w:r>
      <w:r w:rsidRPr="00280C84">
        <w:rPr>
          <w:rFonts w:eastAsia="Arial Unicode MS"/>
          <w:color w:val="000000"/>
          <w:sz w:val="32"/>
          <w:szCs w:val="32"/>
          <w:lang w:val="uk-UA" w:eastAsia="uk-UA"/>
        </w:rPr>
        <w:lastRenderedPageBreak/>
        <w:t>документи, що є підставами для таких змін (накази, рішення, акти), а до внутрішнього опису в цьому разі складається новий підсумковий запис.</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Якщо справу оправлено або прошито без внутрішнього опису, то його слід підклеїти до внутрішнього краю обкладинки справи.</w:t>
      </w:r>
    </w:p>
    <w:p w:rsidR="004E62B6" w:rsidRPr="00280C84" w:rsidRDefault="005F6920" w:rsidP="00280C84">
      <w:pPr>
        <w:spacing w:line="240" w:lineRule="auto"/>
        <w:ind w:firstLine="700"/>
        <w:rPr>
          <w:rFonts w:eastAsia="Arial Unicode MS"/>
          <w:b/>
          <w:color w:val="000000"/>
          <w:sz w:val="32"/>
          <w:szCs w:val="32"/>
          <w:lang w:val="uk-UA" w:eastAsia="uk-UA"/>
        </w:rPr>
      </w:pPr>
      <w:r w:rsidRPr="00280C84">
        <w:rPr>
          <w:rFonts w:eastAsia="Arial Unicode MS"/>
          <w:b/>
          <w:color w:val="000000"/>
          <w:sz w:val="32"/>
          <w:szCs w:val="32"/>
          <w:lang w:val="uk-UA" w:eastAsia="uk-UA"/>
        </w:rPr>
        <w:t>5. Складання засвідчувального напису справи</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b/>
          <w:color w:val="000000"/>
          <w:sz w:val="32"/>
          <w:szCs w:val="32"/>
          <w:lang w:val="uk-UA" w:eastAsia="uk-UA"/>
        </w:rPr>
        <w:t>Засвідчувальний напис справи</w:t>
      </w:r>
      <w:r w:rsidRPr="00280C84">
        <w:rPr>
          <w:rFonts w:eastAsia="Arial Unicode MS"/>
          <w:color w:val="000000"/>
          <w:sz w:val="32"/>
          <w:szCs w:val="32"/>
          <w:lang w:val="uk-UA" w:eastAsia="uk-UA"/>
        </w:rPr>
        <w:t xml:space="preserve"> складають з метою обліку кількості аркушів у справі та фіксації особливостей їх нумерації. Його оформлюють на окремому аркуші, який вміщують наприкінці справи.</w:t>
      </w:r>
    </w:p>
    <w:p w:rsidR="004E62B6" w:rsidRPr="00280C84" w:rsidRDefault="004E62B6" w:rsidP="00280C84">
      <w:pPr>
        <w:spacing w:line="240" w:lineRule="auto"/>
        <w:ind w:firstLine="700"/>
        <w:rPr>
          <w:rFonts w:eastAsia="Arial Unicode MS"/>
          <w:b/>
          <w:color w:val="000000"/>
          <w:sz w:val="32"/>
          <w:szCs w:val="32"/>
          <w:lang w:val="uk-UA" w:eastAsia="uk-UA"/>
        </w:rPr>
      </w:pPr>
      <w:r w:rsidRPr="00280C84">
        <w:rPr>
          <w:rFonts w:eastAsia="Arial Unicode MS"/>
          <w:color w:val="000000"/>
          <w:sz w:val="32"/>
          <w:szCs w:val="32"/>
          <w:lang w:val="uk-UA" w:eastAsia="uk-UA"/>
        </w:rPr>
        <w:t xml:space="preserve">У засвідчувальному написі </w:t>
      </w:r>
      <w:r w:rsidRPr="00280C84">
        <w:rPr>
          <w:rFonts w:eastAsia="Arial Unicode MS"/>
          <w:b/>
          <w:color w:val="000000"/>
          <w:sz w:val="32"/>
          <w:szCs w:val="32"/>
          <w:lang w:val="uk-UA" w:eastAsia="uk-UA"/>
        </w:rPr>
        <w:t xml:space="preserve">цифрами і літерами вказують кількість аркушів у справі та окремо, через знак </w:t>
      </w:r>
      <w:r w:rsidR="00303EE1" w:rsidRPr="00280C84">
        <w:rPr>
          <w:rFonts w:eastAsia="Arial Unicode MS"/>
          <w:b/>
          <w:color w:val="000000"/>
          <w:sz w:val="32"/>
          <w:szCs w:val="32"/>
          <w:lang w:val="uk-UA" w:eastAsia="uk-UA"/>
        </w:rPr>
        <w:t>«</w:t>
      </w:r>
      <w:r w:rsidRPr="00280C84">
        <w:rPr>
          <w:rFonts w:eastAsia="Arial Unicode MS"/>
          <w:b/>
          <w:color w:val="000000"/>
          <w:sz w:val="32"/>
          <w:szCs w:val="32"/>
          <w:lang w:val="uk-UA" w:eastAsia="uk-UA"/>
        </w:rPr>
        <w:t>+</w:t>
      </w:r>
      <w:r w:rsidR="00303EE1" w:rsidRPr="00280C84">
        <w:rPr>
          <w:rFonts w:eastAsia="Arial Unicode MS"/>
          <w:b/>
          <w:color w:val="000000"/>
          <w:sz w:val="32"/>
          <w:szCs w:val="32"/>
          <w:lang w:val="uk-UA" w:eastAsia="uk-UA"/>
        </w:rPr>
        <w:t>»</w:t>
      </w:r>
      <w:r w:rsidRPr="00280C84">
        <w:rPr>
          <w:rFonts w:eastAsia="Arial Unicode MS"/>
          <w:b/>
          <w:color w:val="000000"/>
          <w:sz w:val="32"/>
          <w:szCs w:val="32"/>
          <w:lang w:val="uk-UA" w:eastAsia="uk-UA"/>
        </w:rPr>
        <w:t>, кількість аркушів внутрішнього опису</w:t>
      </w:r>
      <w:r w:rsidRPr="00280C84">
        <w:rPr>
          <w:rFonts w:eastAsia="Arial Unicode MS"/>
          <w:color w:val="000000"/>
          <w:sz w:val="32"/>
          <w:szCs w:val="32"/>
          <w:lang w:val="uk-UA" w:eastAsia="uk-UA"/>
        </w:rPr>
        <w:t xml:space="preserve"> уразі його наявності. </w:t>
      </w:r>
      <w:r w:rsidRPr="00280C84">
        <w:rPr>
          <w:rFonts w:eastAsia="Arial Unicode MS"/>
          <w:b/>
          <w:color w:val="000000"/>
          <w:sz w:val="32"/>
          <w:szCs w:val="32"/>
          <w:lang w:val="uk-UA" w:eastAsia="uk-UA"/>
        </w:rPr>
        <w:t>Крім того, у засвідчувальному написі обумовлюють такі особливості нумерації документів справи:</w:t>
      </w:r>
    </w:p>
    <w:p w:rsidR="004E62B6" w:rsidRPr="00280C84" w:rsidRDefault="004E62B6" w:rsidP="00280C84">
      <w:pPr>
        <w:pStyle w:val="a5"/>
        <w:numPr>
          <w:ilvl w:val="0"/>
          <w:numId w:val="128"/>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наявність літерних та пропущених номерів аркушів</w:t>
      </w:r>
      <w:r w:rsidRPr="00280C84">
        <w:rPr>
          <w:rFonts w:eastAsia="Arial Unicode MS"/>
          <w:color w:val="000000"/>
          <w:sz w:val="32"/>
          <w:szCs w:val="32"/>
          <w:lang w:eastAsia="uk-UA"/>
        </w:rPr>
        <w:t>;</w:t>
      </w:r>
    </w:p>
    <w:p w:rsidR="004E62B6" w:rsidRPr="00280C84" w:rsidRDefault="004E62B6" w:rsidP="00280C84">
      <w:pPr>
        <w:pStyle w:val="a5"/>
        <w:numPr>
          <w:ilvl w:val="0"/>
          <w:numId w:val="128"/>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номери аркушів з наклеєними фотографіями, кресленнями, вирізками</w:t>
      </w:r>
      <w:r w:rsidRPr="00280C84">
        <w:rPr>
          <w:rFonts w:eastAsia="Arial Unicode MS"/>
          <w:color w:val="000000"/>
          <w:sz w:val="32"/>
          <w:szCs w:val="32"/>
          <w:lang w:eastAsia="uk-UA"/>
        </w:rPr>
        <w:t>;</w:t>
      </w:r>
    </w:p>
    <w:p w:rsidR="004E62B6" w:rsidRPr="00280C84" w:rsidRDefault="004E62B6" w:rsidP="00280C84">
      <w:pPr>
        <w:pStyle w:val="a5"/>
        <w:numPr>
          <w:ilvl w:val="0"/>
          <w:numId w:val="128"/>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номери великоформатних аркушів</w:t>
      </w:r>
      <w:r w:rsidRPr="00280C84">
        <w:rPr>
          <w:rFonts w:eastAsia="Arial Unicode MS"/>
          <w:color w:val="000000"/>
          <w:sz w:val="32"/>
          <w:szCs w:val="32"/>
          <w:lang w:eastAsia="uk-UA"/>
        </w:rPr>
        <w:t>;</w:t>
      </w:r>
    </w:p>
    <w:p w:rsidR="004E62B6" w:rsidRPr="00280C84" w:rsidRDefault="004E62B6" w:rsidP="00280C84">
      <w:pPr>
        <w:pStyle w:val="a5"/>
        <w:numPr>
          <w:ilvl w:val="0"/>
          <w:numId w:val="128"/>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номери конвертів з вкладеннями та кількість аркушів вкладень.</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b/>
          <w:color w:val="000000"/>
          <w:sz w:val="32"/>
          <w:szCs w:val="32"/>
          <w:lang w:val="uk-UA" w:eastAsia="uk-UA"/>
        </w:rPr>
        <w:t>Засвідчувальний напис підписує особа</w:t>
      </w:r>
      <w:r w:rsidRPr="00280C84">
        <w:rPr>
          <w:rFonts w:eastAsia="Arial Unicode MS"/>
          <w:color w:val="000000"/>
          <w:sz w:val="32"/>
          <w:szCs w:val="32"/>
          <w:lang w:val="uk-UA" w:eastAsia="uk-UA"/>
        </w:rPr>
        <w:t>, яка його склала. Усі подальші зміни в складі та стані справи (пошкодження аркушів, заміна оригінальних документів копіями, приєднання нових документів) зазначаються у засвідчувальному написі із посиланням на відповідний документ (наказ, акт, рішення), на підставі якого зроблено зміни.</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У разі значних змін у нумерації аркушів у кінці справи складають новий засвідчувальний напис. Старий напис при цьому закреслюють, проте він зберігається у справі постійно.</w:t>
      </w:r>
    </w:p>
    <w:p w:rsidR="004E62B6" w:rsidRPr="00280C84" w:rsidRDefault="00250EDC" w:rsidP="00280C84">
      <w:pPr>
        <w:spacing w:line="240" w:lineRule="auto"/>
        <w:ind w:firstLine="700"/>
        <w:rPr>
          <w:rFonts w:eastAsia="Arial Unicode MS"/>
          <w:b/>
          <w:color w:val="000000"/>
          <w:sz w:val="32"/>
          <w:szCs w:val="32"/>
          <w:lang w:eastAsia="uk-UA"/>
        </w:rPr>
      </w:pPr>
      <w:r w:rsidRPr="00280C84">
        <w:rPr>
          <w:rFonts w:eastAsia="Arial Unicode MS"/>
          <w:b/>
          <w:color w:val="000000"/>
          <w:sz w:val="32"/>
          <w:szCs w:val="32"/>
          <w:lang w:eastAsia="uk-UA"/>
        </w:rPr>
        <w:t>6. Оправлення справ</w:t>
      </w:r>
    </w:p>
    <w:p w:rsidR="000E37EE"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eastAsia="uk-UA"/>
        </w:rPr>
        <w:t>Справи постійного</w:t>
      </w:r>
      <w:r w:rsidRPr="00280C84">
        <w:rPr>
          <w:rFonts w:eastAsia="Arial Unicode MS"/>
          <w:color w:val="000000"/>
          <w:sz w:val="32"/>
          <w:szCs w:val="32"/>
          <w:lang w:val="uk-UA" w:eastAsia="uk-UA"/>
        </w:rPr>
        <w:t xml:space="preserve">, тривалого (понад 10 років) зберігання та з особового складу слід оправляти у </w:t>
      </w:r>
      <w:r w:rsidRPr="00280C84">
        <w:rPr>
          <w:rFonts w:eastAsia="Arial Unicode MS"/>
          <w:b/>
          <w:color w:val="000000"/>
          <w:sz w:val="32"/>
          <w:szCs w:val="32"/>
          <w:lang w:val="uk-UA" w:eastAsia="uk-UA"/>
        </w:rPr>
        <w:t>тверду обкладинку</w:t>
      </w:r>
      <w:r w:rsidRPr="00280C84">
        <w:rPr>
          <w:rFonts w:eastAsia="Arial Unicode MS"/>
          <w:color w:val="000000"/>
          <w:sz w:val="32"/>
          <w:szCs w:val="32"/>
          <w:lang w:val="uk-UA" w:eastAsia="uk-UA"/>
        </w:rPr>
        <w:t>, а справи тимчасового зберігання, що містять первинну бухгалтерську документацію, прошивати на чотири проколи спеціальними суровими нитками або дратвою. При цьому всі металеві скріплення (скріпки, булавки) вилучаються з документів.</w:t>
      </w:r>
      <w:bookmarkStart w:id="165" w:name="bookmark60"/>
    </w:p>
    <w:p w:rsidR="00270613"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Якщо ж текст надруковано надто близько до лівого краю</w:t>
      </w:r>
      <w:bookmarkEnd w:id="165"/>
      <w:r w:rsidRPr="00280C84">
        <w:rPr>
          <w:rFonts w:eastAsia="Arial Unicode MS"/>
          <w:color w:val="000000"/>
          <w:sz w:val="32"/>
          <w:szCs w:val="32"/>
          <w:lang w:val="uk-UA" w:eastAsia="uk-UA"/>
        </w:rPr>
        <w:t xml:space="preserve"> аркушів, то потрібно </w:t>
      </w:r>
      <w:r w:rsidRPr="00280C84">
        <w:rPr>
          <w:rFonts w:eastAsia="Arial Unicode MS"/>
          <w:b/>
          <w:color w:val="000000"/>
          <w:sz w:val="32"/>
          <w:szCs w:val="32"/>
          <w:lang w:val="uk-UA" w:eastAsia="uk-UA"/>
        </w:rPr>
        <w:t>наростити корінці документів</w:t>
      </w:r>
      <w:r w:rsidRPr="00280C84">
        <w:rPr>
          <w:rFonts w:eastAsia="Arial Unicode MS"/>
          <w:color w:val="000000"/>
          <w:sz w:val="32"/>
          <w:szCs w:val="32"/>
          <w:lang w:val="uk-UA" w:eastAsia="uk-UA"/>
        </w:rPr>
        <w:t xml:space="preserve"> папером тієї самої якості, яку мають і носії тексту.</w:t>
      </w:r>
    </w:p>
    <w:p w:rsidR="00270613" w:rsidRDefault="00270613">
      <w:pPr>
        <w:rPr>
          <w:rFonts w:eastAsia="Arial Unicode MS"/>
          <w:color w:val="000000"/>
          <w:sz w:val="32"/>
          <w:szCs w:val="32"/>
          <w:lang w:val="uk-UA" w:eastAsia="uk-UA"/>
        </w:rPr>
      </w:pPr>
      <w:r>
        <w:rPr>
          <w:rFonts w:eastAsia="Arial Unicode MS"/>
          <w:color w:val="000000"/>
          <w:sz w:val="32"/>
          <w:szCs w:val="32"/>
          <w:lang w:val="uk-UA" w:eastAsia="uk-UA"/>
        </w:rPr>
        <w:br w:type="page"/>
      </w:r>
    </w:p>
    <w:p w:rsidR="004E62B6" w:rsidRPr="00280C84" w:rsidRDefault="00AB5C27" w:rsidP="00280C84">
      <w:pPr>
        <w:spacing w:line="240" w:lineRule="auto"/>
        <w:ind w:firstLine="700"/>
        <w:rPr>
          <w:rFonts w:eastAsia="Arial Unicode MS"/>
          <w:b/>
          <w:color w:val="000000"/>
          <w:sz w:val="32"/>
          <w:szCs w:val="32"/>
          <w:lang w:val="uk-UA" w:eastAsia="uk-UA"/>
        </w:rPr>
      </w:pPr>
      <w:r w:rsidRPr="00280C84">
        <w:rPr>
          <w:rFonts w:eastAsia="Arial Unicode MS"/>
          <w:b/>
          <w:color w:val="000000"/>
          <w:sz w:val="32"/>
          <w:szCs w:val="32"/>
          <w:lang w:val="uk-UA" w:eastAsia="uk-UA"/>
        </w:rPr>
        <w:lastRenderedPageBreak/>
        <w:t>7. Оформлення обкладинок справ</w:t>
      </w:r>
    </w:p>
    <w:p w:rsidR="004E62B6" w:rsidRPr="00280C84" w:rsidRDefault="004E62B6" w:rsidP="00280C84">
      <w:pPr>
        <w:spacing w:line="240" w:lineRule="auto"/>
        <w:ind w:firstLine="700"/>
        <w:rPr>
          <w:rFonts w:eastAsia="Arial Unicode MS"/>
          <w:b/>
          <w:color w:val="000000"/>
          <w:sz w:val="32"/>
          <w:szCs w:val="32"/>
          <w:lang w:val="uk-UA" w:eastAsia="uk-UA"/>
        </w:rPr>
      </w:pPr>
      <w:r w:rsidRPr="00280C84">
        <w:rPr>
          <w:rFonts w:eastAsia="Arial Unicode MS"/>
          <w:b/>
          <w:color w:val="000000"/>
          <w:sz w:val="32"/>
          <w:szCs w:val="32"/>
          <w:lang w:val="uk-UA" w:eastAsia="uk-UA"/>
        </w:rPr>
        <w:t>На обкладинці справи зазначають :</w:t>
      </w:r>
    </w:p>
    <w:p w:rsidR="004E62B6" w:rsidRPr="00280C84" w:rsidRDefault="004E62B6" w:rsidP="00280C84">
      <w:pPr>
        <w:pStyle w:val="a5"/>
        <w:numPr>
          <w:ilvl w:val="0"/>
          <w:numId w:val="129"/>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код державного архіву, до якого у подальшому буде передано справу (у правому верхньому куті);</w:t>
      </w:r>
    </w:p>
    <w:p w:rsidR="004E62B6" w:rsidRPr="00280C84" w:rsidRDefault="004E62B6" w:rsidP="00280C84">
      <w:pPr>
        <w:pStyle w:val="a5"/>
        <w:numPr>
          <w:ilvl w:val="0"/>
          <w:numId w:val="129"/>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код підприємства за ЄДРПОУ (у правому верхньому куті);</w:t>
      </w:r>
    </w:p>
    <w:p w:rsidR="004E62B6" w:rsidRPr="00280C84" w:rsidRDefault="004E62B6" w:rsidP="00280C84">
      <w:pPr>
        <w:pStyle w:val="a5"/>
        <w:numPr>
          <w:ilvl w:val="0"/>
          <w:numId w:val="129"/>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назву підприємства та його структурного підрозділу (у верхній частині обкладинки від лівого краю);</w:t>
      </w:r>
    </w:p>
    <w:p w:rsidR="004E62B6" w:rsidRPr="00280C84" w:rsidRDefault="004E62B6" w:rsidP="00280C84">
      <w:pPr>
        <w:pStyle w:val="a5"/>
        <w:numPr>
          <w:ilvl w:val="0"/>
          <w:numId w:val="129"/>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 xml:space="preserve">слово </w:t>
      </w:r>
      <w:r w:rsidR="00BB30F0" w:rsidRPr="00280C84">
        <w:rPr>
          <w:rFonts w:eastAsia="Arial Unicode MS"/>
          <w:color w:val="000000"/>
          <w:sz w:val="32"/>
          <w:szCs w:val="32"/>
          <w:lang w:val="uk-UA" w:eastAsia="uk-UA"/>
        </w:rPr>
        <w:t>«</w:t>
      </w:r>
      <w:r w:rsidRPr="00280C84">
        <w:rPr>
          <w:rFonts w:eastAsia="Arial Unicode MS"/>
          <w:color w:val="000000"/>
          <w:sz w:val="32"/>
          <w:szCs w:val="32"/>
          <w:lang w:val="uk-UA" w:eastAsia="uk-UA"/>
        </w:rPr>
        <w:t>Справа</w:t>
      </w:r>
      <w:r w:rsidR="00BB30F0" w:rsidRPr="00280C84">
        <w:rPr>
          <w:rFonts w:eastAsia="Arial Unicode MS"/>
          <w:color w:val="000000"/>
          <w:sz w:val="32"/>
          <w:szCs w:val="32"/>
          <w:lang w:val="uk-UA" w:eastAsia="uk-UA"/>
        </w:rPr>
        <w:t>»</w:t>
      </w:r>
      <w:r w:rsidRPr="00280C84">
        <w:rPr>
          <w:rFonts w:eastAsia="Arial Unicode MS"/>
          <w:color w:val="000000"/>
          <w:sz w:val="32"/>
          <w:szCs w:val="32"/>
          <w:lang w:val="uk-UA" w:eastAsia="uk-UA"/>
        </w:rPr>
        <w:t xml:space="preserve"> та її номер за описом справ, а за необхідності й номер тому, наприклад: СПРАВА №</w:t>
      </w:r>
      <w:r w:rsidR="00BB30F0" w:rsidRPr="00280C84">
        <w:rPr>
          <w:rFonts w:eastAsia="Arial Unicode MS"/>
          <w:color w:val="000000"/>
          <w:sz w:val="32"/>
          <w:szCs w:val="32"/>
          <w:lang w:val="uk-UA" w:eastAsia="uk-UA"/>
        </w:rPr>
        <w:t xml:space="preserve"> </w:t>
      </w:r>
      <w:r w:rsidRPr="00280C84">
        <w:rPr>
          <w:rFonts w:eastAsia="Arial Unicode MS"/>
          <w:color w:val="000000"/>
          <w:sz w:val="32"/>
          <w:szCs w:val="32"/>
          <w:lang w:val="uk-UA" w:eastAsia="uk-UA"/>
        </w:rPr>
        <w:t>4 том №</w:t>
      </w:r>
      <w:r w:rsidR="00BB30F0" w:rsidRPr="00280C84">
        <w:rPr>
          <w:rFonts w:eastAsia="Arial Unicode MS"/>
          <w:color w:val="000000"/>
          <w:sz w:val="32"/>
          <w:szCs w:val="32"/>
          <w:lang w:val="uk-UA" w:eastAsia="uk-UA"/>
        </w:rPr>
        <w:t xml:space="preserve"> </w:t>
      </w:r>
      <w:r w:rsidRPr="00280C84">
        <w:rPr>
          <w:rFonts w:eastAsia="Arial Unicode MS"/>
          <w:color w:val="000000"/>
          <w:sz w:val="32"/>
          <w:szCs w:val="32"/>
          <w:lang w:val="uk-UA" w:eastAsia="uk-UA"/>
        </w:rPr>
        <w:t>2 (у центрі обкладинки);</w:t>
      </w:r>
    </w:p>
    <w:p w:rsidR="004E62B6" w:rsidRPr="00280C84" w:rsidRDefault="004E62B6" w:rsidP="00280C84">
      <w:pPr>
        <w:pStyle w:val="a5"/>
        <w:numPr>
          <w:ilvl w:val="0"/>
          <w:numId w:val="129"/>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 xml:space="preserve">заголовок справи (нижче від слова </w:t>
      </w:r>
      <w:r w:rsidR="000A3325" w:rsidRPr="00280C84">
        <w:rPr>
          <w:rFonts w:eastAsia="Arial Unicode MS"/>
          <w:color w:val="000000"/>
          <w:sz w:val="32"/>
          <w:szCs w:val="32"/>
          <w:lang w:val="uk-UA" w:eastAsia="uk-UA"/>
        </w:rPr>
        <w:t>«</w:t>
      </w:r>
      <w:r w:rsidRPr="00280C84">
        <w:rPr>
          <w:rFonts w:eastAsia="Arial Unicode MS"/>
          <w:color w:val="000000"/>
          <w:sz w:val="32"/>
          <w:szCs w:val="32"/>
          <w:lang w:val="uk-UA" w:eastAsia="uk-UA"/>
        </w:rPr>
        <w:t>СПРАВА</w:t>
      </w:r>
      <w:r w:rsidR="000A3325" w:rsidRPr="00280C84">
        <w:rPr>
          <w:rFonts w:eastAsia="Arial Unicode MS"/>
          <w:color w:val="000000"/>
          <w:sz w:val="32"/>
          <w:szCs w:val="32"/>
          <w:lang w:val="uk-UA" w:eastAsia="uk-UA"/>
        </w:rPr>
        <w:t>»</w:t>
      </w:r>
      <w:r w:rsidRPr="00280C84">
        <w:rPr>
          <w:rFonts w:eastAsia="Arial Unicode MS"/>
          <w:color w:val="000000"/>
          <w:sz w:val="32"/>
          <w:szCs w:val="32"/>
          <w:lang w:val="uk-UA" w:eastAsia="uk-UA"/>
        </w:rPr>
        <w:t>);</w:t>
      </w:r>
    </w:p>
    <w:p w:rsidR="004E62B6" w:rsidRPr="00280C84" w:rsidRDefault="004E62B6" w:rsidP="00280C84">
      <w:pPr>
        <w:pStyle w:val="a5"/>
        <w:numPr>
          <w:ilvl w:val="0"/>
          <w:numId w:val="129"/>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крайні дати документів, вміщених у справу (під заголовком справи);</w:t>
      </w:r>
    </w:p>
    <w:p w:rsidR="004E62B6" w:rsidRPr="00280C84" w:rsidRDefault="004E62B6" w:rsidP="00280C84">
      <w:pPr>
        <w:pStyle w:val="a5"/>
        <w:numPr>
          <w:ilvl w:val="0"/>
          <w:numId w:val="129"/>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номер архівного фонду та номер опису за погодженням з архівом підприємства (у лівому нижньому куті обкладинки);</w:t>
      </w:r>
    </w:p>
    <w:p w:rsidR="004E62B6" w:rsidRPr="00280C84" w:rsidRDefault="004E62B6" w:rsidP="00280C84">
      <w:pPr>
        <w:pStyle w:val="a5"/>
        <w:numPr>
          <w:ilvl w:val="0"/>
          <w:numId w:val="129"/>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кількість аркушів справи та строк її зберігання (у правому нижньому куті обкладинки).</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У разі зміни назви підприємства або його структурного підрозділу впродовж періоду, що охоплює документи справи, або у разі передавання справи до іншого підприємства, установи, організації чи іншого структурного підрозділу на обкладинці справи зазначають нову назву підприємства (структурного підрозділу), а попередню беруть у дужки.</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Перед передаванням справ до архіву підприємства уважно перевіряють відповідність заголовків справ на обкладинках змісту підшитих документів.</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У разі потреби до тексту на обкладинках справ вносять необхідні уточнення або наводять додаткові відомості (проставляють номери наказів або протоколів, роблять посилання на наявність копій документів тощо).</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Усі написи на обкладинках справ роблять чітко, світлостійким чорнилом або пастою.</w:t>
      </w:r>
    </w:p>
    <w:p w:rsidR="004E62B6" w:rsidRPr="00280C84" w:rsidRDefault="00600E4D" w:rsidP="00280C84">
      <w:pPr>
        <w:spacing w:line="240" w:lineRule="auto"/>
        <w:ind w:firstLine="700"/>
        <w:rPr>
          <w:rFonts w:eastAsia="Arial Unicode MS"/>
          <w:b/>
          <w:color w:val="000000"/>
          <w:sz w:val="32"/>
          <w:szCs w:val="32"/>
          <w:lang w:val="uk-UA" w:eastAsia="uk-UA"/>
        </w:rPr>
      </w:pPr>
      <w:r w:rsidRPr="00280C84">
        <w:rPr>
          <w:rFonts w:eastAsia="Arial Unicode MS"/>
          <w:b/>
          <w:color w:val="000000"/>
          <w:sz w:val="32"/>
          <w:szCs w:val="32"/>
          <w:lang w:val="uk-UA" w:eastAsia="uk-UA"/>
        </w:rPr>
        <w:t>8. Тимчасове зберігання справ у структурних підрозділах підприємства</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 xml:space="preserve">У разі </w:t>
      </w:r>
      <w:r w:rsidRPr="00280C84">
        <w:rPr>
          <w:rFonts w:eastAsia="Arial Unicode MS"/>
          <w:b/>
          <w:color w:val="000000"/>
          <w:sz w:val="32"/>
          <w:szCs w:val="32"/>
          <w:lang w:val="uk-UA" w:eastAsia="uk-UA"/>
        </w:rPr>
        <w:t>зберігання справ у структурних підрозділах</w:t>
      </w:r>
      <w:r w:rsidRPr="00280C84">
        <w:rPr>
          <w:rFonts w:eastAsia="Arial Unicode MS"/>
          <w:color w:val="000000"/>
          <w:sz w:val="32"/>
          <w:szCs w:val="32"/>
          <w:lang w:val="uk-UA" w:eastAsia="uk-UA"/>
        </w:rPr>
        <w:t xml:space="preserve"> відповідальність за збереження покладається на керівників відповідних підрозділів і посадових осіб відповідальних за діловодство в цих підрозділах. У разі централізованого зберігання справ у </w:t>
      </w:r>
      <w:r w:rsidRPr="00280C84">
        <w:rPr>
          <w:rFonts w:eastAsia="Arial Unicode MS"/>
          <w:color w:val="000000"/>
          <w:sz w:val="32"/>
          <w:szCs w:val="32"/>
          <w:lang w:val="uk-UA" w:eastAsia="uk-UA"/>
        </w:rPr>
        <w:lastRenderedPageBreak/>
        <w:t xml:space="preserve">канцелярії відповідальність за збереженість справ покладається на </w:t>
      </w:r>
      <w:r w:rsidR="00686DC3" w:rsidRPr="00280C84">
        <w:rPr>
          <w:rFonts w:eastAsia="Arial Unicode MS"/>
          <w:color w:val="000000"/>
          <w:sz w:val="32"/>
          <w:szCs w:val="32"/>
          <w:lang w:val="uk-UA" w:eastAsia="uk-UA"/>
        </w:rPr>
        <w:t>працівників служби документаційного забезпечення управління</w:t>
      </w:r>
      <w:r w:rsidRPr="00280C84">
        <w:rPr>
          <w:rFonts w:eastAsia="Arial Unicode MS"/>
          <w:color w:val="000000"/>
          <w:sz w:val="32"/>
          <w:szCs w:val="32"/>
          <w:lang w:val="uk-UA" w:eastAsia="uk-UA"/>
        </w:rPr>
        <w:t>.</w:t>
      </w:r>
    </w:p>
    <w:p w:rsidR="004E62B6"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Справи мають зберігатися у столах, шафах чи сейфах, що зачиняються.</w:t>
      </w:r>
    </w:p>
    <w:p w:rsidR="00686DC3" w:rsidRPr="00280C84" w:rsidRDefault="004E62B6" w:rsidP="00280C84">
      <w:pPr>
        <w:spacing w:line="240" w:lineRule="auto"/>
        <w:ind w:firstLine="700"/>
        <w:rPr>
          <w:rFonts w:eastAsia="Arial Unicode MS"/>
          <w:color w:val="000000"/>
          <w:sz w:val="32"/>
          <w:szCs w:val="32"/>
          <w:lang w:val="uk-UA" w:eastAsia="uk-UA"/>
        </w:rPr>
      </w:pPr>
      <w:r w:rsidRPr="00280C84">
        <w:rPr>
          <w:rFonts w:eastAsia="Arial Unicode MS"/>
          <w:color w:val="000000"/>
          <w:sz w:val="32"/>
          <w:szCs w:val="32"/>
          <w:lang w:val="uk-UA" w:eastAsia="uk-UA"/>
        </w:rPr>
        <w:t xml:space="preserve">Видавати справи у тимчасове користування іншим структурним підрозділам або іншим підприємствам можна тільки з дозволу керівника підприємства. </w:t>
      </w:r>
    </w:p>
    <w:p w:rsidR="004E62B6" w:rsidRPr="00280C84" w:rsidRDefault="004E62B6" w:rsidP="00280C84">
      <w:pPr>
        <w:spacing w:line="240" w:lineRule="auto"/>
        <w:ind w:firstLine="700"/>
        <w:rPr>
          <w:rFonts w:eastAsia="Arial Unicode MS"/>
          <w:b/>
          <w:color w:val="000000"/>
          <w:sz w:val="32"/>
          <w:szCs w:val="32"/>
          <w:lang w:val="uk-UA" w:eastAsia="uk-UA"/>
        </w:rPr>
      </w:pPr>
      <w:r w:rsidRPr="00280C84">
        <w:rPr>
          <w:rFonts w:eastAsia="Arial Unicode MS"/>
          <w:b/>
          <w:color w:val="000000"/>
          <w:sz w:val="32"/>
          <w:szCs w:val="32"/>
          <w:lang w:val="uk-UA" w:eastAsia="uk-UA"/>
        </w:rPr>
        <w:t>На видану справу обов'язково складається картка</w:t>
      </w:r>
      <w:r w:rsidR="00686DC3" w:rsidRPr="00280C84">
        <w:rPr>
          <w:rFonts w:eastAsia="Arial Unicode MS"/>
          <w:b/>
          <w:color w:val="000000"/>
          <w:sz w:val="32"/>
          <w:szCs w:val="32"/>
          <w:lang w:val="uk-UA" w:eastAsia="uk-UA"/>
        </w:rPr>
        <w:t>–</w:t>
      </w:r>
      <w:r w:rsidRPr="00280C84">
        <w:rPr>
          <w:rFonts w:eastAsia="Arial Unicode MS"/>
          <w:b/>
          <w:color w:val="000000"/>
          <w:sz w:val="32"/>
          <w:szCs w:val="32"/>
          <w:lang w:val="uk-UA" w:eastAsia="uk-UA"/>
        </w:rPr>
        <w:t>замінник справи, у якій зазначаються:</w:t>
      </w:r>
    </w:p>
    <w:p w:rsidR="004E62B6" w:rsidRPr="00280C84" w:rsidRDefault="004E62B6" w:rsidP="00280C84">
      <w:pPr>
        <w:pStyle w:val="a5"/>
        <w:numPr>
          <w:ilvl w:val="0"/>
          <w:numId w:val="130"/>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назва справи;</w:t>
      </w:r>
    </w:p>
    <w:p w:rsidR="004E62B6" w:rsidRPr="00280C84" w:rsidRDefault="004E62B6" w:rsidP="00280C84">
      <w:pPr>
        <w:pStyle w:val="a5"/>
        <w:numPr>
          <w:ilvl w:val="0"/>
          <w:numId w:val="130"/>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індекс справи за НС;</w:t>
      </w:r>
    </w:p>
    <w:p w:rsidR="004E62B6" w:rsidRPr="00280C84" w:rsidRDefault="004E62B6" w:rsidP="00280C84">
      <w:pPr>
        <w:pStyle w:val="a5"/>
        <w:numPr>
          <w:ilvl w:val="0"/>
          <w:numId w:val="130"/>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дата видання справи у тимчасове користування;</w:t>
      </w:r>
    </w:p>
    <w:p w:rsidR="004E62B6" w:rsidRPr="00280C84" w:rsidRDefault="004E62B6" w:rsidP="00280C84">
      <w:pPr>
        <w:pStyle w:val="a5"/>
        <w:numPr>
          <w:ilvl w:val="0"/>
          <w:numId w:val="130"/>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назва структурного підрозділу або підприємства, кому і куди видають справу;</w:t>
      </w:r>
    </w:p>
    <w:p w:rsidR="004E62B6" w:rsidRPr="00280C84" w:rsidRDefault="004E62B6" w:rsidP="00280C84">
      <w:pPr>
        <w:pStyle w:val="a5"/>
        <w:numPr>
          <w:ilvl w:val="0"/>
          <w:numId w:val="130"/>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дата повернення справи;</w:t>
      </w:r>
    </w:p>
    <w:p w:rsidR="004E62B6" w:rsidRPr="00280C84" w:rsidRDefault="004E62B6" w:rsidP="00280C84">
      <w:pPr>
        <w:pStyle w:val="a5"/>
        <w:numPr>
          <w:ilvl w:val="0"/>
          <w:numId w:val="130"/>
        </w:numPr>
        <w:spacing w:line="240" w:lineRule="auto"/>
        <w:ind w:left="1134"/>
        <w:rPr>
          <w:rFonts w:eastAsia="Arial Unicode MS"/>
          <w:color w:val="000000"/>
          <w:sz w:val="32"/>
          <w:szCs w:val="32"/>
          <w:lang w:val="uk-UA" w:eastAsia="uk-UA"/>
        </w:rPr>
      </w:pPr>
      <w:r w:rsidRPr="00280C84">
        <w:rPr>
          <w:rFonts w:eastAsia="Arial Unicode MS"/>
          <w:color w:val="000000"/>
          <w:sz w:val="32"/>
          <w:szCs w:val="32"/>
          <w:lang w:val="uk-UA" w:eastAsia="uk-UA"/>
        </w:rPr>
        <w:t>підписи осіб, що здійснили видання і повернення справи.</w:t>
      </w:r>
    </w:p>
    <w:p w:rsidR="004E62B6" w:rsidRPr="00280C84" w:rsidRDefault="000174F9" w:rsidP="00280C84">
      <w:pPr>
        <w:spacing w:line="240" w:lineRule="auto"/>
        <w:ind w:firstLine="0"/>
        <w:jc w:val="left"/>
        <w:rPr>
          <w:rFonts w:eastAsia="Arial Unicode MS"/>
          <w:b/>
          <w:color w:val="000000"/>
          <w:sz w:val="32"/>
          <w:szCs w:val="32"/>
          <w:lang w:val="uk-UA" w:eastAsia="uk-UA"/>
        </w:rPr>
      </w:pPr>
      <w:r w:rsidRPr="00280C84">
        <w:rPr>
          <w:rFonts w:eastAsia="Times New Roman"/>
          <w:noProof/>
          <w:sz w:val="32"/>
          <w:szCs w:val="32"/>
          <w:lang w:eastAsia="ru-RU"/>
        </w:rPr>
        <mc:AlternateContent>
          <mc:Choice Requires="wps">
            <w:drawing>
              <wp:anchor distT="0" distB="0" distL="114300" distR="114300" simplePos="0" relativeHeight="251796480" behindDoc="0" locked="0" layoutInCell="1" allowOverlap="1" wp14:anchorId="2BD6E85B" wp14:editId="6E9CC62B">
                <wp:simplePos x="0" y="0"/>
                <wp:positionH relativeFrom="margin">
                  <wp:posOffset>100330</wp:posOffset>
                </wp:positionH>
                <wp:positionV relativeFrom="paragraph">
                  <wp:posOffset>99695</wp:posOffset>
                </wp:positionV>
                <wp:extent cx="6067425" cy="590550"/>
                <wp:effectExtent l="0" t="19050" r="66675" b="38100"/>
                <wp:wrapNone/>
                <wp:docPr id="108" name="Стрелка вправо 108"/>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77311D">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E85B" id="Стрелка вправо 108" o:spid="_x0000_s1057" type="#_x0000_t13" style="position:absolute;margin-left:7.9pt;margin-top:7.85pt;width:477.75pt;height:46.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" adj="18006" fillcolor="window" strokecolor="#262626">
                <v:textbox>
                  <w:txbxContent>
                    <w:p w:rsidR="00D42199" w:rsidRPr="00E41DF0" w:rsidRDefault="00D42199" w:rsidP="0077311D">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4E62B6" w:rsidRPr="00280C84" w:rsidRDefault="004E62B6" w:rsidP="00280C84">
      <w:pPr>
        <w:spacing w:line="240" w:lineRule="auto"/>
        <w:ind w:firstLine="0"/>
        <w:rPr>
          <w:rFonts w:eastAsia="Arial Unicode MS"/>
          <w:color w:val="000000"/>
          <w:sz w:val="32"/>
          <w:szCs w:val="32"/>
          <w:lang w:val="uk-UA" w:eastAsia="uk-UA"/>
        </w:rPr>
      </w:pPr>
    </w:p>
    <w:p w:rsidR="000174F9" w:rsidRPr="00280C84" w:rsidRDefault="000174F9" w:rsidP="00280C84">
      <w:pPr>
        <w:spacing w:line="240" w:lineRule="auto"/>
        <w:ind w:firstLine="0"/>
        <w:rPr>
          <w:rFonts w:eastAsia="Arial Unicode MS"/>
          <w:color w:val="000000"/>
          <w:sz w:val="32"/>
          <w:szCs w:val="32"/>
          <w:lang w:val="uk-UA" w:eastAsia="uk-UA"/>
        </w:rPr>
      </w:pP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 xml:space="preserve">Поясніть термін </w:t>
      </w:r>
      <w:r w:rsidR="00FA6C32" w:rsidRPr="00280C84">
        <w:rPr>
          <w:rFonts w:eastAsia="Times New Roman"/>
          <w:sz w:val="32"/>
          <w:szCs w:val="32"/>
          <w:lang w:val="uk-UA" w:eastAsia="ru-RU"/>
        </w:rPr>
        <w:t>«</w:t>
      </w:r>
      <w:r w:rsidRPr="00280C84">
        <w:rPr>
          <w:rFonts w:eastAsia="Times New Roman"/>
          <w:sz w:val="32"/>
          <w:szCs w:val="32"/>
          <w:lang w:eastAsia="ru-RU"/>
        </w:rPr>
        <w:t>справа</w:t>
      </w:r>
      <w:r w:rsidR="00FA6C32" w:rsidRPr="00280C84">
        <w:rPr>
          <w:rFonts w:eastAsia="Times New Roman"/>
          <w:sz w:val="32"/>
          <w:szCs w:val="32"/>
          <w:lang w:val="uk-UA" w:eastAsia="ru-RU"/>
        </w:rPr>
        <w:t>».</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Охарактеризуйте процес формування справ</w:t>
      </w:r>
      <w:r w:rsidR="00FA6C32" w:rsidRPr="00280C84">
        <w:rPr>
          <w:rFonts w:eastAsia="Times New Roman"/>
          <w:sz w:val="32"/>
          <w:szCs w:val="32"/>
          <w:lang w:val="uk-UA" w:eastAsia="ru-RU"/>
        </w:rPr>
        <w:t>.</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Які вимоги до формування документів у справу?</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Документи з яких питань вміщують до однієї справи</w:t>
      </w:r>
      <w:r w:rsidR="00FA6C32" w:rsidRPr="00280C84">
        <w:rPr>
          <w:rFonts w:eastAsia="Times New Roman"/>
          <w:sz w:val="32"/>
          <w:szCs w:val="32"/>
          <w:lang w:val="uk-UA" w:eastAsia="ru-RU"/>
        </w:rPr>
        <w:t>.</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Яким чином групують документи колегіальних органів</w:t>
      </w:r>
      <w:r w:rsidR="00FA6C32" w:rsidRPr="00280C84">
        <w:rPr>
          <w:rFonts w:eastAsia="Times New Roman"/>
          <w:sz w:val="32"/>
          <w:szCs w:val="32"/>
          <w:lang w:val="uk-UA" w:eastAsia="ru-RU"/>
        </w:rPr>
        <w:t>.</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Що є основним при групуванні наказів (розпоряджень)?</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Які ознаки використовують при групуванні листування?</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Який порядок розміщення документів в особових справах?</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Хто здійснює формування справ?</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Які етапи передбачає формування справ?</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Які особливості нумерування аркушів у справі?</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Що</w:t>
      </w:r>
      <w:r w:rsidRPr="00280C84">
        <w:rPr>
          <w:rFonts w:eastAsia="Times New Roman"/>
          <w:sz w:val="32"/>
          <w:szCs w:val="32"/>
          <w:lang w:val="uk-UA" w:eastAsia="ru-RU"/>
        </w:rPr>
        <w:t xml:space="preserve"> </w:t>
      </w:r>
      <w:r w:rsidRPr="00280C84">
        <w:rPr>
          <w:rFonts w:eastAsia="Times New Roman"/>
          <w:sz w:val="32"/>
          <w:szCs w:val="32"/>
          <w:lang w:eastAsia="ru-RU"/>
        </w:rPr>
        <w:t>таке внутрішній опис документів?</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До яких документів необхідно складати внутрішній опис</w:t>
      </w:r>
      <w:r w:rsidR="00FA6C32" w:rsidRPr="00280C84">
        <w:rPr>
          <w:rFonts w:eastAsia="Times New Roman"/>
          <w:sz w:val="32"/>
          <w:szCs w:val="32"/>
          <w:lang w:val="uk-UA" w:eastAsia="ru-RU"/>
        </w:rPr>
        <w:t>.</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Чим завершується внутрішній опис</w:t>
      </w:r>
      <w:r w:rsidR="00FA6C32" w:rsidRPr="00280C84">
        <w:rPr>
          <w:rFonts w:eastAsia="Times New Roman"/>
          <w:sz w:val="32"/>
          <w:szCs w:val="32"/>
          <w:lang w:val="uk-UA" w:eastAsia="ru-RU"/>
        </w:rPr>
        <w:t>.</w:t>
      </w:r>
    </w:p>
    <w:p w:rsidR="004B767D" w:rsidRPr="00280C84" w:rsidRDefault="00FA6C32"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3 якою метою складають засвідчу</w:t>
      </w:r>
      <w:r w:rsidR="004B767D" w:rsidRPr="00280C84">
        <w:rPr>
          <w:rFonts w:eastAsia="Times New Roman"/>
          <w:sz w:val="32"/>
          <w:szCs w:val="32"/>
          <w:lang w:eastAsia="ru-RU"/>
        </w:rPr>
        <w:t>вальний напис справи</w:t>
      </w:r>
      <w:r w:rsidRPr="00280C84">
        <w:rPr>
          <w:rFonts w:eastAsia="Times New Roman"/>
          <w:sz w:val="32"/>
          <w:szCs w:val="32"/>
          <w:lang w:val="uk-UA" w:eastAsia="ru-RU"/>
        </w:rPr>
        <w:t>.</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Що вказують у засвідчувальному написі?</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Як оправляють справи?</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Що</w:t>
      </w:r>
      <w:r w:rsidRPr="00280C84">
        <w:rPr>
          <w:rFonts w:eastAsia="Times New Roman"/>
          <w:sz w:val="32"/>
          <w:szCs w:val="32"/>
          <w:lang w:val="uk-UA" w:eastAsia="ru-RU"/>
        </w:rPr>
        <w:t xml:space="preserve"> </w:t>
      </w:r>
      <w:r w:rsidRPr="00280C84">
        <w:rPr>
          <w:rFonts w:eastAsia="Times New Roman"/>
          <w:sz w:val="32"/>
          <w:szCs w:val="32"/>
          <w:lang w:eastAsia="ru-RU"/>
        </w:rPr>
        <w:t>зазначають на обкладинці справи?</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Хто</w:t>
      </w:r>
      <w:r w:rsidRPr="00280C84">
        <w:rPr>
          <w:rFonts w:eastAsia="Times New Roman"/>
          <w:sz w:val="32"/>
          <w:szCs w:val="32"/>
          <w:lang w:val="uk-UA" w:eastAsia="ru-RU"/>
        </w:rPr>
        <w:t xml:space="preserve"> </w:t>
      </w:r>
      <w:r w:rsidRPr="00280C84">
        <w:rPr>
          <w:rFonts w:eastAsia="Times New Roman"/>
          <w:sz w:val="32"/>
          <w:szCs w:val="32"/>
          <w:lang w:eastAsia="ru-RU"/>
        </w:rPr>
        <w:t>несе відповідальність за збереженість справ?</w:t>
      </w:r>
    </w:p>
    <w:p w:rsidR="004B767D" w:rsidRPr="00280C84" w:rsidRDefault="004B767D" w:rsidP="00280C84">
      <w:pPr>
        <w:numPr>
          <w:ilvl w:val="0"/>
          <w:numId w:val="131"/>
        </w:numPr>
        <w:tabs>
          <w:tab w:val="num" w:pos="1080"/>
        </w:tabs>
        <w:spacing w:line="240" w:lineRule="auto"/>
        <w:ind w:left="1080"/>
        <w:rPr>
          <w:rFonts w:eastAsia="Times New Roman"/>
          <w:sz w:val="32"/>
          <w:szCs w:val="32"/>
          <w:lang w:eastAsia="ru-RU"/>
        </w:rPr>
      </w:pPr>
      <w:r w:rsidRPr="00280C84">
        <w:rPr>
          <w:rFonts w:eastAsia="Times New Roman"/>
          <w:sz w:val="32"/>
          <w:szCs w:val="32"/>
          <w:lang w:eastAsia="ru-RU"/>
        </w:rPr>
        <w:t>Який порядок видачі справи у користування?</w:t>
      </w:r>
    </w:p>
    <w:p w:rsidR="004E62B6" w:rsidRPr="00280C84" w:rsidRDefault="00811F9C" w:rsidP="00280C84">
      <w:pPr>
        <w:tabs>
          <w:tab w:val="left" w:pos="1080"/>
        </w:tabs>
        <w:spacing w:line="240" w:lineRule="auto"/>
        <w:ind w:left="1080" w:hanging="360"/>
        <w:jc w:val="left"/>
        <w:rPr>
          <w:rFonts w:ascii="Arial Unicode MS" w:eastAsia="Arial Unicode MS" w:hAnsi="Arial Unicode MS" w:cs="Arial Unicode MS"/>
          <w:b/>
          <w:color w:val="000000"/>
          <w:sz w:val="32"/>
          <w:szCs w:val="32"/>
          <w:lang w:eastAsia="uk-UA"/>
        </w:rPr>
      </w:pPr>
      <w:r w:rsidRPr="00280C84">
        <w:rPr>
          <w:rFonts w:eastAsia="Times New Roman"/>
          <w:noProof/>
          <w:sz w:val="32"/>
          <w:szCs w:val="32"/>
          <w:lang w:eastAsia="ru-RU"/>
        </w:rPr>
        <w:lastRenderedPageBreak/>
        <mc:AlternateContent>
          <mc:Choice Requires="wps">
            <w:drawing>
              <wp:anchor distT="0" distB="0" distL="114300" distR="114300" simplePos="0" relativeHeight="251798528" behindDoc="0" locked="0" layoutInCell="1" allowOverlap="1" wp14:anchorId="46A293F3" wp14:editId="66129922">
                <wp:simplePos x="0" y="0"/>
                <wp:positionH relativeFrom="margin">
                  <wp:posOffset>-57150</wp:posOffset>
                </wp:positionH>
                <wp:positionV relativeFrom="paragraph">
                  <wp:posOffset>36195</wp:posOffset>
                </wp:positionV>
                <wp:extent cx="6057900" cy="600075"/>
                <wp:effectExtent l="38100" t="19050" r="19050" b="47625"/>
                <wp:wrapNone/>
                <wp:docPr id="109" name="Стрелка влево 109"/>
                <wp:cNvGraphicFramePr/>
                <a:graphic xmlns:a="http://schemas.openxmlformats.org/drawingml/2006/main">
                  <a:graphicData uri="http://schemas.microsoft.com/office/word/2010/wordprocessingShape">
                    <wps:wsp>
                      <wps:cNvSpPr/>
                      <wps:spPr>
                        <a:xfrm>
                          <a:off x="0" y="0"/>
                          <a:ext cx="6057900" cy="600075"/>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D77071">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93F3" id="Стрелка влево 109" o:spid="_x0000_s1058" type="#_x0000_t66" style="position:absolute;left:0;text-align:left;margin-left:-4.5pt;margin-top:2.85pt;width:477pt;height:47.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" adj="3536" fillcolor="window" strokecolor="#262626" strokeweight="1pt">
                <v:textbox>
                  <w:txbxContent>
                    <w:p w:rsidR="00D42199" w:rsidRPr="00E41DF0" w:rsidRDefault="00D42199" w:rsidP="00D77071">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p>
    <w:p w:rsidR="00F90118" w:rsidRPr="00280C84" w:rsidRDefault="00F90118" w:rsidP="00280C84">
      <w:pPr>
        <w:spacing w:line="240" w:lineRule="auto"/>
        <w:ind w:firstLine="720"/>
        <w:rPr>
          <w:rFonts w:eastAsia="Arial Unicode MS"/>
          <w:color w:val="000000"/>
          <w:sz w:val="32"/>
          <w:szCs w:val="32"/>
          <w:lang w:val="uk-UA" w:eastAsia="uk-UA"/>
        </w:rPr>
      </w:pPr>
    </w:p>
    <w:p w:rsidR="008E19A5" w:rsidRPr="00280C84" w:rsidRDefault="008E19A5" w:rsidP="00280C84">
      <w:pPr>
        <w:spacing w:line="240" w:lineRule="auto"/>
        <w:ind w:firstLine="720"/>
        <w:rPr>
          <w:rFonts w:eastAsia="Arial Unicode MS"/>
          <w:color w:val="000000"/>
          <w:sz w:val="32"/>
          <w:szCs w:val="32"/>
          <w:lang w:val="uk-UA" w:eastAsia="uk-UA"/>
        </w:rPr>
      </w:pPr>
    </w:p>
    <w:p w:rsidR="006C2821" w:rsidRPr="00280C84" w:rsidRDefault="003108E7" w:rsidP="00280C84">
      <w:pPr>
        <w:pStyle w:val="a5"/>
        <w:numPr>
          <w:ilvl w:val="0"/>
          <w:numId w:val="132"/>
        </w:numPr>
        <w:tabs>
          <w:tab w:val="clear" w:pos="1440"/>
          <w:tab w:val="num" w:pos="851"/>
        </w:tabs>
        <w:spacing w:line="240" w:lineRule="auto"/>
        <w:ind w:left="851"/>
        <w:rPr>
          <w:rFonts w:eastAsia="Times New Roman"/>
          <w:bCs/>
          <w:color w:val="000000"/>
          <w:sz w:val="32"/>
          <w:szCs w:val="32"/>
          <w:lang w:val="uk-UA" w:eastAsia="ru-RU"/>
        </w:rPr>
      </w:pPr>
      <w:r w:rsidRPr="00280C84">
        <w:rPr>
          <w:rFonts w:eastAsia="Times New Roman"/>
          <w:bCs/>
          <w:color w:val="000000"/>
          <w:sz w:val="32"/>
          <w:szCs w:val="32"/>
          <w:lang w:val="uk-UA" w:eastAsia="ru-RU"/>
        </w:rPr>
        <w:t>Пі</w:t>
      </w:r>
      <w:r w:rsidR="009B328B" w:rsidRPr="00280C84">
        <w:rPr>
          <w:rFonts w:eastAsia="Times New Roman"/>
          <w:bCs/>
          <w:color w:val="000000"/>
          <w:sz w:val="32"/>
          <w:szCs w:val="32"/>
          <w:lang w:val="uk-UA" w:eastAsia="ru-RU"/>
        </w:rPr>
        <w:t>д</w:t>
      </w:r>
      <w:r w:rsidRPr="00280C84">
        <w:rPr>
          <w:rFonts w:eastAsia="Times New Roman"/>
          <w:bCs/>
          <w:color w:val="000000"/>
          <w:sz w:val="32"/>
          <w:szCs w:val="32"/>
          <w:lang w:val="uk-UA" w:eastAsia="ru-RU"/>
        </w:rPr>
        <w:t>і</w:t>
      </w:r>
      <w:r w:rsidR="009B328B" w:rsidRPr="00280C84">
        <w:rPr>
          <w:rFonts w:eastAsia="Times New Roman"/>
          <w:bCs/>
          <w:color w:val="000000"/>
          <w:sz w:val="32"/>
          <w:szCs w:val="32"/>
          <w:lang w:val="uk-UA" w:eastAsia="ru-RU"/>
        </w:rPr>
        <w:t>б</w:t>
      </w:r>
      <w:r w:rsidRPr="00280C84">
        <w:rPr>
          <w:rFonts w:eastAsia="Times New Roman"/>
          <w:bCs/>
          <w:color w:val="000000"/>
          <w:sz w:val="32"/>
          <w:szCs w:val="32"/>
          <w:lang w:val="uk-UA" w:eastAsia="ru-RU"/>
        </w:rPr>
        <w:t>рати 15 документів об’єднаних однією тематикою</w:t>
      </w:r>
      <w:r w:rsidR="006C2821" w:rsidRPr="00280C84">
        <w:rPr>
          <w:rFonts w:eastAsia="Times New Roman"/>
          <w:bCs/>
          <w:color w:val="000000"/>
          <w:sz w:val="32"/>
          <w:szCs w:val="32"/>
          <w:lang w:val="uk-UA" w:eastAsia="ru-RU"/>
        </w:rPr>
        <w:t>.</w:t>
      </w:r>
    </w:p>
    <w:p w:rsidR="00D77071" w:rsidRPr="00280C84" w:rsidRDefault="006C2821" w:rsidP="00280C84">
      <w:pPr>
        <w:pStyle w:val="a5"/>
        <w:numPr>
          <w:ilvl w:val="0"/>
          <w:numId w:val="132"/>
        </w:numPr>
        <w:tabs>
          <w:tab w:val="clear" w:pos="1440"/>
          <w:tab w:val="num" w:pos="851"/>
        </w:tabs>
        <w:spacing w:line="240" w:lineRule="auto"/>
        <w:ind w:left="851"/>
        <w:rPr>
          <w:rFonts w:eastAsia="Times New Roman"/>
          <w:bCs/>
          <w:color w:val="000000"/>
          <w:sz w:val="32"/>
          <w:szCs w:val="32"/>
          <w:lang w:val="uk-UA" w:eastAsia="ru-RU"/>
        </w:rPr>
      </w:pPr>
      <w:r w:rsidRPr="00280C84">
        <w:rPr>
          <w:rFonts w:eastAsia="Times New Roman"/>
          <w:bCs/>
          <w:color w:val="000000"/>
          <w:sz w:val="32"/>
          <w:szCs w:val="32"/>
          <w:lang w:val="uk-UA" w:eastAsia="ru-RU"/>
        </w:rPr>
        <w:t>С</w:t>
      </w:r>
      <w:r w:rsidR="008219EB" w:rsidRPr="00280C84">
        <w:rPr>
          <w:rFonts w:eastAsia="Times New Roman"/>
          <w:bCs/>
          <w:color w:val="000000"/>
          <w:sz w:val="32"/>
          <w:szCs w:val="32"/>
          <w:lang w:val="uk-UA" w:eastAsia="ru-RU"/>
        </w:rPr>
        <w:t xml:space="preserve">истематизувати </w:t>
      </w:r>
      <w:r w:rsidRPr="00280C84">
        <w:rPr>
          <w:rFonts w:eastAsia="Times New Roman"/>
          <w:bCs/>
          <w:color w:val="000000"/>
          <w:sz w:val="32"/>
          <w:szCs w:val="32"/>
          <w:lang w:val="uk-UA" w:eastAsia="ru-RU"/>
        </w:rPr>
        <w:t>документи</w:t>
      </w:r>
      <w:r w:rsidR="008219EB" w:rsidRPr="00280C84">
        <w:rPr>
          <w:rFonts w:eastAsia="Times New Roman"/>
          <w:bCs/>
          <w:color w:val="000000"/>
          <w:sz w:val="32"/>
          <w:szCs w:val="32"/>
          <w:lang w:val="uk-UA" w:eastAsia="ru-RU"/>
        </w:rPr>
        <w:t xml:space="preserve"> </w:t>
      </w:r>
      <w:r w:rsidRPr="00280C84">
        <w:rPr>
          <w:rFonts w:eastAsia="Times New Roman"/>
          <w:bCs/>
          <w:color w:val="000000"/>
          <w:sz w:val="32"/>
          <w:szCs w:val="32"/>
          <w:lang w:val="uk-UA" w:eastAsia="ru-RU"/>
        </w:rPr>
        <w:t>по хронології.</w:t>
      </w:r>
    </w:p>
    <w:p w:rsidR="009B328B" w:rsidRPr="00280C84" w:rsidRDefault="009B328B" w:rsidP="00280C84">
      <w:pPr>
        <w:pStyle w:val="a5"/>
        <w:numPr>
          <w:ilvl w:val="0"/>
          <w:numId w:val="132"/>
        </w:numPr>
        <w:tabs>
          <w:tab w:val="clear" w:pos="1440"/>
          <w:tab w:val="num" w:pos="851"/>
        </w:tabs>
        <w:spacing w:line="240" w:lineRule="auto"/>
        <w:ind w:left="851"/>
        <w:rPr>
          <w:rFonts w:eastAsia="Times New Roman"/>
          <w:sz w:val="32"/>
          <w:szCs w:val="32"/>
          <w:lang w:val="uk-UA" w:eastAsia="ru-RU"/>
        </w:rPr>
      </w:pPr>
      <w:r w:rsidRPr="00280C84">
        <w:rPr>
          <w:rFonts w:eastAsia="Times New Roman"/>
          <w:sz w:val="32"/>
          <w:szCs w:val="32"/>
          <w:lang w:val="uk-UA" w:eastAsia="ru-RU"/>
        </w:rPr>
        <w:t>Кожний документ справи пронумерувати.</w:t>
      </w:r>
    </w:p>
    <w:p w:rsidR="00976FA8" w:rsidRPr="00280C84" w:rsidRDefault="00976FA8" w:rsidP="00280C84">
      <w:pPr>
        <w:pStyle w:val="a5"/>
        <w:numPr>
          <w:ilvl w:val="0"/>
          <w:numId w:val="132"/>
        </w:numPr>
        <w:tabs>
          <w:tab w:val="clear" w:pos="1440"/>
          <w:tab w:val="num" w:pos="851"/>
        </w:tabs>
        <w:spacing w:line="240" w:lineRule="auto"/>
        <w:ind w:left="851"/>
        <w:rPr>
          <w:rFonts w:eastAsia="Times New Roman"/>
          <w:i/>
          <w:sz w:val="32"/>
          <w:szCs w:val="32"/>
          <w:lang w:val="uk-UA" w:eastAsia="ru-RU"/>
        </w:rPr>
      </w:pPr>
      <w:r w:rsidRPr="00280C84">
        <w:rPr>
          <w:rFonts w:eastAsia="Times New Roman"/>
          <w:sz w:val="32"/>
          <w:szCs w:val="32"/>
          <w:lang w:val="uk-UA" w:eastAsia="ru-RU"/>
        </w:rPr>
        <w:t xml:space="preserve">За поданим зразком на справу скласти внутрішній опис справи </w:t>
      </w:r>
      <w:r w:rsidRPr="00280C84">
        <w:rPr>
          <w:rFonts w:eastAsia="Times New Roman"/>
          <w:b/>
          <w:i/>
          <w:sz w:val="32"/>
          <w:szCs w:val="32"/>
          <w:lang w:val="uk-UA" w:eastAsia="ru-RU"/>
        </w:rPr>
        <w:t>(зразок 1)</w:t>
      </w:r>
      <w:r w:rsidRPr="00280C84">
        <w:rPr>
          <w:rFonts w:eastAsia="Times New Roman"/>
          <w:i/>
          <w:sz w:val="32"/>
          <w:szCs w:val="32"/>
          <w:lang w:val="uk-UA" w:eastAsia="ru-RU"/>
        </w:rPr>
        <w:t>.</w:t>
      </w:r>
    </w:p>
    <w:p w:rsidR="009B328B" w:rsidRPr="00280C84" w:rsidRDefault="009B328B" w:rsidP="00280C84">
      <w:pPr>
        <w:pStyle w:val="a5"/>
        <w:numPr>
          <w:ilvl w:val="0"/>
          <w:numId w:val="132"/>
        </w:numPr>
        <w:tabs>
          <w:tab w:val="clear" w:pos="1440"/>
          <w:tab w:val="num" w:pos="851"/>
        </w:tabs>
        <w:spacing w:line="240" w:lineRule="auto"/>
        <w:ind w:left="851"/>
        <w:rPr>
          <w:rFonts w:eastAsia="Times New Roman"/>
          <w:i/>
          <w:sz w:val="32"/>
          <w:szCs w:val="32"/>
          <w:lang w:val="uk-UA" w:eastAsia="ru-RU"/>
        </w:rPr>
      </w:pPr>
      <w:r w:rsidRPr="00280C84">
        <w:rPr>
          <w:rFonts w:eastAsia="Times New Roman"/>
          <w:sz w:val="32"/>
          <w:szCs w:val="32"/>
          <w:lang w:val="uk-UA" w:eastAsia="ru-RU"/>
        </w:rPr>
        <w:t xml:space="preserve">За поданим зразком на справу скласти засвідчувальний напис </w:t>
      </w:r>
      <w:r w:rsidRPr="00280C84">
        <w:rPr>
          <w:rFonts w:eastAsia="Times New Roman"/>
          <w:b/>
          <w:i/>
          <w:sz w:val="32"/>
          <w:szCs w:val="32"/>
          <w:lang w:val="uk-UA" w:eastAsia="ru-RU"/>
        </w:rPr>
        <w:t>(</w:t>
      </w:r>
      <w:r w:rsidR="002A5E7A" w:rsidRPr="00280C84">
        <w:rPr>
          <w:rFonts w:eastAsia="Times New Roman"/>
          <w:b/>
          <w:i/>
          <w:sz w:val="32"/>
          <w:szCs w:val="32"/>
          <w:lang w:val="uk-UA" w:eastAsia="ru-RU"/>
        </w:rPr>
        <w:t xml:space="preserve">зразок </w:t>
      </w:r>
      <w:r w:rsidR="00976FA8" w:rsidRPr="00280C84">
        <w:rPr>
          <w:rFonts w:eastAsia="Times New Roman"/>
          <w:b/>
          <w:i/>
          <w:sz w:val="32"/>
          <w:szCs w:val="32"/>
          <w:lang w:val="uk-UA" w:eastAsia="ru-RU"/>
        </w:rPr>
        <w:t>2</w:t>
      </w:r>
      <w:r w:rsidRPr="00280C84">
        <w:rPr>
          <w:rFonts w:eastAsia="Times New Roman"/>
          <w:b/>
          <w:i/>
          <w:sz w:val="32"/>
          <w:szCs w:val="32"/>
          <w:lang w:val="uk-UA" w:eastAsia="ru-RU"/>
        </w:rPr>
        <w:t>)</w:t>
      </w:r>
      <w:r w:rsidRPr="00280C84">
        <w:rPr>
          <w:rFonts w:eastAsia="Times New Roman"/>
          <w:i/>
          <w:sz w:val="32"/>
          <w:szCs w:val="32"/>
          <w:lang w:val="uk-UA" w:eastAsia="ru-RU"/>
        </w:rPr>
        <w:t>.</w:t>
      </w:r>
    </w:p>
    <w:p w:rsidR="009B328B" w:rsidRPr="00280C84" w:rsidRDefault="009B328B" w:rsidP="00280C84">
      <w:pPr>
        <w:pStyle w:val="a5"/>
        <w:numPr>
          <w:ilvl w:val="0"/>
          <w:numId w:val="132"/>
        </w:numPr>
        <w:tabs>
          <w:tab w:val="clear" w:pos="1440"/>
          <w:tab w:val="num" w:pos="851"/>
        </w:tabs>
        <w:spacing w:line="240" w:lineRule="auto"/>
        <w:ind w:left="851"/>
        <w:rPr>
          <w:rFonts w:eastAsia="Times New Roman"/>
          <w:i/>
          <w:sz w:val="32"/>
          <w:szCs w:val="32"/>
          <w:lang w:val="uk-UA" w:eastAsia="ru-RU"/>
        </w:rPr>
      </w:pPr>
      <w:r w:rsidRPr="00280C84">
        <w:rPr>
          <w:rFonts w:eastAsia="Times New Roman"/>
          <w:sz w:val="32"/>
          <w:szCs w:val="32"/>
          <w:lang w:val="uk-UA" w:eastAsia="ru-RU"/>
        </w:rPr>
        <w:t>По завершенню оформлення внутр</w:t>
      </w:r>
      <w:r w:rsidR="008220F3" w:rsidRPr="00280C84">
        <w:rPr>
          <w:rFonts w:eastAsia="Times New Roman"/>
          <w:sz w:val="32"/>
          <w:szCs w:val="32"/>
          <w:lang w:val="uk-UA" w:eastAsia="ru-RU"/>
        </w:rPr>
        <w:t xml:space="preserve">ішніх елементів справи оформити </w:t>
      </w:r>
      <w:r w:rsidRPr="00280C84">
        <w:rPr>
          <w:rFonts w:eastAsia="Times New Roman"/>
          <w:sz w:val="32"/>
          <w:szCs w:val="32"/>
          <w:lang w:val="uk-UA" w:eastAsia="ru-RU"/>
        </w:rPr>
        <w:t xml:space="preserve">обкладинку справи </w:t>
      </w:r>
      <w:r w:rsidR="007953AF" w:rsidRPr="00280C84">
        <w:rPr>
          <w:rFonts w:eastAsia="Times New Roman"/>
          <w:b/>
          <w:i/>
          <w:sz w:val="32"/>
          <w:szCs w:val="32"/>
          <w:lang w:val="uk-UA" w:eastAsia="ru-RU"/>
        </w:rPr>
        <w:t>(зразок 3)</w:t>
      </w:r>
      <w:r w:rsidRPr="00280C84">
        <w:rPr>
          <w:rFonts w:eastAsia="Times New Roman"/>
          <w:i/>
          <w:sz w:val="32"/>
          <w:szCs w:val="32"/>
          <w:lang w:val="uk-UA" w:eastAsia="ru-RU"/>
        </w:rPr>
        <w:t>.</w:t>
      </w:r>
    </w:p>
    <w:p w:rsidR="009B328B" w:rsidRPr="00280C84" w:rsidRDefault="009B328B" w:rsidP="00280C84">
      <w:pPr>
        <w:pStyle w:val="a5"/>
        <w:numPr>
          <w:ilvl w:val="0"/>
          <w:numId w:val="132"/>
        </w:numPr>
        <w:tabs>
          <w:tab w:val="clear" w:pos="1440"/>
          <w:tab w:val="num" w:pos="851"/>
        </w:tabs>
        <w:spacing w:line="240" w:lineRule="auto"/>
        <w:ind w:left="851"/>
        <w:rPr>
          <w:rFonts w:eastAsia="Times New Roman"/>
          <w:sz w:val="32"/>
          <w:szCs w:val="32"/>
          <w:lang w:val="uk-UA" w:eastAsia="ru-RU"/>
        </w:rPr>
      </w:pPr>
      <w:r w:rsidRPr="00280C84">
        <w:rPr>
          <w:rFonts w:eastAsia="Times New Roman"/>
          <w:sz w:val="32"/>
          <w:szCs w:val="32"/>
          <w:lang w:val="uk-UA" w:eastAsia="ru-RU"/>
        </w:rPr>
        <w:t xml:space="preserve">Прошити справу шовковими нитками </w:t>
      </w:r>
      <w:r w:rsidR="007953AF" w:rsidRPr="00280C84">
        <w:rPr>
          <w:rFonts w:eastAsia="Times New Roman"/>
          <w:b/>
          <w:i/>
          <w:sz w:val="32"/>
          <w:szCs w:val="32"/>
          <w:lang w:val="uk-UA" w:eastAsia="ru-RU"/>
        </w:rPr>
        <w:t>(зразок 4)</w:t>
      </w:r>
      <w:r w:rsidRPr="00280C84">
        <w:rPr>
          <w:rFonts w:eastAsia="Times New Roman"/>
          <w:sz w:val="32"/>
          <w:szCs w:val="32"/>
          <w:lang w:val="uk-UA" w:eastAsia="ru-RU"/>
        </w:rPr>
        <w:t xml:space="preserve">. </w:t>
      </w:r>
    </w:p>
    <w:p w:rsidR="009B328B" w:rsidRPr="00280C84" w:rsidRDefault="009B328B" w:rsidP="00280C84">
      <w:pPr>
        <w:pStyle w:val="a5"/>
        <w:numPr>
          <w:ilvl w:val="0"/>
          <w:numId w:val="132"/>
        </w:numPr>
        <w:tabs>
          <w:tab w:val="clear" w:pos="1440"/>
          <w:tab w:val="num" w:pos="851"/>
        </w:tabs>
        <w:spacing w:line="240" w:lineRule="auto"/>
        <w:ind w:left="851"/>
        <w:rPr>
          <w:rFonts w:eastAsia="Times New Roman"/>
          <w:sz w:val="32"/>
          <w:szCs w:val="32"/>
          <w:lang w:val="uk-UA" w:eastAsia="ru-RU"/>
        </w:rPr>
      </w:pPr>
      <w:r w:rsidRPr="00280C84">
        <w:rPr>
          <w:rFonts w:eastAsia="Times New Roman"/>
          <w:sz w:val="32"/>
          <w:szCs w:val="32"/>
          <w:lang w:val="uk-UA" w:eastAsia="ru-RU"/>
        </w:rPr>
        <w:t xml:space="preserve">Відповідним чином засвідчити </w:t>
      </w:r>
      <w:r w:rsidR="007953AF" w:rsidRPr="00280C84">
        <w:rPr>
          <w:rFonts w:eastAsia="Times New Roman"/>
          <w:b/>
          <w:i/>
          <w:sz w:val="32"/>
          <w:szCs w:val="32"/>
          <w:lang w:val="uk-UA" w:eastAsia="ru-RU"/>
        </w:rPr>
        <w:t>(зразок 5)</w:t>
      </w:r>
      <w:r w:rsidRPr="00280C84">
        <w:rPr>
          <w:rFonts w:eastAsia="Times New Roman"/>
          <w:sz w:val="32"/>
          <w:szCs w:val="32"/>
          <w:lang w:val="uk-UA" w:eastAsia="ru-RU"/>
        </w:rPr>
        <w:t>.</w:t>
      </w:r>
    </w:p>
    <w:p w:rsidR="003108E7" w:rsidRPr="00280C84" w:rsidRDefault="003108E7" w:rsidP="00280C84">
      <w:pPr>
        <w:tabs>
          <w:tab w:val="num" w:pos="1134"/>
        </w:tabs>
        <w:spacing w:line="240" w:lineRule="auto"/>
        <w:ind w:left="1134"/>
        <w:rPr>
          <w:rFonts w:eastAsia="Times New Roman"/>
          <w:bCs/>
          <w:color w:val="000000"/>
          <w:sz w:val="32"/>
          <w:szCs w:val="32"/>
          <w:lang w:val="uk-UA" w:eastAsia="ru-RU"/>
        </w:rPr>
      </w:pPr>
    </w:p>
    <w:p w:rsidR="000174F9" w:rsidRDefault="000174F9" w:rsidP="000174F9">
      <w:pPr>
        <w:spacing w:line="240" w:lineRule="auto"/>
        <w:ind w:firstLine="0"/>
        <w:jc w:val="center"/>
        <w:rPr>
          <w:rFonts w:eastAsia="Times New Roman"/>
          <w:i/>
          <w:lang w:val="uk-UA" w:eastAsia="ru-RU"/>
        </w:rPr>
      </w:pPr>
    </w:p>
    <w:p w:rsidR="000174F9" w:rsidRDefault="000174F9" w:rsidP="000174F9">
      <w:pPr>
        <w:spacing w:line="240" w:lineRule="auto"/>
        <w:ind w:firstLine="0"/>
        <w:jc w:val="center"/>
        <w:rPr>
          <w:rFonts w:eastAsia="Times New Roman"/>
          <w:i/>
          <w:lang w:val="uk-UA" w:eastAsia="ru-RU"/>
        </w:rPr>
      </w:pPr>
    </w:p>
    <w:p w:rsidR="000174F9" w:rsidRDefault="000174F9" w:rsidP="000174F9">
      <w:pPr>
        <w:spacing w:line="240" w:lineRule="auto"/>
        <w:ind w:firstLine="0"/>
        <w:jc w:val="center"/>
        <w:rPr>
          <w:rFonts w:eastAsia="Times New Roman"/>
          <w:i/>
          <w:lang w:val="uk-UA" w:eastAsia="ru-RU"/>
        </w:rPr>
      </w:pPr>
    </w:p>
    <w:p w:rsidR="000174F9" w:rsidRDefault="001B0135" w:rsidP="001B0135">
      <w:pPr>
        <w:spacing w:line="240" w:lineRule="auto"/>
        <w:ind w:firstLine="0"/>
        <w:jc w:val="right"/>
        <w:rPr>
          <w:rFonts w:eastAsia="Times New Roman"/>
          <w:b/>
          <w:i/>
          <w:lang w:val="uk-UA" w:eastAsia="ru-RU"/>
        </w:rPr>
      </w:pPr>
      <w:r>
        <w:rPr>
          <w:rFonts w:eastAsia="Times New Roman"/>
          <w:b/>
          <w:i/>
          <w:lang w:val="uk-UA" w:eastAsia="ru-RU"/>
        </w:rPr>
        <w:t>З</w:t>
      </w:r>
      <w:r w:rsidRPr="008220F3">
        <w:rPr>
          <w:rFonts w:eastAsia="Times New Roman"/>
          <w:b/>
          <w:i/>
          <w:lang w:val="uk-UA" w:eastAsia="ru-RU"/>
        </w:rPr>
        <w:t>разок 1</w:t>
      </w:r>
    </w:p>
    <w:p w:rsidR="001B0135" w:rsidRPr="000174F9" w:rsidRDefault="001B0135" w:rsidP="001B0135">
      <w:pPr>
        <w:spacing w:line="240" w:lineRule="auto"/>
        <w:ind w:firstLine="0"/>
        <w:rPr>
          <w:rFonts w:eastAsia="Times New Roman"/>
          <w:b/>
          <w:szCs w:val="32"/>
          <w:lang w:val="uk-UA" w:eastAsia="ru-RU"/>
        </w:rPr>
      </w:pPr>
      <w:r w:rsidRPr="000174F9">
        <w:rPr>
          <w:rFonts w:eastAsia="Times New Roman"/>
          <w:b/>
          <w:sz w:val="32"/>
          <w:szCs w:val="32"/>
          <w:lang w:val="uk-UA" w:eastAsia="ru-RU"/>
        </w:rPr>
        <w:t xml:space="preserve">ВНУТРІШНІЙ ОПИС </w:t>
      </w:r>
    </w:p>
    <w:p w:rsidR="001B0135" w:rsidRPr="000174F9" w:rsidRDefault="001B0135" w:rsidP="001B0135">
      <w:pPr>
        <w:spacing w:line="240" w:lineRule="auto"/>
        <w:ind w:firstLine="0"/>
        <w:rPr>
          <w:rFonts w:eastAsia="Times New Roman"/>
          <w:b/>
          <w:szCs w:val="32"/>
          <w:lang w:val="uk-UA" w:eastAsia="ru-RU"/>
        </w:rPr>
      </w:pPr>
    </w:p>
    <w:p w:rsidR="001B0135" w:rsidRPr="000174F9" w:rsidRDefault="001B0135" w:rsidP="001B0135">
      <w:pPr>
        <w:spacing w:line="240" w:lineRule="auto"/>
        <w:ind w:firstLine="0"/>
        <w:rPr>
          <w:rFonts w:eastAsia="Times New Roman"/>
          <w:lang w:val="en-US" w:eastAsia="ru-RU"/>
        </w:rPr>
      </w:pPr>
      <w:r w:rsidRPr="000174F9">
        <w:rPr>
          <w:rFonts w:eastAsia="Times New Roman"/>
          <w:lang w:val="uk-UA" w:eastAsia="ru-RU"/>
        </w:rPr>
        <w:t>документів справи № ________</w:t>
      </w:r>
    </w:p>
    <w:p w:rsidR="001B0135" w:rsidRPr="000174F9" w:rsidRDefault="001B0135" w:rsidP="001B0135">
      <w:pPr>
        <w:spacing w:line="240" w:lineRule="auto"/>
        <w:ind w:firstLine="0"/>
        <w:rPr>
          <w:rFonts w:eastAsia="Times New Roman"/>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1603"/>
        <w:gridCol w:w="1603"/>
        <w:gridCol w:w="2411"/>
        <w:gridCol w:w="1556"/>
        <w:gridCol w:w="1814"/>
      </w:tblGrid>
      <w:tr w:rsidR="001B0135" w:rsidRPr="000174F9" w:rsidTr="004A7E19">
        <w:tc>
          <w:tcPr>
            <w:tcW w:w="641"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w:t>
            </w:r>
          </w:p>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п/п</w:t>
            </w:r>
          </w:p>
        </w:tc>
        <w:tc>
          <w:tcPr>
            <w:tcW w:w="1603"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Індекс документа</w:t>
            </w:r>
          </w:p>
        </w:tc>
        <w:tc>
          <w:tcPr>
            <w:tcW w:w="1603"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Дата документа</w:t>
            </w:r>
          </w:p>
        </w:tc>
        <w:tc>
          <w:tcPr>
            <w:tcW w:w="2411"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Заголовок документа</w:t>
            </w:r>
          </w:p>
        </w:tc>
        <w:tc>
          <w:tcPr>
            <w:tcW w:w="1556"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Номери аркушів справи</w:t>
            </w:r>
          </w:p>
        </w:tc>
        <w:tc>
          <w:tcPr>
            <w:tcW w:w="1814"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Примітка</w:t>
            </w:r>
          </w:p>
        </w:tc>
      </w:tr>
      <w:tr w:rsidR="001B0135" w:rsidRPr="000174F9" w:rsidTr="004A7E19">
        <w:tc>
          <w:tcPr>
            <w:tcW w:w="641"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1</w:t>
            </w:r>
          </w:p>
        </w:tc>
        <w:tc>
          <w:tcPr>
            <w:tcW w:w="1603"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2</w:t>
            </w:r>
          </w:p>
        </w:tc>
        <w:tc>
          <w:tcPr>
            <w:tcW w:w="1603"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3</w:t>
            </w:r>
          </w:p>
        </w:tc>
        <w:tc>
          <w:tcPr>
            <w:tcW w:w="2411"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4</w:t>
            </w:r>
          </w:p>
        </w:tc>
        <w:tc>
          <w:tcPr>
            <w:tcW w:w="1556"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5</w:t>
            </w:r>
          </w:p>
        </w:tc>
        <w:tc>
          <w:tcPr>
            <w:tcW w:w="1814"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6</w:t>
            </w:r>
          </w:p>
        </w:tc>
      </w:tr>
      <w:tr w:rsidR="001B0135" w:rsidRPr="000174F9" w:rsidTr="004A7E19">
        <w:tc>
          <w:tcPr>
            <w:tcW w:w="641"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603"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603"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2411"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556"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814"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r>
    </w:tbl>
    <w:p w:rsidR="001B0135" w:rsidRPr="000174F9" w:rsidRDefault="001B0135" w:rsidP="001B0135">
      <w:pPr>
        <w:spacing w:line="240" w:lineRule="auto"/>
        <w:ind w:firstLine="0"/>
        <w:rPr>
          <w:rFonts w:eastAsia="Times New Roman"/>
          <w:szCs w:val="32"/>
          <w:lang w:val="uk-UA" w:eastAsia="ru-RU"/>
        </w:rPr>
      </w:pPr>
    </w:p>
    <w:p w:rsidR="001B0135" w:rsidRPr="000174F9" w:rsidRDefault="001B0135" w:rsidP="001B0135">
      <w:pPr>
        <w:spacing w:line="240" w:lineRule="auto"/>
        <w:ind w:firstLine="0"/>
        <w:rPr>
          <w:rFonts w:eastAsia="Times New Roman"/>
          <w:lang w:val="uk-UA" w:eastAsia="ru-RU"/>
        </w:rPr>
      </w:pPr>
      <w:r w:rsidRPr="000174F9">
        <w:rPr>
          <w:rFonts w:eastAsia="Times New Roman"/>
          <w:lang w:val="uk-UA" w:eastAsia="ru-RU"/>
        </w:rPr>
        <w:t>Разом ___________________________________________________________документів</w:t>
      </w:r>
    </w:p>
    <w:p w:rsidR="001B0135" w:rsidRPr="000174F9" w:rsidRDefault="001B0135" w:rsidP="001B0135">
      <w:pPr>
        <w:spacing w:line="240" w:lineRule="auto"/>
        <w:ind w:left="2124" w:firstLine="708"/>
        <w:rPr>
          <w:rFonts w:eastAsia="Times New Roman"/>
          <w:sz w:val="20"/>
          <w:szCs w:val="20"/>
          <w:lang w:val="uk-UA" w:eastAsia="ru-RU"/>
        </w:rPr>
      </w:pPr>
      <w:r w:rsidRPr="000174F9">
        <w:rPr>
          <w:rFonts w:eastAsia="Times New Roman"/>
          <w:sz w:val="20"/>
          <w:szCs w:val="20"/>
          <w:lang w:val="uk-UA" w:eastAsia="ru-RU"/>
        </w:rPr>
        <w:t>(цифрами і літерами)</w:t>
      </w:r>
    </w:p>
    <w:p w:rsidR="001B0135" w:rsidRPr="000174F9" w:rsidRDefault="001B0135" w:rsidP="001B0135">
      <w:pPr>
        <w:spacing w:line="240" w:lineRule="auto"/>
        <w:ind w:firstLine="0"/>
        <w:rPr>
          <w:rFonts w:eastAsia="Times New Roman"/>
          <w:lang w:val="uk-UA" w:eastAsia="ru-RU"/>
        </w:rPr>
      </w:pPr>
    </w:p>
    <w:p w:rsidR="001B0135" w:rsidRPr="000174F9" w:rsidRDefault="001B0135" w:rsidP="001B0135">
      <w:pPr>
        <w:spacing w:line="240" w:lineRule="auto"/>
        <w:ind w:firstLine="0"/>
        <w:rPr>
          <w:rFonts w:eastAsia="Times New Roman"/>
          <w:lang w:val="uk-UA" w:eastAsia="ru-RU"/>
        </w:rPr>
      </w:pPr>
      <w:r w:rsidRPr="000174F9">
        <w:rPr>
          <w:rFonts w:eastAsia="Times New Roman"/>
          <w:lang w:val="uk-UA" w:eastAsia="ru-RU"/>
        </w:rPr>
        <w:t>Кількість аркушів внутрішнього опису ___________________________________</w:t>
      </w:r>
    </w:p>
    <w:p w:rsidR="001B0135" w:rsidRPr="000174F9" w:rsidRDefault="001B0135" w:rsidP="001B0135">
      <w:pPr>
        <w:spacing w:line="240" w:lineRule="auto"/>
        <w:ind w:left="4956" w:firstLine="708"/>
        <w:rPr>
          <w:rFonts w:eastAsia="Times New Roman"/>
          <w:sz w:val="20"/>
          <w:szCs w:val="20"/>
          <w:lang w:val="uk-UA" w:eastAsia="ru-RU"/>
        </w:rPr>
      </w:pPr>
      <w:r w:rsidRPr="000174F9">
        <w:rPr>
          <w:rFonts w:eastAsia="Times New Roman"/>
          <w:sz w:val="20"/>
          <w:szCs w:val="20"/>
          <w:lang w:val="uk-UA" w:eastAsia="ru-RU"/>
        </w:rPr>
        <w:t>(цифрами і літерами)</w:t>
      </w:r>
    </w:p>
    <w:p w:rsidR="001B0135" w:rsidRPr="000174F9" w:rsidRDefault="001B0135" w:rsidP="001B0135">
      <w:pPr>
        <w:spacing w:line="240" w:lineRule="auto"/>
        <w:ind w:firstLine="0"/>
        <w:rPr>
          <w:rFonts w:eastAsia="Times New Roman"/>
          <w:lang w:val="uk-UA" w:eastAsia="ru-RU"/>
        </w:rPr>
      </w:pPr>
    </w:p>
    <w:tbl>
      <w:tblPr>
        <w:tblW w:w="10048" w:type="dxa"/>
        <w:tblInd w:w="-172" w:type="dxa"/>
        <w:tblLayout w:type="fixed"/>
        <w:tblLook w:val="0000" w:firstRow="0" w:lastRow="0" w:firstColumn="0" w:lastColumn="0" w:noHBand="0" w:noVBand="0"/>
      </w:tblPr>
      <w:tblGrid>
        <w:gridCol w:w="3888"/>
        <w:gridCol w:w="3060"/>
        <w:gridCol w:w="3100"/>
      </w:tblGrid>
      <w:tr w:rsidR="001B0135" w:rsidRPr="000174F9" w:rsidTr="008756FE">
        <w:tc>
          <w:tcPr>
            <w:tcW w:w="3888" w:type="dxa"/>
          </w:tcPr>
          <w:p w:rsidR="001B0135" w:rsidRPr="000174F9" w:rsidRDefault="001B0135" w:rsidP="008756FE">
            <w:pPr>
              <w:spacing w:line="240" w:lineRule="auto"/>
              <w:ind w:firstLine="0"/>
              <w:jc w:val="left"/>
              <w:rPr>
                <w:rFonts w:eastAsia="Times New Roman"/>
                <w:i/>
                <w:lang w:val="uk-UA" w:eastAsia="ru-RU"/>
              </w:rPr>
            </w:pPr>
            <w:r w:rsidRPr="000174F9">
              <w:rPr>
                <w:rFonts w:eastAsia="Times New Roman"/>
                <w:i/>
                <w:lang w:val="uk-UA" w:eastAsia="ru-RU"/>
              </w:rPr>
              <w:t>Посада особи, яка склала внутрішній опис документів справи</w:t>
            </w:r>
          </w:p>
          <w:p w:rsidR="001B0135" w:rsidRPr="000174F9" w:rsidRDefault="001B0135" w:rsidP="008756FE">
            <w:pPr>
              <w:spacing w:line="240" w:lineRule="auto"/>
              <w:ind w:firstLine="0"/>
              <w:jc w:val="left"/>
              <w:rPr>
                <w:rFonts w:eastAsia="Times New Roman"/>
                <w:i/>
                <w:lang w:val="uk-UA" w:eastAsia="ru-RU"/>
              </w:rPr>
            </w:pPr>
            <w:r w:rsidRPr="000174F9">
              <w:rPr>
                <w:rFonts w:eastAsia="Times New Roman"/>
                <w:i/>
                <w:lang w:val="uk-UA" w:eastAsia="ru-RU"/>
              </w:rPr>
              <w:t>Дата</w:t>
            </w:r>
          </w:p>
        </w:tc>
        <w:tc>
          <w:tcPr>
            <w:tcW w:w="3060" w:type="dxa"/>
          </w:tcPr>
          <w:p w:rsidR="001B0135" w:rsidRPr="000174F9" w:rsidRDefault="001B0135" w:rsidP="008756FE">
            <w:pPr>
              <w:spacing w:line="240" w:lineRule="auto"/>
              <w:ind w:firstLine="0"/>
              <w:jc w:val="center"/>
              <w:rPr>
                <w:rFonts w:eastAsia="Times New Roman"/>
                <w:i/>
                <w:lang w:val="uk-UA" w:eastAsia="ru-RU"/>
              </w:rPr>
            </w:pPr>
          </w:p>
          <w:p w:rsidR="001B0135" w:rsidRPr="000174F9" w:rsidRDefault="001B0135" w:rsidP="008756FE">
            <w:pPr>
              <w:spacing w:line="240" w:lineRule="auto"/>
              <w:ind w:firstLine="0"/>
              <w:jc w:val="center"/>
              <w:rPr>
                <w:rFonts w:eastAsia="Times New Roman"/>
                <w:i/>
                <w:lang w:val="uk-UA" w:eastAsia="ru-RU"/>
              </w:rPr>
            </w:pPr>
          </w:p>
          <w:p w:rsidR="001B0135" w:rsidRPr="000174F9" w:rsidRDefault="004A7E19" w:rsidP="008756FE">
            <w:pPr>
              <w:spacing w:line="240" w:lineRule="auto"/>
              <w:ind w:firstLine="0"/>
              <w:jc w:val="center"/>
              <w:rPr>
                <w:rFonts w:eastAsia="Times New Roman"/>
                <w:i/>
                <w:lang w:val="uk-UA" w:eastAsia="ru-RU"/>
              </w:rPr>
            </w:pPr>
            <w:r>
              <w:rPr>
                <w:rFonts w:eastAsia="Times New Roman"/>
                <w:i/>
                <w:lang w:val="uk-UA" w:eastAsia="ru-RU"/>
              </w:rPr>
              <w:t>п</w:t>
            </w:r>
            <w:r w:rsidR="001B0135" w:rsidRPr="000174F9">
              <w:rPr>
                <w:rFonts w:eastAsia="Times New Roman"/>
                <w:i/>
                <w:lang w:val="uk-UA" w:eastAsia="ru-RU"/>
              </w:rPr>
              <w:t>ідпис</w:t>
            </w:r>
          </w:p>
        </w:tc>
        <w:tc>
          <w:tcPr>
            <w:tcW w:w="3100" w:type="dxa"/>
          </w:tcPr>
          <w:p w:rsidR="001B0135" w:rsidRPr="000174F9" w:rsidRDefault="001B0135" w:rsidP="008756FE">
            <w:pPr>
              <w:spacing w:line="240" w:lineRule="auto"/>
              <w:ind w:firstLine="0"/>
              <w:jc w:val="center"/>
              <w:rPr>
                <w:rFonts w:eastAsia="Times New Roman"/>
                <w:i/>
                <w:lang w:val="uk-UA" w:eastAsia="ru-RU"/>
              </w:rPr>
            </w:pPr>
          </w:p>
          <w:p w:rsidR="001B0135" w:rsidRPr="000174F9" w:rsidRDefault="001B0135" w:rsidP="008756FE">
            <w:pPr>
              <w:tabs>
                <w:tab w:val="left" w:pos="147"/>
              </w:tabs>
              <w:spacing w:line="240" w:lineRule="auto"/>
              <w:ind w:firstLine="0"/>
              <w:jc w:val="center"/>
              <w:rPr>
                <w:rFonts w:eastAsia="Times New Roman"/>
                <w:i/>
                <w:lang w:val="uk-UA" w:eastAsia="ru-RU"/>
              </w:rPr>
            </w:pPr>
          </w:p>
          <w:p w:rsidR="001B0135" w:rsidRPr="000174F9" w:rsidRDefault="001B0135" w:rsidP="008756FE">
            <w:pPr>
              <w:tabs>
                <w:tab w:val="left" w:pos="147"/>
              </w:tabs>
              <w:spacing w:line="240" w:lineRule="auto"/>
              <w:ind w:left="-88" w:right="-188" w:firstLine="0"/>
              <w:jc w:val="center"/>
              <w:rPr>
                <w:rFonts w:eastAsia="Times New Roman"/>
                <w:i/>
                <w:lang w:val="uk-UA" w:eastAsia="ru-RU"/>
              </w:rPr>
            </w:pPr>
            <w:r w:rsidRPr="000174F9">
              <w:rPr>
                <w:rFonts w:eastAsia="Times New Roman"/>
                <w:i/>
                <w:lang w:val="uk-UA" w:eastAsia="ru-RU"/>
              </w:rPr>
              <w:t>Розшифрування підпису</w:t>
            </w:r>
          </w:p>
        </w:tc>
      </w:tr>
    </w:tbl>
    <w:p w:rsidR="001B0135" w:rsidRPr="000174F9" w:rsidRDefault="001B0135" w:rsidP="001B0135">
      <w:pPr>
        <w:spacing w:line="240" w:lineRule="auto"/>
        <w:ind w:firstLine="0"/>
        <w:jc w:val="center"/>
        <w:rPr>
          <w:rFonts w:eastAsia="Times New Roman"/>
          <w:i/>
          <w:lang w:val="uk-UA" w:eastAsia="ru-RU"/>
        </w:rPr>
      </w:pPr>
    </w:p>
    <w:p w:rsidR="00270613" w:rsidRDefault="00270613">
      <w:pPr>
        <w:rPr>
          <w:rFonts w:eastAsia="Times New Roman"/>
          <w:b/>
          <w:sz w:val="32"/>
          <w:szCs w:val="32"/>
          <w:lang w:val="uk-UA" w:eastAsia="ru-RU"/>
        </w:rPr>
      </w:pPr>
      <w:r>
        <w:rPr>
          <w:rFonts w:eastAsia="Times New Roman"/>
          <w:b/>
          <w:sz w:val="32"/>
          <w:szCs w:val="32"/>
          <w:lang w:val="uk-UA" w:eastAsia="ru-RU"/>
        </w:rPr>
        <w:br w:type="page"/>
      </w:r>
    </w:p>
    <w:p w:rsidR="001B0135" w:rsidRPr="000174F9" w:rsidRDefault="001B0135" w:rsidP="001B0135">
      <w:pPr>
        <w:spacing w:line="240" w:lineRule="auto"/>
        <w:ind w:firstLine="0"/>
        <w:rPr>
          <w:rFonts w:eastAsia="Times New Roman"/>
          <w:b/>
          <w:szCs w:val="32"/>
          <w:lang w:val="uk-UA" w:eastAsia="ru-RU"/>
        </w:rPr>
      </w:pPr>
      <w:r w:rsidRPr="000174F9">
        <w:rPr>
          <w:rFonts w:eastAsia="Times New Roman"/>
          <w:b/>
          <w:sz w:val="32"/>
          <w:szCs w:val="32"/>
          <w:lang w:val="uk-UA" w:eastAsia="ru-RU"/>
        </w:rPr>
        <w:lastRenderedPageBreak/>
        <w:t xml:space="preserve">ВНУТРІШНІЙ ОПИС </w:t>
      </w:r>
    </w:p>
    <w:p w:rsidR="001B0135" w:rsidRPr="000174F9" w:rsidRDefault="001B0135" w:rsidP="001B0135">
      <w:pPr>
        <w:spacing w:line="240" w:lineRule="auto"/>
        <w:ind w:firstLine="0"/>
        <w:rPr>
          <w:rFonts w:eastAsia="Times New Roman"/>
          <w:b/>
          <w:szCs w:val="32"/>
          <w:lang w:val="uk-UA" w:eastAsia="ru-RU"/>
        </w:rPr>
      </w:pPr>
    </w:p>
    <w:p w:rsidR="001B0135" w:rsidRPr="000174F9" w:rsidRDefault="001B0135" w:rsidP="001B0135">
      <w:pPr>
        <w:spacing w:line="240" w:lineRule="auto"/>
        <w:ind w:firstLine="0"/>
        <w:rPr>
          <w:rFonts w:eastAsia="Times New Roman"/>
          <w:lang w:val="en-US" w:eastAsia="ru-RU"/>
        </w:rPr>
      </w:pPr>
      <w:r w:rsidRPr="000174F9">
        <w:rPr>
          <w:rFonts w:eastAsia="Times New Roman"/>
          <w:lang w:val="uk-UA" w:eastAsia="ru-RU"/>
        </w:rPr>
        <w:t>документів справи № __</w:t>
      </w:r>
      <w:r w:rsidRPr="000174F9">
        <w:rPr>
          <w:rFonts w:eastAsia="Times New Roman"/>
          <w:u w:val="single"/>
          <w:lang w:val="uk-UA" w:eastAsia="ru-RU"/>
        </w:rPr>
        <w:t>03-21</w:t>
      </w:r>
      <w:r w:rsidRPr="000174F9">
        <w:rPr>
          <w:rFonts w:eastAsia="Times New Roman"/>
          <w:lang w:val="uk-UA" w:eastAsia="ru-RU"/>
        </w:rPr>
        <w:t>__</w:t>
      </w:r>
    </w:p>
    <w:p w:rsidR="001B0135" w:rsidRPr="000174F9" w:rsidRDefault="001B0135" w:rsidP="001B0135">
      <w:pPr>
        <w:spacing w:line="240" w:lineRule="auto"/>
        <w:ind w:firstLine="0"/>
        <w:rPr>
          <w:rFonts w:eastAsia="Times New Roman"/>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1602"/>
        <w:gridCol w:w="1608"/>
        <w:gridCol w:w="2414"/>
        <w:gridCol w:w="1552"/>
        <w:gridCol w:w="1810"/>
      </w:tblGrid>
      <w:tr w:rsidR="001B0135" w:rsidRPr="000174F9" w:rsidTr="004A7E19">
        <w:tc>
          <w:tcPr>
            <w:tcW w:w="64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w:t>
            </w:r>
          </w:p>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п/п</w:t>
            </w:r>
          </w:p>
        </w:tc>
        <w:tc>
          <w:tcPr>
            <w:tcW w:w="160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Індекс документа</w:t>
            </w:r>
          </w:p>
        </w:tc>
        <w:tc>
          <w:tcPr>
            <w:tcW w:w="1608"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Дата документа</w:t>
            </w:r>
          </w:p>
        </w:tc>
        <w:tc>
          <w:tcPr>
            <w:tcW w:w="2414"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Заголовок документа</w:t>
            </w:r>
          </w:p>
        </w:tc>
        <w:tc>
          <w:tcPr>
            <w:tcW w:w="155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Номери аркушів справи</w:t>
            </w:r>
          </w:p>
        </w:tc>
        <w:tc>
          <w:tcPr>
            <w:tcW w:w="1810"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Примітка</w:t>
            </w:r>
          </w:p>
        </w:tc>
      </w:tr>
      <w:tr w:rsidR="001B0135" w:rsidRPr="000174F9" w:rsidTr="004A7E19">
        <w:tc>
          <w:tcPr>
            <w:tcW w:w="64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1</w:t>
            </w:r>
          </w:p>
        </w:tc>
        <w:tc>
          <w:tcPr>
            <w:tcW w:w="160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2</w:t>
            </w:r>
          </w:p>
        </w:tc>
        <w:tc>
          <w:tcPr>
            <w:tcW w:w="1608"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3</w:t>
            </w:r>
          </w:p>
        </w:tc>
        <w:tc>
          <w:tcPr>
            <w:tcW w:w="2414"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4</w:t>
            </w:r>
          </w:p>
        </w:tc>
        <w:tc>
          <w:tcPr>
            <w:tcW w:w="155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5</w:t>
            </w:r>
          </w:p>
        </w:tc>
        <w:tc>
          <w:tcPr>
            <w:tcW w:w="1810"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6</w:t>
            </w:r>
          </w:p>
        </w:tc>
      </w:tr>
      <w:tr w:rsidR="001B0135" w:rsidRPr="000174F9" w:rsidTr="004A7E19">
        <w:tc>
          <w:tcPr>
            <w:tcW w:w="642" w:type="dxa"/>
            <w:shd w:val="clear" w:color="auto" w:fill="auto"/>
            <w:vAlign w:val="center"/>
          </w:tcPr>
          <w:p w:rsidR="001B0135" w:rsidRPr="000174F9" w:rsidRDefault="004A7E19" w:rsidP="008756FE">
            <w:pPr>
              <w:widowControl w:val="0"/>
              <w:autoSpaceDE w:val="0"/>
              <w:autoSpaceDN w:val="0"/>
              <w:adjustRightInd w:val="0"/>
              <w:spacing w:line="240" w:lineRule="auto"/>
              <w:ind w:firstLine="0"/>
              <w:jc w:val="center"/>
              <w:rPr>
                <w:rFonts w:eastAsia="Times New Roman"/>
                <w:b/>
                <w:szCs w:val="32"/>
                <w:lang w:val="uk-UA" w:eastAsia="ru-RU"/>
              </w:rPr>
            </w:pPr>
            <w:r>
              <w:rPr>
                <w:rFonts w:eastAsia="Times New Roman"/>
                <w:b/>
                <w:szCs w:val="32"/>
                <w:lang w:val="uk-UA" w:eastAsia="ru-RU"/>
              </w:rPr>
              <w:t>1</w:t>
            </w:r>
            <w:r w:rsidR="001B0135" w:rsidRPr="000174F9">
              <w:rPr>
                <w:rFonts w:eastAsia="Times New Roman"/>
                <w:b/>
                <w:szCs w:val="32"/>
                <w:lang w:val="uk-UA" w:eastAsia="ru-RU"/>
              </w:rPr>
              <w:t>.</w:t>
            </w:r>
          </w:p>
        </w:tc>
        <w:tc>
          <w:tcPr>
            <w:tcW w:w="160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r w:rsidRPr="000174F9">
              <w:rPr>
                <w:rFonts w:eastAsia="Times New Roman"/>
                <w:b/>
                <w:szCs w:val="32"/>
                <w:lang w:val="uk-UA" w:eastAsia="ru-RU"/>
              </w:rPr>
              <w:t>№ 15-23/259к</w:t>
            </w:r>
          </w:p>
        </w:tc>
        <w:tc>
          <w:tcPr>
            <w:tcW w:w="1608"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r w:rsidRPr="000174F9">
              <w:rPr>
                <w:rFonts w:eastAsia="Times New Roman"/>
                <w:b/>
                <w:szCs w:val="32"/>
                <w:lang w:val="uk-UA" w:eastAsia="ru-RU"/>
              </w:rPr>
              <w:t>28.08.2011</w:t>
            </w:r>
          </w:p>
        </w:tc>
        <w:tc>
          <w:tcPr>
            <w:tcW w:w="2414" w:type="dxa"/>
            <w:shd w:val="clear" w:color="auto" w:fill="auto"/>
            <w:vAlign w:val="center"/>
          </w:tcPr>
          <w:p w:rsidR="001B0135" w:rsidRPr="000174F9" w:rsidRDefault="001B0135" w:rsidP="008102CD">
            <w:pPr>
              <w:widowControl w:val="0"/>
              <w:autoSpaceDE w:val="0"/>
              <w:autoSpaceDN w:val="0"/>
              <w:adjustRightInd w:val="0"/>
              <w:spacing w:line="240" w:lineRule="auto"/>
              <w:ind w:firstLine="0"/>
              <w:jc w:val="center"/>
              <w:rPr>
                <w:rFonts w:eastAsia="Times New Roman"/>
                <w:b/>
                <w:szCs w:val="32"/>
                <w:lang w:val="uk-UA" w:eastAsia="ru-RU"/>
              </w:rPr>
            </w:pPr>
            <w:r w:rsidRPr="000174F9">
              <w:rPr>
                <w:rFonts w:eastAsia="Times New Roman"/>
                <w:b/>
                <w:szCs w:val="32"/>
                <w:lang w:val="uk-UA" w:eastAsia="ru-RU"/>
              </w:rPr>
              <w:t>Наказ про стягнення</w:t>
            </w:r>
            <w:r w:rsidR="003228EC">
              <w:rPr>
                <w:rFonts w:eastAsia="Times New Roman"/>
                <w:b/>
                <w:szCs w:val="32"/>
                <w:lang w:val="uk-UA" w:eastAsia="ru-RU"/>
              </w:rPr>
              <w:t xml:space="preserve"> з</w:t>
            </w:r>
            <w:r w:rsidRPr="000174F9">
              <w:rPr>
                <w:rFonts w:eastAsia="Times New Roman"/>
                <w:b/>
                <w:szCs w:val="32"/>
                <w:lang w:val="uk-UA" w:eastAsia="ru-RU"/>
              </w:rPr>
              <w:t xml:space="preserve"> Ковал</w:t>
            </w:r>
            <w:r w:rsidR="008102CD">
              <w:rPr>
                <w:rFonts w:eastAsia="Times New Roman"/>
                <w:b/>
                <w:szCs w:val="32"/>
                <w:lang w:val="uk-UA" w:eastAsia="ru-RU"/>
              </w:rPr>
              <w:t>я</w:t>
            </w:r>
            <w:r w:rsidRPr="000174F9">
              <w:rPr>
                <w:rFonts w:eastAsia="Times New Roman"/>
                <w:b/>
                <w:szCs w:val="32"/>
                <w:lang w:val="uk-UA" w:eastAsia="ru-RU"/>
              </w:rPr>
              <w:t xml:space="preserve"> А.П.</w:t>
            </w:r>
          </w:p>
        </w:tc>
        <w:tc>
          <w:tcPr>
            <w:tcW w:w="155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r w:rsidRPr="000174F9">
              <w:rPr>
                <w:rFonts w:eastAsia="Times New Roman"/>
                <w:b/>
                <w:szCs w:val="32"/>
                <w:lang w:val="uk-UA" w:eastAsia="ru-RU"/>
              </w:rPr>
              <w:t>165</w:t>
            </w:r>
          </w:p>
        </w:tc>
        <w:tc>
          <w:tcPr>
            <w:tcW w:w="1810"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r>
      <w:tr w:rsidR="001B0135" w:rsidRPr="000174F9" w:rsidTr="004A7E19">
        <w:tc>
          <w:tcPr>
            <w:tcW w:w="64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60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608"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2414"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55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810"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r>
      <w:tr w:rsidR="001B0135" w:rsidRPr="000174F9" w:rsidTr="004A7E19">
        <w:tc>
          <w:tcPr>
            <w:tcW w:w="64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60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608"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2414"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552"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c>
          <w:tcPr>
            <w:tcW w:w="1810" w:type="dxa"/>
            <w:shd w:val="clear" w:color="auto" w:fill="auto"/>
            <w:vAlign w:val="center"/>
          </w:tcPr>
          <w:p w:rsidR="001B0135" w:rsidRPr="000174F9" w:rsidRDefault="001B0135" w:rsidP="008756FE">
            <w:pPr>
              <w:widowControl w:val="0"/>
              <w:autoSpaceDE w:val="0"/>
              <w:autoSpaceDN w:val="0"/>
              <w:adjustRightInd w:val="0"/>
              <w:spacing w:line="240" w:lineRule="auto"/>
              <w:ind w:firstLine="0"/>
              <w:jc w:val="center"/>
              <w:rPr>
                <w:rFonts w:eastAsia="Times New Roman"/>
                <w:b/>
                <w:szCs w:val="32"/>
                <w:lang w:val="uk-UA" w:eastAsia="ru-RU"/>
              </w:rPr>
            </w:pPr>
          </w:p>
        </w:tc>
      </w:tr>
    </w:tbl>
    <w:p w:rsidR="001B0135" w:rsidRPr="000174F9" w:rsidRDefault="001B0135" w:rsidP="001B0135">
      <w:pPr>
        <w:spacing w:line="240" w:lineRule="auto"/>
        <w:ind w:firstLine="0"/>
        <w:rPr>
          <w:rFonts w:eastAsia="Times New Roman"/>
          <w:szCs w:val="32"/>
          <w:lang w:val="uk-UA" w:eastAsia="ru-RU"/>
        </w:rPr>
      </w:pPr>
    </w:p>
    <w:p w:rsidR="001B0135" w:rsidRPr="000174F9" w:rsidRDefault="001B0135" w:rsidP="001B0135">
      <w:pPr>
        <w:spacing w:line="240" w:lineRule="auto"/>
        <w:ind w:firstLine="0"/>
        <w:rPr>
          <w:rFonts w:eastAsia="Times New Roman"/>
          <w:lang w:val="uk-UA" w:eastAsia="ru-RU"/>
        </w:rPr>
      </w:pPr>
      <w:r w:rsidRPr="000174F9">
        <w:rPr>
          <w:rFonts w:eastAsia="Times New Roman"/>
          <w:lang w:val="uk-UA" w:eastAsia="ru-RU"/>
        </w:rPr>
        <w:t>Разом _______</w:t>
      </w:r>
      <w:r w:rsidR="008102CD">
        <w:rPr>
          <w:rFonts w:eastAsia="Times New Roman"/>
          <w:u w:val="single"/>
          <w:lang w:val="uk-UA" w:eastAsia="ru-RU"/>
        </w:rPr>
        <w:t>1</w:t>
      </w:r>
      <w:r w:rsidRPr="000174F9">
        <w:rPr>
          <w:rFonts w:eastAsia="Times New Roman"/>
          <w:u w:val="single"/>
          <w:lang w:val="uk-UA" w:eastAsia="ru-RU"/>
        </w:rPr>
        <w:t xml:space="preserve"> (</w:t>
      </w:r>
      <w:r w:rsidR="008102CD">
        <w:rPr>
          <w:rFonts w:eastAsia="Times New Roman"/>
          <w:u w:val="single"/>
          <w:lang w:val="uk-UA" w:eastAsia="ru-RU"/>
        </w:rPr>
        <w:t>один</w:t>
      </w:r>
      <w:r w:rsidRPr="000174F9">
        <w:rPr>
          <w:rFonts w:eastAsia="Times New Roman"/>
          <w:u w:val="single"/>
          <w:lang w:val="uk-UA" w:eastAsia="ru-RU"/>
        </w:rPr>
        <w:t>)</w:t>
      </w:r>
      <w:r w:rsidRPr="000174F9">
        <w:rPr>
          <w:rFonts w:eastAsia="Times New Roman"/>
          <w:lang w:val="uk-UA" w:eastAsia="ru-RU"/>
        </w:rPr>
        <w:t>________________________</w:t>
      </w:r>
      <w:r w:rsidR="008102CD">
        <w:rPr>
          <w:rFonts w:eastAsia="Times New Roman"/>
          <w:lang w:val="uk-UA" w:eastAsia="ru-RU"/>
        </w:rPr>
        <w:t>_________</w:t>
      </w:r>
      <w:r w:rsidRPr="000174F9">
        <w:rPr>
          <w:rFonts w:eastAsia="Times New Roman"/>
          <w:lang w:val="uk-UA" w:eastAsia="ru-RU"/>
        </w:rPr>
        <w:t>______документів</w:t>
      </w:r>
    </w:p>
    <w:p w:rsidR="001B0135" w:rsidRPr="000174F9" w:rsidRDefault="001B0135" w:rsidP="001B0135">
      <w:pPr>
        <w:spacing w:line="240" w:lineRule="auto"/>
        <w:ind w:left="2124" w:firstLine="708"/>
        <w:rPr>
          <w:rFonts w:eastAsia="Times New Roman"/>
          <w:sz w:val="22"/>
          <w:szCs w:val="22"/>
          <w:lang w:val="uk-UA" w:eastAsia="ru-RU"/>
        </w:rPr>
      </w:pPr>
      <w:r w:rsidRPr="000174F9">
        <w:rPr>
          <w:rFonts w:eastAsia="Times New Roman"/>
          <w:sz w:val="22"/>
          <w:szCs w:val="22"/>
          <w:lang w:val="uk-UA" w:eastAsia="ru-RU"/>
        </w:rPr>
        <w:t xml:space="preserve">        (цифрами і літерами)</w:t>
      </w:r>
    </w:p>
    <w:p w:rsidR="001B0135" w:rsidRPr="000174F9" w:rsidRDefault="001B0135" w:rsidP="001B0135">
      <w:pPr>
        <w:spacing w:line="240" w:lineRule="auto"/>
        <w:ind w:firstLine="0"/>
        <w:rPr>
          <w:rFonts w:eastAsia="Times New Roman"/>
          <w:lang w:val="uk-UA" w:eastAsia="ru-RU"/>
        </w:rPr>
      </w:pPr>
      <w:r w:rsidRPr="000174F9">
        <w:rPr>
          <w:rFonts w:eastAsia="Times New Roman"/>
          <w:lang w:val="uk-UA" w:eastAsia="ru-RU"/>
        </w:rPr>
        <w:t xml:space="preserve"> </w:t>
      </w:r>
    </w:p>
    <w:p w:rsidR="001B0135" w:rsidRPr="000174F9" w:rsidRDefault="001B0135" w:rsidP="001B0135">
      <w:pPr>
        <w:spacing w:line="240" w:lineRule="auto"/>
        <w:ind w:firstLine="0"/>
        <w:rPr>
          <w:rFonts w:eastAsia="Times New Roman"/>
          <w:lang w:val="uk-UA" w:eastAsia="ru-RU"/>
        </w:rPr>
      </w:pPr>
      <w:r w:rsidRPr="000174F9">
        <w:rPr>
          <w:rFonts w:eastAsia="Times New Roman"/>
          <w:lang w:val="uk-UA" w:eastAsia="ru-RU"/>
        </w:rPr>
        <w:t>Кількість аркушів внутрішнього опису _______________</w:t>
      </w:r>
      <w:r w:rsidRPr="000174F9">
        <w:rPr>
          <w:rFonts w:eastAsia="Times New Roman"/>
          <w:u w:val="single"/>
          <w:lang w:val="uk-UA" w:eastAsia="ru-RU"/>
        </w:rPr>
        <w:t>1 (один)</w:t>
      </w:r>
      <w:r w:rsidRPr="000174F9">
        <w:rPr>
          <w:rFonts w:eastAsia="Times New Roman"/>
          <w:lang w:val="uk-UA" w:eastAsia="ru-RU"/>
        </w:rPr>
        <w:t>_____________</w:t>
      </w:r>
    </w:p>
    <w:p w:rsidR="001B0135" w:rsidRPr="000174F9" w:rsidRDefault="001B0135" w:rsidP="001B0135">
      <w:pPr>
        <w:spacing w:line="240" w:lineRule="auto"/>
        <w:ind w:left="4956" w:firstLine="708"/>
        <w:rPr>
          <w:rFonts w:eastAsia="Times New Roman"/>
          <w:sz w:val="22"/>
          <w:szCs w:val="22"/>
          <w:lang w:val="uk-UA" w:eastAsia="ru-RU"/>
        </w:rPr>
      </w:pPr>
      <w:r w:rsidRPr="000174F9">
        <w:rPr>
          <w:rFonts w:eastAsia="Times New Roman"/>
          <w:sz w:val="22"/>
          <w:szCs w:val="22"/>
          <w:lang w:val="uk-UA" w:eastAsia="ru-RU"/>
        </w:rPr>
        <w:t>(цифрами і літерами)</w:t>
      </w:r>
    </w:p>
    <w:p w:rsidR="001B0135" w:rsidRPr="000174F9" w:rsidRDefault="001B0135" w:rsidP="001B0135">
      <w:pPr>
        <w:spacing w:line="240" w:lineRule="auto"/>
        <w:ind w:firstLine="0"/>
        <w:rPr>
          <w:rFonts w:eastAsia="Times New Roman"/>
          <w:lang w:val="uk-UA" w:eastAsia="ru-RU"/>
        </w:rPr>
      </w:pPr>
    </w:p>
    <w:tbl>
      <w:tblPr>
        <w:tblW w:w="9908" w:type="dxa"/>
        <w:tblLayout w:type="fixed"/>
        <w:tblLook w:val="0000" w:firstRow="0" w:lastRow="0" w:firstColumn="0" w:lastColumn="0" w:noHBand="0" w:noVBand="0"/>
      </w:tblPr>
      <w:tblGrid>
        <w:gridCol w:w="3888"/>
        <w:gridCol w:w="3060"/>
        <w:gridCol w:w="2960"/>
      </w:tblGrid>
      <w:tr w:rsidR="001B0135" w:rsidRPr="000174F9" w:rsidTr="008756FE">
        <w:tc>
          <w:tcPr>
            <w:tcW w:w="3888" w:type="dxa"/>
          </w:tcPr>
          <w:p w:rsidR="001B0135" w:rsidRPr="000174F9" w:rsidRDefault="001B0135" w:rsidP="008756FE">
            <w:pPr>
              <w:spacing w:line="240" w:lineRule="auto"/>
              <w:ind w:firstLine="0"/>
              <w:jc w:val="left"/>
              <w:rPr>
                <w:rFonts w:eastAsia="Times New Roman"/>
                <w:lang w:val="uk-UA" w:eastAsia="ru-RU"/>
              </w:rPr>
            </w:pPr>
            <w:r w:rsidRPr="000174F9">
              <w:rPr>
                <w:rFonts w:eastAsia="Times New Roman"/>
                <w:lang w:val="uk-UA" w:eastAsia="ru-RU"/>
              </w:rPr>
              <w:t>Провідний спеціаліст відділу</w:t>
            </w:r>
          </w:p>
          <w:p w:rsidR="001B0135" w:rsidRPr="000174F9" w:rsidRDefault="008102CD" w:rsidP="008102CD">
            <w:pPr>
              <w:spacing w:line="240" w:lineRule="auto"/>
              <w:ind w:firstLine="0"/>
              <w:jc w:val="left"/>
              <w:rPr>
                <w:rFonts w:eastAsia="Times New Roman"/>
                <w:lang w:val="uk-UA" w:eastAsia="ru-RU"/>
              </w:rPr>
            </w:pPr>
            <w:r>
              <w:rPr>
                <w:rFonts w:eastAsia="Times New Roman"/>
                <w:lang w:val="uk-UA" w:eastAsia="ru-RU"/>
              </w:rPr>
              <w:t xml:space="preserve">28 грудня </w:t>
            </w:r>
            <w:r w:rsidR="001B0135" w:rsidRPr="000174F9">
              <w:rPr>
                <w:rFonts w:eastAsia="Times New Roman"/>
                <w:lang w:val="uk-UA" w:eastAsia="ru-RU"/>
              </w:rPr>
              <w:t>201</w:t>
            </w:r>
            <w:r>
              <w:rPr>
                <w:rFonts w:eastAsia="Times New Roman"/>
                <w:lang w:val="uk-UA" w:eastAsia="ru-RU"/>
              </w:rPr>
              <w:t>7</w:t>
            </w:r>
            <w:r w:rsidR="001B0135" w:rsidRPr="000174F9">
              <w:rPr>
                <w:rFonts w:eastAsia="Times New Roman"/>
                <w:lang w:val="uk-UA" w:eastAsia="ru-RU"/>
              </w:rPr>
              <w:t xml:space="preserve"> року</w:t>
            </w:r>
          </w:p>
        </w:tc>
        <w:tc>
          <w:tcPr>
            <w:tcW w:w="3060" w:type="dxa"/>
          </w:tcPr>
          <w:p w:rsidR="001B0135" w:rsidRPr="000174F9" w:rsidRDefault="001B0135" w:rsidP="008756FE">
            <w:pPr>
              <w:spacing w:line="240" w:lineRule="auto"/>
              <w:ind w:firstLine="0"/>
              <w:jc w:val="center"/>
              <w:rPr>
                <w:rFonts w:eastAsia="Times New Roman"/>
                <w:lang w:val="uk-UA" w:eastAsia="ru-RU"/>
              </w:rPr>
            </w:pPr>
            <w:r w:rsidRPr="000174F9">
              <w:rPr>
                <w:rFonts w:eastAsia="Times New Roman"/>
                <w:lang w:val="uk-UA" w:eastAsia="ru-RU"/>
              </w:rPr>
              <w:t xml:space="preserve">_________ </w:t>
            </w:r>
          </w:p>
          <w:p w:rsidR="001B0135" w:rsidRPr="000174F9" w:rsidRDefault="001B0135" w:rsidP="008756FE">
            <w:pPr>
              <w:spacing w:line="240" w:lineRule="auto"/>
              <w:ind w:firstLine="0"/>
              <w:jc w:val="center"/>
              <w:rPr>
                <w:rFonts w:eastAsia="Times New Roman"/>
                <w:lang w:val="uk-UA" w:eastAsia="ru-RU"/>
              </w:rPr>
            </w:pPr>
          </w:p>
          <w:p w:rsidR="001B0135" w:rsidRPr="000174F9" w:rsidRDefault="001B0135" w:rsidP="008756FE">
            <w:pPr>
              <w:spacing w:line="240" w:lineRule="auto"/>
              <w:ind w:firstLine="0"/>
              <w:jc w:val="center"/>
              <w:rPr>
                <w:rFonts w:eastAsia="Times New Roman"/>
                <w:lang w:val="uk-UA" w:eastAsia="ru-RU"/>
              </w:rPr>
            </w:pPr>
          </w:p>
        </w:tc>
        <w:tc>
          <w:tcPr>
            <w:tcW w:w="2960" w:type="dxa"/>
          </w:tcPr>
          <w:p w:rsidR="001B0135" w:rsidRPr="000174F9" w:rsidRDefault="001B0135" w:rsidP="008756FE">
            <w:pPr>
              <w:tabs>
                <w:tab w:val="left" w:pos="147"/>
              </w:tabs>
              <w:spacing w:line="240" w:lineRule="auto"/>
              <w:ind w:firstLine="0"/>
              <w:jc w:val="center"/>
              <w:rPr>
                <w:rFonts w:eastAsia="Times New Roman"/>
                <w:lang w:val="uk-UA" w:eastAsia="ru-RU"/>
              </w:rPr>
            </w:pPr>
            <w:r w:rsidRPr="000174F9">
              <w:rPr>
                <w:rFonts w:eastAsia="Times New Roman"/>
                <w:lang w:val="uk-UA" w:eastAsia="ru-RU"/>
              </w:rPr>
              <w:t xml:space="preserve">                 О.</w:t>
            </w:r>
            <w:r w:rsidR="003228EC">
              <w:rPr>
                <w:rFonts w:eastAsia="Times New Roman"/>
                <w:lang w:val="uk-UA" w:eastAsia="ru-RU"/>
              </w:rPr>
              <w:t xml:space="preserve"> </w:t>
            </w:r>
            <w:r w:rsidRPr="000174F9">
              <w:rPr>
                <w:rFonts w:eastAsia="Times New Roman"/>
                <w:lang w:val="uk-UA" w:eastAsia="ru-RU"/>
              </w:rPr>
              <w:t>О. Олесь</w:t>
            </w:r>
          </w:p>
          <w:p w:rsidR="001B0135" w:rsidRPr="000174F9" w:rsidRDefault="001B0135" w:rsidP="008756FE">
            <w:pPr>
              <w:tabs>
                <w:tab w:val="left" w:pos="147"/>
              </w:tabs>
              <w:spacing w:line="240" w:lineRule="auto"/>
              <w:ind w:firstLine="0"/>
              <w:jc w:val="center"/>
              <w:rPr>
                <w:rFonts w:eastAsia="Times New Roman"/>
                <w:lang w:val="uk-UA" w:eastAsia="ru-RU"/>
              </w:rPr>
            </w:pPr>
          </w:p>
          <w:p w:rsidR="001B0135" w:rsidRPr="000174F9" w:rsidRDefault="001B0135" w:rsidP="008756FE">
            <w:pPr>
              <w:tabs>
                <w:tab w:val="left" w:pos="147"/>
              </w:tabs>
              <w:spacing w:line="240" w:lineRule="auto"/>
              <w:ind w:left="-88" w:right="-188" w:firstLine="0"/>
              <w:jc w:val="center"/>
              <w:rPr>
                <w:rFonts w:eastAsia="Times New Roman"/>
                <w:lang w:val="uk-UA" w:eastAsia="ru-RU"/>
              </w:rPr>
            </w:pPr>
          </w:p>
        </w:tc>
      </w:tr>
    </w:tbl>
    <w:p w:rsidR="003920FB" w:rsidRDefault="003920FB" w:rsidP="003920FB">
      <w:pPr>
        <w:spacing w:line="240" w:lineRule="auto"/>
        <w:ind w:firstLine="0"/>
        <w:jc w:val="right"/>
        <w:rPr>
          <w:rFonts w:eastAsia="Times New Roman"/>
          <w:b/>
          <w:i/>
          <w:lang w:val="uk-UA" w:eastAsia="ru-RU"/>
        </w:rPr>
      </w:pPr>
      <w:r>
        <w:rPr>
          <w:rFonts w:eastAsia="Times New Roman"/>
          <w:b/>
          <w:i/>
          <w:lang w:val="uk-UA" w:eastAsia="ru-RU"/>
        </w:rPr>
        <w:t>З</w:t>
      </w:r>
      <w:r w:rsidRPr="008220F3">
        <w:rPr>
          <w:rFonts w:eastAsia="Times New Roman"/>
          <w:b/>
          <w:i/>
          <w:lang w:val="uk-UA" w:eastAsia="ru-RU"/>
        </w:rPr>
        <w:t xml:space="preserve">разок </w:t>
      </w:r>
      <w:r>
        <w:rPr>
          <w:rFonts w:eastAsia="Times New Roman"/>
          <w:b/>
          <w:i/>
          <w:lang w:val="uk-UA" w:eastAsia="ru-RU"/>
        </w:rPr>
        <w:t>2</w:t>
      </w:r>
    </w:p>
    <w:p w:rsidR="007E47C8" w:rsidRPr="000174F9" w:rsidRDefault="007E47C8" w:rsidP="007E47C8">
      <w:pPr>
        <w:spacing w:line="240" w:lineRule="auto"/>
        <w:ind w:firstLine="0"/>
        <w:jc w:val="left"/>
        <w:rPr>
          <w:rFonts w:eastAsia="Times New Roman"/>
          <w:b/>
          <w:lang w:val="uk-UA" w:eastAsia="ru-RU"/>
        </w:rPr>
      </w:pPr>
      <w:r w:rsidRPr="000174F9">
        <w:rPr>
          <w:rFonts w:eastAsia="Times New Roman"/>
          <w:b/>
          <w:lang w:val="uk-UA" w:eastAsia="ru-RU"/>
        </w:rPr>
        <w:t>ЗАСВІДЧУВАЛЬНИЙ НАПИС СПРАВИ № ____</w:t>
      </w:r>
    </w:p>
    <w:p w:rsidR="007E47C8" w:rsidRPr="000174F9" w:rsidRDefault="007E47C8" w:rsidP="007E47C8">
      <w:pPr>
        <w:spacing w:line="240" w:lineRule="auto"/>
        <w:ind w:firstLine="0"/>
        <w:jc w:val="left"/>
        <w:rPr>
          <w:rFonts w:eastAsia="Times New Roman"/>
          <w:b/>
          <w:lang w:val="uk-UA" w:eastAsia="ru-RU"/>
        </w:rPr>
      </w:pP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У справі підшито (вкладено) і пронумеровано ____________________________</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t xml:space="preserve">(цифрами </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__________________________________________________________аркуша (-ів)</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t>і літерами)</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у тому числі: літерні аркуші ___________________________________________</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пропущені номери аркушів ____________________________________________</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 аркуша (-ів) внутрішнього опису _____________________________________</w:t>
      </w:r>
    </w:p>
    <w:p w:rsidR="007E47C8" w:rsidRPr="000174F9" w:rsidRDefault="007E47C8" w:rsidP="007E47C8">
      <w:pPr>
        <w:spacing w:line="240" w:lineRule="auto"/>
        <w:ind w:firstLine="0"/>
        <w:jc w:val="left"/>
        <w:rPr>
          <w:rFonts w:eastAsia="Times New Roman"/>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883"/>
      </w:tblGrid>
      <w:tr w:rsidR="007E47C8" w:rsidRPr="000174F9" w:rsidTr="008756FE">
        <w:trPr>
          <w:trHeight w:val="760"/>
        </w:trPr>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Особливості фізичного стану та формування справи</w:t>
            </w: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Номери аркушів</w:t>
            </w: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1</w:t>
            </w: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2</w:t>
            </w: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p>
        </w:tc>
      </w:tr>
    </w:tbl>
    <w:p w:rsidR="007E47C8" w:rsidRPr="000174F9" w:rsidRDefault="007E47C8" w:rsidP="007E47C8">
      <w:pPr>
        <w:spacing w:line="240" w:lineRule="auto"/>
        <w:ind w:firstLine="0"/>
        <w:jc w:val="left"/>
        <w:rPr>
          <w:rFonts w:eastAsia="Times New Roman"/>
          <w:lang w:val="uk-UA" w:eastAsia="ru-RU"/>
        </w:rPr>
      </w:pP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Посада особи, яка склала</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засвідчувальний напис справи</w:t>
      </w:r>
      <w:r w:rsidRPr="000174F9">
        <w:rPr>
          <w:rFonts w:eastAsia="Times New Roman"/>
          <w:lang w:val="uk-UA" w:eastAsia="ru-RU"/>
        </w:rPr>
        <w:tab/>
        <w:t xml:space="preserve">Особистий підпис </w:t>
      </w:r>
      <w:r w:rsidRPr="000174F9">
        <w:rPr>
          <w:rFonts w:eastAsia="Times New Roman"/>
          <w:lang w:val="uk-UA" w:eastAsia="ru-RU"/>
        </w:rPr>
        <w:tab/>
        <w:t>Ініціали, прізвища</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Дата</w:t>
      </w:r>
    </w:p>
    <w:p w:rsidR="007E47C8" w:rsidRPr="000174F9" w:rsidRDefault="007E47C8" w:rsidP="007E47C8">
      <w:pPr>
        <w:spacing w:line="240" w:lineRule="auto"/>
        <w:ind w:firstLine="0"/>
        <w:jc w:val="center"/>
        <w:rPr>
          <w:rFonts w:eastAsia="Times New Roman"/>
          <w:szCs w:val="32"/>
          <w:lang w:val="uk-UA" w:eastAsia="ru-RU"/>
        </w:rPr>
      </w:pPr>
    </w:p>
    <w:p w:rsidR="007E47C8" w:rsidRPr="000174F9" w:rsidRDefault="007E47C8" w:rsidP="007E47C8">
      <w:pPr>
        <w:spacing w:line="240" w:lineRule="auto"/>
        <w:ind w:firstLine="0"/>
        <w:jc w:val="left"/>
        <w:rPr>
          <w:rFonts w:eastAsia="Times New Roman"/>
          <w:b/>
          <w:lang w:val="uk-UA" w:eastAsia="ru-RU"/>
        </w:rPr>
      </w:pPr>
      <w:r w:rsidRPr="000174F9">
        <w:rPr>
          <w:rFonts w:eastAsia="Times New Roman"/>
          <w:b/>
          <w:lang w:val="uk-UA" w:eastAsia="ru-RU"/>
        </w:rPr>
        <w:t>ЗАСВІДЧУВАЛЬНИЙ НАПИС СПРАВИ № __</w:t>
      </w:r>
      <w:r w:rsidRPr="000174F9">
        <w:rPr>
          <w:rFonts w:eastAsia="Times New Roman"/>
          <w:u w:val="single"/>
          <w:lang w:val="uk-UA" w:eastAsia="ru-RU"/>
        </w:rPr>
        <w:t>05</w:t>
      </w:r>
      <w:r w:rsidR="00927910">
        <w:rPr>
          <w:rFonts w:eastAsia="Times New Roman"/>
          <w:u w:val="single"/>
          <w:lang w:val="uk-UA" w:eastAsia="ru-RU"/>
        </w:rPr>
        <w:t>–</w:t>
      </w:r>
      <w:r w:rsidRPr="000174F9">
        <w:rPr>
          <w:rFonts w:eastAsia="Times New Roman"/>
          <w:u w:val="single"/>
          <w:lang w:val="uk-UA" w:eastAsia="ru-RU"/>
        </w:rPr>
        <w:t>24</w:t>
      </w:r>
      <w:r w:rsidRPr="000174F9">
        <w:rPr>
          <w:rFonts w:eastAsia="Times New Roman"/>
          <w:b/>
          <w:lang w:val="uk-UA" w:eastAsia="ru-RU"/>
        </w:rPr>
        <w:t>__</w:t>
      </w:r>
    </w:p>
    <w:p w:rsidR="007E47C8" w:rsidRPr="000174F9" w:rsidRDefault="007E47C8" w:rsidP="007E47C8">
      <w:pPr>
        <w:spacing w:line="240" w:lineRule="auto"/>
        <w:ind w:firstLine="0"/>
        <w:jc w:val="left"/>
        <w:rPr>
          <w:rFonts w:eastAsia="Times New Roman"/>
          <w:b/>
          <w:lang w:val="uk-UA" w:eastAsia="ru-RU"/>
        </w:rPr>
      </w:pP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У справі підшито (вкладено) і пронумеровано ______</w:t>
      </w:r>
      <w:r w:rsidRPr="000174F9">
        <w:rPr>
          <w:rFonts w:eastAsia="Times New Roman"/>
          <w:u w:val="single"/>
          <w:lang w:val="uk-UA" w:eastAsia="ru-RU"/>
        </w:rPr>
        <w:t>242</w:t>
      </w:r>
      <w:r w:rsidRPr="000174F9">
        <w:rPr>
          <w:rFonts w:eastAsia="Times New Roman"/>
          <w:lang w:val="uk-UA" w:eastAsia="ru-RU"/>
        </w:rPr>
        <w:t>____________________</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t xml:space="preserve">(цифрами </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____</w:t>
      </w:r>
      <w:r w:rsidRPr="000174F9">
        <w:rPr>
          <w:rFonts w:eastAsia="Times New Roman"/>
          <w:u w:val="single"/>
          <w:lang w:val="uk-UA" w:eastAsia="ru-RU"/>
        </w:rPr>
        <w:t>(двісті сорок два)</w:t>
      </w:r>
      <w:r w:rsidRPr="000174F9">
        <w:rPr>
          <w:rFonts w:eastAsia="Times New Roman"/>
          <w:lang w:val="uk-UA" w:eastAsia="ru-RU"/>
        </w:rPr>
        <w:t>_______________________________________аркуша (</w:t>
      </w:r>
      <w:r w:rsidR="00927910">
        <w:rPr>
          <w:rFonts w:eastAsia="Times New Roman"/>
          <w:lang w:val="uk-UA" w:eastAsia="ru-RU"/>
        </w:rPr>
        <w:t>–</w:t>
      </w:r>
      <w:r w:rsidRPr="000174F9">
        <w:rPr>
          <w:rFonts w:eastAsia="Times New Roman"/>
          <w:lang w:val="uk-UA" w:eastAsia="ru-RU"/>
        </w:rPr>
        <w:t>ів)</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ab/>
      </w:r>
      <w:r w:rsidRPr="000174F9">
        <w:rPr>
          <w:rFonts w:eastAsia="Times New Roman"/>
          <w:lang w:val="uk-UA" w:eastAsia="ru-RU"/>
        </w:rPr>
        <w:tab/>
      </w:r>
      <w:r w:rsidRPr="000174F9">
        <w:rPr>
          <w:rFonts w:eastAsia="Times New Roman"/>
          <w:lang w:val="uk-UA" w:eastAsia="ru-RU"/>
        </w:rPr>
        <w:tab/>
        <w:t>і літерами)</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у тому числі: літерні аркуші _______________</w:t>
      </w:r>
      <w:r w:rsidRPr="000174F9">
        <w:rPr>
          <w:rFonts w:eastAsia="Times New Roman"/>
          <w:u w:val="single"/>
          <w:lang w:val="uk-UA" w:eastAsia="ru-RU"/>
        </w:rPr>
        <w:t>25</w:t>
      </w:r>
      <w:r w:rsidR="00927910">
        <w:rPr>
          <w:rFonts w:eastAsia="Times New Roman"/>
          <w:u w:val="single"/>
          <w:lang w:val="uk-UA" w:eastAsia="ru-RU"/>
        </w:rPr>
        <w:t>–</w:t>
      </w:r>
      <w:r w:rsidRPr="000174F9">
        <w:rPr>
          <w:rFonts w:eastAsia="Times New Roman"/>
          <w:u w:val="single"/>
          <w:lang w:val="uk-UA" w:eastAsia="ru-RU"/>
        </w:rPr>
        <w:t>а; 32</w:t>
      </w:r>
      <w:r w:rsidR="00927910">
        <w:rPr>
          <w:rFonts w:eastAsia="Times New Roman"/>
          <w:u w:val="single"/>
          <w:lang w:val="uk-UA" w:eastAsia="ru-RU"/>
        </w:rPr>
        <w:t>–</w:t>
      </w:r>
      <w:r w:rsidRPr="000174F9">
        <w:rPr>
          <w:rFonts w:eastAsia="Times New Roman"/>
          <w:u w:val="single"/>
          <w:lang w:val="uk-UA" w:eastAsia="ru-RU"/>
        </w:rPr>
        <w:t>б</w:t>
      </w:r>
      <w:r w:rsidRPr="000174F9">
        <w:rPr>
          <w:rFonts w:eastAsia="Times New Roman"/>
          <w:lang w:val="uk-UA" w:eastAsia="ru-RU"/>
        </w:rPr>
        <w:t>____________________</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пропущені номери аркушів ________________</w:t>
      </w:r>
      <w:r w:rsidRPr="000174F9">
        <w:rPr>
          <w:rFonts w:eastAsia="Times New Roman"/>
          <w:u w:val="single"/>
          <w:lang w:val="uk-UA" w:eastAsia="ru-RU"/>
        </w:rPr>
        <w:t>52; 60; 91</w:t>
      </w:r>
      <w:r w:rsidRPr="000174F9">
        <w:rPr>
          <w:rFonts w:eastAsia="Times New Roman"/>
          <w:lang w:val="uk-UA" w:eastAsia="ru-RU"/>
        </w:rPr>
        <w:t>____________________</w:t>
      </w:r>
    </w:p>
    <w:p w:rsidR="007E47C8" w:rsidRPr="000174F9" w:rsidRDefault="007E47C8" w:rsidP="007E47C8">
      <w:pPr>
        <w:spacing w:line="240" w:lineRule="auto"/>
        <w:ind w:firstLine="0"/>
        <w:jc w:val="left"/>
        <w:rPr>
          <w:rFonts w:eastAsia="Times New Roman"/>
          <w:lang w:val="uk-UA" w:eastAsia="ru-RU"/>
        </w:rPr>
      </w:pPr>
      <w:r w:rsidRPr="000174F9">
        <w:rPr>
          <w:rFonts w:eastAsia="Times New Roman"/>
          <w:lang w:val="uk-UA" w:eastAsia="ru-RU"/>
        </w:rPr>
        <w:t>+ аркуша (</w:t>
      </w:r>
      <w:r w:rsidR="00927910">
        <w:rPr>
          <w:rFonts w:eastAsia="Times New Roman"/>
          <w:lang w:val="uk-UA" w:eastAsia="ru-RU"/>
        </w:rPr>
        <w:t>–</w:t>
      </w:r>
      <w:r w:rsidRPr="000174F9">
        <w:rPr>
          <w:rFonts w:eastAsia="Times New Roman"/>
          <w:lang w:val="uk-UA" w:eastAsia="ru-RU"/>
        </w:rPr>
        <w:t>ів) внутрішнього опису _____________</w:t>
      </w:r>
      <w:r w:rsidRPr="000174F9">
        <w:rPr>
          <w:rFonts w:eastAsia="Times New Roman"/>
          <w:u w:val="single"/>
          <w:lang w:val="uk-UA" w:eastAsia="ru-RU"/>
        </w:rPr>
        <w:t>2</w:t>
      </w:r>
      <w:r w:rsidRPr="000174F9">
        <w:rPr>
          <w:rFonts w:eastAsia="Times New Roman"/>
          <w:lang w:val="uk-UA" w:eastAsia="ru-RU"/>
        </w:rPr>
        <w:t>________________________</w:t>
      </w:r>
    </w:p>
    <w:p w:rsidR="007E47C8" w:rsidRPr="000174F9" w:rsidRDefault="007E47C8" w:rsidP="007E47C8">
      <w:pPr>
        <w:spacing w:line="240" w:lineRule="auto"/>
        <w:ind w:firstLine="0"/>
        <w:jc w:val="left"/>
        <w:rPr>
          <w:rFonts w:eastAsia="Times New Roman"/>
          <w:sz w:val="16"/>
          <w:szCs w:val="16"/>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883"/>
      </w:tblGrid>
      <w:tr w:rsidR="007E47C8" w:rsidRPr="000174F9" w:rsidTr="008756FE">
        <w:trPr>
          <w:trHeight w:val="760"/>
        </w:trPr>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Особливості фізичного стану та формування справи</w:t>
            </w: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Номери аркушів</w:t>
            </w: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1</w:t>
            </w: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jc w:val="center"/>
              <w:rPr>
                <w:rFonts w:eastAsia="Times New Roman"/>
                <w:b/>
                <w:i/>
                <w:sz w:val="24"/>
                <w:szCs w:val="24"/>
                <w:lang w:val="uk-UA" w:eastAsia="ru-RU"/>
              </w:rPr>
            </w:pPr>
            <w:r w:rsidRPr="000174F9">
              <w:rPr>
                <w:rFonts w:eastAsia="Times New Roman"/>
                <w:b/>
                <w:i/>
                <w:sz w:val="24"/>
                <w:szCs w:val="24"/>
                <w:lang w:val="uk-UA" w:eastAsia="ru-RU"/>
              </w:rPr>
              <w:t>2</w:t>
            </w: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rPr>
                <w:rFonts w:eastAsia="Times New Roman"/>
                <w:lang w:val="uk-UA" w:eastAsia="ru-RU"/>
              </w:rPr>
            </w:pPr>
            <w:r w:rsidRPr="000174F9">
              <w:rPr>
                <w:rFonts w:eastAsia="Times New Roman"/>
                <w:lang w:val="uk-UA" w:eastAsia="ru-RU"/>
              </w:rPr>
              <w:t>Надірваний акруш</w:t>
            </w: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rPr>
                <w:rFonts w:eastAsia="Times New Roman"/>
                <w:lang w:val="uk-UA" w:eastAsia="ru-RU"/>
              </w:rPr>
            </w:pPr>
            <w:r w:rsidRPr="000174F9">
              <w:rPr>
                <w:rFonts w:eastAsia="Times New Roman"/>
                <w:lang w:val="uk-UA" w:eastAsia="ru-RU"/>
              </w:rPr>
              <w:t>141</w:t>
            </w: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rPr>
                <w:rFonts w:eastAsia="Times New Roman"/>
                <w:lang w:val="uk-UA" w:eastAsia="ru-RU"/>
              </w:rPr>
            </w:pPr>
            <w:r w:rsidRPr="000174F9">
              <w:rPr>
                <w:rFonts w:eastAsia="Times New Roman"/>
                <w:lang w:val="uk-UA" w:eastAsia="ru-RU"/>
              </w:rPr>
              <w:t>Надірваний аркуш і склеєний</w:t>
            </w: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rPr>
                <w:rFonts w:eastAsia="Times New Roman"/>
                <w:lang w:val="uk-UA" w:eastAsia="ru-RU"/>
              </w:rPr>
            </w:pPr>
            <w:r w:rsidRPr="000174F9">
              <w:rPr>
                <w:rFonts w:eastAsia="Times New Roman"/>
                <w:lang w:val="uk-UA" w:eastAsia="ru-RU"/>
              </w:rPr>
              <w:t>50</w:t>
            </w: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rPr>
                <w:rFonts w:eastAsia="Times New Roman"/>
                <w:lang w:val="uk-UA" w:eastAsia="ru-RU"/>
              </w:rPr>
            </w:pPr>
            <w:r w:rsidRPr="000174F9">
              <w:rPr>
                <w:rFonts w:eastAsia="Times New Roman"/>
                <w:lang w:val="uk-UA" w:eastAsia="ru-RU"/>
              </w:rPr>
              <w:t>Розмитий текст</w:t>
            </w:r>
          </w:p>
        </w:tc>
        <w:tc>
          <w:tcPr>
            <w:tcW w:w="3883" w:type="dxa"/>
            <w:shd w:val="clear" w:color="auto" w:fill="auto"/>
            <w:vAlign w:val="center"/>
          </w:tcPr>
          <w:p w:rsidR="007E47C8" w:rsidRPr="000174F9" w:rsidRDefault="007E47C8" w:rsidP="008756FE">
            <w:pPr>
              <w:widowControl w:val="0"/>
              <w:autoSpaceDE w:val="0"/>
              <w:autoSpaceDN w:val="0"/>
              <w:adjustRightInd w:val="0"/>
              <w:spacing w:line="240" w:lineRule="auto"/>
              <w:ind w:firstLine="0"/>
              <w:rPr>
                <w:rFonts w:eastAsia="Times New Roman"/>
                <w:lang w:val="uk-UA" w:eastAsia="ru-RU"/>
              </w:rPr>
            </w:pPr>
            <w:r w:rsidRPr="000174F9">
              <w:rPr>
                <w:rFonts w:eastAsia="Times New Roman"/>
                <w:lang w:val="uk-UA" w:eastAsia="ru-RU"/>
              </w:rPr>
              <w:t>2</w:t>
            </w: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rPr>
                <w:rFonts w:eastAsia="Times New Roman"/>
                <w:lang w:val="uk-UA" w:eastAsia="ru-RU"/>
              </w:rPr>
            </w:pPr>
            <w:r w:rsidRPr="000174F9">
              <w:rPr>
                <w:rFonts w:eastAsia="Times New Roman"/>
                <w:lang w:val="uk-UA" w:eastAsia="ru-RU"/>
              </w:rPr>
              <w:t>Склеєний з різних аркушів</w:t>
            </w:r>
          </w:p>
        </w:tc>
        <w:tc>
          <w:tcPr>
            <w:tcW w:w="3883" w:type="dxa"/>
            <w:shd w:val="clear" w:color="auto" w:fill="auto"/>
            <w:vAlign w:val="center"/>
          </w:tcPr>
          <w:p w:rsidR="007E47C8" w:rsidRPr="000174F9" w:rsidRDefault="00927910" w:rsidP="008756FE">
            <w:pPr>
              <w:widowControl w:val="0"/>
              <w:autoSpaceDE w:val="0"/>
              <w:autoSpaceDN w:val="0"/>
              <w:adjustRightInd w:val="0"/>
              <w:spacing w:line="240" w:lineRule="auto"/>
              <w:ind w:firstLine="0"/>
              <w:rPr>
                <w:rFonts w:eastAsia="Times New Roman"/>
                <w:lang w:val="uk-UA" w:eastAsia="ru-RU"/>
              </w:rPr>
            </w:pPr>
            <w:r>
              <w:rPr>
                <w:rFonts w:eastAsia="Times New Roman"/>
                <w:lang w:val="uk-UA" w:eastAsia="ru-RU"/>
              </w:rPr>
              <w:t>25–</w:t>
            </w:r>
            <w:r w:rsidR="007E47C8" w:rsidRPr="000174F9">
              <w:rPr>
                <w:rFonts w:eastAsia="Times New Roman"/>
                <w:lang w:val="uk-UA" w:eastAsia="ru-RU"/>
              </w:rPr>
              <w:t>а</w:t>
            </w:r>
          </w:p>
        </w:tc>
      </w:tr>
      <w:tr w:rsidR="007E47C8" w:rsidRPr="000174F9" w:rsidTr="008756FE">
        <w:tc>
          <w:tcPr>
            <w:tcW w:w="5688" w:type="dxa"/>
            <w:shd w:val="clear" w:color="auto" w:fill="auto"/>
            <w:vAlign w:val="center"/>
          </w:tcPr>
          <w:p w:rsidR="007E47C8" w:rsidRPr="000174F9" w:rsidRDefault="007E47C8" w:rsidP="008756FE">
            <w:pPr>
              <w:widowControl w:val="0"/>
              <w:autoSpaceDE w:val="0"/>
              <w:autoSpaceDN w:val="0"/>
              <w:adjustRightInd w:val="0"/>
              <w:spacing w:line="240" w:lineRule="auto"/>
              <w:ind w:firstLine="0"/>
              <w:rPr>
                <w:rFonts w:eastAsia="Times New Roman"/>
                <w:lang w:val="uk-UA" w:eastAsia="ru-RU"/>
              </w:rPr>
            </w:pPr>
            <w:r w:rsidRPr="000174F9">
              <w:rPr>
                <w:rFonts w:eastAsia="Times New Roman"/>
                <w:lang w:val="uk-UA" w:eastAsia="ru-RU"/>
              </w:rPr>
              <w:t>Брудний та надірваний</w:t>
            </w:r>
          </w:p>
        </w:tc>
        <w:tc>
          <w:tcPr>
            <w:tcW w:w="3883" w:type="dxa"/>
            <w:shd w:val="clear" w:color="auto" w:fill="auto"/>
            <w:vAlign w:val="center"/>
          </w:tcPr>
          <w:p w:rsidR="007E47C8" w:rsidRPr="000174F9" w:rsidRDefault="00927910" w:rsidP="008756FE">
            <w:pPr>
              <w:widowControl w:val="0"/>
              <w:autoSpaceDE w:val="0"/>
              <w:autoSpaceDN w:val="0"/>
              <w:adjustRightInd w:val="0"/>
              <w:spacing w:line="240" w:lineRule="auto"/>
              <w:ind w:firstLine="0"/>
              <w:rPr>
                <w:rFonts w:eastAsia="Times New Roman"/>
                <w:lang w:val="uk-UA" w:eastAsia="ru-RU"/>
              </w:rPr>
            </w:pPr>
            <w:r>
              <w:rPr>
                <w:rFonts w:eastAsia="Times New Roman"/>
                <w:lang w:val="uk-UA" w:eastAsia="ru-RU"/>
              </w:rPr>
              <w:t>32–</w:t>
            </w:r>
            <w:r w:rsidR="007E47C8" w:rsidRPr="000174F9">
              <w:rPr>
                <w:rFonts w:eastAsia="Times New Roman"/>
                <w:lang w:val="uk-UA" w:eastAsia="ru-RU"/>
              </w:rPr>
              <w:t>б</w:t>
            </w:r>
          </w:p>
        </w:tc>
      </w:tr>
    </w:tbl>
    <w:p w:rsidR="007E47C8" w:rsidRPr="000174F9" w:rsidRDefault="007E47C8" w:rsidP="007E47C8">
      <w:pPr>
        <w:spacing w:line="240" w:lineRule="auto"/>
        <w:ind w:firstLine="0"/>
        <w:jc w:val="left"/>
        <w:rPr>
          <w:rFonts w:eastAsia="Times New Roman"/>
          <w:lang w:val="uk-UA" w:eastAsia="ru-RU"/>
        </w:rPr>
      </w:pPr>
    </w:p>
    <w:p w:rsidR="007E47C8" w:rsidRPr="000174F9" w:rsidRDefault="007E47C8" w:rsidP="00E109A0">
      <w:pPr>
        <w:spacing w:line="240" w:lineRule="auto"/>
        <w:ind w:firstLine="0"/>
        <w:jc w:val="left"/>
        <w:rPr>
          <w:rFonts w:eastAsia="Times New Roman"/>
          <w:lang w:val="uk-UA" w:eastAsia="ru-RU"/>
        </w:rPr>
      </w:pPr>
      <w:r w:rsidRPr="000174F9">
        <w:rPr>
          <w:rFonts w:eastAsia="Times New Roman"/>
          <w:lang w:val="uk-UA" w:eastAsia="ru-RU"/>
        </w:rPr>
        <w:t>Провідний спеціаліст відділу                       ________                     К.</w:t>
      </w:r>
      <w:r w:rsidR="00E109A0">
        <w:rPr>
          <w:rFonts w:eastAsia="Times New Roman"/>
          <w:lang w:val="uk-UA" w:eastAsia="ru-RU"/>
        </w:rPr>
        <w:t xml:space="preserve"> </w:t>
      </w:r>
      <w:r w:rsidRPr="000174F9">
        <w:rPr>
          <w:rFonts w:eastAsia="Times New Roman"/>
          <w:lang w:val="uk-UA" w:eastAsia="ru-RU"/>
        </w:rPr>
        <w:t>А. Паламар</w:t>
      </w:r>
    </w:p>
    <w:p w:rsidR="003920FB" w:rsidRPr="003920FB" w:rsidRDefault="00927910" w:rsidP="00E109A0">
      <w:pPr>
        <w:spacing w:line="240" w:lineRule="auto"/>
        <w:ind w:firstLine="0"/>
        <w:rPr>
          <w:rFonts w:eastAsia="Times New Roman"/>
          <w:lang w:val="uk-UA" w:eastAsia="ru-RU"/>
        </w:rPr>
      </w:pPr>
      <w:r>
        <w:rPr>
          <w:rFonts w:eastAsia="Times New Roman"/>
          <w:lang w:val="uk-UA" w:eastAsia="ru-RU"/>
        </w:rPr>
        <w:t xml:space="preserve">28 грудня </w:t>
      </w:r>
      <w:r w:rsidR="007E47C8" w:rsidRPr="000174F9">
        <w:rPr>
          <w:rFonts w:eastAsia="Times New Roman"/>
          <w:lang w:val="uk-UA" w:eastAsia="ru-RU"/>
        </w:rPr>
        <w:t>201</w:t>
      </w:r>
      <w:r>
        <w:rPr>
          <w:rFonts w:eastAsia="Times New Roman"/>
          <w:lang w:val="uk-UA" w:eastAsia="ru-RU"/>
        </w:rPr>
        <w:t>7</w:t>
      </w:r>
      <w:r w:rsidR="007E47C8" w:rsidRPr="000174F9">
        <w:rPr>
          <w:rFonts w:eastAsia="Times New Roman"/>
          <w:lang w:val="uk-UA" w:eastAsia="ru-RU"/>
        </w:rPr>
        <w:t xml:space="preserve"> року</w:t>
      </w:r>
    </w:p>
    <w:p w:rsidR="00270613" w:rsidRDefault="00270613">
      <w:pPr>
        <w:rPr>
          <w:rFonts w:eastAsia="Times New Roman"/>
          <w:b/>
          <w:i/>
          <w:lang w:val="uk-UA" w:eastAsia="ru-RU"/>
        </w:rPr>
      </w:pPr>
      <w:r>
        <w:rPr>
          <w:rFonts w:eastAsia="Times New Roman"/>
          <w:b/>
          <w:i/>
          <w:lang w:val="uk-UA" w:eastAsia="ru-RU"/>
        </w:rPr>
        <w:br w:type="page"/>
      </w:r>
    </w:p>
    <w:p w:rsidR="007769F5" w:rsidRDefault="007769F5" w:rsidP="007769F5">
      <w:pPr>
        <w:spacing w:line="240" w:lineRule="auto"/>
        <w:ind w:firstLine="0"/>
        <w:jc w:val="right"/>
        <w:rPr>
          <w:rFonts w:eastAsia="Times New Roman"/>
          <w:b/>
          <w:i/>
          <w:lang w:val="uk-UA" w:eastAsia="ru-RU"/>
        </w:rPr>
      </w:pPr>
      <w:r>
        <w:rPr>
          <w:rFonts w:eastAsia="Times New Roman"/>
          <w:b/>
          <w:i/>
          <w:lang w:val="uk-UA" w:eastAsia="ru-RU"/>
        </w:rPr>
        <w:lastRenderedPageBreak/>
        <w:t>З</w:t>
      </w:r>
      <w:r w:rsidRPr="008220F3">
        <w:rPr>
          <w:rFonts w:eastAsia="Times New Roman"/>
          <w:b/>
          <w:i/>
          <w:lang w:val="uk-UA" w:eastAsia="ru-RU"/>
        </w:rPr>
        <w:t xml:space="preserve">разок </w:t>
      </w:r>
      <w:r>
        <w:rPr>
          <w:rFonts w:eastAsia="Times New Roman"/>
          <w:b/>
          <w:i/>
          <w:lang w:val="uk-UA" w:eastAsia="ru-RU"/>
        </w:rPr>
        <w:t>3</w:t>
      </w:r>
    </w:p>
    <w:tbl>
      <w:tblPr>
        <w:tblpPr w:leftFromText="180" w:rightFromText="180" w:vertAnchor="text" w:horzAnchor="margin" w:tblpY="4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B3CEF" w:rsidRPr="00EB3CEF" w:rsidTr="008756FE">
        <w:trPr>
          <w:trHeight w:val="13606"/>
        </w:trPr>
        <w:tc>
          <w:tcPr>
            <w:tcW w:w="9855" w:type="dxa"/>
          </w:tcPr>
          <w:tbl>
            <w:tblPr>
              <w:tblpPr w:leftFromText="180" w:rightFromText="180" w:vertAnchor="text" w:horzAnchor="page" w:tblpX="6710" w:tblpY="12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1"/>
            </w:tblGrid>
            <w:tr w:rsidR="00EB3CEF" w:rsidRPr="00EB3CEF" w:rsidTr="008756FE">
              <w:trPr>
                <w:trHeight w:val="990"/>
              </w:trPr>
              <w:tc>
                <w:tcPr>
                  <w:tcW w:w="2921" w:type="dxa"/>
                  <w:tcBorders>
                    <w:top w:val="single" w:sz="4" w:space="0" w:color="auto"/>
                    <w:left w:val="single" w:sz="4" w:space="0" w:color="auto"/>
                    <w:bottom w:val="single" w:sz="4" w:space="0" w:color="auto"/>
                    <w:right w:val="single" w:sz="4" w:space="0" w:color="auto"/>
                  </w:tcBorders>
                </w:tcPr>
                <w:p w:rsidR="00EB3CEF" w:rsidRPr="00EB3CEF" w:rsidRDefault="00212908" w:rsidP="00212908">
                  <w:pPr>
                    <w:tabs>
                      <w:tab w:val="left" w:pos="1134"/>
                    </w:tabs>
                    <w:spacing w:line="240" w:lineRule="auto"/>
                    <w:ind w:firstLine="0"/>
                    <w:rPr>
                      <w:rFonts w:eastAsia="Times New Roman"/>
                      <w:sz w:val="24"/>
                      <w:szCs w:val="24"/>
                      <w:lang w:val="uk-UA" w:eastAsia="ru-RU"/>
                    </w:rPr>
                  </w:pPr>
                  <w:r>
                    <w:rPr>
                      <w:rFonts w:eastAsia="Times New Roman"/>
                      <w:sz w:val="24"/>
                      <w:szCs w:val="24"/>
                      <w:lang w:val="uk-UA" w:eastAsia="ru-RU"/>
                    </w:rPr>
                    <w:t>Ф. №  ____________</w:t>
                  </w:r>
                </w:p>
                <w:p w:rsidR="00EB3CEF" w:rsidRPr="00EB3CEF" w:rsidRDefault="00212908" w:rsidP="00212908">
                  <w:pPr>
                    <w:tabs>
                      <w:tab w:val="left" w:pos="1134"/>
                    </w:tabs>
                    <w:spacing w:line="240" w:lineRule="auto"/>
                    <w:ind w:firstLine="0"/>
                    <w:rPr>
                      <w:rFonts w:eastAsia="Times New Roman"/>
                      <w:sz w:val="24"/>
                      <w:szCs w:val="24"/>
                      <w:lang w:val="uk-UA" w:eastAsia="ru-RU"/>
                    </w:rPr>
                  </w:pPr>
                  <w:r>
                    <w:rPr>
                      <w:rFonts w:eastAsia="Times New Roman"/>
                      <w:sz w:val="24"/>
                      <w:szCs w:val="24"/>
                      <w:lang w:val="uk-UA" w:eastAsia="ru-RU"/>
                    </w:rPr>
                    <w:t>Оп. №  ___________</w:t>
                  </w:r>
                </w:p>
                <w:p w:rsidR="00EB3CEF" w:rsidRPr="00EB3CEF" w:rsidRDefault="00EB3CEF" w:rsidP="00212908">
                  <w:pPr>
                    <w:tabs>
                      <w:tab w:val="left" w:pos="1134"/>
                    </w:tabs>
                    <w:spacing w:line="240" w:lineRule="auto"/>
                    <w:ind w:firstLine="0"/>
                    <w:rPr>
                      <w:rFonts w:eastAsia="Times New Roman"/>
                      <w:sz w:val="24"/>
                      <w:szCs w:val="24"/>
                      <w:lang w:val="uk-UA" w:eastAsia="ru-RU"/>
                    </w:rPr>
                  </w:pPr>
                  <w:r w:rsidRPr="00EB3CEF">
                    <w:rPr>
                      <w:rFonts w:eastAsia="Times New Roman"/>
                      <w:sz w:val="24"/>
                      <w:szCs w:val="24"/>
                      <w:lang w:val="uk-UA" w:eastAsia="ru-RU"/>
                    </w:rPr>
                    <w:t xml:space="preserve">Справа  </w:t>
                  </w:r>
                  <w:r w:rsidR="00212908">
                    <w:rPr>
                      <w:rFonts w:eastAsia="Times New Roman"/>
                      <w:sz w:val="24"/>
                      <w:szCs w:val="24"/>
                      <w:lang w:val="uk-UA" w:eastAsia="ru-RU"/>
                    </w:rPr>
                    <w:t>№ ________</w:t>
                  </w:r>
                </w:p>
              </w:tc>
            </w:tr>
          </w:tbl>
          <w:p w:rsidR="00EB3CEF" w:rsidRPr="00EB3CEF" w:rsidRDefault="00EB3CEF" w:rsidP="00EB3CEF">
            <w:pPr>
              <w:tabs>
                <w:tab w:val="left" w:pos="6663"/>
              </w:tabs>
              <w:spacing w:line="240" w:lineRule="auto"/>
              <w:ind w:firstLine="0"/>
              <w:rPr>
                <w:rFonts w:eastAsia="Times New Roman"/>
                <w:sz w:val="20"/>
                <w:szCs w:val="20"/>
                <w:lang w:val="uk-UA" w:eastAsia="ru-RU"/>
              </w:rPr>
            </w:pPr>
            <w:r w:rsidRPr="00EB3CEF">
              <w:rPr>
                <w:rFonts w:eastAsia="Times New Roman"/>
                <w:sz w:val="24"/>
                <w:szCs w:val="24"/>
                <w:lang w:val="uk-UA" w:eastAsia="ru-RU"/>
              </w:rPr>
              <w:tab/>
            </w:r>
            <w:r w:rsidRPr="00EB3CEF">
              <w:rPr>
                <w:rFonts w:eastAsia="Times New Roman"/>
                <w:sz w:val="20"/>
                <w:szCs w:val="20"/>
                <w:lang w:val="uk-UA" w:eastAsia="ru-RU"/>
              </w:rPr>
              <w:t>код держархіву___________</w:t>
            </w:r>
          </w:p>
          <w:p w:rsidR="00EB3CEF" w:rsidRPr="00EB3CEF" w:rsidRDefault="00EB3CEF" w:rsidP="00EB3CEF">
            <w:pPr>
              <w:tabs>
                <w:tab w:val="left" w:pos="6663"/>
              </w:tabs>
              <w:spacing w:line="240" w:lineRule="auto"/>
              <w:ind w:firstLine="0"/>
              <w:rPr>
                <w:rFonts w:eastAsia="Times New Roman"/>
                <w:sz w:val="20"/>
                <w:szCs w:val="20"/>
                <w:lang w:val="uk-UA" w:eastAsia="ru-RU"/>
              </w:rPr>
            </w:pPr>
            <w:r w:rsidRPr="00EB3CEF">
              <w:rPr>
                <w:rFonts w:eastAsia="Times New Roman"/>
                <w:sz w:val="20"/>
                <w:szCs w:val="20"/>
                <w:lang w:val="uk-UA" w:eastAsia="ru-RU"/>
              </w:rPr>
              <w:tab/>
              <w:t>код установи ____________</w:t>
            </w:r>
          </w:p>
          <w:p w:rsidR="00EB3CEF" w:rsidRPr="00EB3CEF" w:rsidRDefault="00EB3CEF" w:rsidP="00EB3CEF">
            <w:pPr>
              <w:tabs>
                <w:tab w:val="left" w:pos="1410"/>
              </w:tabs>
              <w:spacing w:line="240" w:lineRule="auto"/>
              <w:ind w:firstLine="0"/>
              <w:jc w:val="left"/>
              <w:rPr>
                <w:rFonts w:eastAsia="Times New Roman"/>
                <w:sz w:val="20"/>
                <w:szCs w:val="20"/>
                <w:lang w:eastAsia="ru-RU"/>
              </w:rPr>
            </w:pPr>
            <w:r w:rsidRPr="00EB3CEF">
              <w:rPr>
                <w:rFonts w:eastAsia="Times New Roman"/>
                <w:sz w:val="20"/>
                <w:szCs w:val="20"/>
                <w:lang w:eastAsia="ru-RU"/>
              </w:rPr>
              <w:tab/>
            </w:r>
          </w:p>
          <w:p w:rsidR="00EB3CEF" w:rsidRPr="00EB3CEF" w:rsidRDefault="00EB3CEF" w:rsidP="00EB3CEF">
            <w:pPr>
              <w:pBdr>
                <w:top w:val="single" w:sz="12" w:space="1" w:color="auto"/>
                <w:bottom w:val="single" w:sz="12" w:space="1" w:color="auto"/>
              </w:pBdr>
              <w:spacing w:line="240" w:lineRule="auto"/>
              <w:ind w:left="567" w:firstLine="141"/>
              <w:jc w:val="left"/>
              <w:rPr>
                <w:rFonts w:eastAsia="Times New Roman"/>
                <w:sz w:val="20"/>
                <w:szCs w:val="20"/>
                <w:lang w:eastAsia="ru-RU"/>
              </w:rPr>
            </w:pPr>
          </w:p>
          <w:p w:rsidR="00EB3CEF" w:rsidRPr="00EB3CEF" w:rsidRDefault="00EB3CEF" w:rsidP="00EB3CEF">
            <w:pPr>
              <w:pBdr>
                <w:bottom w:val="single" w:sz="12" w:space="1" w:color="auto"/>
                <w:between w:val="single" w:sz="12" w:space="1" w:color="auto"/>
              </w:pBdr>
              <w:spacing w:line="240" w:lineRule="auto"/>
              <w:ind w:left="567" w:firstLine="141"/>
              <w:jc w:val="left"/>
              <w:rPr>
                <w:rFonts w:eastAsia="Times New Roman"/>
                <w:sz w:val="20"/>
                <w:szCs w:val="20"/>
                <w:lang w:eastAsia="ru-RU"/>
              </w:rPr>
            </w:pPr>
          </w:p>
          <w:p w:rsidR="00EB3CEF" w:rsidRPr="00EB3CEF" w:rsidRDefault="00EB3CEF" w:rsidP="00EB3CEF">
            <w:pPr>
              <w:spacing w:line="240" w:lineRule="auto"/>
              <w:ind w:firstLine="1843"/>
              <w:jc w:val="left"/>
              <w:rPr>
                <w:rFonts w:eastAsia="Times New Roman"/>
                <w:sz w:val="20"/>
                <w:szCs w:val="20"/>
                <w:lang w:eastAsia="ru-RU"/>
              </w:rPr>
            </w:pPr>
            <w:r w:rsidRPr="00EB3CEF">
              <w:rPr>
                <w:rFonts w:eastAsia="Times New Roman"/>
                <w:sz w:val="20"/>
                <w:szCs w:val="20"/>
                <w:lang w:eastAsia="ru-RU"/>
              </w:rPr>
              <w:t>найменування державного архіву</w:t>
            </w: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left"/>
              <w:rPr>
                <w:rFonts w:eastAsia="Times New Roman"/>
                <w:sz w:val="20"/>
                <w:szCs w:val="20"/>
                <w:lang w:eastAsia="ru-RU"/>
              </w:rPr>
            </w:pPr>
            <w:r w:rsidRPr="00EB3CEF">
              <w:rPr>
                <w:rFonts w:eastAsia="Times New Roman"/>
                <w:sz w:val="20"/>
                <w:szCs w:val="20"/>
                <w:lang w:eastAsia="ru-RU"/>
              </w:rPr>
              <w:tab/>
            </w: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center"/>
              <w:rPr>
                <w:rFonts w:eastAsia="Times New Roman"/>
                <w:sz w:val="20"/>
                <w:szCs w:val="20"/>
                <w:lang w:eastAsia="ru-RU"/>
              </w:rPr>
            </w:pPr>
            <w:r w:rsidRPr="00EB3CEF">
              <w:rPr>
                <w:rFonts w:eastAsia="Times New Roman"/>
                <w:sz w:val="20"/>
                <w:szCs w:val="20"/>
                <w:lang w:eastAsia="ru-RU"/>
              </w:rPr>
              <w:t>найменування  підприємства</w:t>
            </w: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center"/>
              <w:rPr>
                <w:rFonts w:eastAsia="Times New Roman"/>
                <w:sz w:val="20"/>
                <w:szCs w:val="20"/>
                <w:lang w:eastAsia="ru-RU"/>
              </w:rPr>
            </w:pPr>
            <w:r w:rsidRPr="00EB3CEF">
              <w:rPr>
                <w:rFonts w:eastAsia="Times New Roman"/>
                <w:sz w:val="20"/>
                <w:szCs w:val="20"/>
                <w:lang w:eastAsia="ru-RU"/>
              </w:rPr>
              <w:t>структурного підрозділу</w:t>
            </w:r>
          </w:p>
          <w:p w:rsidR="00EB3CEF" w:rsidRPr="00EB3CEF" w:rsidRDefault="00EB3CEF" w:rsidP="00EB3CEF">
            <w:pPr>
              <w:tabs>
                <w:tab w:val="left" w:pos="1755"/>
              </w:tabs>
              <w:spacing w:line="240" w:lineRule="auto"/>
              <w:ind w:left="567" w:firstLine="0"/>
              <w:jc w:val="center"/>
              <w:rPr>
                <w:rFonts w:eastAsia="Times New Roman"/>
                <w:sz w:val="20"/>
                <w:szCs w:val="20"/>
                <w:lang w:eastAsia="ru-RU"/>
              </w:rPr>
            </w:pPr>
          </w:p>
          <w:p w:rsidR="00EB3CEF" w:rsidRPr="00EB3CEF" w:rsidRDefault="00EB3CEF" w:rsidP="00EB3CEF">
            <w:pPr>
              <w:tabs>
                <w:tab w:val="left" w:pos="1755"/>
              </w:tabs>
              <w:spacing w:line="240" w:lineRule="auto"/>
              <w:ind w:left="567" w:firstLine="0"/>
              <w:jc w:val="center"/>
              <w:rPr>
                <w:rFonts w:eastAsia="Times New Roman"/>
                <w:szCs w:val="32"/>
                <w:lang w:eastAsia="ru-RU"/>
              </w:rPr>
            </w:pPr>
          </w:p>
          <w:p w:rsidR="00EB3CEF" w:rsidRPr="00EB3CEF" w:rsidRDefault="00EB3CEF" w:rsidP="00EB3CEF">
            <w:pPr>
              <w:tabs>
                <w:tab w:val="left" w:pos="1755"/>
              </w:tabs>
              <w:spacing w:line="240" w:lineRule="auto"/>
              <w:ind w:left="567" w:firstLine="0"/>
              <w:jc w:val="center"/>
              <w:rPr>
                <w:rFonts w:eastAsia="Times New Roman"/>
                <w:szCs w:val="32"/>
                <w:lang w:eastAsia="ru-RU"/>
              </w:rPr>
            </w:pPr>
          </w:p>
          <w:p w:rsidR="00EB3CEF" w:rsidRPr="00EB3CEF" w:rsidRDefault="00EB3CEF" w:rsidP="00EB3CEF">
            <w:pPr>
              <w:tabs>
                <w:tab w:val="left" w:pos="1755"/>
              </w:tabs>
              <w:spacing w:line="240" w:lineRule="auto"/>
              <w:ind w:left="567" w:firstLine="0"/>
              <w:jc w:val="center"/>
              <w:rPr>
                <w:rFonts w:eastAsia="Times New Roman"/>
                <w:b/>
                <w:bCs/>
                <w:lang w:eastAsia="ru-RU"/>
              </w:rPr>
            </w:pPr>
            <w:r w:rsidRPr="00EB3CEF">
              <w:rPr>
                <w:rFonts w:eastAsia="Times New Roman"/>
                <w:b/>
                <w:bCs/>
                <w:lang w:eastAsia="ru-RU"/>
              </w:rPr>
              <w:t>СПРАВА № _______ ТОМ № ________</w:t>
            </w: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left"/>
              <w:rPr>
                <w:rFonts w:eastAsia="Times New Roman"/>
                <w:sz w:val="20"/>
                <w:szCs w:val="20"/>
                <w:lang w:eastAsia="ru-RU"/>
              </w:rPr>
            </w:pP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left"/>
              <w:rPr>
                <w:rFonts w:eastAsia="Times New Roman"/>
                <w:sz w:val="20"/>
                <w:szCs w:val="20"/>
                <w:lang w:eastAsia="ru-RU"/>
              </w:rPr>
            </w:pP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left"/>
              <w:rPr>
                <w:rFonts w:eastAsia="Times New Roman"/>
                <w:sz w:val="20"/>
                <w:szCs w:val="20"/>
                <w:lang w:eastAsia="ru-RU"/>
              </w:rPr>
            </w:pPr>
            <w:r w:rsidRPr="00EB3CEF">
              <w:rPr>
                <w:rFonts w:eastAsia="Times New Roman"/>
                <w:sz w:val="20"/>
                <w:szCs w:val="20"/>
                <w:lang w:eastAsia="ru-RU"/>
              </w:rPr>
              <w:tab/>
            </w: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left"/>
              <w:rPr>
                <w:rFonts w:eastAsia="Times New Roman"/>
                <w:sz w:val="20"/>
                <w:szCs w:val="20"/>
                <w:lang w:eastAsia="ru-RU"/>
              </w:rPr>
            </w:pPr>
            <w:r w:rsidRPr="00EB3CEF">
              <w:rPr>
                <w:rFonts w:eastAsia="Times New Roman"/>
                <w:sz w:val="20"/>
                <w:szCs w:val="20"/>
                <w:lang w:eastAsia="ru-RU"/>
              </w:rPr>
              <w:tab/>
            </w: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left"/>
              <w:rPr>
                <w:rFonts w:eastAsia="Times New Roman"/>
                <w:sz w:val="20"/>
                <w:szCs w:val="20"/>
                <w:lang w:eastAsia="ru-RU"/>
              </w:rPr>
            </w:pP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left"/>
              <w:rPr>
                <w:rFonts w:eastAsia="Times New Roman"/>
                <w:sz w:val="20"/>
                <w:szCs w:val="20"/>
                <w:lang w:eastAsia="ru-RU"/>
              </w:rPr>
            </w:pP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left="567" w:firstLine="0"/>
              <w:jc w:val="center"/>
              <w:rPr>
                <w:rFonts w:eastAsia="Times New Roman"/>
                <w:sz w:val="20"/>
                <w:szCs w:val="20"/>
                <w:lang w:eastAsia="ru-RU"/>
              </w:rPr>
            </w:pPr>
            <w:r w:rsidRPr="00EB3CEF">
              <w:rPr>
                <w:rFonts w:eastAsia="Times New Roman"/>
                <w:sz w:val="20"/>
                <w:szCs w:val="20"/>
                <w:lang w:eastAsia="ru-RU"/>
              </w:rPr>
              <w:t>заголовок справи</w:t>
            </w:r>
          </w:p>
          <w:p w:rsidR="00EB3CEF" w:rsidRPr="00EB3CEF" w:rsidRDefault="00EB3CEF" w:rsidP="00EB3CEF">
            <w:pPr>
              <w:tabs>
                <w:tab w:val="left" w:pos="1755"/>
              </w:tabs>
              <w:spacing w:line="240" w:lineRule="auto"/>
              <w:ind w:firstLine="0"/>
              <w:jc w:val="left"/>
              <w:rPr>
                <w:rFonts w:eastAsia="Times New Roman"/>
                <w:sz w:val="20"/>
                <w:szCs w:val="20"/>
                <w:lang w:val="uk-UA" w:eastAsia="ru-RU"/>
              </w:rPr>
            </w:pPr>
          </w:p>
          <w:p w:rsidR="00EB3CEF" w:rsidRPr="00EB3CEF" w:rsidRDefault="00EB3CEF" w:rsidP="00EB3CEF">
            <w:pPr>
              <w:tabs>
                <w:tab w:val="left" w:pos="1755"/>
              </w:tabs>
              <w:spacing w:line="240" w:lineRule="auto"/>
              <w:ind w:firstLine="0"/>
              <w:jc w:val="left"/>
              <w:rPr>
                <w:rFonts w:eastAsia="Times New Roman"/>
                <w:sz w:val="20"/>
                <w:szCs w:val="20"/>
                <w:lang w:val="uk-UA" w:eastAsia="ru-RU"/>
              </w:rPr>
            </w:pPr>
          </w:p>
          <w:p w:rsidR="00EB3CEF" w:rsidRPr="00EB3CEF" w:rsidRDefault="00EB3CEF" w:rsidP="00EB3CEF">
            <w:pPr>
              <w:tabs>
                <w:tab w:val="left" w:pos="1755"/>
              </w:tabs>
              <w:spacing w:line="240" w:lineRule="auto"/>
              <w:ind w:firstLine="0"/>
              <w:jc w:val="left"/>
              <w:rPr>
                <w:rFonts w:eastAsia="Times New Roman"/>
                <w:sz w:val="20"/>
                <w:szCs w:val="20"/>
                <w:lang w:val="uk-UA" w:eastAsia="ru-RU"/>
              </w:rPr>
            </w:pPr>
          </w:p>
          <w:p w:rsidR="00EB3CEF" w:rsidRPr="00EB3CEF" w:rsidRDefault="00EB3CEF" w:rsidP="00EB3CEF">
            <w:pPr>
              <w:tabs>
                <w:tab w:val="left" w:pos="1755"/>
              </w:tabs>
              <w:spacing w:line="240" w:lineRule="auto"/>
              <w:ind w:firstLine="0"/>
              <w:jc w:val="left"/>
              <w:rPr>
                <w:rFonts w:eastAsia="Times New Roman"/>
                <w:sz w:val="20"/>
                <w:szCs w:val="20"/>
                <w:lang w:val="uk-UA" w:eastAsia="ru-RU"/>
              </w:rPr>
            </w:pPr>
          </w:p>
          <w:p w:rsidR="00EB3CEF" w:rsidRPr="00EB3CEF" w:rsidRDefault="00EB3CEF" w:rsidP="00EB3CEF">
            <w:pPr>
              <w:pBdr>
                <w:bottom w:val="single" w:sz="12" w:space="1" w:color="auto"/>
              </w:pBdr>
              <w:spacing w:line="240" w:lineRule="auto"/>
              <w:ind w:left="567" w:right="317" w:firstLine="0"/>
              <w:jc w:val="left"/>
              <w:rPr>
                <w:rFonts w:eastAsia="Times New Roman"/>
                <w:sz w:val="20"/>
                <w:szCs w:val="20"/>
                <w:lang w:eastAsia="ru-RU"/>
              </w:rPr>
            </w:pPr>
          </w:p>
          <w:p w:rsidR="00EB3CEF" w:rsidRPr="00EB3CEF" w:rsidRDefault="00EB3CEF" w:rsidP="00EB3CEF">
            <w:pPr>
              <w:tabs>
                <w:tab w:val="left" w:pos="1755"/>
              </w:tabs>
              <w:spacing w:line="240" w:lineRule="auto"/>
              <w:ind w:firstLine="0"/>
              <w:jc w:val="center"/>
              <w:rPr>
                <w:rFonts w:eastAsia="Times New Roman"/>
                <w:sz w:val="20"/>
                <w:szCs w:val="20"/>
                <w:lang w:eastAsia="ru-RU"/>
              </w:rPr>
            </w:pPr>
            <w:r w:rsidRPr="00EB3CEF">
              <w:rPr>
                <w:rFonts w:eastAsia="Times New Roman"/>
                <w:sz w:val="20"/>
                <w:szCs w:val="20"/>
                <w:lang w:eastAsia="ru-RU"/>
              </w:rPr>
              <w:t>(дата)</w:t>
            </w:r>
          </w:p>
          <w:p w:rsidR="00EB3CEF" w:rsidRPr="00EB3CEF" w:rsidRDefault="00EB3CEF" w:rsidP="00EB3CEF">
            <w:pPr>
              <w:tabs>
                <w:tab w:val="left" w:pos="1755"/>
              </w:tabs>
              <w:spacing w:line="240" w:lineRule="auto"/>
              <w:ind w:firstLine="0"/>
              <w:jc w:val="left"/>
              <w:rPr>
                <w:rFonts w:eastAsia="Times New Roman"/>
                <w:sz w:val="20"/>
                <w:szCs w:val="20"/>
                <w:lang w:eastAsia="ru-RU"/>
              </w:rPr>
            </w:pPr>
          </w:p>
          <w:tbl>
            <w:tblPr>
              <w:tblpPr w:leftFromText="180" w:rightFromText="180" w:vertAnchor="text" w:horzAnchor="page" w:tblpX="672" w:tblpY="24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1"/>
            </w:tblGrid>
            <w:tr w:rsidR="00EB3CEF" w:rsidRPr="00EB3CEF" w:rsidTr="008756FE">
              <w:trPr>
                <w:trHeight w:val="990"/>
              </w:trPr>
              <w:tc>
                <w:tcPr>
                  <w:tcW w:w="2921" w:type="dxa"/>
                  <w:tcBorders>
                    <w:top w:val="single" w:sz="4" w:space="0" w:color="auto"/>
                    <w:left w:val="single" w:sz="4" w:space="0" w:color="auto"/>
                    <w:bottom w:val="single" w:sz="4" w:space="0" w:color="auto"/>
                    <w:right w:val="single" w:sz="4" w:space="0" w:color="auto"/>
                  </w:tcBorders>
                </w:tcPr>
                <w:p w:rsidR="00EB3CEF" w:rsidRPr="00EB3CEF" w:rsidRDefault="00212908" w:rsidP="00212908">
                  <w:pPr>
                    <w:tabs>
                      <w:tab w:val="left" w:pos="1134"/>
                    </w:tabs>
                    <w:spacing w:line="240" w:lineRule="auto"/>
                    <w:ind w:firstLine="0"/>
                    <w:rPr>
                      <w:rFonts w:eastAsia="Times New Roman"/>
                      <w:sz w:val="24"/>
                      <w:szCs w:val="24"/>
                      <w:lang w:val="uk-UA" w:eastAsia="ru-RU"/>
                    </w:rPr>
                  </w:pPr>
                  <w:r>
                    <w:rPr>
                      <w:rFonts w:eastAsia="Times New Roman"/>
                      <w:sz w:val="24"/>
                      <w:szCs w:val="24"/>
                      <w:lang w:val="uk-UA" w:eastAsia="ru-RU"/>
                    </w:rPr>
                    <w:t>Ф. №  ___________</w:t>
                  </w:r>
                </w:p>
                <w:p w:rsidR="00EB3CEF" w:rsidRPr="00EB3CEF" w:rsidRDefault="00212908" w:rsidP="00212908">
                  <w:pPr>
                    <w:tabs>
                      <w:tab w:val="left" w:pos="1134"/>
                    </w:tabs>
                    <w:spacing w:line="240" w:lineRule="auto"/>
                    <w:ind w:firstLine="0"/>
                    <w:rPr>
                      <w:rFonts w:eastAsia="Times New Roman"/>
                      <w:sz w:val="24"/>
                      <w:szCs w:val="24"/>
                      <w:lang w:val="uk-UA" w:eastAsia="ru-RU"/>
                    </w:rPr>
                  </w:pPr>
                  <w:r>
                    <w:rPr>
                      <w:rFonts w:eastAsia="Times New Roman"/>
                      <w:sz w:val="24"/>
                      <w:szCs w:val="24"/>
                      <w:lang w:val="uk-UA" w:eastAsia="ru-RU"/>
                    </w:rPr>
                    <w:t>Оп. №  __________</w:t>
                  </w:r>
                </w:p>
                <w:p w:rsidR="00EB3CEF" w:rsidRPr="00EB3CEF" w:rsidRDefault="00212908" w:rsidP="00212908">
                  <w:pPr>
                    <w:tabs>
                      <w:tab w:val="left" w:pos="1134"/>
                    </w:tabs>
                    <w:spacing w:line="240" w:lineRule="auto"/>
                    <w:ind w:firstLine="0"/>
                    <w:rPr>
                      <w:rFonts w:eastAsia="Times New Roman"/>
                      <w:sz w:val="24"/>
                      <w:szCs w:val="24"/>
                      <w:lang w:val="uk-UA" w:eastAsia="ru-RU"/>
                    </w:rPr>
                  </w:pPr>
                  <w:r>
                    <w:rPr>
                      <w:rFonts w:eastAsia="Times New Roman"/>
                      <w:sz w:val="24"/>
                      <w:szCs w:val="24"/>
                      <w:lang w:val="uk-UA" w:eastAsia="ru-RU"/>
                    </w:rPr>
                    <w:t>Справа  № _______</w:t>
                  </w:r>
                </w:p>
              </w:tc>
            </w:tr>
          </w:tbl>
          <w:p w:rsidR="00EB3CEF" w:rsidRPr="00EB3CEF" w:rsidRDefault="00EB3CEF" w:rsidP="00EB3CEF">
            <w:pPr>
              <w:tabs>
                <w:tab w:val="left" w:pos="6705"/>
              </w:tabs>
              <w:spacing w:line="240" w:lineRule="auto"/>
              <w:ind w:firstLine="0"/>
              <w:jc w:val="left"/>
              <w:rPr>
                <w:rFonts w:eastAsia="Times New Roman"/>
                <w:szCs w:val="32"/>
                <w:lang w:val="uk-UA" w:eastAsia="ru-RU"/>
              </w:rPr>
            </w:pPr>
            <w:r w:rsidRPr="00EB3CEF">
              <w:rPr>
                <w:rFonts w:eastAsia="Times New Roman"/>
                <w:szCs w:val="32"/>
                <w:lang w:eastAsia="ru-RU"/>
              </w:rPr>
              <w:tab/>
            </w:r>
          </w:p>
          <w:p w:rsidR="00EB3CEF" w:rsidRPr="00EB3CEF" w:rsidRDefault="00EB3CEF" w:rsidP="00EB3CEF">
            <w:pPr>
              <w:tabs>
                <w:tab w:val="left" w:pos="6705"/>
              </w:tabs>
              <w:spacing w:line="240" w:lineRule="auto"/>
              <w:ind w:firstLine="0"/>
              <w:jc w:val="left"/>
              <w:rPr>
                <w:rFonts w:eastAsia="Times New Roman"/>
                <w:sz w:val="20"/>
                <w:szCs w:val="20"/>
                <w:lang w:val="uk-UA" w:eastAsia="ru-RU"/>
              </w:rPr>
            </w:pPr>
          </w:p>
          <w:p w:rsidR="00EB3CEF" w:rsidRPr="00EB3CEF" w:rsidRDefault="00EB3CEF" w:rsidP="00EB3CEF">
            <w:pPr>
              <w:tabs>
                <w:tab w:val="left" w:pos="6705"/>
              </w:tabs>
              <w:spacing w:line="240" w:lineRule="auto"/>
              <w:ind w:firstLine="6720"/>
              <w:jc w:val="left"/>
              <w:rPr>
                <w:rFonts w:eastAsia="Times New Roman"/>
                <w:sz w:val="20"/>
                <w:szCs w:val="20"/>
                <w:lang w:eastAsia="ru-RU"/>
              </w:rPr>
            </w:pPr>
            <w:r w:rsidRPr="00EB3CEF">
              <w:rPr>
                <w:rFonts w:eastAsia="Times New Roman"/>
                <w:sz w:val="20"/>
                <w:szCs w:val="20"/>
                <w:lang w:eastAsia="ru-RU"/>
              </w:rPr>
              <w:t>На ____________ аркушах</w:t>
            </w:r>
          </w:p>
          <w:p w:rsidR="00EB3CEF" w:rsidRPr="00EB3CEF" w:rsidRDefault="00EB3CEF" w:rsidP="00EB3CEF">
            <w:pPr>
              <w:tabs>
                <w:tab w:val="left" w:pos="6705"/>
              </w:tabs>
              <w:spacing w:line="240" w:lineRule="auto"/>
              <w:ind w:firstLine="0"/>
              <w:jc w:val="left"/>
              <w:rPr>
                <w:rFonts w:eastAsia="Times New Roman"/>
                <w:sz w:val="20"/>
                <w:szCs w:val="20"/>
                <w:lang w:eastAsia="ru-RU"/>
              </w:rPr>
            </w:pPr>
            <w:r w:rsidRPr="00EB3CEF">
              <w:rPr>
                <w:rFonts w:eastAsia="Times New Roman"/>
                <w:sz w:val="20"/>
                <w:szCs w:val="20"/>
                <w:lang w:eastAsia="ru-RU"/>
              </w:rPr>
              <w:t xml:space="preserve">                                                                                                                                                                                                          </w:t>
            </w:r>
            <w:r w:rsidRPr="00EB3CEF">
              <w:rPr>
                <w:rFonts w:eastAsia="Times New Roman"/>
                <w:color w:val="FFFFFF"/>
                <w:sz w:val="20"/>
                <w:szCs w:val="20"/>
                <w:lang w:eastAsia="ru-RU"/>
              </w:rPr>
              <w:t>З</w:t>
            </w:r>
            <w:r w:rsidRPr="00EB3CEF">
              <w:rPr>
                <w:rFonts w:eastAsia="Times New Roman"/>
                <w:sz w:val="20"/>
                <w:szCs w:val="20"/>
                <w:lang w:eastAsia="ru-RU"/>
              </w:rPr>
              <w:t xml:space="preserve">                                               </w:t>
            </w:r>
            <w:r w:rsidRPr="00EB3CEF">
              <w:rPr>
                <w:rFonts w:eastAsia="Times New Roman"/>
                <w:sz w:val="20"/>
                <w:szCs w:val="20"/>
                <w:lang w:val="uk-UA" w:eastAsia="ru-RU"/>
              </w:rPr>
              <w:t xml:space="preserve">                                                                                    </w:t>
            </w:r>
            <w:r w:rsidRPr="00EB3CEF">
              <w:rPr>
                <w:rFonts w:eastAsia="Times New Roman"/>
                <w:sz w:val="20"/>
                <w:szCs w:val="20"/>
                <w:lang w:eastAsia="ru-RU"/>
              </w:rPr>
              <w:t xml:space="preserve"> Зберігати ____________</w:t>
            </w:r>
          </w:p>
          <w:p w:rsidR="00EB3CEF" w:rsidRPr="00EB3CEF" w:rsidRDefault="00EB3CEF" w:rsidP="00EB3CEF">
            <w:pPr>
              <w:tabs>
                <w:tab w:val="left" w:pos="1755"/>
                <w:tab w:val="left" w:pos="6675"/>
              </w:tabs>
              <w:spacing w:line="240" w:lineRule="auto"/>
              <w:ind w:firstLine="0"/>
              <w:jc w:val="left"/>
              <w:rPr>
                <w:rFonts w:eastAsia="Times New Roman"/>
                <w:szCs w:val="32"/>
                <w:lang w:eastAsia="ru-RU"/>
              </w:rPr>
            </w:pPr>
          </w:p>
        </w:tc>
      </w:tr>
    </w:tbl>
    <w:p w:rsidR="000174F9" w:rsidRDefault="000174F9" w:rsidP="0047600F">
      <w:pPr>
        <w:spacing w:line="240" w:lineRule="auto"/>
        <w:ind w:firstLine="0"/>
        <w:rPr>
          <w:rFonts w:eastAsia="Times New Roman"/>
          <w:i/>
          <w:lang w:val="uk-UA" w:eastAsia="ru-RU"/>
        </w:rPr>
      </w:pPr>
    </w:p>
    <w:p w:rsidR="00114152" w:rsidRDefault="00114152" w:rsidP="00114152">
      <w:pPr>
        <w:tabs>
          <w:tab w:val="left" w:pos="5867"/>
        </w:tabs>
        <w:spacing w:line="240" w:lineRule="auto"/>
        <w:ind w:firstLine="0"/>
        <w:jc w:val="left"/>
        <w:rPr>
          <w:rFonts w:eastAsia="Times New Roman"/>
          <w:szCs w:val="32"/>
          <w:lang w:val="uk-UA" w:eastAsia="ru-RU"/>
        </w:rPr>
      </w:pPr>
    </w:p>
    <w:p w:rsidR="00114152" w:rsidRPr="000174F9" w:rsidRDefault="00114152" w:rsidP="00114152">
      <w:pPr>
        <w:tabs>
          <w:tab w:val="left" w:pos="5867"/>
        </w:tabs>
        <w:spacing w:line="240" w:lineRule="auto"/>
        <w:ind w:firstLine="0"/>
        <w:jc w:val="left"/>
        <w:rPr>
          <w:rFonts w:eastAsia="Times New Roman"/>
          <w:szCs w:val="32"/>
          <w:lang w:val="uk-UA" w:eastAsia="ru-RU"/>
        </w:rPr>
      </w:pPr>
      <w:r w:rsidRPr="000174F9">
        <w:rPr>
          <w:rFonts w:eastAsia="Times New Roman"/>
          <w:noProof/>
          <w:szCs w:val="32"/>
          <w:lang w:eastAsia="ru-RU"/>
        </w:rPr>
        <w:drawing>
          <wp:anchor distT="0" distB="0" distL="114300" distR="114300" simplePos="0" relativeHeight="251817984" behindDoc="0" locked="0" layoutInCell="1" allowOverlap="1" wp14:anchorId="10CE1AFA" wp14:editId="4DEDA390">
            <wp:simplePos x="0" y="0"/>
            <wp:positionH relativeFrom="column">
              <wp:posOffset>917575</wp:posOffset>
            </wp:positionH>
            <wp:positionV relativeFrom="paragraph">
              <wp:posOffset>138430</wp:posOffset>
            </wp:positionV>
            <wp:extent cx="4733925" cy="6448425"/>
            <wp:effectExtent l="0" t="0" r="9525" b="9525"/>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925" cy="644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4F9">
        <w:rPr>
          <w:rFonts w:eastAsia="Times New Roman"/>
          <w:szCs w:val="32"/>
          <w:lang w:val="uk-UA" w:eastAsia="ru-RU"/>
        </w:rPr>
        <w:tab/>
      </w:r>
    </w:p>
    <w:p w:rsidR="00114152" w:rsidRPr="000174F9" w:rsidRDefault="00114152" w:rsidP="00114152">
      <w:pPr>
        <w:spacing w:line="240" w:lineRule="auto"/>
        <w:ind w:firstLine="0"/>
        <w:jc w:val="center"/>
        <w:rPr>
          <w:rFonts w:eastAsia="Times New Roman"/>
          <w:szCs w:val="32"/>
          <w:lang w:val="uk-UA" w:eastAsia="ru-RU"/>
        </w:rPr>
      </w:pPr>
    </w:p>
    <w:p w:rsidR="000174F9" w:rsidRDefault="000174F9" w:rsidP="000174F9">
      <w:pPr>
        <w:spacing w:line="240" w:lineRule="auto"/>
        <w:ind w:firstLine="0"/>
        <w:jc w:val="center"/>
        <w:rPr>
          <w:rFonts w:eastAsia="Times New Roman"/>
          <w:i/>
          <w:lang w:val="uk-UA" w:eastAsia="ru-RU"/>
        </w:rPr>
      </w:pPr>
    </w:p>
    <w:p w:rsidR="000174F9" w:rsidRDefault="000174F9" w:rsidP="000174F9">
      <w:pPr>
        <w:spacing w:line="240" w:lineRule="auto"/>
        <w:ind w:firstLine="0"/>
        <w:jc w:val="center"/>
        <w:rPr>
          <w:rFonts w:eastAsia="Times New Roman"/>
          <w:i/>
          <w:lang w:val="uk-UA" w:eastAsia="ru-RU"/>
        </w:rPr>
      </w:pPr>
    </w:p>
    <w:p w:rsidR="000174F9" w:rsidRDefault="000174F9" w:rsidP="000174F9">
      <w:pPr>
        <w:spacing w:line="240" w:lineRule="auto"/>
        <w:ind w:firstLine="0"/>
        <w:jc w:val="center"/>
        <w:rPr>
          <w:rFonts w:eastAsia="Times New Roman"/>
          <w:i/>
          <w:lang w:val="uk-UA" w:eastAsia="ru-RU"/>
        </w:rPr>
      </w:pPr>
    </w:p>
    <w:p w:rsidR="00EB3CEF" w:rsidRDefault="00EB3CEF">
      <w:pPr>
        <w:rPr>
          <w:rFonts w:eastAsia="Times New Roman"/>
          <w:i/>
          <w:lang w:val="uk-UA" w:eastAsia="ru-RU"/>
        </w:rPr>
      </w:pPr>
      <w:r>
        <w:rPr>
          <w:rFonts w:eastAsia="Times New Roman"/>
          <w:i/>
          <w:lang w:val="uk-UA" w:eastAsia="ru-RU"/>
        </w:rPr>
        <w:br w:type="page"/>
      </w:r>
    </w:p>
    <w:p w:rsidR="00114152" w:rsidRDefault="00114152" w:rsidP="00114152">
      <w:pPr>
        <w:spacing w:line="240" w:lineRule="auto"/>
        <w:ind w:firstLine="0"/>
        <w:jc w:val="right"/>
        <w:rPr>
          <w:rFonts w:eastAsia="Times New Roman"/>
          <w:b/>
          <w:i/>
          <w:lang w:val="uk-UA" w:eastAsia="ru-RU"/>
        </w:rPr>
      </w:pPr>
      <w:r>
        <w:rPr>
          <w:rFonts w:eastAsia="Times New Roman"/>
          <w:b/>
          <w:i/>
          <w:lang w:val="uk-UA" w:eastAsia="ru-RU"/>
        </w:rPr>
        <w:lastRenderedPageBreak/>
        <w:t>З</w:t>
      </w:r>
      <w:r w:rsidRPr="008220F3">
        <w:rPr>
          <w:rFonts w:eastAsia="Times New Roman"/>
          <w:b/>
          <w:i/>
          <w:lang w:val="uk-UA" w:eastAsia="ru-RU"/>
        </w:rPr>
        <w:t xml:space="preserve">разок </w:t>
      </w:r>
      <w:r>
        <w:rPr>
          <w:rFonts w:eastAsia="Times New Roman"/>
          <w:b/>
          <w:i/>
          <w:lang w:val="uk-UA" w:eastAsia="ru-RU"/>
        </w:rPr>
        <w:t>4</w:t>
      </w:r>
    </w:p>
    <w:p w:rsidR="00A47783" w:rsidRPr="000174F9" w:rsidRDefault="00A47783" w:rsidP="00A47783">
      <w:pPr>
        <w:spacing w:line="240" w:lineRule="auto"/>
        <w:ind w:firstLine="0"/>
        <w:rPr>
          <w:rFonts w:eastAsia="Times New Roman"/>
          <w:lang w:val="uk-UA" w:eastAsia="ru-RU"/>
        </w:rPr>
      </w:pPr>
    </w:p>
    <w:p w:rsidR="00A47783" w:rsidRPr="000174F9" w:rsidRDefault="00A47783" w:rsidP="00A47783">
      <w:pPr>
        <w:spacing w:line="240" w:lineRule="auto"/>
        <w:ind w:firstLine="0"/>
        <w:rPr>
          <w:rFonts w:eastAsia="Times New Roman"/>
          <w:lang w:val="uk-UA" w:eastAsia="ru-RU"/>
        </w:rPr>
      </w:pPr>
    </w:p>
    <w:p w:rsidR="00A47783" w:rsidRPr="000174F9" w:rsidRDefault="00A47783" w:rsidP="00A47783">
      <w:pPr>
        <w:spacing w:line="240" w:lineRule="auto"/>
        <w:ind w:firstLine="0"/>
        <w:rPr>
          <w:rFonts w:eastAsia="Times New Roman"/>
          <w:lang w:val="uk-UA" w:eastAsia="ru-RU"/>
        </w:rPr>
      </w:pPr>
    </w:p>
    <w:p w:rsidR="00A47783" w:rsidRPr="000174F9" w:rsidRDefault="00A47783" w:rsidP="00A47783">
      <w:pPr>
        <w:spacing w:line="240" w:lineRule="auto"/>
        <w:ind w:firstLine="0"/>
        <w:rPr>
          <w:rFonts w:eastAsia="Times New Roman"/>
          <w:lang w:val="uk-UA" w:eastAsia="ru-RU"/>
        </w:rPr>
      </w:pPr>
    </w:p>
    <w:p w:rsidR="00A47783" w:rsidRPr="000174F9" w:rsidRDefault="00A47783" w:rsidP="00A47783">
      <w:pPr>
        <w:spacing w:line="240" w:lineRule="auto"/>
        <w:ind w:firstLine="0"/>
        <w:rPr>
          <w:rFonts w:eastAsia="Times New Roman"/>
          <w:lang w:val="uk-UA" w:eastAsia="ru-RU"/>
        </w:rPr>
      </w:pPr>
    </w:p>
    <w:p w:rsidR="00A47783" w:rsidRPr="000174F9" w:rsidRDefault="00A47783" w:rsidP="00A47783">
      <w:pPr>
        <w:spacing w:line="240" w:lineRule="auto"/>
        <w:ind w:firstLine="0"/>
        <w:rPr>
          <w:rFonts w:eastAsia="Times New Roman"/>
          <w:lang w:val="uk-UA" w:eastAsia="ru-RU"/>
        </w:rPr>
      </w:pPr>
    </w:p>
    <w:p w:rsidR="00A47783" w:rsidRPr="000174F9" w:rsidRDefault="00A47783" w:rsidP="00A47783">
      <w:pPr>
        <w:spacing w:line="240" w:lineRule="auto"/>
        <w:ind w:firstLine="0"/>
        <w:rPr>
          <w:rFonts w:eastAsia="Times New Roman"/>
          <w:lang w:val="uk-UA" w:eastAsia="ru-RU"/>
        </w:rPr>
      </w:pPr>
      <w:r w:rsidRPr="000174F9">
        <w:rPr>
          <w:rFonts w:eastAsia="Times New Roman"/>
          <w:noProof/>
          <w:lang w:eastAsia="ru-RU"/>
        </w:rPr>
        <mc:AlternateContent>
          <mc:Choice Requires="wps">
            <w:drawing>
              <wp:anchor distT="0" distB="0" distL="114300" distR="114300" simplePos="0" relativeHeight="251820032" behindDoc="0" locked="0" layoutInCell="1" allowOverlap="1" wp14:anchorId="05CA4D2D" wp14:editId="3CFF60B5">
                <wp:simplePos x="0" y="0"/>
                <wp:positionH relativeFrom="column">
                  <wp:posOffset>355600</wp:posOffset>
                </wp:positionH>
                <wp:positionV relativeFrom="paragraph">
                  <wp:posOffset>-1209675</wp:posOffset>
                </wp:positionV>
                <wp:extent cx="5334000" cy="3145155"/>
                <wp:effectExtent l="6985" t="6985" r="12065" b="10160"/>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145155"/>
                        </a:xfrm>
                        <a:prstGeom prst="rect">
                          <a:avLst/>
                        </a:prstGeom>
                        <a:solidFill>
                          <a:srgbClr val="FFFFFF"/>
                        </a:solidFill>
                        <a:ln w="9525">
                          <a:solidFill>
                            <a:srgbClr val="000000"/>
                          </a:solidFill>
                          <a:miter lim="800000"/>
                          <a:headEnd/>
                          <a:tailEnd/>
                        </a:ln>
                      </wps:spPr>
                      <wps:txbx>
                        <w:txbxContent>
                          <w:p w:rsidR="00D42199" w:rsidRDefault="00D42199" w:rsidP="00A47783">
                            <w:pPr>
                              <w:rPr>
                                <w:lang w:val="uk-UA"/>
                              </w:rPr>
                            </w:pPr>
                          </w:p>
                          <w:p w:rsidR="00D42199" w:rsidRDefault="00D42199" w:rsidP="00A47783">
                            <w:pPr>
                              <w:rPr>
                                <w:lang w:val="uk-UA"/>
                              </w:rPr>
                            </w:pPr>
                          </w:p>
                          <w:p w:rsidR="00D42199" w:rsidRDefault="00D42199" w:rsidP="00A47783">
                            <w:pPr>
                              <w:rPr>
                                <w:lang w:val="uk-UA"/>
                              </w:rPr>
                            </w:pPr>
                          </w:p>
                          <w:p w:rsidR="00D42199" w:rsidRPr="00167813" w:rsidRDefault="00D42199" w:rsidP="00A47783">
                            <w:pPr>
                              <w:jc w:val="center"/>
                              <w:rPr>
                                <w:i/>
                                <w:lang w:val="uk-UA"/>
                              </w:rPr>
                            </w:pPr>
                            <w:r w:rsidRPr="00167813">
                              <w:rPr>
                                <w:i/>
                                <w:lang w:val="uk-UA"/>
                              </w:rPr>
                              <w:t>Обкладинка справи</w:t>
                            </w:r>
                          </w:p>
                          <w:p w:rsidR="00D42199" w:rsidRDefault="00D42199" w:rsidP="00A47783">
                            <w:pPr>
                              <w:rPr>
                                <w:lang w:val="uk-UA"/>
                              </w:rPr>
                            </w:pPr>
                          </w:p>
                          <w:p w:rsidR="00D42199" w:rsidRDefault="00D42199" w:rsidP="00A47783">
                            <w:pPr>
                              <w:rPr>
                                <w:lang w:val="uk-UA"/>
                              </w:rPr>
                            </w:pPr>
                          </w:p>
                          <w:p w:rsidR="00D42199" w:rsidRDefault="00D42199" w:rsidP="00A47783">
                            <w:pPr>
                              <w:rPr>
                                <w:lang w:val="uk-UA"/>
                              </w:rPr>
                            </w:pPr>
                          </w:p>
                          <w:p w:rsidR="00D42199" w:rsidRDefault="00D42199" w:rsidP="00A47783">
                            <w:pPr>
                              <w:rPr>
                                <w:lang w:val="uk-UA"/>
                              </w:rPr>
                            </w:pPr>
                          </w:p>
                          <w:p w:rsidR="00D42199" w:rsidRDefault="00D42199" w:rsidP="00A47783">
                            <w:pPr>
                              <w:rPr>
                                <w:lang w:val="uk-UA"/>
                              </w:rPr>
                            </w:pPr>
                          </w:p>
                          <w:p w:rsidR="00D42199" w:rsidRPr="001018CD" w:rsidRDefault="00D42199" w:rsidP="00A47783">
                            <w:pPr>
                              <w:rPr>
                                <w:b/>
                                <w:sz w:val="32"/>
                                <w:lang w:val="uk-UA"/>
                              </w:rPr>
                            </w:pPr>
                            <w:r w:rsidRPr="001018CD">
                              <w:rPr>
                                <w:b/>
                                <w:sz w:val="32"/>
                                <w:lang w:val="uk-UA"/>
                              </w:rPr>
                              <w:t xml:space="preserve">           5</w:t>
                            </w:r>
                            <w:r>
                              <w:rPr>
                                <w:b/>
                                <w:sz w:val="32"/>
                                <w:lang w:val="uk-UA"/>
                              </w:rPr>
                              <w:t xml:space="preserve">                       </w:t>
                            </w:r>
                            <w:r w:rsidRPr="001018CD">
                              <w:rPr>
                                <w:b/>
                                <w:sz w:val="32"/>
                                <w:lang w:val="uk-UA"/>
                              </w:rPr>
                              <w:t xml:space="preserve"> 7                         1</w:t>
                            </w:r>
                            <w:r>
                              <w:rPr>
                                <w:b/>
                                <w:sz w:val="32"/>
                                <w:lang w:val="uk-UA"/>
                              </w:rPr>
                              <w:t xml:space="preserve">                    </w:t>
                            </w:r>
                            <w:r w:rsidRPr="001018CD">
                              <w:rPr>
                                <w:b/>
                                <w:sz w:val="32"/>
                                <w:lang w:val="uk-UA"/>
                              </w:rPr>
                              <w:t>3</w:t>
                            </w:r>
                          </w:p>
                          <w:p w:rsidR="00D42199" w:rsidRPr="00BD4BA5" w:rsidRDefault="00D42199" w:rsidP="00A47783">
                            <w:pPr>
                              <w:rPr>
                                <w:b/>
                                <w:sz w:val="144"/>
                                <w:szCs w:val="144"/>
                                <w:lang w:val="uk-UA"/>
                              </w:rPr>
                            </w:pPr>
                            <w:r>
                              <w:rPr>
                                <w:b/>
                                <w:sz w:val="144"/>
                                <w:szCs w:val="144"/>
                                <w:lang w:val="uk-UA"/>
                              </w:rPr>
                              <w:t xml:space="preserve">.    .     .    </w:t>
                            </w:r>
                            <w:r w:rsidRPr="00BD4BA5">
                              <w:rPr>
                                <w:b/>
                                <w:sz w:val="144"/>
                                <w:szCs w:val="144"/>
                                <w:lang w:val="uk-UA"/>
                              </w:rPr>
                              <w:t>.</w:t>
                            </w:r>
                            <w:r>
                              <w:rPr>
                                <w:b/>
                                <w:sz w:val="144"/>
                                <w:szCs w:val="144"/>
                                <w:lang w:val="uk-UA"/>
                              </w:rPr>
                              <w:t xml:space="preserve">    </w:t>
                            </w:r>
                            <w:r w:rsidRPr="00BD4BA5">
                              <w:rPr>
                                <w:b/>
                                <w:sz w:val="144"/>
                                <w:szCs w:val="14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4D2D" id="Прямоугольник 156" o:spid="_x0000_s1059" style="position:absolute;left:0;text-align:left;margin-left:28pt;margin-top:-95.25pt;width:420pt;height:247.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">
                <v:textbox>
                  <w:txbxContent>
                    <w:p w:rsidR="00D42199" w:rsidRDefault="00D42199" w:rsidP="00A47783">
                      <w:pPr>
                        <w:rPr>
                          <w:lang w:val="uk-UA"/>
                        </w:rPr>
                      </w:pPr>
                    </w:p>
                    <w:p w:rsidR="00D42199" w:rsidRDefault="00D42199" w:rsidP="00A47783">
                      <w:pPr>
                        <w:rPr>
                          <w:lang w:val="uk-UA"/>
                        </w:rPr>
                      </w:pPr>
                    </w:p>
                    <w:p w:rsidR="00D42199" w:rsidRDefault="00D42199" w:rsidP="00A47783">
                      <w:pPr>
                        <w:rPr>
                          <w:lang w:val="uk-UA"/>
                        </w:rPr>
                      </w:pPr>
                    </w:p>
                    <w:p w:rsidR="00D42199" w:rsidRPr="00167813" w:rsidRDefault="00D42199" w:rsidP="00A47783">
                      <w:pPr>
                        <w:jc w:val="center"/>
                        <w:rPr>
                          <w:i/>
                          <w:lang w:val="uk-UA"/>
                        </w:rPr>
                      </w:pPr>
                      <w:r w:rsidRPr="00167813">
                        <w:rPr>
                          <w:i/>
                          <w:lang w:val="uk-UA"/>
                        </w:rPr>
                        <w:t>Обкладинка справи</w:t>
                      </w:r>
                    </w:p>
                    <w:p w:rsidR="00D42199" w:rsidRDefault="00D42199" w:rsidP="00A47783">
                      <w:pPr>
                        <w:rPr>
                          <w:lang w:val="uk-UA"/>
                        </w:rPr>
                      </w:pPr>
                    </w:p>
                    <w:p w:rsidR="00D42199" w:rsidRDefault="00D42199" w:rsidP="00A47783">
                      <w:pPr>
                        <w:rPr>
                          <w:lang w:val="uk-UA"/>
                        </w:rPr>
                      </w:pPr>
                    </w:p>
                    <w:p w:rsidR="00D42199" w:rsidRDefault="00D42199" w:rsidP="00A47783">
                      <w:pPr>
                        <w:rPr>
                          <w:lang w:val="uk-UA"/>
                        </w:rPr>
                      </w:pPr>
                    </w:p>
                    <w:p w:rsidR="00D42199" w:rsidRDefault="00D42199" w:rsidP="00A47783">
                      <w:pPr>
                        <w:rPr>
                          <w:lang w:val="uk-UA"/>
                        </w:rPr>
                      </w:pPr>
                    </w:p>
                    <w:p w:rsidR="00D42199" w:rsidRDefault="00D42199" w:rsidP="00A47783">
                      <w:pPr>
                        <w:rPr>
                          <w:lang w:val="uk-UA"/>
                        </w:rPr>
                      </w:pPr>
                    </w:p>
                    <w:p w:rsidR="00D42199" w:rsidRPr="001018CD" w:rsidRDefault="00D42199" w:rsidP="00A47783">
                      <w:pPr>
                        <w:rPr>
                          <w:b/>
                          <w:sz w:val="32"/>
                          <w:lang w:val="uk-UA"/>
                        </w:rPr>
                      </w:pPr>
                      <w:r w:rsidRPr="001018CD">
                        <w:rPr>
                          <w:b/>
                          <w:sz w:val="32"/>
                          <w:lang w:val="uk-UA"/>
                        </w:rPr>
                        <w:t xml:space="preserve">           5</w:t>
                      </w:r>
                      <w:r>
                        <w:rPr>
                          <w:b/>
                          <w:sz w:val="32"/>
                          <w:lang w:val="uk-UA"/>
                        </w:rPr>
                        <w:t xml:space="preserve">                       </w:t>
                      </w:r>
                      <w:r w:rsidRPr="001018CD">
                        <w:rPr>
                          <w:b/>
                          <w:sz w:val="32"/>
                          <w:lang w:val="uk-UA"/>
                        </w:rPr>
                        <w:t xml:space="preserve"> 7                         1</w:t>
                      </w:r>
                      <w:r>
                        <w:rPr>
                          <w:b/>
                          <w:sz w:val="32"/>
                          <w:lang w:val="uk-UA"/>
                        </w:rPr>
                        <w:t xml:space="preserve">                    </w:t>
                      </w:r>
                      <w:r w:rsidRPr="001018CD">
                        <w:rPr>
                          <w:b/>
                          <w:sz w:val="32"/>
                          <w:lang w:val="uk-UA"/>
                        </w:rPr>
                        <w:t>3</w:t>
                      </w:r>
                    </w:p>
                    <w:p w:rsidR="00D42199" w:rsidRPr="00BD4BA5" w:rsidRDefault="00D42199" w:rsidP="00A47783">
                      <w:pPr>
                        <w:rPr>
                          <w:b/>
                          <w:sz w:val="144"/>
                          <w:szCs w:val="144"/>
                          <w:lang w:val="uk-UA"/>
                        </w:rPr>
                      </w:pPr>
                      <w:r>
                        <w:rPr>
                          <w:b/>
                          <w:sz w:val="144"/>
                          <w:szCs w:val="144"/>
                          <w:lang w:val="uk-UA"/>
                        </w:rPr>
                        <w:t xml:space="preserve">.    .     .    </w:t>
                      </w:r>
                      <w:r w:rsidRPr="00BD4BA5">
                        <w:rPr>
                          <w:b/>
                          <w:sz w:val="144"/>
                          <w:szCs w:val="144"/>
                          <w:lang w:val="uk-UA"/>
                        </w:rPr>
                        <w:t>.</w:t>
                      </w:r>
                      <w:r>
                        <w:rPr>
                          <w:b/>
                          <w:sz w:val="144"/>
                          <w:szCs w:val="144"/>
                          <w:lang w:val="uk-UA"/>
                        </w:rPr>
                        <w:t xml:space="preserve">    </w:t>
                      </w:r>
                      <w:r w:rsidRPr="00BD4BA5">
                        <w:rPr>
                          <w:b/>
                          <w:sz w:val="144"/>
                          <w:szCs w:val="144"/>
                          <w:lang w:val="uk-UA"/>
                        </w:rPr>
                        <w:t>.</w:t>
                      </w:r>
                    </w:p>
                  </w:txbxContent>
                </v:textbox>
              </v:rect>
            </w:pict>
          </mc:Fallback>
        </mc:AlternateContent>
      </w:r>
    </w:p>
    <w:p w:rsidR="00A47783" w:rsidRPr="000174F9" w:rsidRDefault="00A47783" w:rsidP="00A47783">
      <w:pPr>
        <w:spacing w:line="240" w:lineRule="auto"/>
        <w:ind w:firstLine="0"/>
        <w:jc w:val="center"/>
        <w:rPr>
          <w:rFonts w:eastAsia="Times New Roman"/>
          <w:szCs w:val="32"/>
          <w:lang w:val="uk-UA" w:eastAsia="ru-RU"/>
        </w:rPr>
      </w:pPr>
    </w:p>
    <w:p w:rsidR="00A47783" w:rsidRPr="000174F9" w:rsidRDefault="00A47783" w:rsidP="00A47783">
      <w:pPr>
        <w:spacing w:line="240" w:lineRule="auto"/>
        <w:ind w:firstLine="0"/>
        <w:jc w:val="left"/>
        <w:rPr>
          <w:rFonts w:eastAsia="Times New Roman"/>
          <w:szCs w:val="32"/>
          <w:lang w:val="uk-UA" w:eastAsia="ru-RU"/>
        </w:rPr>
      </w:pPr>
    </w:p>
    <w:p w:rsidR="00A47783" w:rsidRPr="000174F9" w:rsidRDefault="00A47783" w:rsidP="00A47783">
      <w:pPr>
        <w:spacing w:line="240" w:lineRule="auto"/>
        <w:ind w:firstLine="0"/>
        <w:jc w:val="left"/>
        <w:rPr>
          <w:rFonts w:eastAsia="Times New Roman"/>
          <w:szCs w:val="32"/>
          <w:lang w:val="uk-UA" w:eastAsia="ru-RU"/>
        </w:rPr>
      </w:pPr>
    </w:p>
    <w:p w:rsidR="00A47783" w:rsidRPr="000174F9" w:rsidRDefault="00A47783" w:rsidP="00A47783">
      <w:pPr>
        <w:spacing w:line="240" w:lineRule="auto"/>
        <w:ind w:firstLine="0"/>
        <w:jc w:val="left"/>
        <w:rPr>
          <w:rFonts w:eastAsia="Times New Roman"/>
          <w:szCs w:val="32"/>
          <w:lang w:val="uk-UA" w:eastAsia="ru-RU"/>
        </w:rPr>
      </w:pPr>
      <w:r w:rsidRPr="000174F9">
        <w:rPr>
          <w:rFonts w:eastAsia="Times New Roman"/>
          <w:noProof/>
          <w:szCs w:val="32"/>
          <w:lang w:eastAsia="ru-RU"/>
        </w:rPr>
        <mc:AlternateContent>
          <mc:Choice Requires="wps">
            <w:drawing>
              <wp:anchor distT="0" distB="0" distL="114300" distR="114300" simplePos="0" relativeHeight="251826176" behindDoc="0" locked="0" layoutInCell="1" allowOverlap="1" wp14:anchorId="5B2E8380" wp14:editId="2277AF27">
                <wp:simplePos x="0" y="0"/>
                <wp:positionH relativeFrom="column">
                  <wp:posOffset>1778000</wp:posOffset>
                </wp:positionH>
                <wp:positionV relativeFrom="paragraph">
                  <wp:posOffset>78105</wp:posOffset>
                </wp:positionV>
                <wp:extent cx="1333500" cy="725805"/>
                <wp:effectExtent l="10160" t="7620" r="0" b="19050"/>
                <wp:wrapNone/>
                <wp:docPr id="154" name="Выгнутая вверх стрелка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25805"/>
                        </a:xfrm>
                        <a:prstGeom prst="curvedDownArrow">
                          <a:avLst>
                            <a:gd name="adj1" fmla="val 36745"/>
                            <a:gd name="adj2" fmla="val 734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CA76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54" o:spid="_x0000_s1026" type="#_x0000_t105" style="position:absolute;margin-left:140pt;margin-top:6.15pt;width:105pt;height:5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"/>
            </w:pict>
          </mc:Fallback>
        </mc:AlternateContent>
      </w:r>
      <w:r w:rsidRPr="000174F9">
        <w:rPr>
          <w:rFonts w:eastAsia="Times New Roman"/>
          <w:noProof/>
          <w:szCs w:val="32"/>
          <w:lang w:eastAsia="ru-RU"/>
        </w:rPr>
        <mc:AlternateContent>
          <mc:Choice Requires="wps">
            <w:drawing>
              <wp:anchor distT="0" distB="0" distL="114300" distR="114300" simplePos="0" relativeHeight="251825152" behindDoc="0" locked="0" layoutInCell="1" allowOverlap="1" wp14:anchorId="648722FD" wp14:editId="2F562A1D">
                <wp:simplePos x="0" y="0"/>
                <wp:positionH relativeFrom="column">
                  <wp:posOffset>444500</wp:posOffset>
                </wp:positionH>
                <wp:positionV relativeFrom="paragraph">
                  <wp:posOffset>78105</wp:posOffset>
                </wp:positionV>
                <wp:extent cx="1214755" cy="733425"/>
                <wp:effectExtent l="0" t="36195" r="32385" b="40005"/>
                <wp:wrapNone/>
                <wp:docPr id="153" name="Выгнутая вниз стрелка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97313">
                          <a:off x="0" y="0"/>
                          <a:ext cx="1214755" cy="733425"/>
                        </a:xfrm>
                        <a:prstGeom prst="curvedUpArrow">
                          <a:avLst>
                            <a:gd name="adj1" fmla="val 33126"/>
                            <a:gd name="adj2" fmla="val 6625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5953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53" o:spid="_x0000_s1026" type="#_x0000_t104" style="position:absolute;margin-left:35pt;margin-top:6.15pt;width:95.65pt;height:57.75pt;rotation:11575092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"/>
            </w:pict>
          </mc:Fallback>
        </mc:AlternateContent>
      </w:r>
    </w:p>
    <w:p w:rsidR="00A47783" w:rsidRPr="000174F9" w:rsidRDefault="00A47783" w:rsidP="00A47783">
      <w:pPr>
        <w:spacing w:line="240" w:lineRule="auto"/>
        <w:ind w:firstLine="0"/>
        <w:jc w:val="left"/>
        <w:rPr>
          <w:rFonts w:eastAsia="Times New Roman"/>
          <w:szCs w:val="32"/>
          <w:lang w:val="uk-UA" w:eastAsia="ru-RU"/>
        </w:rPr>
      </w:pPr>
      <w:r w:rsidRPr="000174F9">
        <w:rPr>
          <w:rFonts w:eastAsia="Times New Roman"/>
          <w:noProof/>
          <w:szCs w:val="32"/>
          <w:lang w:eastAsia="ru-RU"/>
        </w:rPr>
        <mc:AlternateContent>
          <mc:Choice Requires="wps">
            <w:drawing>
              <wp:anchor distT="0" distB="0" distL="114300" distR="114300" simplePos="0" relativeHeight="251821056" behindDoc="0" locked="0" layoutInCell="1" allowOverlap="1" wp14:anchorId="2F8981CF" wp14:editId="4945A855">
                <wp:simplePos x="0" y="0"/>
                <wp:positionH relativeFrom="column">
                  <wp:posOffset>3059430</wp:posOffset>
                </wp:positionH>
                <wp:positionV relativeFrom="paragraph">
                  <wp:posOffset>14596</wp:posOffset>
                </wp:positionV>
                <wp:extent cx="1244600" cy="725805"/>
                <wp:effectExtent l="5715" t="7620" r="0" b="19050"/>
                <wp:wrapNone/>
                <wp:docPr id="155" name="Выгнутая вверх стрелка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725805"/>
                        </a:xfrm>
                        <a:prstGeom prst="curvedDownArrow">
                          <a:avLst>
                            <a:gd name="adj1" fmla="val 34296"/>
                            <a:gd name="adj2" fmla="val 685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5BCA" id="Выгнутая вверх стрелка 155" o:spid="_x0000_s1026" type="#_x0000_t105" style="position:absolute;margin-left:240.9pt;margin-top:1.15pt;width:98pt;height:5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"/>
            </w:pict>
          </mc:Fallback>
        </mc:AlternateContent>
      </w:r>
      <w:r w:rsidRPr="000174F9">
        <w:rPr>
          <w:rFonts w:eastAsia="Times New Roman"/>
          <w:noProof/>
          <w:szCs w:val="32"/>
          <w:lang w:eastAsia="ru-RU"/>
        </w:rPr>
        <mc:AlternateContent>
          <mc:Choice Requires="wps">
            <w:drawing>
              <wp:anchor distT="0" distB="0" distL="114300" distR="114300" simplePos="0" relativeHeight="251823104" behindDoc="0" locked="0" layoutInCell="1" allowOverlap="1" wp14:anchorId="269862F0" wp14:editId="3F185DC4">
                <wp:simplePos x="0" y="0"/>
                <wp:positionH relativeFrom="column">
                  <wp:posOffset>4264025</wp:posOffset>
                </wp:positionH>
                <wp:positionV relativeFrom="paragraph">
                  <wp:posOffset>45085</wp:posOffset>
                </wp:positionV>
                <wp:extent cx="1214755" cy="733425"/>
                <wp:effectExtent l="0" t="36195" r="32385" b="30480"/>
                <wp:wrapNone/>
                <wp:docPr id="152" name="Выгнутая вниз стрелка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97313">
                          <a:off x="0" y="0"/>
                          <a:ext cx="1214755" cy="733425"/>
                        </a:xfrm>
                        <a:prstGeom prst="curvedUpArrow">
                          <a:avLst>
                            <a:gd name="adj1" fmla="val 33126"/>
                            <a:gd name="adj2" fmla="val 6625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8F28B" id="Выгнутая вниз стрелка 152" o:spid="_x0000_s1026" type="#_x0000_t104" style="position:absolute;margin-left:335.75pt;margin-top:3.55pt;width:95.65pt;height:57.75pt;rotation:11575092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"/>
            </w:pict>
          </mc:Fallback>
        </mc:AlternateContent>
      </w:r>
    </w:p>
    <w:p w:rsidR="00A47783" w:rsidRPr="000174F9" w:rsidRDefault="00A47783" w:rsidP="00A47783">
      <w:pPr>
        <w:spacing w:line="240" w:lineRule="auto"/>
        <w:ind w:firstLine="0"/>
        <w:jc w:val="left"/>
        <w:rPr>
          <w:rFonts w:eastAsia="Times New Roman"/>
          <w:szCs w:val="32"/>
          <w:lang w:val="uk-UA" w:eastAsia="ru-RU"/>
        </w:rPr>
      </w:pPr>
    </w:p>
    <w:p w:rsidR="00A47783" w:rsidRPr="000174F9" w:rsidRDefault="00A47783" w:rsidP="00A47783">
      <w:pPr>
        <w:spacing w:line="240" w:lineRule="auto"/>
        <w:ind w:firstLine="0"/>
        <w:jc w:val="left"/>
        <w:rPr>
          <w:rFonts w:eastAsia="Times New Roman"/>
          <w:szCs w:val="32"/>
          <w:lang w:val="uk-UA" w:eastAsia="ru-RU"/>
        </w:rPr>
      </w:pPr>
    </w:p>
    <w:p w:rsidR="00A47783" w:rsidRPr="000174F9" w:rsidRDefault="004A6394" w:rsidP="00A47783">
      <w:pPr>
        <w:spacing w:line="240" w:lineRule="auto"/>
        <w:ind w:firstLine="0"/>
        <w:jc w:val="left"/>
        <w:rPr>
          <w:rFonts w:eastAsia="Times New Roman"/>
          <w:szCs w:val="32"/>
          <w:lang w:val="uk-UA" w:eastAsia="ru-RU"/>
        </w:rPr>
      </w:pPr>
      <w:r w:rsidRPr="000174F9">
        <w:rPr>
          <w:rFonts w:eastAsia="Times New Roman"/>
          <w:noProof/>
          <w:szCs w:val="32"/>
          <w:lang w:eastAsia="ru-RU"/>
        </w:rPr>
        <mc:AlternateContent>
          <mc:Choice Requires="wps">
            <w:drawing>
              <wp:anchor distT="0" distB="0" distL="114300" distR="114300" simplePos="0" relativeHeight="251828224" behindDoc="0" locked="0" layoutInCell="1" allowOverlap="1" wp14:anchorId="21F0EC30" wp14:editId="32A1B7EB">
                <wp:simplePos x="0" y="0"/>
                <wp:positionH relativeFrom="column">
                  <wp:posOffset>2344349</wp:posOffset>
                </wp:positionH>
                <wp:positionV relativeFrom="paragraph">
                  <wp:posOffset>119124</wp:posOffset>
                </wp:positionV>
                <wp:extent cx="377825" cy="1866061"/>
                <wp:effectExtent l="495300" t="0" r="403225" b="0"/>
                <wp:wrapNone/>
                <wp:docPr id="151" name="Выгнутая вправо стрелка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1323">
                          <a:off x="0" y="0"/>
                          <a:ext cx="377825" cy="1866061"/>
                        </a:xfrm>
                        <a:prstGeom prst="curvedLeftArrow">
                          <a:avLst>
                            <a:gd name="adj1" fmla="val 24516"/>
                            <a:gd name="adj2" fmla="val 12723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1DF3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51" o:spid="_x0000_s1026" type="#_x0000_t103" style="position:absolute;margin-left:184.6pt;margin-top:9.4pt;width:29.75pt;height:146.95pt;rotation:2895952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" adj="16035,19354"/>
            </w:pict>
          </mc:Fallback>
        </mc:AlternateContent>
      </w:r>
    </w:p>
    <w:p w:rsidR="00A47783" w:rsidRPr="000174F9" w:rsidRDefault="00A47783" w:rsidP="00A47783">
      <w:pPr>
        <w:spacing w:line="240" w:lineRule="auto"/>
        <w:ind w:firstLine="0"/>
        <w:jc w:val="left"/>
        <w:rPr>
          <w:rFonts w:eastAsia="Times New Roman"/>
          <w:szCs w:val="32"/>
          <w:lang w:val="uk-UA" w:eastAsia="ru-RU"/>
        </w:rPr>
      </w:pPr>
      <w:r w:rsidRPr="000174F9">
        <w:rPr>
          <w:rFonts w:eastAsia="Times New Roman"/>
          <w:noProof/>
          <w:szCs w:val="32"/>
          <w:lang w:eastAsia="ru-RU"/>
        </w:rPr>
        <mc:AlternateContent>
          <mc:Choice Requires="wps">
            <w:drawing>
              <wp:anchor distT="0" distB="0" distL="114300" distR="114300" simplePos="0" relativeHeight="251822080" behindDoc="0" locked="0" layoutInCell="1" allowOverlap="1" wp14:anchorId="48FB4CE0" wp14:editId="6BC111C7">
                <wp:simplePos x="0" y="0"/>
                <wp:positionH relativeFrom="column">
                  <wp:posOffset>4394200</wp:posOffset>
                </wp:positionH>
                <wp:positionV relativeFrom="paragraph">
                  <wp:posOffset>119380</wp:posOffset>
                </wp:positionV>
                <wp:extent cx="1214755" cy="733425"/>
                <wp:effectExtent l="6985" t="13335" r="0" b="5715"/>
                <wp:wrapNone/>
                <wp:docPr id="148" name="Выгнутая вниз стрелка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733425"/>
                        </a:xfrm>
                        <a:prstGeom prst="curvedUpArrow">
                          <a:avLst>
                            <a:gd name="adj1" fmla="val 33126"/>
                            <a:gd name="adj2" fmla="val 6625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E888C" id="Выгнутая вниз стрелка 148" o:spid="_x0000_s1026" type="#_x0000_t104" style="position:absolute;margin-left:346pt;margin-top:9.4pt;width:95.65pt;height:57.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"/>
            </w:pict>
          </mc:Fallback>
        </mc:AlternateContent>
      </w:r>
      <w:r w:rsidRPr="000174F9">
        <w:rPr>
          <w:rFonts w:eastAsia="Times New Roman"/>
          <w:noProof/>
          <w:szCs w:val="32"/>
          <w:lang w:eastAsia="ru-RU"/>
        </w:rPr>
        <mc:AlternateContent>
          <mc:Choice Requires="wps">
            <w:drawing>
              <wp:anchor distT="0" distB="0" distL="114300" distR="114300" simplePos="0" relativeHeight="251827200" behindDoc="0" locked="0" layoutInCell="1" allowOverlap="1" wp14:anchorId="7A48A037" wp14:editId="4F375903">
                <wp:simplePos x="0" y="0"/>
                <wp:positionH relativeFrom="column">
                  <wp:posOffset>1590675</wp:posOffset>
                </wp:positionH>
                <wp:positionV relativeFrom="paragraph">
                  <wp:posOffset>119380</wp:posOffset>
                </wp:positionV>
                <wp:extent cx="2667000" cy="582930"/>
                <wp:effectExtent l="0" t="13335" r="5715" b="13335"/>
                <wp:wrapNone/>
                <wp:docPr id="150" name="Выгнутая вниз стрелка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0" cy="582930"/>
                        </a:xfrm>
                        <a:prstGeom prst="curvedUpArrow">
                          <a:avLst>
                            <a:gd name="adj1" fmla="val 50666"/>
                            <a:gd name="adj2" fmla="val 14216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CB6EC" id="Выгнутая вниз стрелка 150" o:spid="_x0000_s1026" type="#_x0000_t104" style="position:absolute;margin-left:125.25pt;margin-top:9.4pt;width:210pt;height:45.9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" adj="14888"/>
            </w:pict>
          </mc:Fallback>
        </mc:AlternateContent>
      </w:r>
      <w:r w:rsidRPr="000174F9">
        <w:rPr>
          <w:rFonts w:eastAsia="Times New Roman"/>
          <w:noProof/>
          <w:szCs w:val="32"/>
          <w:lang w:eastAsia="ru-RU"/>
        </w:rPr>
        <mc:AlternateContent>
          <mc:Choice Requires="wps">
            <w:drawing>
              <wp:anchor distT="0" distB="0" distL="114300" distR="114300" simplePos="0" relativeHeight="251824128" behindDoc="0" locked="0" layoutInCell="1" allowOverlap="1" wp14:anchorId="195EABD2" wp14:editId="5FF2680F">
                <wp:simplePos x="0" y="0"/>
                <wp:positionH relativeFrom="column">
                  <wp:posOffset>542925</wp:posOffset>
                </wp:positionH>
                <wp:positionV relativeFrom="paragraph">
                  <wp:posOffset>102235</wp:posOffset>
                </wp:positionV>
                <wp:extent cx="1214755" cy="733425"/>
                <wp:effectExtent l="13335" t="13335" r="0" b="5715"/>
                <wp:wrapNone/>
                <wp:docPr id="149" name="Выгнутая вниз стрелка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733425"/>
                        </a:xfrm>
                        <a:prstGeom prst="curvedUpArrow">
                          <a:avLst>
                            <a:gd name="adj1" fmla="val 33126"/>
                            <a:gd name="adj2" fmla="val 6625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EA602" id="Выгнутая вниз стрелка 149" o:spid="_x0000_s1026" type="#_x0000_t104" style="position:absolute;margin-left:42.75pt;margin-top:8.05pt;width:95.65pt;height:57.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"/>
            </w:pict>
          </mc:Fallback>
        </mc:AlternateContent>
      </w:r>
    </w:p>
    <w:p w:rsidR="00A47783" w:rsidRPr="000174F9" w:rsidRDefault="00A47783" w:rsidP="00A47783">
      <w:pPr>
        <w:tabs>
          <w:tab w:val="left" w:pos="4740"/>
          <w:tab w:val="left" w:pos="7740"/>
        </w:tabs>
        <w:spacing w:line="240" w:lineRule="auto"/>
        <w:ind w:firstLine="0"/>
        <w:jc w:val="left"/>
        <w:rPr>
          <w:rFonts w:eastAsia="Times New Roman"/>
          <w:szCs w:val="32"/>
          <w:lang w:val="uk-UA" w:eastAsia="ru-RU"/>
        </w:rPr>
      </w:pPr>
      <w:r w:rsidRPr="000174F9">
        <w:rPr>
          <w:rFonts w:eastAsia="Times New Roman"/>
          <w:b/>
          <w:sz w:val="32"/>
          <w:szCs w:val="32"/>
          <w:lang w:val="uk-UA" w:eastAsia="ru-RU"/>
        </w:rPr>
        <w:t xml:space="preserve">                     6                                   4                                    2</w:t>
      </w:r>
    </w:p>
    <w:p w:rsidR="00A47783" w:rsidRPr="000174F9" w:rsidRDefault="00A47783" w:rsidP="00A47783">
      <w:pPr>
        <w:spacing w:line="240" w:lineRule="auto"/>
        <w:ind w:firstLine="708"/>
        <w:jc w:val="left"/>
        <w:rPr>
          <w:rFonts w:eastAsia="Times New Roman"/>
          <w:szCs w:val="32"/>
          <w:lang w:val="uk-UA" w:eastAsia="ru-RU"/>
        </w:rPr>
      </w:pPr>
      <w:r w:rsidRPr="000174F9">
        <w:rPr>
          <w:rFonts w:eastAsia="Times New Roman"/>
          <w:noProof/>
          <w:szCs w:val="32"/>
          <w:lang w:eastAsia="ru-RU"/>
        </w:rPr>
        <mc:AlternateContent>
          <mc:Choice Requires="wps">
            <w:drawing>
              <wp:anchor distT="0" distB="0" distL="114300" distR="114300" simplePos="0" relativeHeight="251829248" behindDoc="0" locked="0" layoutInCell="1" allowOverlap="1" wp14:anchorId="037B16D3" wp14:editId="24274F15">
                <wp:simplePos x="0" y="0"/>
                <wp:positionH relativeFrom="column">
                  <wp:posOffset>3503930</wp:posOffset>
                </wp:positionH>
                <wp:positionV relativeFrom="paragraph">
                  <wp:posOffset>-737870</wp:posOffset>
                </wp:positionV>
                <wp:extent cx="459105" cy="2133600"/>
                <wp:effectExtent l="0" t="488315" r="0" b="481330"/>
                <wp:wrapNone/>
                <wp:docPr id="147" name="Выгнутая вправо стрелка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72983">
                          <a:off x="0" y="0"/>
                          <a:ext cx="459105" cy="2133600"/>
                        </a:xfrm>
                        <a:prstGeom prst="curvedLeftArrow">
                          <a:avLst>
                            <a:gd name="adj1" fmla="val 23516"/>
                            <a:gd name="adj2" fmla="val 11646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9F07B" id="Выгнутая вправо стрелка 147" o:spid="_x0000_s1026" type="#_x0000_t103" style="position:absolute;margin-left:275.9pt;margin-top:-58.1pt;width:36.15pt;height:168pt;rotation:8490170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" adj="16187"/>
            </w:pict>
          </mc:Fallback>
        </mc:AlternateContent>
      </w:r>
    </w:p>
    <w:p w:rsidR="00A47783" w:rsidRPr="000174F9" w:rsidRDefault="00A47783" w:rsidP="00A47783">
      <w:pPr>
        <w:spacing w:line="240" w:lineRule="auto"/>
        <w:ind w:firstLine="0"/>
        <w:jc w:val="left"/>
        <w:rPr>
          <w:rFonts w:eastAsia="Times New Roman"/>
          <w:szCs w:val="32"/>
          <w:lang w:val="uk-UA" w:eastAsia="ru-RU"/>
        </w:rPr>
      </w:pPr>
    </w:p>
    <w:p w:rsidR="00A47783" w:rsidRPr="000174F9" w:rsidRDefault="00A47783" w:rsidP="00A47783">
      <w:pPr>
        <w:spacing w:line="240" w:lineRule="auto"/>
        <w:ind w:firstLine="0"/>
        <w:jc w:val="left"/>
        <w:rPr>
          <w:rFonts w:eastAsia="Times New Roman"/>
          <w:szCs w:val="32"/>
          <w:lang w:val="uk-UA" w:eastAsia="ru-RU"/>
        </w:rPr>
      </w:pPr>
    </w:p>
    <w:p w:rsidR="00A47783" w:rsidRPr="000174F9" w:rsidRDefault="00A47783" w:rsidP="00A47783">
      <w:pPr>
        <w:spacing w:line="240" w:lineRule="auto"/>
        <w:ind w:firstLine="0"/>
        <w:jc w:val="left"/>
        <w:rPr>
          <w:rFonts w:eastAsia="Times New Roman"/>
          <w:szCs w:val="32"/>
          <w:lang w:val="uk-UA" w:eastAsia="ru-RU"/>
        </w:rPr>
      </w:pPr>
    </w:p>
    <w:p w:rsidR="00A47783" w:rsidRPr="000174F9" w:rsidRDefault="00A47783" w:rsidP="00A47783">
      <w:pPr>
        <w:spacing w:line="240" w:lineRule="auto"/>
        <w:ind w:firstLine="0"/>
        <w:jc w:val="left"/>
        <w:rPr>
          <w:rFonts w:eastAsia="Times New Roman"/>
          <w:szCs w:val="32"/>
          <w:lang w:val="uk-UA" w:eastAsia="ru-RU"/>
        </w:rPr>
      </w:pPr>
    </w:p>
    <w:p w:rsidR="00A47783" w:rsidRPr="000174F9" w:rsidRDefault="00A47783" w:rsidP="00A47783">
      <w:pPr>
        <w:tabs>
          <w:tab w:val="left" w:pos="2550"/>
          <w:tab w:val="left" w:pos="7425"/>
        </w:tabs>
        <w:spacing w:line="240" w:lineRule="auto"/>
        <w:ind w:firstLine="0"/>
        <w:jc w:val="left"/>
        <w:rPr>
          <w:rFonts w:eastAsia="Times New Roman"/>
          <w:szCs w:val="32"/>
          <w:lang w:val="uk-UA" w:eastAsia="ru-RU"/>
        </w:rPr>
      </w:pPr>
      <w:r w:rsidRPr="000174F9">
        <w:rPr>
          <w:rFonts w:eastAsia="Times New Roman"/>
          <w:szCs w:val="32"/>
          <w:lang w:val="uk-UA" w:eastAsia="ru-RU"/>
        </w:rPr>
        <w:tab/>
        <w:t>кінець</w:t>
      </w:r>
      <w:r w:rsidRPr="000174F9">
        <w:rPr>
          <w:rFonts w:eastAsia="Times New Roman"/>
          <w:szCs w:val="32"/>
          <w:lang w:val="uk-UA" w:eastAsia="ru-RU"/>
        </w:rPr>
        <w:tab/>
        <w:t>початок</w:t>
      </w:r>
    </w:p>
    <w:p w:rsidR="00E34D48" w:rsidRDefault="00E34D48" w:rsidP="00E34D48">
      <w:pPr>
        <w:spacing w:line="240" w:lineRule="auto"/>
        <w:ind w:firstLine="0"/>
        <w:jc w:val="right"/>
        <w:rPr>
          <w:rFonts w:eastAsia="Times New Roman"/>
          <w:b/>
          <w:i/>
          <w:lang w:val="uk-UA" w:eastAsia="ru-RU"/>
        </w:rPr>
      </w:pPr>
    </w:p>
    <w:p w:rsidR="00E34D48" w:rsidRDefault="00E34D48" w:rsidP="00E34D48">
      <w:pPr>
        <w:spacing w:line="240" w:lineRule="auto"/>
        <w:ind w:firstLine="0"/>
        <w:jc w:val="right"/>
        <w:rPr>
          <w:rFonts w:eastAsia="Times New Roman"/>
          <w:b/>
          <w:i/>
          <w:lang w:val="uk-UA" w:eastAsia="ru-RU"/>
        </w:rPr>
      </w:pPr>
    </w:p>
    <w:p w:rsidR="00E34D48" w:rsidRDefault="00E34D48" w:rsidP="00E34D48">
      <w:pPr>
        <w:spacing w:line="240" w:lineRule="auto"/>
        <w:ind w:firstLine="0"/>
        <w:jc w:val="right"/>
        <w:rPr>
          <w:rFonts w:eastAsia="Times New Roman"/>
          <w:b/>
          <w:i/>
          <w:lang w:val="uk-UA" w:eastAsia="ru-RU"/>
        </w:rPr>
      </w:pPr>
    </w:p>
    <w:p w:rsidR="00E34D48" w:rsidRDefault="00E34D48" w:rsidP="00E34D48">
      <w:pPr>
        <w:spacing w:line="240" w:lineRule="auto"/>
        <w:ind w:firstLine="0"/>
        <w:jc w:val="right"/>
        <w:rPr>
          <w:rFonts w:eastAsia="Times New Roman"/>
          <w:b/>
          <w:i/>
          <w:lang w:val="uk-UA" w:eastAsia="ru-RU"/>
        </w:rPr>
      </w:pPr>
      <w:r>
        <w:rPr>
          <w:rFonts w:eastAsia="Times New Roman"/>
          <w:b/>
          <w:i/>
          <w:lang w:val="uk-UA" w:eastAsia="ru-RU"/>
        </w:rPr>
        <w:t>З</w:t>
      </w:r>
      <w:r w:rsidRPr="008220F3">
        <w:rPr>
          <w:rFonts w:eastAsia="Times New Roman"/>
          <w:b/>
          <w:i/>
          <w:lang w:val="uk-UA" w:eastAsia="ru-RU"/>
        </w:rPr>
        <w:t xml:space="preserve">разок </w:t>
      </w:r>
      <w:r>
        <w:rPr>
          <w:rFonts w:eastAsia="Times New Roman"/>
          <w:b/>
          <w:i/>
          <w:lang w:val="uk-UA" w:eastAsia="ru-RU"/>
        </w:rPr>
        <w:t>5</w:t>
      </w:r>
    </w:p>
    <w:p w:rsidR="00E34D48" w:rsidRPr="000174F9" w:rsidRDefault="00E34D48" w:rsidP="00E34D48">
      <w:pPr>
        <w:spacing w:line="240" w:lineRule="auto"/>
        <w:ind w:firstLine="0"/>
        <w:jc w:val="center"/>
        <w:rPr>
          <w:rFonts w:eastAsia="Times New Roman"/>
          <w:i/>
          <w:lang w:val="uk-UA" w:eastAsia="ru-RU"/>
        </w:rPr>
      </w:pPr>
      <w:r w:rsidRPr="000174F9">
        <w:rPr>
          <w:rFonts w:eastAsia="Times New Roman"/>
          <w:i/>
          <w:lang w:val="uk-UA" w:eastAsia="ru-RU"/>
        </w:rPr>
        <w:t>Зразок засвідчення справи</w:t>
      </w: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0"/>
        <w:jc w:val="center"/>
        <w:rPr>
          <w:rFonts w:eastAsia="Times New Roman"/>
          <w:i/>
          <w:lang w:val="uk-UA" w:eastAsia="ru-RU"/>
        </w:rPr>
      </w:pPr>
      <w:r w:rsidRPr="000174F9">
        <w:rPr>
          <w:rFonts w:eastAsia="Times New Roman"/>
          <w:i/>
          <w:noProof/>
          <w:lang w:eastAsia="ru-RU"/>
        </w:rPr>
        <mc:AlternateContent>
          <mc:Choice Requires="wps">
            <w:drawing>
              <wp:anchor distT="0" distB="0" distL="114300" distR="114300" simplePos="0" relativeHeight="251831296" behindDoc="0" locked="0" layoutInCell="1" allowOverlap="1" wp14:anchorId="6EA90B72" wp14:editId="6629094D">
                <wp:simplePos x="0" y="0"/>
                <wp:positionH relativeFrom="column">
                  <wp:posOffset>1066800</wp:posOffset>
                </wp:positionH>
                <wp:positionV relativeFrom="paragraph">
                  <wp:posOffset>149860</wp:posOffset>
                </wp:positionV>
                <wp:extent cx="3733800" cy="2177415"/>
                <wp:effectExtent l="13335" t="11430" r="5715" b="11430"/>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177415"/>
                        </a:xfrm>
                        <a:prstGeom prst="rect">
                          <a:avLst/>
                        </a:prstGeom>
                        <a:solidFill>
                          <a:srgbClr val="FFFFFF"/>
                        </a:solidFill>
                        <a:ln w="9525">
                          <a:solidFill>
                            <a:srgbClr val="000000"/>
                          </a:solidFill>
                          <a:miter lim="800000"/>
                          <a:headEnd/>
                          <a:tailEnd/>
                        </a:ln>
                      </wps:spPr>
                      <wps:txbx>
                        <w:txbxContent>
                          <w:p w:rsidR="00D42199" w:rsidRPr="00AF7C30" w:rsidRDefault="00D42199" w:rsidP="00E34D48">
                            <w:pPr>
                              <w:rPr>
                                <w:i/>
                                <w:lang w:val="uk-UA"/>
                              </w:rPr>
                            </w:pPr>
                            <w:r w:rsidRPr="00AF7C30">
                              <w:rPr>
                                <w:i/>
                                <w:lang w:val="uk-UA"/>
                              </w:rPr>
                              <w:t>У цій Справі пронумеровано, прошнуровано та скріплено печаткою 248 (двісті сорок вісім) аркушів</w:t>
                            </w:r>
                          </w:p>
                          <w:p w:rsidR="00D42199" w:rsidRDefault="00D42199" w:rsidP="00E34D48">
                            <w:pPr>
                              <w:rPr>
                                <w:lang w:val="uk-UA"/>
                              </w:rPr>
                            </w:pPr>
                          </w:p>
                          <w:p w:rsidR="00D42199" w:rsidRPr="00AF7C30" w:rsidRDefault="00D42199" w:rsidP="00E34D48">
                            <w:pPr>
                              <w:ind w:firstLine="0"/>
                              <w:rPr>
                                <w:i/>
                                <w:lang w:val="uk-UA"/>
                              </w:rPr>
                            </w:pPr>
                            <w:r w:rsidRPr="00AF7C30">
                              <w:rPr>
                                <w:i/>
                                <w:lang w:val="uk-UA"/>
                              </w:rPr>
                              <w:t xml:space="preserve">Директор ТОВ «Марія»    </w:t>
                            </w:r>
                            <w:r w:rsidRPr="00AF7C30">
                              <w:rPr>
                                <w:i/>
                                <w:sz w:val="24"/>
                                <w:szCs w:val="24"/>
                                <w:lang w:val="uk-UA"/>
                              </w:rPr>
                              <w:t>підпис</w:t>
                            </w:r>
                            <w:r w:rsidRPr="00AF7C30">
                              <w:rPr>
                                <w:i/>
                                <w:lang w:val="uk-UA"/>
                              </w:rPr>
                              <w:t xml:space="preserve">  </w:t>
                            </w:r>
                            <w:r>
                              <w:rPr>
                                <w:i/>
                                <w:lang w:val="uk-UA"/>
                              </w:rPr>
                              <w:t xml:space="preserve">  </w:t>
                            </w:r>
                            <w:r w:rsidRPr="00AF7C30">
                              <w:rPr>
                                <w:i/>
                                <w:lang w:val="uk-UA"/>
                              </w:rPr>
                              <w:t xml:space="preserve"> О.</w:t>
                            </w:r>
                            <w:r>
                              <w:rPr>
                                <w:i/>
                                <w:lang w:val="uk-UA"/>
                              </w:rPr>
                              <w:t xml:space="preserve"> </w:t>
                            </w:r>
                            <w:r w:rsidRPr="00AF7C30">
                              <w:rPr>
                                <w:i/>
                                <w:lang w:val="uk-UA"/>
                              </w:rPr>
                              <w:t>О. Зозуля</w:t>
                            </w:r>
                          </w:p>
                          <w:p w:rsidR="00D42199" w:rsidRPr="00AF7C30" w:rsidRDefault="00D42199" w:rsidP="00E34D48">
                            <w:pPr>
                              <w:ind w:firstLine="0"/>
                              <w:rPr>
                                <w:i/>
                                <w:lang w:val="uk-UA"/>
                              </w:rPr>
                            </w:pPr>
                            <w:r>
                              <w:rPr>
                                <w:i/>
                                <w:lang w:val="uk-UA"/>
                              </w:rPr>
                              <w:t xml:space="preserve">26 січня </w:t>
                            </w:r>
                            <w:r w:rsidRPr="00AF7C30">
                              <w:rPr>
                                <w:i/>
                                <w:lang w:val="uk-UA"/>
                              </w:rPr>
                              <w:t>201</w:t>
                            </w:r>
                            <w:r>
                              <w:rPr>
                                <w:i/>
                                <w:lang w:val="uk-UA"/>
                              </w:rPr>
                              <w:t>8 року</w:t>
                            </w:r>
                            <w:r w:rsidRPr="00AF7C30">
                              <w:rPr>
                                <w:i/>
                                <w:lang w:val="uk-UA"/>
                              </w:rPr>
                              <w:t xml:space="preserve">                   М</w:t>
                            </w:r>
                            <w:r>
                              <w:rPr>
                                <w:i/>
                                <w:lang w:val="uk-UA"/>
                              </w:rPr>
                              <w:t>.</w:t>
                            </w:r>
                            <w:r w:rsidRPr="00AF7C30">
                              <w:rPr>
                                <w:i/>
                                <w:lang w:val="uk-UA"/>
                              </w:rPr>
                              <w:t>П</w:t>
                            </w:r>
                            <w:r>
                              <w:rPr>
                                <w:i/>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0B72" id="Прямоугольник 146" o:spid="_x0000_s1060" style="position:absolute;left:0;text-align:left;margin-left:84pt;margin-top:11.8pt;width:294pt;height:171.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">
                <v:textbox>
                  <w:txbxContent>
                    <w:p w:rsidR="00D42199" w:rsidRPr="00AF7C30" w:rsidRDefault="00D42199" w:rsidP="00E34D48">
                      <w:pPr>
                        <w:rPr>
                          <w:i/>
                          <w:lang w:val="uk-UA"/>
                        </w:rPr>
                      </w:pPr>
                      <w:r w:rsidRPr="00AF7C30">
                        <w:rPr>
                          <w:i/>
                          <w:lang w:val="uk-UA"/>
                        </w:rPr>
                        <w:t>У цій Справі пронумеровано, прошнуровано та скріплено печаткою 248 (двісті сорок вісім) аркушів</w:t>
                      </w:r>
                    </w:p>
                    <w:p w:rsidR="00D42199" w:rsidRDefault="00D42199" w:rsidP="00E34D48">
                      <w:pPr>
                        <w:rPr>
                          <w:lang w:val="uk-UA"/>
                        </w:rPr>
                      </w:pPr>
                    </w:p>
                    <w:p w:rsidR="00D42199" w:rsidRPr="00AF7C30" w:rsidRDefault="00D42199" w:rsidP="00E34D48">
                      <w:pPr>
                        <w:ind w:firstLine="0"/>
                        <w:rPr>
                          <w:i/>
                          <w:lang w:val="uk-UA"/>
                        </w:rPr>
                      </w:pPr>
                      <w:r w:rsidRPr="00AF7C30">
                        <w:rPr>
                          <w:i/>
                          <w:lang w:val="uk-UA"/>
                        </w:rPr>
                        <w:t xml:space="preserve">Директор ТОВ «Марія»    </w:t>
                      </w:r>
                      <w:r w:rsidRPr="00AF7C30">
                        <w:rPr>
                          <w:i/>
                          <w:sz w:val="24"/>
                          <w:szCs w:val="24"/>
                          <w:lang w:val="uk-UA"/>
                        </w:rPr>
                        <w:t>підпис</w:t>
                      </w:r>
                      <w:r w:rsidRPr="00AF7C30">
                        <w:rPr>
                          <w:i/>
                          <w:lang w:val="uk-UA"/>
                        </w:rPr>
                        <w:t xml:space="preserve">  </w:t>
                      </w:r>
                      <w:r>
                        <w:rPr>
                          <w:i/>
                          <w:lang w:val="uk-UA"/>
                        </w:rPr>
                        <w:t xml:space="preserve">  </w:t>
                      </w:r>
                      <w:r w:rsidRPr="00AF7C30">
                        <w:rPr>
                          <w:i/>
                          <w:lang w:val="uk-UA"/>
                        </w:rPr>
                        <w:t xml:space="preserve"> О.</w:t>
                      </w:r>
                      <w:r>
                        <w:rPr>
                          <w:i/>
                          <w:lang w:val="uk-UA"/>
                        </w:rPr>
                        <w:t xml:space="preserve"> </w:t>
                      </w:r>
                      <w:r w:rsidRPr="00AF7C30">
                        <w:rPr>
                          <w:i/>
                          <w:lang w:val="uk-UA"/>
                        </w:rPr>
                        <w:t>О. Зозуля</w:t>
                      </w:r>
                    </w:p>
                    <w:p w:rsidR="00D42199" w:rsidRPr="00AF7C30" w:rsidRDefault="00D42199" w:rsidP="00E34D48">
                      <w:pPr>
                        <w:ind w:firstLine="0"/>
                        <w:rPr>
                          <w:i/>
                          <w:lang w:val="uk-UA"/>
                        </w:rPr>
                      </w:pPr>
                      <w:r>
                        <w:rPr>
                          <w:i/>
                          <w:lang w:val="uk-UA"/>
                        </w:rPr>
                        <w:t xml:space="preserve">26 січня </w:t>
                      </w:r>
                      <w:r w:rsidRPr="00AF7C30">
                        <w:rPr>
                          <w:i/>
                          <w:lang w:val="uk-UA"/>
                        </w:rPr>
                        <w:t>201</w:t>
                      </w:r>
                      <w:r>
                        <w:rPr>
                          <w:i/>
                          <w:lang w:val="uk-UA"/>
                        </w:rPr>
                        <w:t>8 року</w:t>
                      </w:r>
                      <w:r w:rsidRPr="00AF7C30">
                        <w:rPr>
                          <w:i/>
                          <w:lang w:val="uk-UA"/>
                        </w:rPr>
                        <w:t xml:space="preserve">                   М</w:t>
                      </w:r>
                      <w:r>
                        <w:rPr>
                          <w:i/>
                          <w:lang w:val="uk-UA"/>
                        </w:rPr>
                        <w:t>.</w:t>
                      </w:r>
                      <w:r w:rsidRPr="00AF7C30">
                        <w:rPr>
                          <w:i/>
                          <w:lang w:val="uk-UA"/>
                        </w:rPr>
                        <w:t>П</w:t>
                      </w:r>
                      <w:r>
                        <w:rPr>
                          <w:i/>
                          <w:lang w:val="uk-UA"/>
                        </w:rPr>
                        <w:t>.</w:t>
                      </w:r>
                    </w:p>
                  </w:txbxContent>
                </v:textbox>
              </v:rect>
            </w:pict>
          </mc:Fallback>
        </mc:AlternateContent>
      </w: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0"/>
        <w:jc w:val="center"/>
        <w:rPr>
          <w:rFonts w:eastAsia="Times New Roman"/>
          <w:i/>
          <w:lang w:val="uk-UA" w:eastAsia="ru-RU"/>
        </w:rPr>
      </w:pPr>
    </w:p>
    <w:p w:rsidR="00E34D48" w:rsidRPr="000174F9" w:rsidRDefault="00E34D48" w:rsidP="00E34D48">
      <w:pPr>
        <w:spacing w:line="240" w:lineRule="auto"/>
        <w:ind w:firstLine="708"/>
        <w:jc w:val="left"/>
        <w:rPr>
          <w:rFonts w:eastAsia="Times New Roman"/>
          <w:szCs w:val="32"/>
          <w:lang w:val="uk-UA" w:eastAsia="ru-RU"/>
        </w:rPr>
      </w:pPr>
    </w:p>
    <w:p w:rsidR="00E34D48" w:rsidRPr="000174F9" w:rsidRDefault="00E34D48" w:rsidP="00E34D48">
      <w:pPr>
        <w:spacing w:line="240" w:lineRule="auto"/>
        <w:ind w:firstLine="0"/>
        <w:jc w:val="left"/>
        <w:rPr>
          <w:rFonts w:eastAsia="Times New Roman"/>
          <w:szCs w:val="32"/>
          <w:lang w:val="uk-UA" w:eastAsia="ru-RU"/>
        </w:rPr>
      </w:pPr>
    </w:p>
    <w:p w:rsidR="00E34D48" w:rsidRDefault="00E34D48" w:rsidP="00E34D48">
      <w:pPr>
        <w:spacing w:line="240" w:lineRule="auto"/>
        <w:ind w:left="6720" w:firstLine="0"/>
        <w:jc w:val="left"/>
        <w:rPr>
          <w:rFonts w:eastAsia="Times New Roman"/>
          <w:i/>
          <w:szCs w:val="32"/>
          <w:lang w:val="uk-UA" w:eastAsia="ru-RU"/>
        </w:rPr>
      </w:pPr>
    </w:p>
    <w:p w:rsidR="00E34D48" w:rsidRDefault="00E34D48" w:rsidP="00E34D48">
      <w:pPr>
        <w:spacing w:line="240" w:lineRule="auto"/>
        <w:ind w:left="6720" w:firstLine="0"/>
        <w:jc w:val="left"/>
        <w:rPr>
          <w:rFonts w:eastAsia="Times New Roman"/>
          <w:i/>
          <w:szCs w:val="32"/>
          <w:lang w:val="uk-UA" w:eastAsia="ru-RU"/>
        </w:rPr>
      </w:pPr>
    </w:p>
    <w:p w:rsidR="00E34D48" w:rsidRDefault="00E34D48" w:rsidP="00E34D48">
      <w:pPr>
        <w:spacing w:line="240" w:lineRule="auto"/>
        <w:ind w:left="6720" w:firstLine="0"/>
        <w:jc w:val="left"/>
        <w:rPr>
          <w:rFonts w:eastAsia="Times New Roman"/>
          <w:i/>
          <w:szCs w:val="32"/>
          <w:lang w:val="uk-UA" w:eastAsia="ru-RU"/>
        </w:rPr>
      </w:pPr>
    </w:p>
    <w:p w:rsidR="00D37ADB" w:rsidRPr="00D37ADB" w:rsidRDefault="00D34B12" w:rsidP="00D37ADB">
      <w:pPr>
        <w:spacing w:line="240" w:lineRule="auto"/>
        <w:ind w:left="6720" w:firstLine="0"/>
        <w:jc w:val="left"/>
        <w:rPr>
          <w:rFonts w:eastAsia="Times New Roman"/>
          <w:i/>
          <w:szCs w:val="32"/>
          <w:lang w:val="uk-UA" w:eastAsia="ru-RU"/>
        </w:rPr>
      </w:pPr>
      <w:r>
        <w:rPr>
          <w:rFonts w:eastAsia="Times New Roman"/>
          <w:b/>
          <w:i/>
          <w:noProof/>
          <w:lang w:eastAsia="ru-RU"/>
        </w:rPr>
        <w:lastRenderedPageBreak/>
        <mc:AlternateContent>
          <mc:Choice Requires="wps">
            <w:drawing>
              <wp:anchor distT="0" distB="0" distL="114300" distR="114300" simplePos="0" relativeHeight="251840512" behindDoc="0" locked="0" layoutInCell="1" allowOverlap="1" wp14:anchorId="46CB03DD" wp14:editId="75600BC0">
                <wp:simplePos x="0" y="0"/>
                <wp:positionH relativeFrom="column">
                  <wp:posOffset>4147185</wp:posOffset>
                </wp:positionH>
                <wp:positionV relativeFrom="paragraph">
                  <wp:posOffset>165735</wp:posOffset>
                </wp:positionV>
                <wp:extent cx="361950" cy="952500"/>
                <wp:effectExtent l="9525" t="0" r="9525" b="9525"/>
                <wp:wrapNone/>
                <wp:docPr id="174" name="Прямоугольник 174"/>
                <wp:cNvGraphicFramePr/>
                <a:graphic xmlns:a="http://schemas.openxmlformats.org/drawingml/2006/main">
                  <a:graphicData uri="http://schemas.microsoft.com/office/word/2010/wordprocessingShape">
                    <wps:wsp>
                      <wps:cNvSpPr/>
                      <wps:spPr>
                        <a:xfrm rot="16200000">
                          <a:off x="0" y="0"/>
                          <a:ext cx="361950" cy="952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42199" w:rsidRPr="004D2566" w:rsidRDefault="00D42199" w:rsidP="004D2566">
                            <w:pPr>
                              <w:ind w:firstLine="0"/>
                              <w:jc w:val="center"/>
                              <w:rPr>
                                <w:sz w:val="144"/>
                                <w:szCs w:val="144"/>
                                <w:lang w:val="uk-UA"/>
                              </w:rPr>
                            </w:pPr>
                            <w:r w:rsidRPr="004D2566">
                              <w:rPr>
                                <w:sz w:val="144"/>
                                <w:szCs w:val="14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B03DD" id="Прямоугольник 174" o:spid="_x0000_s1061" style="position:absolute;left:0;text-align:left;margin-left:326.55pt;margin-top:13.05pt;width:28.5pt;height:75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" fillcolor="white [3201]" stroked="f" strokeweight="1pt">
                <v:textbox>
                  <w:txbxContent>
                    <w:p w:rsidR="00D42199" w:rsidRPr="004D2566" w:rsidRDefault="00D42199" w:rsidP="004D2566">
                      <w:pPr>
                        <w:ind w:firstLine="0"/>
                        <w:jc w:val="center"/>
                        <w:rPr>
                          <w:sz w:val="144"/>
                          <w:szCs w:val="144"/>
                          <w:lang w:val="uk-UA"/>
                        </w:rPr>
                      </w:pPr>
                      <w:r w:rsidRPr="004D2566">
                        <w:rPr>
                          <w:sz w:val="144"/>
                          <w:szCs w:val="144"/>
                          <w:lang w:val="uk-UA"/>
                        </w:rPr>
                        <w:t>.</w:t>
                      </w:r>
                    </w:p>
                  </w:txbxContent>
                </v:textbox>
              </v:rect>
            </w:pict>
          </mc:Fallback>
        </mc:AlternateContent>
      </w:r>
      <w:r w:rsidR="00D37ADB" w:rsidRPr="00D37ADB">
        <w:rPr>
          <w:rFonts w:eastAsia="Times New Roman"/>
          <w:i/>
          <w:szCs w:val="32"/>
          <w:lang w:val="uk-UA" w:eastAsia="ru-RU"/>
        </w:rPr>
        <w:t>Зворотній бік справи</w:t>
      </w:r>
    </w:p>
    <w:p w:rsidR="00D37ADB" w:rsidRPr="00D37ADB" w:rsidRDefault="00D37ADB" w:rsidP="00D37ADB">
      <w:pPr>
        <w:tabs>
          <w:tab w:val="left" w:pos="1410"/>
        </w:tabs>
        <w:spacing w:line="240" w:lineRule="auto"/>
        <w:ind w:firstLine="0"/>
        <w:jc w:val="left"/>
        <w:rPr>
          <w:rFonts w:eastAsia="Times New Roman"/>
          <w:szCs w:val="32"/>
          <w:lang w:val="uk-UA" w:eastAsia="ru-RU"/>
        </w:rPr>
      </w:pPr>
      <w:r w:rsidRPr="00D37ADB">
        <w:rPr>
          <w:rFonts w:eastAsia="Times New Roman"/>
          <w:noProof/>
          <w:szCs w:val="32"/>
          <w:lang w:eastAsia="ru-RU"/>
        </w:rPr>
        <mc:AlternateContent>
          <mc:Choice Requires="wps">
            <w:drawing>
              <wp:anchor distT="0" distB="0" distL="114300" distR="114300" simplePos="0" relativeHeight="251833344" behindDoc="0" locked="0" layoutInCell="1" allowOverlap="1" wp14:anchorId="04559C5E" wp14:editId="635C7C37">
                <wp:simplePos x="0" y="0"/>
                <wp:positionH relativeFrom="column">
                  <wp:posOffset>977900</wp:posOffset>
                </wp:positionH>
                <wp:positionV relativeFrom="paragraph">
                  <wp:posOffset>153035</wp:posOffset>
                </wp:positionV>
                <wp:extent cx="4089400" cy="5271135"/>
                <wp:effectExtent l="0" t="0" r="25400" b="2476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5271135"/>
                        </a:xfrm>
                        <a:prstGeom prst="rect">
                          <a:avLst/>
                        </a:prstGeom>
                        <a:solidFill>
                          <a:srgbClr val="FFFFFF"/>
                        </a:solidFill>
                        <a:ln w="9525">
                          <a:solidFill>
                            <a:srgbClr val="000000"/>
                          </a:solidFill>
                          <a:miter lim="800000"/>
                          <a:headEnd/>
                          <a:tailEnd/>
                        </a:ln>
                      </wps:spPr>
                      <wps:txbx>
                        <w:txbxContent>
                          <w:p w:rsidR="00D42199" w:rsidRPr="00F3088C" w:rsidRDefault="00D42199" w:rsidP="00D37ADB">
                            <w:pPr>
                              <w:rPr>
                                <w:b/>
                                <w:sz w:val="72"/>
                                <w:szCs w:val="72"/>
                                <w:lang w:val="uk-UA"/>
                              </w:rPr>
                            </w:pPr>
                            <w:r>
                              <w:rPr>
                                <w:b/>
                                <w:sz w:val="72"/>
                                <w:szCs w:val="72"/>
                                <w:lang w:val="uk-UA"/>
                              </w:rPr>
                              <w:t xml:space="preserve">                               </w:t>
                            </w:r>
                          </w:p>
                          <w:p w:rsidR="00D42199" w:rsidRDefault="00D42199" w:rsidP="00D37ADB">
                            <w:pPr>
                              <w:rPr>
                                <w:b/>
                                <w:lang w:val="uk-UA"/>
                              </w:rPr>
                            </w:pPr>
                          </w:p>
                          <w:p w:rsidR="00D42199" w:rsidRDefault="00D42199" w:rsidP="00D37ADB">
                            <w:pPr>
                              <w:rPr>
                                <w:b/>
                                <w:lang w:val="uk-UA"/>
                              </w:rPr>
                            </w:pPr>
                          </w:p>
                          <w:p w:rsidR="00D42199" w:rsidRPr="00F3088C" w:rsidRDefault="00D42199" w:rsidP="00D37ADB">
                            <w:pPr>
                              <w:rPr>
                                <w:b/>
                                <w:lang w:val="uk-UA"/>
                              </w:rPr>
                            </w:pPr>
                          </w:p>
                          <w:p w:rsidR="00D42199" w:rsidRDefault="00D42199" w:rsidP="00D37ADB">
                            <w:pPr>
                              <w:rPr>
                                <w:b/>
                                <w:lang w:val="uk-UA"/>
                              </w:rPr>
                            </w:pPr>
                            <w:r>
                              <w:rPr>
                                <w:b/>
                                <w:sz w:val="72"/>
                                <w:szCs w:val="72"/>
                                <w:lang w:val="uk-UA"/>
                              </w:rPr>
                              <w:t xml:space="preserve">                               </w:t>
                            </w:r>
                          </w:p>
                          <w:p w:rsidR="00D42199" w:rsidRPr="004022FE" w:rsidRDefault="00D42199" w:rsidP="00D37ADB">
                            <w:pPr>
                              <w:rPr>
                                <w:b/>
                                <w:lang w:val="uk-UA"/>
                              </w:rPr>
                            </w:pPr>
                            <w:r>
                              <w:rPr>
                                <w:b/>
                                <w:lang w:val="uk-UA"/>
                              </w:rPr>
                              <w:t xml:space="preserve">                              </w:t>
                            </w:r>
                          </w:p>
                          <w:p w:rsidR="00D42199" w:rsidRDefault="00D42199" w:rsidP="00D37ADB">
                            <w:pPr>
                              <w:rPr>
                                <w:b/>
                                <w:sz w:val="72"/>
                                <w:szCs w:val="72"/>
                                <w:lang w:val="uk-UA"/>
                              </w:rPr>
                            </w:pPr>
                            <w:r>
                              <w:rPr>
                                <w:b/>
                                <w:sz w:val="72"/>
                                <w:szCs w:val="72"/>
                                <w:lang w:val="uk-UA"/>
                              </w:rPr>
                              <w:t xml:space="preserve">                               </w:t>
                            </w:r>
                          </w:p>
                          <w:p w:rsidR="00D42199" w:rsidRPr="00F3088C" w:rsidRDefault="00D42199" w:rsidP="00D37ADB">
                            <w:pPr>
                              <w:rPr>
                                <w:b/>
                                <w:sz w:val="72"/>
                                <w:szCs w:val="72"/>
                                <w:lang w:val="uk-UA"/>
                              </w:rPr>
                            </w:pPr>
                            <w:r>
                              <w:rPr>
                                <w:b/>
                                <w:sz w:val="72"/>
                                <w:szCs w:val="72"/>
                                <w:lang w:val="uk-UA"/>
                              </w:rPr>
                              <w:t xml:space="preserve">                               </w:t>
                            </w:r>
                          </w:p>
                          <w:p w:rsidR="00D42199" w:rsidRPr="004022FE" w:rsidRDefault="00D42199" w:rsidP="00D37ADB">
                            <w:pPr>
                              <w:rPr>
                                <w:b/>
                                <w:lang w:val="uk-UA"/>
                              </w:rPr>
                            </w:pPr>
                          </w:p>
                          <w:p w:rsidR="00D42199" w:rsidRPr="008D6F1F" w:rsidRDefault="00D42199" w:rsidP="00D37ADB">
                            <w:pPr>
                              <w:rPr>
                                <w:b/>
                                <w:sz w:val="72"/>
                                <w:szCs w:val="72"/>
                                <w:lang w:val="uk-UA"/>
                              </w:rPr>
                            </w:pPr>
                            <w:r>
                              <w:rPr>
                                <w:b/>
                                <w:sz w:val="72"/>
                                <w:szCs w:val="72"/>
                                <w:lang w:val="uk-UA"/>
                              </w:rPr>
                              <w:t xml:space="preserve">                               </w:t>
                            </w:r>
                            <w:r w:rsidRPr="00F3088C">
                              <w:rPr>
                                <w:b/>
                                <w:sz w:val="72"/>
                                <w:szCs w:val="72"/>
                                <w:lang w:val="uk-UA"/>
                              </w:rPr>
                              <w:t>.</w:t>
                            </w:r>
                          </w:p>
                          <w:p w:rsidR="00D42199" w:rsidRDefault="00D42199" w:rsidP="00D37ADB">
                            <w:pPr>
                              <w:rPr>
                                <w:b/>
                                <w:lang w:val="uk-UA"/>
                              </w:rPr>
                            </w:pPr>
                          </w:p>
                          <w:p w:rsidR="00D42199" w:rsidRDefault="00D42199" w:rsidP="00D37ADB">
                            <w:pPr>
                              <w:rPr>
                                <w:b/>
                                <w:lang w:val="uk-UA"/>
                              </w:rPr>
                            </w:pPr>
                          </w:p>
                          <w:p w:rsidR="00D42199" w:rsidRPr="00F3088C" w:rsidRDefault="00D42199" w:rsidP="00D37ADB">
                            <w:pPr>
                              <w:rPr>
                                <w:b/>
                                <w:lang w:val="uk-UA"/>
                              </w:rPr>
                            </w:pPr>
                          </w:p>
                          <w:p w:rsidR="00D42199" w:rsidRPr="00F3088C" w:rsidRDefault="00D42199" w:rsidP="00D37ADB">
                            <w:pPr>
                              <w:rPr>
                                <w:b/>
                                <w:sz w:val="72"/>
                                <w:szCs w:val="72"/>
                                <w:lang w:val="uk-UA"/>
                              </w:rPr>
                            </w:pPr>
                            <w:r>
                              <w:rPr>
                                <w:b/>
                                <w:sz w:val="72"/>
                                <w:szCs w:val="72"/>
                                <w:lang w:val="uk-UA"/>
                              </w:rPr>
                              <w:t xml:space="preserve">                               </w:t>
                            </w:r>
                            <w:r w:rsidRPr="00F3088C">
                              <w:rPr>
                                <w:b/>
                                <w:sz w:val="72"/>
                                <w:szCs w:val="72"/>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59C5E" id="Прямоугольник 169" o:spid="_x0000_s1062" style="position:absolute;margin-left:77pt;margin-top:12.05pt;width:322pt;height:415.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">
                <v:textbox>
                  <w:txbxContent>
                    <w:p w:rsidR="00D42199" w:rsidRPr="00F3088C" w:rsidRDefault="00D42199" w:rsidP="00D37ADB">
                      <w:pPr>
                        <w:rPr>
                          <w:b/>
                          <w:sz w:val="72"/>
                          <w:szCs w:val="72"/>
                          <w:lang w:val="uk-UA"/>
                        </w:rPr>
                      </w:pPr>
                      <w:r>
                        <w:rPr>
                          <w:b/>
                          <w:sz w:val="72"/>
                          <w:szCs w:val="72"/>
                          <w:lang w:val="uk-UA"/>
                        </w:rPr>
                        <w:t xml:space="preserve">                               </w:t>
                      </w:r>
                    </w:p>
                    <w:p w:rsidR="00D42199" w:rsidRDefault="00D42199" w:rsidP="00D37ADB">
                      <w:pPr>
                        <w:rPr>
                          <w:b/>
                          <w:lang w:val="uk-UA"/>
                        </w:rPr>
                      </w:pPr>
                    </w:p>
                    <w:p w:rsidR="00D42199" w:rsidRDefault="00D42199" w:rsidP="00D37ADB">
                      <w:pPr>
                        <w:rPr>
                          <w:b/>
                          <w:lang w:val="uk-UA"/>
                        </w:rPr>
                      </w:pPr>
                    </w:p>
                    <w:p w:rsidR="00D42199" w:rsidRPr="00F3088C" w:rsidRDefault="00D42199" w:rsidP="00D37ADB">
                      <w:pPr>
                        <w:rPr>
                          <w:b/>
                          <w:lang w:val="uk-UA"/>
                        </w:rPr>
                      </w:pPr>
                    </w:p>
                    <w:p w:rsidR="00D42199" w:rsidRDefault="00D42199" w:rsidP="00D37ADB">
                      <w:pPr>
                        <w:rPr>
                          <w:b/>
                          <w:lang w:val="uk-UA"/>
                        </w:rPr>
                      </w:pPr>
                      <w:r>
                        <w:rPr>
                          <w:b/>
                          <w:sz w:val="72"/>
                          <w:szCs w:val="72"/>
                          <w:lang w:val="uk-UA"/>
                        </w:rPr>
                        <w:t xml:space="preserve">                               </w:t>
                      </w:r>
                    </w:p>
                    <w:p w:rsidR="00D42199" w:rsidRPr="004022FE" w:rsidRDefault="00D42199" w:rsidP="00D37ADB">
                      <w:pPr>
                        <w:rPr>
                          <w:b/>
                          <w:lang w:val="uk-UA"/>
                        </w:rPr>
                      </w:pPr>
                      <w:r>
                        <w:rPr>
                          <w:b/>
                          <w:lang w:val="uk-UA"/>
                        </w:rPr>
                        <w:t xml:space="preserve">                              </w:t>
                      </w:r>
                    </w:p>
                    <w:p w:rsidR="00D42199" w:rsidRDefault="00D42199" w:rsidP="00D37ADB">
                      <w:pPr>
                        <w:rPr>
                          <w:b/>
                          <w:sz w:val="72"/>
                          <w:szCs w:val="72"/>
                          <w:lang w:val="uk-UA"/>
                        </w:rPr>
                      </w:pPr>
                      <w:r>
                        <w:rPr>
                          <w:b/>
                          <w:sz w:val="72"/>
                          <w:szCs w:val="72"/>
                          <w:lang w:val="uk-UA"/>
                        </w:rPr>
                        <w:t xml:space="preserve">                               </w:t>
                      </w:r>
                    </w:p>
                    <w:p w:rsidR="00D42199" w:rsidRPr="00F3088C" w:rsidRDefault="00D42199" w:rsidP="00D37ADB">
                      <w:pPr>
                        <w:rPr>
                          <w:b/>
                          <w:sz w:val="72"/>
                          <w:szCs w:val="72"/>
                          <w:lang w:val="uk-UA"/>
                        </w:rPr>
                      </w:pPr>
                      <w:r>
                        <w:rPr>
                          <w:b/>
                          <w:sz w:val="72"/>
                          <w:szCs w:val="72"/>
                          <w:lang w:val="uk-UA"/>
                        </w:rPr>
                        <w:t xml:space="preserve">                               </w:t>
                      </w:r>
                    </w:p>
                    <w:p w:rsidR="00D42199" w:rsidRPr="004022FE" w:rsidRDefault="00D42199" w:rsidP="00D37ADB">
                      <w:pPr>
                        <w:rPr>
                          <w:b/>
                          <w:lang w:val="uk-UA"/>
                        </w:rPr>
                      </w:pPr>
                    </w:p>
                    <w:p w:rsidR="00D42199" w:rsidRPr="008D6F1F" w:rsidRDefault="00D42199" w:rsidP="00D37ADB">
                      <w:pPr>
                        <w:rPr>
                          <w:b/>
                          <w:sz w:val="72"/>
                          <w:szCs w:val="72"/>
                          <w:lang w:val="uk-UA"/>
                        </w:rPr>
                      </w:pPr>
                      <w:r>
                        <w:rPr>
                          <w:b/>
                          <w:sz w:val="72"/>
                          <w:szCs w:val="72"/>
                          <w:lang w:val="uk-UA"/>
                        </w:rPr>
                        <w:t xml:space="preserve">                               </w:t>
                      </w:r>
                      <w:r w:rsidRPr="00F3088C">
                        <w:rPr>
                          <w:b/>
                          <w:sz w:val="72"/>
                          <w:szCs w:val="72"/>
                          <w:lang w:val="uk-UA"/>
                        </w:rPr>
                        <w:t>.</w:t>
                      </w:r>
                    </w:p>
                    <w:p w:rsidR="00D42199" w:rsidRDefault="00D42199" w:rsidP="00D37ADB">
                      <w:pPr>
                        <w:rPr>
                          <w:b/>
                          <w:lang w:val="uk-UA"/>
                        </w:rPr>
                      </w:pPr>
                    </w:p>
                    <w:p w:rsidR="00D42199" w:rsidRDefault="00D42199" w:rsidP="00D37ADB">
                      <w:pPr>
                        <w:rPr>
                          <w:b/>
                          <w:lang w:val="uk-UA"/>
                        </w:rPr>
                      </w:pPr>
                    </w:p>
                    <w:p w:rsidR="00D42199" w:rsidRPr="00F3088C" w:rsidRDefault="00D42199" w:rsidP="00D37ADB">
                      <w:pPr>
                        <w:rPr>
                          <w:b/>
                          <w:lang w:val="uk-UA"/>
                        </w:rPr>
                      </w:pPr>
                    </w:p>
                    <w:p w:rsidR="00D42199" w:rsidRPr="00F3088C" w:rsidRDefault="00D42199" w:rsidP="00D37ADB">
                      <w:pPr>
                        <w:rPr>
                          <w:b/>
                          <w:sz w:val="72"/>
                          <w:szCs w:val="72"/>
                          <w:lang w:val="uk-UA"/>
                        </w:rPr>
                      </w:pPr>
                      <w:r>
                        <w:rPr>
                          <w:b/>
                          <w:sz w:val="72"/>
                          <w:szCs w:val="72"/>
                          <w:lang w:val="uk-UA"/>
                        </w:rPr>
                        <w:t xml:space="preserve">                               </w:t>
                      </w:r>
                      <w:r w:rsidRPr="00F3088C">
                        <w:rPr>
                          <w:b/>
                          <w:sz w:val="72"/>
                          <w:szCs w:val="72"/>
                          <w:lang w:val="uk-UA"/>
                        </w:rPr>
                        <w:t>.</w:t>
                      </w:r>
                    </w:p>
                  </w:txbxContent>
                </v:textbox>
              </v:rect>
            </w:pict>
          </mc:Fallback>
        </mc:AlternateContent>
      </w:r>
      <w:r w:rsidRPr="00D37ADB">
        <w:rPr>
          <w:rFonts w:eastAsia="Times New Roman"/>
          <w:noProof/>
          <w:szCs w:val="32"/>
          <w:lang w:eastAsia="ru-RU"/>
        </w:rPr>
        <mc:AlternateContent>
          <mc:Choice Requires="wps">
            <w:drawing>
              <wp:anchor distT="0" distB="0" distL="114300" distR="114300" simplePos="0" relativeHeight="251834368" behindDoc="0" locked="0" layoutInCell="1" allowOverlap="1" wp14:anchorId="6E16416A" wp14:editId="66D86DE0">
                <wp:simplePos x="0" y="0"/>
                <wp:positionH relativeFrom="column">
                  <wp:posOffset>3733800</wp:posOffset>
                </wp:positionH>
                <wp:positionV relativeFrom="paragraph">
                  <wp:posOffset>2088515</wp:posOffset>
                </wp:positionV>
                <wp:extent cx="1066800" cy="1451610"/>
                <wp:effectExtent l="9525" t="12065" r="9525" b="1270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451610"/>
                        </a:xfrm>
                        <a:prstGeom prst="rect">
                          <a:avLst/>
                        </a:prstGeom>
                        <a:solidFill>
                          <a:srgbClr val="FFFFFF"/>
                        </a:solidFill>
                        <a:ln w="9525">
                          <a:solidFill>
                            <a:srgbClr val="000000"/>
                          </a:solidFill>
                          <a:miter lim="800000"/>
                          <a:headEnd/>
                          <a:tailEnd/>
                        </a:ln>
                      </wps:spPr>
                      <wps:txbx>
                        <w:txbxContent>
                          <w:p w:rsidR="00D42199" w:rsidRPr="00BF35D3" w:rsidRDefault="00D42199" w:rsidP="00D37ADB">
                            <w:pPr>
                              <w:ind w:firstLine="0"/>
                              <w:jc w:val="center"/>
                              <w:rPr>
                                <w:i/>
                                <w:lang w:val="uk-UA"/>
                              </w:rPr>
                            </w:pPr>
                            <w:r w:rsidRPr="00BF35D3">
                              <w:rPr>
                                <w:i/>
                                <w:lang w:val="uk-UA"/>
                              </w:rPr>
                              <w:t>Засвідчувальний напис</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6416A" id="Прямоугольник 167" o:spid="_x0000_s1063" style="position:absolute;margin-left:294pt;margin-top:164.45pt;width:84pt;height:114.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">
                <v:textbox style="layout-flow:vertical">
                  <w:txbxContent>
                    <w:p w:rsidR="00D42199" w:rsidRPr="00BF35D3" w:rsidRDefault="00D42199" w:rsidP="00D37ADB">
                      <w:pPr>
                        <w:ind w:firstLine="0"/>
                        <w:jc w:val="center"/>
                        <w:rPr>
                          <w:i/>
                          <w:lang w:val="uk-UA"/>
                        </w:rPr>
                      </w:pPr>
                      <w:r w:rsidRPr="00BF35D3">
                        <w:rPr>
                          <w:i/>
                          <w:lang w:val="uk-UA"/>
                        </w:rPr>
                        <w:t>Засвідчувальний напис</w:t>
                      </w:r>
                    </w:p>
                  </w:txbxContent>
                </v:textbox>
              </v:rect>
            </w:pict>
          </mc:Fallback>
        </mc:AlternateContent>
      </w:r>
      <w:r w:rsidRPr="00D37ADB">
        <w:rPr>
          <w:rFonts w:eastAsia="Times New Roman"/>
          <w:szCs w:val="32"/>
          <w:lang w:val="uk-UA" w:eastAsia="ru-RU"/>
        </w:rPr>
        <w:tab/>
      </w:r>
    </w:p>
    <w:p w:rsidR="00E34D48" w:rsidRDefault="00E34D48" w:rsidP="00D37ADB">
      <w:pPr>
        <w:spacing w:line="240" w:lineRule="auto"/>
        <w:ind w:firstLine="0"/>
        <w:rPr>
          <w:rFonts w:eastAsia="Times New Roman"/>
          <w:i/>
          <w:szCs w:val="32"/>
          <w:lang w:val="uk-UA" w:eastAsia="ru-RU"/>
        </w:rPr>
      </w:pPr>
    </w:p>
    <w:p w:rsidR="00E34D48" w:rsidRDefault="00E34D48" w:rsidP="00E34D48">
      <w:pPr>
        <w:spacing w:line="240" w:lineRule="auto"/>
        <w:ind w:left="6720" w:firstLine="0"/>
        <w:jc w:val="left"/>
        <w:rPr>
          <w:rFonts w:eastAsia="Times New Roman"/>
          <w:i/>
          <w:szCs w:val="32"/>
          <w:lang w:val="uk-UA" w:eastAsia="ru-RU"/>
        </w:rPr>
      </w:pPr>
    </w:p>
    <w:p w:rsidR="00E34D48" w:rsidRDefault="00E34D48" w:rsidP="00E34D48">
      <w:pPr>
        <w:spacing w:line="240" w:lineRule="auto"/>
        <w:ind w:left="6720" w:firstLine="0"/>
        <w:jc w:val="left"/>
        <w:rPr>
          <w:rFonts w:eastAsia="Times New Roman"/>
          <w:i/>
          <w:szCs w:val="32"/>
          <w:lang w:val="uk-UA" w:eastAsia="ru-RU"/>
        </w:rPr>
      </w:pPr>
    </w:p>
    <w:p w:rsidR="00114152" w:rsidRDefault="00114152" w:rsidP="00E34D48">
      <w:pPr>
        <w:spacing w:line="240" w:lineRule="auto"/>
        <w:ind w:firstLine="0"/>
        <w:rPr>
          <w:rFonts w:eastAsia="Times New Roman"/>
          <w:b/>
          <w:i/>
          <w:lang w:val="uk-UA" w:eastAsia="ru-RU"/>
        </w:rPr>
      </w:pPr>
    </w:p>
    <w:p w:rsidR="00114152" w:rsidRDefault="00D34B12" w:rsidP="00114152">
      <w:pPr>
        <w:spacing w:line="240" w:lineRule="auto"/>
        <w:ind w:firstLine="0"/>
        <w:jc w:val="right"/>
        <w:rPr>
          <w:rFonts w:eastAsia="Times New Roman"/>
          <w:b/>
          <w:i/>
          <w:lang w:val="uk-UA" w:eastAsia="ru-RU"/>
        </w:rPr>
      </w:pPr>
      <w:r>
        <w:rPr>
          <w:rFonts w:eastAsia="Times New Roman"/>
          <w:b/>
          <w:i/>
          <w:noProof/>
          <w:lang w:eastAsia="ru-RU"/>
        </w:rPr>
        <mc:AlternateContent>
          <mc:Choice Requires="wps">
            <w:drawing>
              <wp:anchor distT="0" distB="0" distL="114300" distR="114300" simplePos="0" relativeHeight="251846656" behindDoc="0" locked="0" layoutInCell="1" allowOverlap="1" wp14:anchorId="72B0FA88" wp14:editId="0A882DC5">
                <wp:simplePos x="0" y="0"/>
                <wp:positionH relativeFrom="column">
                  <wp:posOffset>4137660</wp:posOffset>
                </wp:positionH>
                <wp:positionV relativeFrom="paragraph">
                  <wp:posOffset>186690</wp:posOffset>
                </wp:positionV>
                <wp:extent cx="361950" cy="952500"/>
                <wp:effectExtent l="9525" t="0" r="9525" b="9525"/>
                <wp:wrapNone/>
                <wp:docPr id="178" name="Прямоугольник 178"/>
                <wp:cNvGraphicFramePr/>
                <a:graphic xmlns:a="http://schemas.openxmlformats.org/drawingml/2006/main">
                  <a:graphicData uri="http://schemas.microsoft.com/office/word/2010/wordprocessingShape">
                    <wps:wsp>
                      <wps:cNvSpPr/>
                      <wps:spPr>
                        <a:xfrm rot="16200000">
                          <a:off x="0" y="0"/>
                          <a:ext cx="361950" cy="952500"/>
                        </a:xfrm>
                        <a:prstGeom prst="rect">
                          <a:avLst/>
                        </a:prstGeom>
                        <a:solidFill>
                          <a:sysClr val="window" lastClr="FFFFFF"/>
                        </a:solidFill>
                        <a:ln w="12700" cap="flat" cmpd="sng" algn="ctr">
                          <a:noFill/>
                          <a:prstDash val="solid"/>
                          <a:miter lim="800000"/>
                        </a:ln>
                        <a:effectLst/>
                      </wps:spPr>
                      <wps:txbx>
                        <w:txbxContent>
                          <w:p w:rsidR="00D42199" w:rsidRPr="004D2566" w:rsidRDefault="00D42199" w:rsidP="00D34B12">
                            <w:pPr>
                              <w:ind w:firstLine="0"/>
                              <w:jc w:val="center"/>
                              <w:rPr>
                                <w:sz w:val="144"/>
                                <w:szCs w:val="144"/>
                                <w:lang w:val="uk-UA"/>
                              </w:rPr>
                            </w:pPr>
                            <w:r w:rsidRPr="004D2566">
                              <w:rPr>
                                <w:sz w:val="144"/>
                                <w:szCs w:val="14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0FA88" id="Прямоугольник 178" o:spid="_x0000_s1064" style="position:absolute;left:0;text-align:left;margin-left:325.8pt;margin-top:14.7pt;width:28.5pt;height:75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" fillcolor="window" stroked="f" strokeweight="1pt">
                <v:textbox>
                  <w:txbxContent>
                    <w:p w:rsidR="00D42199" w:rsidRPr="004D2566" w:rsidRDefault="00D42199" w:rsidP="00D34B12">
                      <w:pPr>
                        <w:ind w:firstLine="0"/>
                        <w:jc w:val="center"/>
                        <w:rPr>
                          <w:sz w:val="144"/>
                          <w:szCs w:val="144"/>
                          <w:lang w:val="uk-UA"/>
                        </w:rPr>
                      </w:pPr>
                      <w:r w:rsidRPr="004D2566">
                        <w:rPr>
                          <w:sz w:val="144"/>
                          <w:szCs w:val="144"/>
                          <w:lang w:val="uk-UA"/>
                        </w:rPr>
                        <w:t>.</w:t>
                      </w:r>
                    </w:p>
                  </w:txbxContent>
                </v:textbox>
              </v:rect>
            </w:pict>
          </mc:Fallback>
        </mc:AlternateContent>
      </w:r>
    </w:p>
    <w:p w:rsidR="00114152" w:rsidRDefault="00114152"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212908" w:rsidP="00114152">
      <w:pPr>
        <w:spacing w:line="240" w:lineRule="auto"/>
        <w:ind w:firstLine="0"/>
        <w:jc w:val="right"/>
        <w:rPr>
          <w:rFonts w:eastAsia="Times New Roman"/>
          <w:b/>
          <w:i/>
          <w:lang w:val="uk-UA" w:eastAsia="ru-RU"/>
        </w:rPr>
      </w:pPr>
      <w:r>
        <w:rPr>
          <w:rFonts w:eastAsia="Times New Roman"/>
          <w:b/>
          <w:i/>
          <w:noProof/>
          <w:lang w:eastAsia="ru-RU"/>
        </w:rPr>
        <mc:AlternateContent>
          <mc:Choice Requires="wps">
            <w:drawing>
              <wp:anchor distT="0" distB="0" distL="114300" distR="114300" simplePos="0" relativeHeight="251837440" behindDoc="0" locked="0" layoutInCell="1" allowOverlap="1" wp14:anchorId="180CF025" wp14:editId="43657489">
                <wp:simplePos x="0" y="0"/>
                <wp:positionH relativeFrom="column">
                  <wp:posOffset>3775710</wp:posOffset>
                </wp:positionH>
                <wp:positionV relativeFrom="paragraph">
                  <wp:posOffset>135255</wp:posOffset>
                </wp:positionV>
                <wp:extent cx="861695" cy="266700"/>
                <wp:effectExtent l="0" t="0" r="0" b="0"/>
                <wp:wrapNone/>
                <wp:docPr id="171" name="Прямоугольник 171"/>
                <wp:cNvGraphicFramePr/>
                <a:graphic xmlns:a="http://schemas.openxmlformats.org/drawingml/2006/main">
                  <a:graphicData uri="http://schemas.microsoft.com/office/word/2010/wordprocessingShape">
                    <wps:wsp>
                      <wps:cNvSpPr/>
                      <wps:spPr>
                        <a:xfrm>
                          <a:off x="0" y="0"/>
                          <a:ext cx="86169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42199" w:rsidRPr="003D5808" w:rsidRDefault="00D42199" w:rsidP="008063F2">
                            <w:pPr>
                              <w:ind w:firstLine="0"/>
                              <w:jc w:val="center"/>
                              <w:rPr>
                                <w:b/>
                                <w:lang w:val="uk-UA"/>
                              </w:rPr>
                            </w:pPr>
                            <w:r w:rsidRPr="003D5808">
                              <w:rPr>
                                <w:b/>
                                <w:lang w:val="uk-UA"/>
                              </w:rPr>
                              <w:t>6 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CF025" id="Прямоугольник 171" o:spid="_x0000_s1065" style="position:absolute;left:0;text-align:left;margin-left:297.3pt;margin-top:10.65pt;width:67.85pt;height:21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" fillcolor="white [3201]" stroked="f" strokeweight="1pt">
                <v:textbox>
                  <w:txbxContent>
                    <w:p w:rsidR="00D42199" w:rsidRPr="003D5808" w:rsidRDefault="00D42199" w:rsidP="008063F2">
                      <w:pPr>
                        <w:ind w:firstLine="0"/>
                        <w:jc w:val="center"/>
                        <w:rPr>
                          <w:b/>
                          <w:lang w:val="uk-UA"/>
                        </w:rPr>
                      </w:pPr>
                      <w:r w:rsidRPr="003D5808">
                        <w:rPr>
                          <w:b/>
                          <w:lang w:val="uk-UA"/>
                        </w:rPr>
                        <w:t>6 см</w:t>
                      </w:r>
                    </w:p>
                  </w:txbxContent>
                </v:textbox>
              </v:rect>
            </w:pict>
          </mc:Fallback>
        </mc:AlternateContent>
      </w:r>
      <w:r w:rsidR="00506950" w:rsidRPr="00D37ADB">
        <w:rPr>
          <w:rFonts w:eastAsia="Times New Roman"/>
          <w:noProof/>
          <w:szCs w:val="32"/>
          <w:lang w:eastAsia="ru-RU"/>
        </w:rPr>
        <mc:AlternateContent>
          <mc:Choice Requires="wps">
            <w:drawing>
              <wp:anchor distT="0" distB="0" distL="114300" distR="114300" simplePos="0" relativeHeight="251835392" behindDoc="0" locked="0" layoutInCell="1" allowOverlap="1" wp14:anchorId="453E9D92" wp14:editId="0E2FC561">
                <wp:simplePos x="0" y="0"/>
                <wp:positionH relativeFrom="column">
                  <wp:posOffset>3251200</wp:posOffset>
                </wp:positionH>
                <wp:positionV relativeFrom="paragraph">
                  <wp:posOffset>165734</wp:posOffset>
                </wp:positionV>
                <wp:extent cx="241300" cy="1341120"/>
                <wp:effectExtent l="0" t="225425" r="0" b="209550"/>
                <wp:wrapNone/>
                <wp:docPr id="168" name="Выгнутая вправо стрелка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31036">
                          <a:off x="0" y="0"/>
                          <a:ext cx="241300" cy="1341120"/>
                        </a:xfrm>
                        <a:prstGeom prst="curvedLeftArrow">
                          <a:avLst>
                            <a:gd name="adj1" fmla="val 29127"/>
                            <a:gd name="adj2" fmla="val 14028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B9CE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68" o:spid="_x0000_s1026" type="#_x0000_t103" style="position:absolute;margin-left:256pt;margin-top:13.05pt;width:19pt;height:105.6pt;rotation:7679766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" adj="16148"/>
            </w:pict>
          </mc:Fallback>
        </mc:AlternateContent>
      </w: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r w:rsidRPr="00D37ADB">
        <w:rPr>
          <w:rFonts w:eastAsia="Times New Roman"/>
          <w:noProof/>
          <w:szCs w:val="32"/>
          <w:lang w:eastAsia="ru-RU"/>
        </w:rPr>
        <mc:AlternateContent>
          <mc:Choice Requires="wps">
            <w:drawing>
              <wp:anchor distT="0" distB="0" distL="114300" distR="114300" simplePos="0" relativeHeight="251836416" behindDoc="0" locked="0" layoutInCell="1" allowOverlap="1" wp14:anchorId="6103D72B" wp14:editId="6B62866A">
                <wp:simplePos x="0" y="0"/>
                <wp:positionH relativeFrom="column">
                  <wp:posOffset>3331844</wp:posOffset>
                </wp:positionH>
                <wp:positionV relativeFrom="paragraph">
                  <wp:posOffset>19049</wp:posOffset>
                </wp:positionV>
                <wp:extent cx="256540" cy="1600200"/>
                <wp:effectExtent l="0" t="114935" r="0" b="276225"/>
                <wp:wrapNone/>
                <wp:docPr id="170" name="Выгнутая вправо стрелка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96301">
                          <a:off x="0" y="0"/>
                          <a:ext cx="256540" cy="1600200"/>
                        </a:xfrm>
                        <a:prstGeom prst="curvedLeftArrow">
                          <a:avLst>
                            <a:gd name="adj1" fmla="val 44068"/>
                            <a:gd name="adj2" fmla="val 16882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34FF0" id="Выгнутая вправо стрелка 170" o:spid="_x0000_s1026" type="#_x0000_t103" style="position:absolute;margin-left:262.35pt;margin-top:1.5pt;width:20.2pt;height:126pt;rotation:-7204920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" adj="15754"/>
            </w:pict>
          </mc:Fallback>
        </mc:AlternateContent>
      </w: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r>
        <w:rPr>
          <w:rFonts w:eastAsia="Times New Roman"/>
          <w:b/>
          <w:i/>
          <w:noProof/>
          <w:lang w:eastAsia="ru-RU"/>
        </w:rPr>
        <mc:AlternateContent>
          <mc:Choice Requires="wps">
            <w:drawing>
              <wp:anchor distT="0" distB="0" distL="114300" distR="114300" simplePos="0" relativeHeight="251839488" behindDoc="0" locked="0" layoutInCell="1" allowOverlap="1" wp14:anchorId="51FFA25E" wp14:editId="5704BF92">
                <wp:simplePos x="0" y="0"/>
                <wp:positionH relativeFrom="column">
                  <wp:posOffset>2947035</wp:posOffset>
                </wp:positionH>
                <wp:positionV relativeFrom="paragraph">
                  <wp:posOffset>142240</wp:posOffset>
                </wp:positionV>
                <wp:extent cx="723900" cy="295275"/>
                <wp:effectExtent l="0" t="0" r="0" b="9525"/>
                <wp:wrapNone/>
                <wp:docPr id="172" name="Прямоугольник 172"/>
                <wp:cNvGraphicFramePr/>
                <a:graphic xmlns:a="http://schemas.openxmlformats.org/drawingml/2006/main">
                  <a:graphicData uri="http://schemas.microsoft.com/office/word/2010/wordprocessingShape">
                    <wps:wsp>
                      <wps:cNvSpPr/>
                      <wps:spPr>
                        <a:xfrm>
                          <a:off x="0" y="0"/>
                          <a:ext cx="723900" cy="295275"/>
                        </a:xfrm>
                        <a:prstGeom prst="rect">
                          <a:avLst/>
                        </a:prstGeom>
                        <a:solidFill>
                          <a:sysClr val="window" lastClr="FFFFFF"/>
                        </a:solidFill>
                        <a:ln w="12700" cap="flat" cmpd="sng" algn="ctr">
                          <a:noFill/>
                          <a:prstDash val="solid"/>
                          <a:miter lim="800000"/>
                        </a:ln>
                        <a:effectLst/>
                      </wps:spPr>
                      <wps:txbx>
                        <w:txbxContent>
                          <w:p w:rsidR="00D42199" w:rsidRPr="003D5808" w:rsidRDefault="00D42199" w:rsidP="008063F2">
                            <w:pPr>
                              <w:ind w:firstLine="0"/>
                              <w:jc w:val="center"/>
                              <w:rPr>
                                <w:b/>
                                <w:lang w:val="uk-UA"/>
                              </w:rPr>
                            </w:pPr>
                            <w:r w:rsidRPr="003D5808">
                              <w:rPr>
                                <w:b/>
                                <w:lang w:val="uk-UA"/>
                              </w:rPr>
                              <w:t>6–8 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FA25E" id="Прямоугольник 172" o:spid="_x0000_s1066" style="position:absolute;left:0;text-align:left;margin-left:232.05pt;margin-top:11.2pt;width:57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" fillcolor="window" stroked="f" strokeweight="1pt">
                <v:textbox>
                  <w:txbxContent>
                    <w:p w:rsidR="00D42199" w:rsidRPr="003D5808" w:rsidRDefault="00D42199" w:rsidP="008063F2">
                      <w:pPr>
                        <w:ind w:firstLine="0"/>
                        <w:jc w:val="center"/>
                        <w:rPr>
                          <w:b/>
                          <w:lang w:val="uk-UA"/>
                        </w:rPr>
                      </w:pPr>
                      <w:r w:rsidRPr="003D5808">
                        <w:rPr>
                          <w:b/>
                          <w:lang w:val="uk-UA"/>
                        </w:rPr>
                        <w:t>6–8 см</w:t>
                      </w:r>
                    </w:p>
                  </w:txbxContent>
                </v:textbox>
              </v:rect>
            </w:pict>
          </mc:Fallback>
        </mc:AlternateContent>
      </w:r>
    </w:p>
    <w:p w:rsidR="00506950" w:rsidRDefault="00506950" w:rsidP="00114152">
      <w:pPr>
        <w:spacing w:line="240" w:lineRule="auto"/>
        <w:ind w:firstLine="0"/>
        <w:jc w:val="right"/>
        <w:rPr>
          <w:rFonts w:eastAsia="Times New Roman"/>
          <w:b/>
          <w:i/>
          <w:lang w:val="uk-UA" w:eastAsia="ru-RU"/>
        </w:rPr>
      </w:pPr>
      <w:r>
        <w:rPr>
          <w:rFonts w:eastAsia="Times New Roman"/>
          <w:b/>
          <w:i/>
          <w:noProof/>
          <w:lang w:eastAsia="ru-RU"/>
        </w:rPr>
        <mc:AlternateContent>
          <mc:Choice Requires="wps">
            <w:drawing>
              <wp:anchor distT="0" distB="0" distL="114300" distR="114300" simplePos="0" relativeHeight="251842560" behindDoc="0" locked="0" layoutInCell="1" allowOverlap="1" wp14:anchorId="05201FE3" wp14:editId="3C7406EE">
                <wp:simplePos x="0" y="0"/>
                <wp:positionH relativeFrom="column">
                  <wp:posOffset>4109085</wp:posOffset>
                </wp:positionH>
                <wp:positionV relativeFrom="paragraph">
                  <wp:posOffset>44450</wp:posOffset>
                </wp:positionV>
                <wp:extent cx="361950" cy="952500"/>
                <wp:effectExtent l="9525" t="0" r="9525" b="9525"/>
                <wp:wrapNone/>
                <wp:docPr id="176" name="Прямоугольник 176"/>
                <wp:cNvGraphicFramePr/>
                <a:graphic xmlns:a="http://schemas.openxmlformats.org/drawingml/2006/main">
                  <a:graphicData uri="http://schemas.microsoft.com/office/word/2010/wordprocessingShape">
                    <wps:wsp>
                      <wps:cNvSpPr/>
                      <wps:spPr>
                        <a:xfrm rot="16200000">
                          <a:off x="0" y="0"/>
                          <a:ext cx="361950" cy="952500"/>
                        </a:xfrm>
                        <a:prstGeom prst="rect">
                          <a:avLst/>
                        </a:prstGeom>
                        <a:solidFill>
                          <a:sysClr val="window" lastClr="FFFFFF"/>
                        </a:solidFill>
                        <a:ln w="12700" cap="flat" cmpd="sng" algn="ctr">
                          <a:noFill/>
                          <a:prstDash val="solid"/>
                          <a:miter lim="800000"/>
                        </a:ln>
                        <a:effectLst/>
                      </wps:spPr>
                      <wps:txbx>
                        <w:txbxContent>
                          <w:p w:rsidR="00D42199" w:rsidRPr="004D2566" w:rsidRDefault="00D42199" w:rsidP="00D34B12">
                            <w:pPr>
                              <w:ind w:firstLine="0"/>
                              <w:jc w:val="center"/>
                              <w:rPr>
                                <w:sz w:val="144"/>
                                <w:szCs w:val="144"/>
                                <w:lang w:val="uk-UA"/>
                              </w:rPr>
                            </w:pPr>
                            <w:r w:rsidRPr="004D2566">
                              <w:rPr>
                                <w:sz w:val="144"/>
                                <w:szCs w:val="14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01FE3" id="Прямоугольник 176" o:spid="_x0000_s1067" style="position:absolute;left:0;text-align:left;margin-left:323.55pt;margin-top:3.5pt;width:28.5pt;height:75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" fillcolor="window" stroked="f" strokeweight="1pt">
                <v:textbox>
                  <w:txbxContent>
                    <w:p w:rsidR="00D42199" w:rsidRPr="004D2566" w:rsidRDefault="00D42199" w:rsidP="00D34B12">
                      <w:pPr>
                        <w:ind w:firstLine="0"/>
                        <w:jc w:val="center"/>
                        <w:rPr>
                          <w:sz w:val="144"/>
                          <w:szCs w:val="144"/>
                          <w:lang w:val="uk-UA"/>
                        </w:rPr>
                      </w:pPr>
                      <w:r w:rsidRPr="004D2566">
                        <w:rPr>
                          <w:sz w:val="144"/>
                          <w:szCs w:val="144"/>
                          <w:lang w:val="uk-UA"/>
                        </w:rPr>
                        <w:t>.</w:t>
                      </w:r>
                    </w:p>
                  </w:txbxContent>
                </v:textbox>
              </v:rect>
            </w:pict>
          </mc:Fallback>
        </mc:AlternateContent>
      </w: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r>
        <w:rPr>
          <w:rFonts w:eastAsia="Times New Roman"/>
          <w:b/>
          <w:i/>
          <w:noProof/>
          <w:lang w:eastAsia="ru-RU"/>
        </w:rPr>
        <mc:AlternateContent>
          <mc:Choice Requires="wps">
            <w:drawing>
              <wp:anchor distT="0" distB="0" distL="114300" distR="114300" simplePos="0" relativeHeight="251844608" behindDoc="0" locked="0" layoutInCell="1" allowOverlap="1" wp14:anchorId="0F412CEF" wp14:editId="52658CE3">
                <wp:simplePos x="0" y="0"/>
                <wp:positionH relativeFrom="column">
                  <wp:posOffset>4118610</wp:posOffset>
                </wp:positionH>
                <wp:positionV relativeFrom="paragraph">
                  <wp:posOffset>94615</wp:posOffset>
                </wp:positionV>
                <wp:extent cx="361950" cy="952500"/>
                <wp:effectExtent l="9525" t="0" r="9525" b="9525"/>
                <wp:wrapNone/>
                <wp:docPr id="177" name="Прямоугольник 177"/>
                <wp:cNvGraphicFramePr/>
                <a:graphic xmlns:a="http://schemas.openxmlformats.org/drawingml/2006/main">
                  <a:graphicData uri="http://schemas.microsoft.com/office/word/2010/wordprocessingShape">
                    <wps:wsp>
                      <wps:cNvSpPr/>
                      <wps:spPr>
                        <a:xfrm rot="16200000">
                          <a:off x="0" y="0"/>
                          <a:ext cx="361950" cy="952500"/>
                        </a:xfrm>
                        <a:prstGeom prst="rect">
                          <a:avLst/>
                        </a:prstGeom>
                        <a:solidFill>
                          <a:sysClr val="window" lastClr="FFFFFF"/>
                        </a:solidFill>
                        <a:ln w="12700" cap="flat" cmpd="sng" algn="ctr">
                          <a:noFill/>
                          <a:prstDash val="solid"/>
                          <a:miter lim="800000"/>
                        </a:ln>
                        <a:effectLst/>
                      </wps:spPr>
                      <wps:txbx>
                        <w:txbxContent>
                          <w:p w:rsidR="00D42199" w:rsidRPr="004D2566" w:rsidRDefault="00D42199" w:rsidP="00D34B12">
                            <w:pPr>
                              <w:ind w:firstLine="0"/>
                              <w:jc w:val="center"/>
                              <w:rPr>
                                <w:sz w:val="144"/>
                                <w:szCs w:val="144"/>
                                <w:lang w:val="uk-UA"/>
                              </w:rPr>
                            </w:pPr>
                            <w:r w:rsidRPr="004D2566">
                              <w:rPr>
                                <w:sz w:val="144"/>
                                <w:szCs w:val="14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12CEF" id="Прямоугольник 177" o:spid="_x0000_s1068" style="position:absolute;left:0;text-align:left;margin-left:324.3pt;margin-top:7.45pt;width:28.5pt;height:75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" fillcolor="window" stroked="f" strokeweight="1pt">
                <v:textbox>
                  <w:txbxContent>
                    <w:p w:rsidR="00D42199" w:rsidRPr="004D2566" w:rsidRDefault="00D42199" w:rsidP="00D34B12">
                      <w:pPr>
                        <w:ind w:firstLine="0"/>
                        <w:jc w:val="center"/>
                        <w:rPr>
                          <w:sz w:val="144"/>
                          <w:szCs w:val="144"/>
                          <w:lang w:val="uk-UA"/>
                        </w:rPr>
                      </w:pPr>
                      <w:r w:rsidRPr="004D2566">
                        <w:rPr>
                          <w:sz w:val="144"/>
                          <w:szCs w:val="144"/>
                          <w:lang w:val="uk-UA"/>
                        </w:rPr>
                        <w:t>.</w:t>
                      </w:r>
                    </w:p>
                  </w:txbxContent>
                </v:textbox>
              </v:rect>
            </w:pict>
          </mc:Fallback>
        </mc:AlternateContent>
      </w: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114152">
      <w:pPr>
        <w:spacing w:line="240" w:lineRule="auto"/>
        <w:ind w:firstLine="0"/>
        <w:jc w:val="right"/>
        <w:rPr>
          <w:rFonts w:eastAsia="Times New Roman"/>
          <w:b/>
          <w:i/>
          <w:lang w:val="uk-UA" w:eastAsia="ru-RU"/>
        </w:rPr>
      </w:pPr>
    </w:p>
    <w:p w:rsidR="00506950" w:rsidRDefault="00506950" w:rsidP="00992CAA">
      <w:pPr>
        <w:spacing w:line="240" w:lineRule="auto"/>
        <w:ind w:firstLine="0"/>
        <w:rPr>
          <w:rFonts w:eastAsia="Times New Roman"/>
          <w:lang w:val="uk-UA" w:eastAsia="ru-RU"/>
        </w:rPr>
      </w:pPr>
    </w:p>
    <w:p w:rsidR="00270613" w:rsidRDefault="00270613" w:rsidP="00992CAA">
      <w:pPr>
        <w:spacing w:line="240" w:lineRule="auto"/>
        <w:ind w:firstLine="0"/>
        <w:rPr>
          <w:rFonts w:eastAsia="Times New Roman"/>
          <w:lang w:val="uk-UA" w:eastAsia="ru-RU"/>
        </w:rPr>
      </w:pPr>
    </w:p>
    <w:p w:rsidR="00270613" w:rsidRDefault="00270613">
      <w:pPr>
        <w:rPr>
          <w:rFonts w:eastAsia="Times New Roman"/>
          <w:lang w:val="uk-UA" w:eastAsia="ru-RU"/>
        </w:rPr>
      </w:pPr>
      <w:r>
        <w:rPr>
          <w:rFonts w:eastAsia="Times New Roman"/>
          <w:lang w:val="uk-UA" w:eastAsia="ru-RU"/>
        </w:rPr>
        <w:br w:type="page"/>
      </w:r>
    </w:p>
    <w:p w:rsidR="00802FDD" w:rsidRPr="00270613" w:rsidRDefault="00802FDD" w:rsidP="00270613">
      <w:pPr>
        <w:spacing w:line="240" w:lineRule="auto"/>
        <w:ind w:firstLine="720"/>
        <w:jc w:val="center"/>
        <w:rPr>
          <w:rFonts w:eastAsia="Arial Unicode MS"/>
          <w:b/>
          <w:color w:val="000000"/>
          <w:sz w:val="32"/>
          <w:szCs w:val="32"/>
          <w:lang w:val="uk-UA" w:eastAsia="uk-UA"/>
        </w:rPr>
      </w:pPr>
      <w:r w:rsidRPr="00270613">
        <w:rPr>
          <w:rFonts w:eastAsia="Arial Unicode MS"/>
          <w:b/>
          <w:color w:val="000000"/>
          <w:sz w:val="32"/>
          <w:szCs w:val="32"/>
          <w:lang w:val="uk-UA" w:eastAsia="uk-UA"/>
        </w:rPr>
        <w:lastRenderedPageBreak/>
        <w:t>НОМЕНКЛАТУРА СПРАВ</w:t>
      </w:r>
    </w:p>
    <w:p w:rsidR="00802FDD" w:rsidRPr="00270613" w:rsidRDefault="00802FDD" w:rsidP="00270613">
      <w:pPr>
        <w:spacing w:line="240" w:lineRule="auto"/>
        <w:ind w:firstLine="0"/>
        <w:rPr>
          <w:rFonts w:eastAsia="Arial Unicode MS"/>
          <w:b/>
          <w:color w:val="000000"/>
          <w:sz w:val="32"/>
          <w:szCs w:val="32"/>
          <w:lang w:val="uk-UA" w:eastAsia="uk-UA"/>
        </w:rPr>
      </w:pPr>
      <w:r w:rsidRPr="00270613">
        <w:rPr>
          <w:rFonts w:eastAsia="Arial Unicode MS"/>
          <w:b/>
          <w:color w:val="000000"/>
          <w:sz w:val="32"/>
          <w:szCs w:val="32"/>
          <w:lang w:val="uk-UA" w:eastAsia="uk-UA"/>
        </w:rPr>
        <w:t>План</w:t>
      </w:r>
    </w:p>
    <w:p w:rsidR="00802FDD" w:rsidRPr="00270613" w:rsidRDefault="00802FDD" w:rsidP="00270613">
      <w:pPr>
        <w:numPr>
          <w:ilvl w:val="0"/>
          <w:numId w:val="133"/>
        </w:numPr>
        <w:tabs>
          <w:tab w:val="num" w:pos="1080"/>
        </w:tabs>
        <w:spacing w:line="240" w:lineRule="auto"/>
        <w:ind w:left="1080"/>
        <w:rPr>
          <w:rFonts w:eastAsia="Arial Unicode MS"/>
          <w:color w:val="000000"/>
          <w:sz w:val="32"/>
          <w:szCs w:val="32"/>
          <w:lang w:val="uk-UA" w:eastAsia="uk-UA"/>
        </w:rPr>
      </w:pPr>
      <w:r w:rsidRPr="00270613">
        <w:rPr>
          <w:rFonts w:eastAsia="Arial Unicode MS"/>
          <w:color w:val="000000"/>
          <w:sz w:val="32"/>
          <w:szCs w:val="32"/>
          <w:lang w:val="uk-UA" w:eastAsia="uk-UA"/>
        </w:rPr>
        <w:t>Поняття НС</w:t>
      </w:r>
    </w:p>
    <w:p w:rsidR="00802FDD" w:rsidRPr="00270613" w:rsidRDefault="00802FDD" w:rsidP="00270613">
      <w:pPr>
        <w:numPr>
          <w:ilvl w:val="0"/>
          <w:numId w:val="133"/>
        </w:numPr>
        <w:tabs>
          <w:tab w:val="num" w:pos="1080"/>
        </w:tabs>
        <w:spacing w:line="240" w:lineRule="auto"/>
        <w:ind w:left="1080"/>
        <w:rPr>
          <w:rFonts w:eastAsia="Arial Unicode MS"/>
          <w:color w:val="000000"/>
          <w:sz w:val="32"/>
          <w:szCs w:val="32"/>
          <w:lang w:val="uk-UA" w:eastAsia="uk-UA"/>
        </w:rPr>
      </w:pPr>
      <w:r w:rsidRPr="00270613">
        <w:rPr>
          <w:rFonts w:eastAsia="Arial Unicode MS"/>
          <w:color w:val="000000"/>
          <w:sz w:val="32"/>
          <w:szCs w:val="32"/>
          <w:lang w:val="uk-UA" w:eastAsia="uk-UA"/>
        </w:rPr>
        <w:t>Примірна, типова та індивідуальна НС</w:t>
      </w:r>
    </w:p>
    <w:p w:rsidR="00802FDD" w:rsidRPr="00270613" w:rsidRDefault="00802FDD" w:rsidP="00270613">
      <w:pPr>
        <w:numPr>
          <w:ilvl w:val="0"/>
          <w:numId w:val="133"/>
        </w:numPr>
        <w:tabs>
          <w:tab w:val="num" w:pos="1080"/>
        </w:tabs>
        <w:spacing w:line="240" w:lineRule="auto"/>
        <w:ind w:left="1080"/>
        <w:rPr>
          <w:rFonts w:eastAsia="Arial Unicode MS"/>
          <w:color w:val="000000"/>
          <w:sz w:val="32"/>
          <w:szCs w:val="32"/>
          <w:lang w:val="uk-UA" w:eastAsia="uk-UA"/>
        </w:rPr>
      </w:pPr>
      <w:r w:rsidRPr="00270613">
        <w:rPr>
          <w:rFonts w:eastAsia="Arial Unicode MS"/>
          <w:color w:val="000000"/>
          <w:sz w:val="32"/>
          <w:szCs w:val="32"/>
          <w:lang w:val="uk-UA" w:eastAsia="uk-UA"/>
        </w:rPr>
        <w:t>НС структурного підрозділу</w:t>
      </w:r>
    </w:p>
    <w:p w:rsidR="00802FDD" w:rsidRPr="00270613" w:rsidRDefault="00802FDD" w:rsidP="00270613">
      <w:pPr>
        <w:numPr>
          <w:ilvl w:val="0"/>
          <w:numId w:val="133"/>
        </w:numPr>
        <w:tabs>
          <w:tab w:val="num" w:pos="1080"/>
        </w:tabs>
        <w:spacing w:line="240" w:lineRule="auto"/>
        <w:ind w:left="1080"/>
        <w:rPr>
          <w:rFonts w:eastAsia="Arial Unicode MS"/>
          <w:color w:val="000000"/>
          <w:sz w:val="32"/>
          <w:szCs w:val="32"/>
          <w:lang w:val="uk-UA" w:eastAsia="uk-UA"/>
        </w:rPr>
      </w:pPr>
      <w:r w:rsidRPr="00270613">
        <w:rPr>
          <w:rFonts w:eastAsia="Arial Unicode MS"/>
          <w:color w:val="000000"/>
          <w:sz w:val="32"/>
          <w:szCs w:val="32"/>
          <w:lang w:val="uk-UA" w:eastAsia="uk-UA"/>
        </w:rPr>
        <w:t>Зведена НС організації</w:t>
      </w:r>
    </w:p>
    <w:p w:rsidR="00802FDD" w:rsidRPr="00270613" w:rsidRDefault="00802FDD" w:rsidP="00270613">
      <w:pPr>
        <w:numPr>
          <w:ilvl w:val="0"/>
          <w:numId w:val="133"/>
        </w:numPr>
        <w:tabs>
          <w:tab w:val="num" w:pos="1080"/>
        </w:tabs>
        <w:spacing w:line="240" w:lineRule="auto"/>
        <w:ind w:left="1080"/>
        <w:rPr>
          <w:rFonts w:eastAsia="Arial Unicode MS"/>
          <w:color w:val="000000"/>
          <w:sz w:val="32"/>
          <w:szCs w:val="32"/>
          <w:lang w:val="uk-UA" w:eastAsia="uk-UA"/>
        </w:rPr>
      </w:pPr>
      <w:r w:rsidRPr="00270613">
        <w:rPr>
          <w:rFonts w:eastAsia="Arial Unicode MS"/>
          <w:color w:val="000000"/>
          <w:sz w:val="32"/>
          <w:szCs w:val="32"/>
          <w:lang w:val="uk-UA" w:eastAsia="uk-UA"/>
        </w:rPr>
        <w:t>Контроль якості використання НС</w:t>
      </w:r>
    </w:p>
    <w:p w:rsidR="00270613" w:rsidRDefault="00270613" w:rsidP="00270613">
      <w:pPr>
        <w:spacing w:line="240" w:lineRule="auto"/>
        <w:ind w:firstLine="720"/>
        <w:rPr>
          <w:rFonts w:eastAsia="Arial Unicode MS"/>
          <w:b/>
          <w:color w:val="000000"/>
          <w:sz w:val="32"/>
          <w:szCs w:val="32"/>
          <w:lang w:val="uk-UA" w:eastAsia="uk-UA"/>
        </w:rPr>
      </w:pPr>
    </w:p>
    <w:p w:rsidR="00802FDD" w:rsidRPr="00270613" w:rsidRDefault="00CF19F9" w:rsidP="00270613">
      <w:pPr>
        <w:spacing w:line="240" w:lineRule="auto"/>
        <w:ind w:firstLine="720"/>
        <w:rPr>
          <w:rFonts w:eastAsia="Arial Unicode MS"/>
          <w:b/>
          <w:color w:val="000000"/>
          <w:sz w:val="32"/>
          <w:szCs w:val="32"/>
          <w:lang w:val="uk-UA" w:eastAsia="uk-UA"/>
        </w:rPr>
      </w:pPr>
      <w:r w:rsidRPr="00270613">
        <w:rPr>
          <w:rFonts w:eastAsia="Arial Unicode MS"/>
          <w:b/>
          <w:color w:val="000000"/>
          <w:sz w:val="32"/>
          <w:szCs w:val="32"/>
          <w:lang w:val="uk-UA" w:eastAsia="uk-UA"/>
        </w:rPr>
        <w:t>1. Поняття НС</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 xml:space="preserve">В процесі діяльності підприємства, установи, організації одержують і створюють велику кількість документів. Після їх використання в оперативній діяльності для вирішень поточних питань документи стають </w:t>
      </w:r>
      <w:r w:rsidR="002B194A" w:rsidRPr="00270613">
        <w:rPr>
          <w:rFonts w:eastAsia="Arial Unicode MS"/>
          <w:color w:val="000000"/>
          <w:sz w:val="32"/>
          <w:szCs w:val="32"/>
          <w:lang w:val="uk-UA" w:eastAsia="uk-UA"/>
        </w:rPr>
        <w:t>«</w:t>
      </w:r>
      <w:r w:rsidRPr="00270613">
        <w:rPr>
          <w:rFonts w:eastAsia="Arial Unicode MS"/>
          <w:color w:val="000000"/>
          <w:sz w:val="32"/>
          <w:szCs w:val="32"/>
          <w:lang w:val="uk-UA" w:eastAsia="uk-UA"/>
        </w:rPr>
        <w:t>хранителями</w:t>
      </w:r>
      <w:r w:rsidR="002B194A" w:rsidRPr="00270613">
        <w:rPr>
          <w:rFonts w:eastAsia="Arial Unicode MS"/>
          <w:color w:val="000000"/>
          <w:sz w:val="32"/>
          <w:szCs w:val="32"/>
          <w:lang w:val="uk-UA" w:eastAsia="uk-UA"/>
        </w:rPr>
        <w:t xml:space="preserve">» </w:t>
      </w:r>
      <w:r w:rsidRPr="00270613">
        <w:rPr>
          <w:rFonts w:eastAsia="Arial Unicode MS"/>
          <w:color w:val="000000"/>
          <w:sz w:val="32"/>
          <w:szCs w:val="32"/>
          <w:lang w:val="uk-UA" w:eastAsia="uk-UA"/>
        </w:rPr>
        <w:t>інформації, потреба в якій може виникнути знов через певний час, тобто вони виступають в ролі пам'яті установи.</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 xml:space="preserve">Щоб в разі потреби швидко знайти і використати потрібні документи їх класифікують </w:t>
      </w:r>
      <w:r w:rsidR="002B194A"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групують у справи. Спеціальним класифікаційним довідником, який дозволяє визначити порядок розподілу документів у справи є номенклатура справ.</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Номенклатура справ</w:t>
      </w:r>
      <w:r w:rsidRPr="00270613">
        <w:rPr>
          <w:rFonts w:eastAsia="Arial Unicode MS"/>
          <w:color w:val="000000"/>
          <w:sz w:val="32"/>
          <w:szCs w:val="32"/>
          <w:lang w:val="uk-UA" w:eastAsia="uk-UA"/>
        </w:rPr>
        <w:t xml:space="preserve"> </w:t>
      </w:r>
      <w:r w:rsidR="00F21F0F"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це затверджений у встановленому порядку, систематизований, із зазначенням термінів зберігання список назв справ, які заводять у діловодстві організації.</w:t>
      </w:r>
    </w:p>
    <w:p w:rsidR="005C0DA0" w:rsidRPr="00270613" w:rsidRDefault="005C0DA0" w:rsidP="00270613">
      <w:pPr>
        <w:spacing w:line="240" w:lineRule="auto"/>
        <w:rPr>
          <w:b/>
          <w:sz w:val="32"/>
          <w:szCs w:val="32"/>
        </w:rPr>
      </w:pPr>
      <w:r w:rsidRPr="00270613">
        <w:rPr>
          <w:b/>
          <w:sz w:val="32"/>
          <w:szCs w:val="32"/>
        </w:rPr>
        <w:t>Головним призначенням номенклатури справ є:</w:t>
      </w:r>
    </w:p>
    <w:p w:rsidR="005C0DA0" w:rsidRPr="00270613" w:rsidRDefault="005C0DA0" w:rsidP="00270613">
      <w:pPr>
        <w:pStyle w:val="a5"/>
        <w:numPr>
          <w:ilvl w:val="0"/>
          <w:numId w:val="134"/>
        </w:numPr>
        <w:spacing w:line="240" w:lineRule="auto"/>
        <w:ind w:left="1134"/>
        <w:rPr>
          <w:sz w:val="32"/>
          <w:szCs w:val="32"/>
        </w:rPr>
      </w:pPr>
      <w:r w:rsidRPr="00270613">
        <w:rPr>
          <w:sz w:val="32"/>
          <w:szCs w:val="32"/>
        </w:rPr>
        <w:t>розподіл виконаних документів на справи;</w:t>
      </w:r>
    </w:p>
    <w:p w:rsidR="005C0DA0" w:rsidRPr="00270613" w:rsidRDefault="005C0DA0" w:rsidP="00270613">
      <w:pPr>
        <w:pStyle w:val="a5"/>
        <w:numPr>
          <w:ilvl w:val="0"/>
          <w:numId w:val="134"/>
        </w:numPr>
        <w:spacing w:line="240" w:lineRule="auto"/>
        <w:ind w:left="1134"/>
        <w:rPr>
          <w:sz w:val="32"/>
          <w:szCs w:val="32"/>
        </w:rPr>
      </w:pPr>
      <w:r w:rsidRPr="00270613">
        <w:rPr>
          <w:sz w:val="32"/>
          <w:szCs w:val="32"/>
        </w:rPr>
        <w:t>систематизація справ;</w:t>
      </w:r>
    </w:p>
    <w:p w:rsidR="005C0DA0" w:rsidRPr="00270613" w:rsidRDefault="005C0DA0" w:rsidP="00270613">
      <w:pPr>
        <w:pStyle w:val="a5"/>
        <w:numPr>
          <w:ilvl w:val="0"/>
          <w:numId w:val="134"/>
        </w:numPr>
        <w:spacing w:line="240" w:lineRule="auto"/>
        <w:ind w:left="1134"/>
        <w:rPr>
          <w:sz w:val="32"/>
          <w:szCs w:val="32"/>
        </w:rPr>
      </w:pPr>
      <w:r w:rsidRPr="00270613">
        <w:rPr>
          <w:sz w:val="32"/>
          <w:szCs w:val="32"/>
        </w:rPr>
        <w:t xml:space="preserve">закріплення індексів справ; </w:t>
      </w:r>
    </w:p>
    <w:p w:rsidR="005C0DA0" w:rsidRPr="00270613" w:rsidRDefault="005C0DA0" w:rsidP="00270613">
      <w:pPr>
        <w:pStyle w:val="a5"/>
        <w:numPr>
          <w:ilvl w:val="0"/>
          <w:numId w:val="134"/>
        </w:numPr>
        <w:spacing w:line="240" w:lineRule="auto"/>
        <w:ind w:left="1134"/>
        <w:rPr>
          <w:sz w:val="32"/>
          <w:szCs w:val="32"/>
        </w:rPr>
      </w:pPr>
      <w:r w:rsidRPr="00270613">
        <w:rPr>
          <w:sz w:val="32"/>
          <w:szCs w:val="32"/>
        </w:rPr>
        <w:t>встановлення строків зберігання справ;</w:t>
      </w:r>
    </w:p>
    <w:p w:rsidR="005C0DA0" w:rsidRPr="00270613" w:rsidRDefault="005C0DA0" w:rsidP="00270613">
      <w:pPr>
        <w:pStyle w:val="a5"/>
        <w:numPr>
          <w:ilvl w:val="0"/>
          <w:numId w:val="134"/>
        </w:numPr>
        <w:spacing w:line="240" w:lineRule="auto"/>
        <w:ind w:left="1134"/>
        <w:rPr>
          <w:sz w:val="32"/>
          <w:szCs w:val="32"/>
        </w:rPr>
      </w:pPr>
      <w:r w:rsidRPr="00270613">
        <w:rPr>
          <w:sz w:val="32"/>
          <w:szCs w:val="32"/>
        </w:rPr>
        <w:t>складання  описів  постійного,  тривалого  (понад   10  років)  зберігання,  актів  про вилучення справ для знищення;</w:t>
      </w:r>
    </w:p>
    <w:p w:rsidR="005C0DA0" w:rsidRPr="00270613" w:rsidRDefault="005C0DA0" w:rsidP="00270613">
      <w:pPr>
        <w:pStyle w:val="a5"/>
        <w:numPr>
          <w:ilvl w:val="0"/>
          <w:numId w:val="134"/>
        </w:numPr>
        <w:spacing w:line="240" w:lineRule="auto"/>
        <w:ind w:left="1134"/>
        <w:rPr>
          <w:sz w:val="32"/>
          <w:szCs w:val="32"/>
        </w:rPr>
      </w:pPr>
      <w:r w:rsidRPr="00270613">
        <w:rPr>
          <w:sz w:val="32"/>
          <w:szCs w:val="32"/>
        </w:rPr>
        <w:t>облік справ тимчасового (до 10 років включно) строку зберігання.</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Існують примірні, типові та індивідуальні номенклатури справ.</w:t>
      </w:r>
      <w:r w:rsidRPr="00270613">
        <w:rPr>
          <w:rFonts w:eastAsia="Arial Unicode MS"/>
          <w:color w:val="000000"/>
          <w:sz w:val="32"/>
          <w:szCs w:val="32"/>
          <w:lang w:val="uk-UA" w:eastAsia="uk-UA"/>
        </w:rPr>
        <w:t xml:space="preserve"> </w:t>
      </w:r>
      <w:r w:rsidRPr="00270613">
        <w:rPr>
          <w:rFonts w:eastAsia="Arial Unicode MS"/>
          <w:b/>
          <w:color w:val="000000"/>
          <w:sz w:val="32"/>
          <w:szCs w:val="32"/>
          <w:lang w:val="uk-UA" w:eastAsia="uk-UA"/>
        </w:rPr>
        <w:t>Примірні та типові номенклатури справ</w:t>
      </w:r>
      <w:r w:rsidRPr="00270613">
        <w:rPr>
          <w:rFonts w:eastAsia="Arial Unicode MS"/>
          <w:color w:val="000000"/>
          <w:sz w:val="32"/>
          <w:szCs w:val="32"/>
          <w:lang w:val="uk-UA" w:eastAsia="uk-UA"/>
        </w:rPr>
        <w:t xml:space="preserve"> розробляють організації вищого рівня (міністерства, державні комітети, інші органи державної влади, центральні установи країни, великі корпорації, товариства та компанії) для підвідомчих організацій або дочірніх підприємств, однорідних за характером діяльності, з метою створення єдиної основи раціональної організації діловодства.</w:t>
      </w:r>
    </w:p>
    <w:p w:rsidR="00270613" w:rsidRDefault="00270613">
      <w:pPr>
        <w:rPr>
          <w:rFonts w:eastAsia="Arial Unicode MS"/>
          <w:b/>
          <w:color w:val="000000"/>
          <w:sz w:val="32"/>
          <w:szCs w:val="32"/>
          <w:lang w:val="uk-UA" w:eastAsia="uk-UA"/>
        </w:rPr>
      </w:pPr>
      <w:r>
        <w:rPr>
          <w:rFonts w:eastAsia="Arial Unicode MS"/>
          <w:b/>
          <w:color w:val="000000"/>
          <w:sz w:val="32"/>
          <w:szCs w:val="32"/>
          <w:lang w:val="uk-UA" w:eastAsia="uk-UA"/>
        </w:rPr>
        <w:br w:type="page"/>
      </w:r>
    </w:p>
    <w:p w:rsidR="00802FDD" w:rsidRPr="00270613" w:rsidRDefault="00DD7E12" w:rsidP="00270613">
      <w:pPr>
        <w:spacing w:line="240" w:lineRule="auto"/>
        <w:ind w:firstLine="720"/>
        <w:rPr>
          <w:rFonts w:eastAsia="Arial Unicode MS"/>
          <w:b/>
          <w:color w:val="000000"/>
          <w:sz w:val="32"/>
          <w:szCs w:val="32"/>
          <w:lang w:val="uk-UA" w:eastAsia="uk-UA"/>
        </w:rPr>
      </w:pPr>
      <w:r w:rsidRPr="00270613">
        <w:rPr>
          <w:rFonts w:eastAsia="Arial Unicode MS"/>
          <w:b/>
          <w:color w:val="000000"/>
          <w:sz w:val="32"/>
          <w:szCs w:val="32"/>
          <w:lang w:val="uk-UA" w:eastAsia="uk-UA"/>
        </w:rPr>
        <w:lastRenderedPageBreak/>
        <w:t>2. Примірна, типова та індивідуальна НС</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Примірна та типова номенклатури справ</w:t>
      </w:r>
      <w:r w:rsidRPr="00270613">
        <w:rPr>
          <w:rFonts w:eastAsia="Arial Unicode MS"/>
          <w:color w:val="000000"/>
          <w:sz w:val="32"/>
          <w:szCs w:val="32"/>
          <w:lang w:val="uk-UA" w:eastAsia="uk-UA"/>
        </w:rPr>
        <w:t xml:space="preserve"> є нормативно</w:t>
      </w:r>
      <w:r w:rsidR="00116529"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методичними посібниками для складання індивідуальної номенклатури справ конкретної організації, при цьому </w:t>
      </w:r>
      <w:r w:rsidRPr="00270613">
        <w:rPr>
          <w:rFonts w:eastAsia="Arial Unicode MS"/>
          <w:b/>
          <w:color w:val="000000"/>
          <w:sz w:val="32"/>
          <w:szCs w:val="32"/>
          <w:lang w:val="uk-UA" w:eastAsia="uk-UA"/>
        </w:rPr>
        <w:t>примірна номенклатура</w:t>
      </w:r>
      <w:r w:rsidRPr="00270613">
        <w:rPr>
          <w:rFonts w:eastAsia="Arial Unicode MS"/>
          <w:color w:val="000000"/>
          <w:sz w:val="32"/>
          <w:szCs w:val="32"/>
          <w:lang w:val="uk-UA" w:eastAsia="uk-UA"/>
        </w:rPr>
        <w:t xml:space="preserve"> має </w:t>
      </w:r>
      <w:r w:rsidRPr="00270613">
        <w:rPr>
          <w:rFonts w:eastAsia="Arial Unicode MS"/>
          <w:b/>
          <w:color w:val="000000"/>
          <w:sz w:val="32"/>
          <w:szCs w:val="32"/>
          <w:lang w:val="uk-UA" w:eastAsia="uk-UA"/>
        </w:rPr>
        <w:t>рекомендаційний характер</w:t>
      </w:r>
      <w:r w:rsidRPr="00270613">
        <w:rPr>
          <w:rFonts w:eastAsia="Arial Unicode MS"/>
          <w:color w:val="000000"/>
          <w:sz w:val="32"/>
          <w:szCs w:val="32"/>
          <w:lang w:val="uk-UA" w:eastAsia="uk-UA"/>
        </w:rPr>
        <w:t xml:space="preserve">, а </w:t>
      </w:r>
      <w:r w:rsidRPr="00270613">
        <w:rPr>
          <w:rFonts w:eastAsia="Arial Unicode MS"/>
          <w:b/>
          <w:color w:val="000000"/>
          <w:sz w:val="32"/>
          <w:szCs w:val="32"/>
          <w:lang w:val="uk-UA" w:eastAsia="uk-UA"/>
        </w:rPr>
        <w:t>типова</w:t>
      </w:r>
      <w:r w:rsidRPr="00270613">
        <w:rPr>
          <w:rFonts w:eastAsia="Arial Unicode MS"/>
          <w:color w:val="000000"/>
          <w:sz w:val="32"/>
          <w:szCs w:val="32"/>
          <w:lang w:val="uk-UA" w:eastAsia="uk-UA"/>
        </w:rPr>
        <w:t xml:space="preserve"> </w:t>
      </w:r>
      <w:r w:rsidR="00116529"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w:t>
      </w:r>
      <w:r w:rsidRPr="00270613">
        <w:rPr>
          <w:rFonts w:eastAsia="Arial Unicode MS"/>
          <w:b/>
          <w:color w:val="000000"/>
          <w:sz w:val="32"/>
          <w:szCs w:val="32"/>
          <w:lang w:val="uk-UA" w:eastAsia="uk-UA"/>
        </w:rPr>
        <w:t>обов'язковий</w:t>
      </w:r>
      <w:r w:rsidRPr="00270613">
        <w:rPr>
          <w:rFonts w:eastAsia="Arial Unicode MS"/>
          <w:color w:val="000000"/>
          <w:sz w:val="32"/>
          <w:szCs w:val="32"/>
          <w:lang w:val="uk-UA" w:eastAsia="uk-UA"/>
        </w:rPr>
        <w:t>. При розробці індивідуальної номенклатури справ враховують специфіку діяльності конкретної організації та особливості формування справ саме в ній.</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 xml:space="preserve">За відсутності примірних та типових номенклатури справ під час розробки індивідуальної номенклатури, використовують переліки типових документів із зазначенням строків зберігання документів </w:t>
      </w:r>
      <w:r w:rsidRPr="00270613">
        <w:rPr>
          <w:rFonts w:eastAsia="Arial Unicode MS"/>
          <w:b/>
          <w:color w:val="000000"/>
          <w:sz w:val="32"/>
          <w:szCs w:val="32"/>
          <w:lang w:val="uk-UA" w:eastAsia="uk-UA"/>
        </w:rPr>
        <w:t>(</w:t>
      </w:r>
      <w:r w:rsidR="0094159C" w:rsidRPr="00270613">
        <w:rPr>
          <w:rFonts w:eastAsia="Arial Unicode MS"/>
          <w:b/>
          <w:color w:val="000000"/>
          <w:sz w:val="32"/>
          <w:szCs w:val="32"/>
          <w:lang w:val="uk-UA" w:eastAsia="uk-UA"/>
        </w:rPr>
        <w:t>«</w:t>
      </w:r>
      <w:r w:rsidRPr="00270613">
        <w:rPr>
          <w:rFonts w:eastAsia="Arial Unicode MS"/>
          <w:b/>
          <w:color w:val="000000"/>
          <w:sz w:val="32"/>
          <w:szCs w:val="32"/>
          <w:lang w:val="uk-UA" w:eastAsia="uk-UA"/>
        </w:rPr>
        <w:t>Перелік типових документів, що утворюються в діяльності органів державної влади та місцевого самоврядування, інших установ, організацій та підприємств, із зазначенням термінів зберігання документів</w:t>
      </w:r>
      <w:r w:rsidR="0094159C" w:rsidRPr="00270613">
        <w:rPr>
          <w:rFonts w:eastAsia="Arial Unicode MS"/>
          <w:b/>
          <w:color w:val="000000"/>
          <w:sz w:val="32"/>
          <w:szCs w:val="32"/>
          <w:lang w:val="uk-UA" w:eastAsia="uk-UA"/>
        </w:rPr>
        <w:t>»</w:t>
      </w:r>
      <w:r w:rsidRPr="00270613">
        <w:rPr>
          <w:rFonts w:eastAsia="Arial Unicode MS"/>
          <w:b/>
          <w:color w:val="000000"/>
          <w:sz w:val="32"/>
          <w:szCs w:val="32"/>
          <w:lang w:val="uk-UA" w:eastAsia="uk-UA"/>
        </w:rPr>
        <w:t>).</w:t>
      </w:r>
      <w:r w:rsidRPr="00270613">
        <w:rPr>
          <w:rFonts w:eastAsia="Arial Unicode MS"/>
          <w:color w:val="000000"/>
          <w:sz w:val="32"/>
          <w:szCs w:val="32"/>
          <w:lang w:val="uk-UA" w:eastAsia="uk-UA"/>
        </w:rPr>
        <w:t xml:space="preserve"> Це основний нормативний документ, за яким визначають строки зберігання документів з метою їх відбору для включення до складу </w:t>
      </w:r>
      <w:r w:rsidR="0094159C" w:rsidRPr="00270613">
        <w:rPr>
          <w:rFonts w:eastAsia="Arial Unicode MS"/>
          <w:color w:val="000000"/>
          <w:sz w:val="32"/>
          <w:szCs w:val="32"/>
          <w:lang w:val="uk-UA" w:eastAsia="uk-UA"/>
        </w:rPr>
        <w:t>Н</w:t>
      </w:r>
      <w:r w:rsidRPr="00270613">
        <w:rPr>
          <w:rFonts w:eastAsia="Arial Unicode MS"/>
          <w:color w:val="000000"/>
          <w:sz w:val="32"/>
          <w:szCs w:val="32"/>
          <w:lang w:val="uk-UA" w:eastAsia="uk-UA"/>
        </w:rPr>
        <w:t>аціонального архівного фонду України або вилучення для знищення.</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Індивідуальна номенклатура справ</w:t>
      </w:r>
      <w:r w:rsidRPr="00270613">
        <w:rPr>
          <w:rFonts w:eastAsia="Arial Unicode MS"/>
          <w:color w:val="000000"/>
          <w:sz w:val="32"/>
          <w:szCs w:val="32"/>
          <w:lang w:val="uk-UA" w:eastAsia="uk-UA"/>
        </w:rPr>
        <w:t xml:space="preserve"> складається з метою упорядкування документів, забезпечення їх обліку та швидкого пошуку і включає заголовки лише тих справ, які ведуться у конкретній організації (або в структурному підрозділі).</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 xml:space="preserve">Складанню номенклатури справ передує підготовча робота, під час якої аналізується діяльність організації в цілому, досліджуються напрямки діяльності кожного структурного підрозділу окремо, вивчається склад, зміст та кількість документів, що утворюються в процесі діяльності організації. Під час виконання цієї роботи використовують джерела, що містять інформацію про мету і предмет діяльності, завдання і функції організації </w:t>
      </w:r>
      <w:r w:rsidR="00C420F7"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статут організації, положення про структурні підрозділи, штатні розписи, посадові інструкції, плани, звіти, а також діючі переліки (класифікатори) документів зі строками зберігання.</w:t>
      </w:r>
    </w:p>
    <w:p w:rsidR="00802FDD" w:rsidRPr="00270613" w:rsidRDefault="00802FDD" w:rsidP="00270613">
      <w:pPr>
        <w:spacing w:line="240" w:lineRule="auto"/>
        <w:ind w:firstLine="720"/>
        <w:rPr>
          <w:rFonts w:eastAsia="Arial Unicode MS"/>
          <w:b/>
          <w:color w:val="000000"/>
          <w:sz w:val="32"/>
          <w:szCs w:val="32"/>
          <w:lang w:val="uk-UA" w:eastAsia="uk-UA"/>
        </w:rPr>
      </w:pPr>
      <w:r w:rsidRPr="00270613">
        <w:rPr>
          <w:rFonts w:eastAsia="Arial Unicode MS"/>
          <w:b/>
          <w:color w:val="000000"/>
          <w:sz w:val="32"/>
          <w:szCs w:val="32"/>
          <w:lang w:val="uk-UA" w:eastAsia="uk-UA"/>
        </w:rPr>
        <w:t>Текст номенклатури справ оформлюють у вигляді таблиці, яка має такі графи:</w:t>
      </w:r>
    </w:p>
    <w:p w:rsidR="00802FDD" w:rsidRPr="00270613" w:rsidRDefault="00802FDD" w:rsidP="00270613">
      <w:pPr>
        <w:pStyle w:val="a5"/>
        <w:numPr>
          <w:ilvl w:val="0"/>
          <w:numId w:val="135"/>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індекс справи;</w:t>
      </w:r>
    </w:p>
    <w:p w:rsidR="00802FDD" w:rsidRPr="00270613" w:rsidRDefault="00802FDD" w:rsidP="00270613">
      <w:pPr>
        <w:pStyle w:val="a5"/>
        <w:numPr>
          <w:ilvl w:val="0"/>
          <w:numId w:val="135"/>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заголовок справи (тому, частини);</w:t>
      </w:r>
    </w:p>
    <w:p w:rsidR="00802FDD" w:rsidRPr="00270613" w:rsidRDefault="00802FDD" w:rsidP="00270613">
      <w:pPr>
        <w:pStyle w:val="a5"/>
        <w:numPr>
          <w:ilvl w:val="0"/>
          <w:numId w:val="135"/>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кількість справ (томів, частин);</w:t>
      </w:r>
    </w:p>
    <w:p w:rsidR="00802FDD" w:rsidRPr="00270613" w:rsidRDefault="00802FDD" w:rsidP="00270613">
      <w:pPr>
        <w:pStyle w:val="a5"/>
        <w:numPr>
          <w:ilvl w:val="0"/>
          <w:numId w:val="135"/>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строк зберігання справи (тому, частини) і номери статей за переліком;</w:t>
      </w:r>
    </w:p>
    <w:p w:rsidR="00802FDD" w:rsidRPr="00270613" w:rsidRDefault="00802FDD" w:rsidP="00270613">
      <w:pPr>
        <w:pStyle w:val="a5"/>
        <w:numPr>
          <w:ilvl w:val="0"/>
          <w:numId w:val="135"/>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lastRenderedPageBreak/>
        <w:t>примітки.</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У першій графі</w:t>
      </w:r>
      <w:r w:rsidRPr="00270613">
        <w:rPr>
          <w:rFonts w:eastAsia="Arial Unicode MS"/>
          <w:color w:val="000000"/>
          <w:sz w:val="32"/>
          <w:szCs w:val="32"/>
          <w:lang w:val="uk-UA" w:eastAsia="uk-UA"/>
        </w:rPr>
        <w:t xml:space="preserve"> проставляють індекси справи, який складається з індексу структурного підрозділу організації (згідно із штатним розписом) і порядкового номера справи, н-д: 03</w:t>
      </w:r>
      <w:r w:rsidR="00C420F7"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01, де 03 </w:t>
      </w:r>
      <w:r w:rsidR="00C420F7"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індекс структурного підрозділу, 01 </w:t>
      </w:r>
      <w:r w:rsidR="00C420F7"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номер справи згідно з порядком нумерації в межах розділу.</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У другій графі</w:t>
      </w:r>
      <w:r w:rsidRPr="00270613">
        <w:rPr>
          <w:rFonts w:eastAsia="Arial Unicode MS"/>
          <w:color w:val="000000"/>
          <w:sz w:val="32"/>
          <w:szCs w:val="32"/>
          <w:lang w:val="uk-UA" w:eastAsia="uk-UA"/>
        </w:rPr>
        <w:t xml:space="preserve"> наводять заголовки справи. Заголовок має відображати види документів, що зберігаються у відповідній справі й розкривати їх зміст. Основною частиною заголовка є стислий, виклад питання, з якого заводять справу. Заголовки в номенклатурі справ мають бути стислими, чіткими, гранично точними. Заголовок викладають у певній послідовності за такою схемою: вид документів </w:t>
      </w:r>
      <w:r w:rsidR="00157651"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автор (кореспондент) </w:t>
      </w:r>
      <w:r w:rsidR="00157651"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виклад питання </w:t>
      </w:r>
      <w:r w:rsidR="00157651"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період створення документів. </w:t>
      </w:r>
    </w:p>
    <w:p w:rsidR="00802FDD" w:rsidRPr="00270613" w:rsidRDefault="00157651" w:rsidP="00270613">
      <w:pPr>
        <w:spacing w:line="240" w:lineRule="auto"/>
        <w:ind w:firstLine="720"/>
        <w:rPr>
          <w:rFonts w:eastAsia="Arial Unicode MS"/>
          <w:i/>
          <w:color w:val="000000"/>
          <w:sz w:val="32"/>
          <w:szCs w:val="32"/>
          <w:lang w:val="uk-UA" w:eastAsia="uk-UA"/>
        </w:rPr>
      </w:pPr>
      <w:r w:rsidRPr="00270613">
        <w:rPr>
          <w:rFonts w:eastAsia="Arial Unicode MS"/>
          <w:i/>
          <w:color w:val="000000"/>
          <w:sz w:val="32"/>
          <w:szCs w:val="32"/>
          <w:lang w:val="uk-UA" w:eastAsia="uk-UA"/>
        </w:rPr>
        <w:t>Наприклад,</w:t>
      </w:r>
    </w:p>
    <w:p w:rsidR="00802FDD" w:rsidRPr="00270613" w:rsidRDefault="00802FDD" w:rsidP="00270613">
      <w:pPr>
        <w:spacing w:line="240" w:lineRule="auto"/>
        <w:ind w:firstLine="567"/>
        <w:rPr>
          <w:rFonts w:eastAsia="Arial Unicode MS"/>
          <w:i/>
          <w:color w:val="000000"/>
          <w:sz w:val="32"/>
          <w:szCs w:val="32"/>
          <w:lang w:val="uk-UA" w:eastAsia="uk-UA"/>
        </w:rPr>
      </w:pPr>
      <w:r w:rsidRPr="00270613">
        <w:rPr>
          <w:rFonts w:eastAsia="Arial Unicode MS"/>
          <w:i/>
          <w:color w:val="000000"/>
          <w:sz w:val="32"/>
          <w:szCs w:val="32"/>
          <w:lang w:val="uk-UA" w:eastAsia="uk-UA"/>
        </w:rPr>
        <w:t>Накази директора коледжу про надання відпусток працівникам за 2002 рік</w:t>
      </w:r>
      <w:r w:rsidR="00B638E2" w:rsidRPr="00270613">
        <w:rPr>
          <w:rFonts w:eastAsia="Arial Unicode MS"/>
          <w:i/>
          <w:color w:val="000000"/>
          <w:sz w:val="32"/>
          <w:szCs w:val="32"/>
          <w:lang w:val="uk-UA" w:eastAsia="uk-UA"/>
        </w:rPr>
        <w:t>.</w:t>
      </w:r>
    </w:p>
    <w:p w:rsidR="00802FDD" w:rsidRPr="00270613" w:rsidRDefault="00157651" w:rsidP="00270613">
      <w:pPr>
        <w:spacing w:line="240" w:lineRule="auto"/>
        <w:ind w:firstLine="720"/>
        <w:rPr>
          <w:rFonts w:eastAsia="Arial Unicode MS"/>
          <w:i/>
          <w:color w:val="000000"/>
          <w:sz w:val="32"/>
          <w:szCs w:val="32"/>
          <w:lang w:val="uk-UA" w:eastAsia="uk-UA"/>
        </w:rPr>
      </w:pPr>
      <w:r w:rsidRPr="00270613">
        <w:rPr>
          <w:rFonts w:eastAsia="Arial Unicode MS"/>
          <w:i/>
          <w:color w:val="000000"/>
          <w:sz w:val="32"/>
          <w:szCs w:val="32"/>
          <w:lang w:val="uk-UA" w:eastAsia="uk-UA"/>
        </w:rPr>
        <w:t>Розпорядження голови адм</w:t>
      </w:r>
      <w:r w:rsidR="00802FDD" w:rsidRPr="00270613">
        <w:rPr>
          <w:rFonts w:eastAsia="Arial Unicode MS"/>
          <w:i/>
          <w:color w:val="000000"/>
          <w:sz w:val="32"/>
          <w:szCs w:val="32"/>
          <w:lang w:val="uk-UA" w:eastAsia="uk-UA"/>
        </w:rPr>
        <w:t>і</w:t>
      </w:r>
      <w:r w:rsidRPr="00270613">
        <w:rPr>
          <w:rFonts w:eastAsia="Arial Unicode MS"/>
          <w:i/>
          <w:color w:val="000000"/>
          <w:sz w:val="32"/>
          <w:szCs w:val="32"/>
          <w:lang w:val="uk-UA" w:eastAsia="uk-UA"/>
        </w:rPr>
        <w:t>ністра</w:t>
      </w:r>
      <w:r w:rsidR="00802FDD" w:rsidRPr="00270613">
        <w:rPr>
          <w:rFonts w:eastAsia="Arial Unicode MS"/>
          <w:i/>
          <w:color w:val="000000"/>
          <w:sz w:val="32"/>
          <w:szCs w:val="32"/>
          <w:lang w:val="uk-UA" w:eastAsia="uk-UA"/>
        </w:rPr>
        <w:t>ції з основної діяльності за 20</w:t>
      </w:r>
      <w:r w:rsidRPr="00270613">
        <w:rPr>
          <w:rFonts w:eastAsia="Arial Unicode MS"/>
          <w:i/>
          <w:color w:val="000000"/>
          <w:sz w:val="32"/>
          <w:szCs w:val="32"/>
          <w:lang w:val="uk-UA" w:eastAsia="uk-UA"/>
        </w:rPr>
        <w:t>18</w:t>
      </w:r>
      <w:r w:rsidR="00802FDD" w:rsidRPr="00270613">
        <w:rPr>
          <w:rFonts w:eastAsia="Arial Unicode MS"/>
          <w:i/>
          <w:color w:val="000000"/>
          <w:sz w:val="32"/>
          <w:szCs w:val="32"/>
          <w:lang w:val="uk-UA" w:eastAsia="uk-UA"/>
        </w:rPr>
        <w:t xml:space="preserve"> рік.</w:t>
      </w:r>
    </w:p>
    <w:p w:rsidR="00802FDD" w:rsidRPr="00270613" w:rsidRDefault="00802FDD" w:rsidP="00270613">
      <w:pPr>
        <w:spacing w:line="240" w:lineRule="auto"/>
        <w:ind w:firstLine="720"/>
        <w:rPr>
          <w:rFonts w:eastAsia="Arial Unicode MS"/>
          <w:i/>
          <w:color w:val="000000"/>
          <w:sz w:val="32"/>
          <w:szCs w:val="32"/>
          <w:lang w:val="uk-UA" w:eastAsia="uk-UA"/>
        </w:rPr>
      </w:pPr>
      <w:r w:rsidRPr="00270613">
        <w:rPr>
          <w:rFonts w:eastAsia="Arial Unicode MS"/>
          <w:color w:val="000000"/>
          <w:sz w:val="32"/>
          <w:szCs w:val="32"/>
          <w:lang w:val="uk-UA" w:eastAsia="uk-UA"/>
        </w:rPr>
        <w:t xml:space="preserve">Відомості про те, що у справі зберігаються копії документів, можна зазначити тільки наприкінці заголовка, </w:t>
      </w:r>
      <w:r w:rsidRPr="00270613">
        <w:rPr>
          <w:rFonts w:eastAsia="Arial Unicode MS"/>
          <w:i/>
          <w:color w:val="000000"/>
          <w:sz w:val="32"/>
          <w:szCs w:val="32"/>
          <w:lang w:val="uk-UA" w:eastAsia="uk-UA"/>
        </w:rPr>
        <w:t>н</w:t>
      </w:r>
      <w:r w:rsidR="00B95E20" w:rsidRPr="00270613">
        <w:rPr>
          <w:rFonts w:eastAsia="Arial Unicode MS"/>
          <w:i/>
          <w:color w:val="000000"/>
          <w:sz w:val="32"/>
          <w:szCs w:val="32"/>
          <w:lang w:val="uk-UA" w:eastAsia="uk-UA"/>
        </w:rPr>
        <w:t>–</w:t>
      </w:r>
      <w:r w:rsidRPr="00270613">
        <w:rPr>
          <w:rFonts w:eastAsia="Arial Unicode MS"/>
          <w:i/>
          <w:color w:val="000000"/>
          <w:sz w:val="32"/>
          <w:szCs w:val="32"/>
          <w:lang w:val="uk-UA" w:eastAsia="uk-UA"/>
        </w:rPr>
        <w:t xml:space="preserve">д: </w:t>
      </w:r>
    </w:p>
    <w:p w:rsidR="00802FDD" w:rsidRPr="00270613" w:rsidRDefault="00802FDD" w:rsidP="00270613">
      <w:pPr>
        <w:spacing w:line="240" w:lineRule="auto"/>
        <w:ind w:firstLine="720"/>
        <w:rPr>
          <w:rFonts w:eastAsia="Arial Unicode MS"/>
          <w:i/>
          <w:color w:val="000000"/>
          <w:sz w:val="32"/>
          <w:szCs w:val="32"/>
          <w:lang w:val="uk-UA" w:eastAsia="uk-UA"/>
        </w:rPr>
      </w:pPr>
      <w:r w:rsidRPr="00270613">
        <w:rPr>
          <w:rFonts w:eastAsia="Arial Unicode MS"/>
          <w:i/>
          <w:color w:val="000000"/>
          <w:sz w:val="32"/>
          <w:szCs w:val="32"/>
          <w:lang w:val="uk-UA" w:eastAsia="uk-UA"/>
        </w:rPr>
        <w:t>Посадові інструкції працівників фінансово</w:t>
      </w:r>
      <w:r w:rsidR="00B95E20" w:rsidRPr="00270613">
        <w:rPr>
          <w:rFonts w:eastAsia="Arial Unicode MS"/>
          <w:i/>
          <w:color w:val="000000"/>
          <w:sz w:val="32"/>
          <w:szCs w:val="32"/>
          <w:lang w:val="uk-UA" w:eastAsia="uk-UA"/>
        </w:rPr>
        <w:t>–</w:t>
      </w:r>
      <w:r w:rsidRPr="00270613">
        <w:rPr>
          <w:rFonts w:eastAsia="Arial Unicode MS"/>
          <w:i/>
          <w:color w:val="000000"/>
          <w:sz w:val="32"/>
          <w:szCs w:val="32"/>
          <w:lang w:val="uk-UA" w:eastAsia="uk-UA"/>
        </w:rPr>
        <w:t>господарського відділу (копії).</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У заголовках документів, які містять документи , що стосуються одного питання, але не пов'язані послідовністю організації діловодства, вживають узагальнений термін документи, а основні види документів, згрупованих у</w:t>
      </w:r>
      <w:r w:rsidR="004B27B8" w:rsidRPr="00270613">
        <w:rPr>
          <w:rFonts w:eastAsia="Arial Unicode MS"/>
          <w:color w:val="000000"/>
          <w:sz w:val="32"/>
          <w:szCs w:val="32"/>
          <w:lang w:val="uk-UA" w:eastAsia="uk-UA"/>
        </w:rPr>
        <w:t xml:space="preserve"> справі, зазначають у дужках, </w:t>
      </w:r>
      <w:r w:rsidR="004B27B8" w:rsidRPr="00270613">
        <w:rPr>
          <w:rFonts w:eastAsia="Arial Unicode MS"/>
          <w:i/>
          <w:color w:val="000000"/>
          <w:sz w:val="32"/>
          <w:szCs w:val="32"/>
          <w:lang w:val="uk-UA" w:eastAsia="uk-UA"/>
        </w:rPr>
        <w:t>н–</w:t>
      </w:r>
      <w:r w:rsidRPr="00270613">
        <w:rPr>
          <w:rFonts w:eastAsia="Arial Unicode MS"/>
          <w:i/>
          <w:color w:val="000000"/>
          <w:sz w:val="32"/>
          <w:szCs w:val="32"/>
          <w:lang w:val="uk-UA" w:eastAsia="uk-UA"/>
        </w:rPr>
        <w:t>д;</w:t>
      </w:r>
      <w:r w:rsidRPr="00270613">
        <w:rPr>
          <w:rFonts w:eastAsia="Arial Unicode MS"/>
          <w:color w:val="000000"/>
          <w:sz w:val="32"/>
          <w:szCs w:val="32"/>
          <w:lang w:val="uk-UA" w:eastAsia="uk-UA"/>
        </w:rPr>
        <w:t xml:space="preserve"> </w:t>
      </w:r>
    </w:p>
    <w:p w:rsidR="00802FDD" w:rsidRPr="00270613" w:rsidRDefault="00802FDD" w:rsidP="00270613">
      <w:pPr>
        <w:spacing w:line="240" w:lineRule="auto"/>
        <w:ind w:firstLine="720"/>
        <w:rPr>
          <w:rFonts w:eastAsia="Arial Unicode MS"/>
          <w:i/>
          <w:color w:val="000000"/>
          <w:sz w:val="32"/>
          <w:szCs w:val="32"/>
          <w:lang w:val="uk-UA" w:eastAsia="uk-UA"/>
        </w:rPr>
      </w:pPr>
      <w:r w:rsidRPr="00270613">
        <w:rPr>
          <w:rFonts w:eastAsia="Arial Unicode MS"/>
          <w:i/>
          <w:color w:val="000000"/>
          <w:sz w:val="32"/>
          <w:szCs w:val="32"/>
          <w:lang w:val="uk-UA" w:eastAsia="uk-UA"/>
        </w:rPr>
        <w:t>Документи (довідки, доповідні записки, огляди) про підготовку та підвищення кваліфікації кадрів.</w:t>
      </w:r>
    </w:p>
    <w:p w:rsidR="00802FDD" w:rsidRPr="00270613" w:rsidRDefault="00802FDD" w:rsidP="00270613">
      <w:pPr>
        <w:spacing w:line="240" w:lineRule="auto"/>
        <w:ind w:firstLine="720"/>
        <w:rPr>
          <w:rFonts w:eastAsia="Arial Unicode MS"/>
          <w:i/>
          <w:color w:val="000000"/>
          <w:sz w:val="32"/>
          <w:szCs w:val="32"/>
          <w:lang w:val="uk-UA" w:eastAsia="uk-UA"/>
        </w:rPr>
      </w:pPr>
      <w:r w:rsidRPr="00270613">
        <w:rPr>
          <w:rFonts w:eastAsia="Arial Unicode MS"/>
          <w:color w:val="000000"/>
          <w:sz w:val="32"/>
          <w:szCs w:val="32"/>
          <w:lang w:val="uk-UA" w:eastAsia="uk-UA"/>
        </w:rPr>
        <w:t xml:space="preserve">У заголовках справ, що містять листи, обов'язково зазначають кореспондента та питання, з якого формується справа, </w:t>
      </w:r>
      <w:r w:rsidRPr="00270613">
        <w:rPr>
          <w:rFonts w:eastAsia="Arial Unicode MS"/>
          <w:i/>
          <w:color w:val="000000"/>
          <w:sz w:val="32"/>
          <w:szCs w:val="32"/>
          <w:lang w:val="uk-UA" w:eastAsia="uk-UA"/>
        </w:rPr>
        <w:t>н</w:t>
      </w:r>
      <w:r w:rsidR="004B27B8" w:rsidRPr="00270613">
        <w:rPr>
          <w:rFonts w:eastAsia="Arial Unicode MS"/>
          <w:i/>
          <w:color w:val="000000"/>
          <w:sz w:val="32"/>
          <w:szCs w:val="32"/>
          <w:lang w:val="uk-UA" w:eastAsia="uk-UA"/>
        </w:rPr>
        <w:t>–</w:t>
      </w:r>
      <w:r w:rsidRPr="00270613">
        <w:rPr>
          <w:rFonts w:eastAsia="Arial Unicode MS"/>
          <w:i/>
          <w:color w:val="000000"/>
          <w:sz w:val="32"/>
          <w:szCs w:val="32"/>
          <w:lang w:val="uk-UA" w:eastAsia="uk-UA"/>
        </w:rPr>
        <w:t>д:</w:t>
      </w:r>
    </w:p>
    <w:p w:rsidR="00802FDD" w:rsidRPr="00270613" w:rsidRDefault="00802FDD" w:rsidP="00270613">
      <w:pPr>
        <w:spacing w:line="240" w:lineRule="auto"/>
        <w:ind w:firstLine="720"/>
        <w:rPr>
          <w:rFonts w:eastAsia="Arial Unicode MS"/>
          <w:i/>
          <w:color w:val="000000"/>
          <w:sz w:val="32"/>
          <w:szCs w:val="32"/>
          <w:lang w:val="uk-UA" w:eastAsia="uk-UA"/>
        </w:rPr>
      </w:pPr>
      <w:r w:rsidRPr="00270613">
        <w:rPr>
          <w:rFonts w:eastAsia="Arial Unicode MS"/>
          <w:i/>
          <w:color w:val="000000"/>
          <w:sz w:val="32"/>
          <w:szCs w:val="32"/>
          <w:lang w:val="uk-UA" w:eastAsia="uk-UA"/>
        </w:rPr>
        <w:t>Листування з державними архівними установами з питань діловодства і архівної справи.</w:t>
      </w:r>
    </w:p>
    <w:p w:rsidR="00802FDD" w:rsidRPr="00270613" w:rsidRDefault="00802FDD" w:rsidP="00270613">
      <w:pPr>
        <w:spacing w:line="240" w:lineRule="auto"/>
        <w:ind w:firstLine="720"/>
        <w:rPr>
          <w:rFonts w:eastAsia="Arial Unicode MS"/>
          <w:i/>
          <w:color w:val="000000"/>
          <w:sz w:val="32"/>
          <w:szCs w:val="32"/>
          <w:lang w:val="uk-UA" w:eastAsia="uk-UA"/>
        </w:rPr>
      </w:pPr>
      <w:r w:rsidRPr="00270613">
        <w:rPr>
          <w:rFonts w:eastAsia="Arial Unicode MS"/>
          <w:color w:val="000000"/>
          <w:sz w:val="32"/>
          <w:szCs w:val="32"/>
          <w:lang w:val="uk-UA" w:eastAsia="uk-UA"/>
        </w:rPr>
        <w:t>Якщо у справі згруповано планово</w:t>
      </w:r>
      <w:r w:rsidR="004B27B8"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звітну документацію, то у заголовку обов'язково зазначають період (місяць, квартал, рік), за який створено документи, </w:t>
      </w:r>
      <w:r w:rsidRPr="00270613">
        <w:rPr>
          <w:rFonts w:eastAsia="Arial Unicode MS"/>
          <w:i/>
          <w:color w:val="000000"/>
          <w:sz w:val="32"/>
          <w:szCs w:val="32"/>
          <w:lang w:val="uk-UA" w:eastAsia="uk-UA"/>
        </w:rPr>
        <w:t>н</w:t>
      </w:r>
      <w:r w:rsidR="004B27B8" w:rsidRPr="00270613">
        <w:rPr>
          <w:rFonts w:eastAsia="Arial Unicode MS"/>
          <w:i/>
          <w:color w:val="000000"/>
          <w:sz w:val="32"/>
          <w:szCs w:val="32"/>
          <w:lang w:val="uk-UA" w:eastAsia="uk-UA"/>
        </w:rPr>
        <w:t>–</w:t>
      </w:r>
      <w:r w:rsidRPr="00270613">
        <w:rPr>
          <w:rFonts w:eastAsia="Arial Unicode MS"/>
          <w:i/>
          <w:color w:val="000000"/>
          <w:sz w:val="32"/>
          <w:szCs w:val="32"/>
          <w:lang w:val="uk-UA" w:eastAsia="uk-UA"/>
        </w:rPr>
        <w:t>д:</w:t>
      </w:r>
    </w:p>
    <w:p w:rsidR="00802FDD" w:rsidRPr="00270613" w:rsidRDefault="00802FDD" w:rsidP="00270613">
      <w:pPr>
        <w:spacing w:line="240" w:lineRule="auto"/>
        <w:ind w:firstLine="720"/>
        <w:rPr>
          <w:rFonts w:eastAsia="Arial Unicode MS"/>
          <w:i/>
          <w:color w:val="000000"/>
          <w:sz w:val="32"/>
          <w:szCs w:val="32"/>
          <w:lang w:val="uk-UA" w:eastAsia="uk-UA"/>
        </w:rPr>
      </w:pPr>
      <w:r w:rsidRPr="00270613">
        <w:rPr>
          <w:rFonts w:eastAsia="Arial Unicode MS"/>
          <w:i/>
          <w:color w:val="000000"/>
          <w:sz w:val="32"/>
          <w:szCs w:val="32"/>
          <w:lang w:val="uk-UA" w:eastAsia="uk-UA"/>
        </w:rPr>
        <w:t>Оперативні (тижневі) звіти про роботу організації</w:t>
      </w:r>
      <w:r w:rsidR="00B638E2" w:rsidRPr="00270613">
        <w:rPr>
          <w:rFonts w:eastAsia="Arial Unicode MS"/>
          <w:i/>
          <w:color w:val="000000"/>
          <w:sz w:val="32"/>
          <w:szCs w:val="32"/>
          <w:lang w:val="uk-UA" w:eastAsia="uk-UA"/>
        </w:rPr>
        <w:t>.</w:t>
      </w:r>
    </w:p>
    <w:p w:rsidR="00802FDD" w:rsidRPr="00270613" w:rsidRDefault="00802FDD" w:rsidP="00270613">
      <w:pPr>
        <w:spacing w:line="240" w:lineRule="auto"/>
        <w:ind w:firstLine="720"/>
        <w:rPr>
          <w:rFonts w:eastAsia="Arial Unicode MS"/>
          <w:i/>
          <w:color w:val="000000"/>
          <w:sz w:val="32"/>
          <w:szCs w:val="32"/>
          <w:lang w:val="uk-UA" w:eastAsia="uk-UA"/>
        </w:rPr>
      </w:pPr>
      <w:r w:rsidRPr="00270613">
        <w:rPr>
          <w:rFonts w:eastAsia="Arial Unicode MS"/>
          <w:i/>
          <w:color w:val="000000"/>
          <w:sz w:val="32"/>
          <w:szCs w:val="32"/>
          <w:lang w:val="uk-UA" w:eastAsia="uk-UA"/>
        </w:rPr>
        <w:t>Річний звіт про роботу коледжу.</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lastRenderedPageBreak/>
        <w:t>Третю графу</w:t>
      </w:r>
      <w:r w:rsidRPr="00270613">
        <w:rPr>
          <w:rFonts w:eastAsia="Arial Unicode MS"/>
          <w:color w:val="000000"/>
          <w:sz w:val="32"/>
          <w:szCs w:val="32"/>
          <w:lang w:val="uk-UA" w:eastAsia="uk-UA"/>
        </w:rPr>
        <w:t xml:space="preserve"> номенклатури справи заповнюють із закінченням діловодного року, коли відомо, яка кількість справ утворилась у минулому діловодному році. Ці дані відображають й у підсумковому записі, який обов'язково оформлюють після закінчення діловодного року</w:t>
      </w:r>
      <w:r w:rsidR="004B27B8" w:rsidRPr="00270613">
        <w:rPr>
          <w:rFonts w:eastAsia="Arial Unicode MS"/>
          <w:color w:val="000000"/>
          <w:sz w:val="32"/>
          <w:szCs w:val="32"/>
          <w:lang w:val="uk-UA" w:eastAsia="uk-UA"/>
        </w:rPr>
        <w:t>.</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У четвертій графі НС</w:t>
      </w:r>
      <w:r w:rsidRPr="00270613">
        <w:rPr>
          <w:rFonts w:eastAsia="Arial Unicode MS"/>
          <w:color w:val="000000"/>
          <w:sz w:val="32"/>
          <w:szCs w:val="32"/>
          <w:lang w:val="uk-UA" w:eastAsia="uk-UA"/>
        </w:rPr>
        <w:t xml:space="preserve"> зазначають строки зберігання і посилання на статті відповідного </w:t>
      </w:r>
      <w:r w:rsidRPr="00270613">
        <w:rPr>
          <w:rFonts w:eastAsia="Arial Unicode MS"/>
          <w:b/>
          <w:color w:val="000000"/>
          <w:sz w:val="32"/>
          <w:szCs w:val="32"/>
          <w:lang w:val="uk-UA" w:eastAsia="uk-UA"/>
        </w:rPr>
        <w:t>Переліку типових документів</w:t>
      </w:r>
      <w:r w:rsidRPr="00270613">
        <w:rPr>
          <w:rFonts w:eastAsia="Arial Unicode MS"/>
          <w:color w:val="000000"/>
          <w:sz w:val="32"/>
          <w:szCs w:val="32"/>
          <w:lang w:val="uk-UA" w:eastAsia="uk-UA"/>
        </w:rPr>
        <w:t xml:space="preserve"> із зазначенням строків зберігання документів або галузевого переліку документів із строками зберігання</w:t>
      </w:r>
      <w:r w:rsidR="00D72371"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В окремих випадках, якщо передбачається формування у справі документів з різними строками зберігання, встановлюється максимальний строк зберігання (</w:t>
      </w:r>
      <w:r w:rsidRPr="00270613">
        <w:rPr>
          <w:rFonts w:eastAsia="Arial Unicode MS"/>
          <w:i/>
          <w:color w:val="000000"/>
          <w:sz w:val="32"/>
          <w:szCs w:val="32"/>
          <w:lang w:val="uk-UA" w:eastAsia="uk-UA"/>
        </w:rPr>
        <w:t>н</w:t>
      </w:r>
      <w:r w:rsidR="00D72371" w:rsidRPr="00270613">
        <w:rPr>
          <w:rFonts w:eastAsia="Arial Unicode MS"/>
          <w:i/>
          <w:color w:val="000000"/>
          <w:sz w:val="32"/>
          <w:szCs w:val="32"/>
          <w:lang w:val="uk-UA" w:eastAsia="uk-UA"/>
        </w:rPr>
        <w:t>–</w:t>
      </w:r>
      <w:r w:rsidRPr="00270613">
        <w:rPr>
          <w:rFonts w:eastAsia="Arial Unicode MS"/>
          <w:i/>
          <w:color w:val="000000"/>
          <w:sz w:val="32"/>
          <w:szCs w:val="32"/>
          <w:lang w:val="uk-UA" w:eastAsia="uk-UA"/>
        </w:rPr>
        <w:t>д, справа з документами, строки зберігання яких встановлені 3 і 5 років, повинна мати строк зберігання 5 років)</w:t>
      </w:r>
      <w:r w:rsidRPr="00270613">
        <w:rPr>
          <w:rFonts w:eastAsia="Arial Unicode MS"/>
          <w:color w:val="000000"/>
          <w:sz w:val="32"/>
          <w:szCs w:val="32"/>
          <w:lang w:val="uk-UA" w:eastAsia="uk-UA"/>
        </w:rPr>
        <w:t>.</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 xml:space="preserve">Справам, що містять документи з особового складу й зберігаються у відділі кадрів, встановлюють строк зберігання 75 років </w:t>
      </w:r>
      <w:r w:rsidR="00B719F9"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w:t>
      </w:r>
      <w:r w:rsidR="00B719F9" w:rsidRPr="00270613">
        <w:rPr>
          <w:rFonts w:eastAsia="Arial Unicode MS"/>
          <w:color w:val="000000"/>
          <w:sz w:val="32"/>
          <w:szCs w:val="32"/>
          <w:lang w:val="uk-UA" w:eastAsia="uk-UA"/>
        </w:rPr>
        <w:t>«</w:t>
      </w:r>
      <w:r w:rsidRPr="00270613">
        <w:rPr>
          <w:rFonts w:eastAsia="Arial Unicode MS"/>
          <w:color w:val="000000"/>
          <w:sz w:val="32"/>
          <w:szCs w:val="32"/>
          <w:lang w:val="uk-UA" w:eastAsia="uk-UA"/>
        </w:rPr>
        <w:t>В</w:t>
      </w:r>
      <w:r w:rsidR="00B719F9" w:rsidRPr="00270613">
        <w:rPr>
          <w:rFonts w:eastAsia="Arial Unicode MS"/>
          <w:color w:val="000000"/>
          <w:sz w:val="32"/>
          <w:szCs w:val="32"/>
          <w:lang w:val="uk-UA" w:eastAsia="uk-UA"/>
        </w:rPr>
        <w:t>» — ц</w:t>
      </w:r>
      <w:r w:rsidRPr="00270613">
        <w:rPr>
          <w:rFonts w:eastAsia="Arial Unicode MS"/>
          <w:color w:val="000000"/>
          <w:sz w:val="32"/>
          <w:szCs w:val="32"/>
          <w:lang w:val="uk-UA" w:eastAsia="uk-UA"/>
        </w:rPr>
        <w:t xml:space="preserve">е означає, що обчислювати строк зберігання слід з урахуванням віку людини (позначеного літерою </w:t>
      </w:r>
      <w:r w:rsidR="00B719F9" w:rsidRPr="00270613">
        <w:rPr>
          <w:rFonts w:eastAsia="Arial Unicode MS"/>
          <w:color w:val="000000"/>
          <w:sz w:val="32"/>
          <w:szCs w:val="32"/>
          <w:lang w:val="uk-UA" w:eastAsia="uk-UA"/>
        </w:rPr>
        <w:t>«</w:t>
      </w:r>
      <w:r w:rsidRPr="00270613">
        <w:rPr>
          <w:rFonts w:eastAsia="Arial Unicode MS"/>
          <w:color w:val="000000"/>
          <w:sz w:val="32"/>
          <w:szCs w:val="32"/>
          <w:lang w:val="uk-UA" w:eastAsia="uk-UA"/>
        </w:rPr>
        <w:t>В</w:t>
      </w:r>
      <w:r w:rsidR="00B719F9" w:rsidRPr="00270613">
        <w:rPr>
          <w:rFonts w:eastAsia="Arial Unicode MS"/>
          <w:color w:val="000000"/>
          <w:sz w:val="32"/>
          <w:szCs w:val="32"/>
          <w:lang w:val="uk-UA" w:eastAsia="uk-UA"/>
        </w:rPr>
        <w:t>»</w:t>
      </w:r>
      <w:r w:rsidRPr="00270613">
        <w:rPr>
          <w:rFonts w:eastAsia="Arial Unicode MS"/>
          <w:color w:val="000000"/>
          <w:sz w:val="32"/>
          <w:szCs w:val="32"/>
          <w:lang w:val="uk-UA" w:eastAsia="uk-UA"/>
        </w:rPr>
        <w:t>) на момент закінчення справи. Отже, щоб визначити тривалість зберігання документа після його закінчення у діловодстві, треба від 75 років відняти вік особи.</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 xml:space="preserve">Під час формування у справу документів з грифом </w:t>
      </w:r>
      <w:r w:rsidR="00BE5D66" w:rsidRPr="00270613">
        <w:rPr>
          <w:rFonts w:eastAsia="Arial Unicode MS"/>
          <w:color w:val="000000"/>
          <w:sz w:val="32"/>
          <w:szCs w:val="32"/>
          <w:lang w:val="uk-UA" w:eastAsia="uk-UA"/>
        </w:rPr>
        <w:t>«</w:t>
      </w:r>
      <w:r w:rsidRPr="00270613">
        <w:rPr>
          <w:rFonts w:eastAsia="Arial Unicode MS"/>
          <w:color w:val="000000"/>
          <w:sz w:val="32"/>
          <w:szCs w:val="32"/>
          <w:lang w:val="uk-UA" w:eastAsia="uk-UA"/>
        </w:rPr>
        <w:t>Для службового користування</w:t>
      </w:r>
      <w:r w:rsidR="00BE5D66"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(незалежно від їх змісту) строк зберігання справи не встановлюють, а у четвертій графі проставляють відмітку </w:t>
      </w:r>
      <w:r w:rsidR="00BE5D66" w:rsidRPr="00270613">
        <w:rPr>
          <w:rFonts w:eastAsia="Arial Unicode MS"/>
          <w:color w:val="000000"/>
          <w:sz w:val="32"/>
          <w:szCs w:val="32"/>
          <w:lang w:val="uk-UA" w:eastAsia="uk-UA"/>
        </w:rPr>
        <w:t>«</w:t>
      </w:r>
      <w:r w:rsidRPr="00270613">
        <w:rPr>
          <w:rFonts w:eastAsia="Arial Unicode MS"/>
          <w:color w:val="000000"/>
          <w:sz w:val="32"/>
          <w:szCs w:val="32"/>
          <w:lang w:val="uk-UA" w:eastAsia="uk-UA"/>
        </w:rPr>
        <w:t>ЕК</w:t>
      </w:r>
      <w:r w:rsidR="00BE5D66" w:rsidRPr="00270613">
        <w:rPr>
          <w:rFonts w:eastAsia="Arial Unicode MS"/>
          <w:color w:val="000000"/>
          <w:sz w:val="32"/>
          <w:szCs w:val="32"/>
          <w:lang w:val="uk-UA" w:eastAsia="uk-UA"/>
        </w:rPr>
        <w:t>»</w:t>
      </w:r>
      <w:r w:rsidRPr="00270613">
        <w:rPr>
          <w:rFonts w:eastAsia="Arial Unicode MS"/>
          <w:color w:val="000000"/>
          <w:sz w:val="32"/>
          <w:szCs w:val="32"/>
          <w:lang w:val="uk-UA" w:eastAsia="uk-UA"/>
        </w:rPr>
        <w:t>. Після закінчення діловодного року цю справу переглядає ЕК і визначає строк її зберігання. За необхідності ЕК може прийняти рішення щодо переформування документів такої справи. У цьому разі документи постійного строку зберігання згруповують в окрему справу, яка матиме самостійний заголовок і буде додатково внесена до номенклатури справ.</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 xml:space="preserve">Для справ, що містять копії документів, строк зберігання не встановлюється, тому що ці документи на зберігання не передаються, а у четвертій графі зазначається: </w:t>
      </w:r>
      <w:r w:rsidR="00BE5D66" w:rsidRPr="00270613">
        <w:rPr>
          <w:rFonts w:eastAsia="Arial Unicode MS"/>
          <w:color w:val="000000"/>
          <w:sz w:val="32"/>
          <w:szCs w:val="32"/>
          <w:lang w:val="uk-UA" w:eastAsia="uk-UA"/>
        </w:rPr>
        <w:t>«</w:t>
      </w:r>
      <w:r w:rsidRPr="00270613">
        <w:rPr>
          <w:rFonts w:eastAsia="Arial Unicode MS"/>
          <w:color w:val="000000"/>
          <w:sz w:val="32"/>
          <w:szCs w:val="32"/>
          <w:lang w:val="uk-UA" w:eastAsia="uk-UA"/>
        </w:rPr>
        <w:t>Доки не мине потреба</w:t>
      </w:r>
      <w:r w:rsidR="00BE5D66"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або </w:t>
      </w:r>
      <w:r w:rsidR="00BE5D66" w:rsidRPr="00270613">
        <w:rPr>
          <w:rFonts w:eastAsia="Arial Unicode MS"/>
          <w:color w:val="000000"/>
          <w:sz w:val="32"/>
          <w:szCs w:val="32"/>
          <w:lang w:val="uk-UA" w:eastAsia="uk-UA"/>
        </w:rPr>
        <w:t>«</w:t>
      </w:r>
      <w:r w:rsidRPr="00270613">
        <w:rPr>
          <w:rFonts w:eastAsia="Arial Unicode MS"/>
          <w:color w:val="000000"/>
          <w:sz w:val="32"/>
          <w:szCs w:val="32"/>
          <w:lang w:val="uk-UA" w:eastAsia="uk-UA"/>
        </w:rPr>
        <w:t>До заміни новими</w:t>
      </w:r>
      <w:r w:rsidR="00BE5D66" w:rsidRPr="00270613">
        <w:rPr>
          <w:rFonts w:eastAsia="Arial Unicode MS"/>
          <w:color w:val="000000"/>
          <w:sz w:val="32"/>
          <w:szCs w:val="32"/>
          <w:lang w:val="uk-UA" w:eastAsia="uk-UA"/>
        </w:rPr>
        <w:t>»</w:t>
      </w:r>
      <w:r w:rsidRPr="00270613">
        <w:rPr>
          <w:rFonts w:eastAsia="Arial Unicode MS"/>
          <w:color w:val="000000"/>
          <w:sz w:val="32"/>
          <w:szCs w:val="32"/>
          <w:lang w:val="uk-UA" w:eastAsia="uk-UA"/>
        </w:rPr>
        <w:t>.</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У п'ятій графі</w:t>
      </w:r>
      <w:r w:rsidRPr="00270613">
        <w:rPr>
          <w:rFonts w:eastAsia="Arial Unicode MS"/>
          <w:color w:val="000000"/>
          <w:sz w:val="32"/>
          <w:szCs w:val="32"/>
          <w:lang w:val="uk-UA" w:eastAsia="uk-UA"/>
        </w:rPr>
        <w:t xml:space="preserve"> проставляють відмітки про початок ведення справ, передавання їх до архіву, про перехідні справи, п</w:t>
      </w:r>
      <w:r w:rsidR="00BE5D66" w:rsidRPr="00270613">
        <w:rPr>
          <w:rFonts w:eastAsia="Arial Unicode MS"/>
          <w:color w:val="000000"/>
          <w:sz w:val="32"/>
          <w:szCs w:val="32"/>
          <w:lang w:val="uk-UA" w:eastAsia="uk-UA"/>
        </w:rPr>
        <w:t>р</w:t>
      </w:r>
      <w:r w:rsidRPr="00270613">
        <w:rPr>
          <w:rFonts w:eastAsia="Arial Unicode MS"/>
          <w:color w:val="000000"/>
          <w:sz w:val="32"/>
          <w:szCs w:val="32"/>
          <w:lang w:val="uk-UA" w:eastAsia="uk-UA"/>
        </w:rPr>
        <w:t>о осіб, відповідальних за ведення цієї справи тощо.</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В організаціях, які мають структурні підрозділи, складають НС окремо у кожному підрозділі, а потім об'єднують їх у зведену номенклатуру справ.</w:t>
      </w:r>
    </w:p>
    <w:p w:rsidR="00802FDD" w:rsidRPr="00270613" w:rsidRDefault="00AA5F56"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lastRenderedPageBreak/>
        <w:t xml:space="preserve">Індивідуальну номенклатуру справ необхідно </w:t>
      </w:r>
      <w:r w:rsidRPr="00270613">
        <w:rPr>
          <w:rFonts w:eastAsia="Arial Unicode MS"/>
          <w:b/>
          <w:color w:val="000000"/>
          <w:sz w:val="32"/>
          <w:szCs w:val="32"/>
          <w:lang w:val="uk-UA" w:eastAsia="uk-UA"/>
        </w:rPr>
        <w:t>підготувати та затвердити до 15 листопада</w:t>
      </w:r>
      <w:r w:rsidRPr="00270613">
        <w:rPr>
          <w:rFonts w:eastAsia="Arial Unicode MS"/>
          <w:color w:val="000000"/>
          <w:sz w:val="32"/>
          <w:szCs w:val="32"/>
          <w:lang w:val="uk-UA" w:eastAsia="uk-UA"/>
        </w:rPr>
        <w:t xml:space="preserve"> поточного діловодного року.</w:t>
      </w:r>
    </w:p>
    <w:p w:rsidR="00742A84" w:rsidRPr="00270613" w:rsidRDefault="003C4EAA" w:rsidP="00270613">
      <w:pPr>
        <w:spacing w:line="240" w:lineRule="auto"/>
        <w:ind w:firstLine="720"/>
        <w:rPr>
          <w:rFonts w:eastAsia="Arial Unicode MS"/>
          <w:b/>
          <w:color w:val="000000"/>
          <w:sz w:val="32"/>
          <w:szCs w:val="32"/>
          <w:lang w:val="uk-UA" w:eastAsia="uk-UA"/>
        </w:rPr>
      </w:pPr>
      <w:r w:rsidRPr="00270613">
        <w:rPr>
          <w:rFonts w:eastAsia="Arial Unicode MS"/>
          <w:b/>
          <w:color w:val="000000"/>
          <w:sz w:val="32"/>
          <w:szCs w:val="32"/>
          <w:lang w:val="uk-UA" w:eastAsia="uk-UA"/>
        </w:rPr>
        <w:t>3. НС структурного підрозділу</w:t>
      </w:r>
    </w:p>
    <w:p w:rsidR="003C4EAA" w:rsidRPr="00270613" w:rsidRDefault="003C4EAA"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На р</w:t>
      </w:r>
      <w:r w:rsidR="00802FDD" w:rsidRPr="00270613">
        <w:rPr>
          <w:rFonts w:eastAsia="Arial Unicode MS"/>
          <w:b/>
          <w:color w:val="000000"/>
          <w:sz w:val="32"/>
          <w:szCs w:val="32"/>
          <w:lang w:val="uk-UA" w:eastAsia="uk-UA"/>
        </w:rPr>
        <w:t>озроблення НС структурного підрозділу організації</w:t>
      </w:r>
      <w:r w:rsidR="00802FDD" w:rsidRPr="00270613">
        <w:rPr>
          <w:rFonts w:eastAsia="Arial Unicode MS"/>
          <w:color w:val="000000"/>
          <w:sz w:val="32"/>
          <w:szCs w:val="32"/>
          <w:lang w:val="uk-UA" w:eastAsia="uk-UA"/>
        </w:rPr>
        <w:t xml:space="preserve"> покладається на посадову особу, відповідальну за діловод</w:t>
      </w:r>
      <w:r w:rsidRPr="00270613">
        <w:rPr>
          <w:rFonts w:eastAsia="Arial Unicode MS"/>
          <w:color w:val="000000"/>
          <w:sz w:val="32"/>
          <w:szCs w:val="32"/>
          <w:lang w:val="uk-UA" w:eastAsia="uk-UA"/>
        </w:rPr>
        <w:t>ство у структурному підрозділі.</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Складаючи НС слід враховувати всі справи, які ведуться у підрозділі, а також передбачити ті теми і проблеми, що можуть виникнути у роботі підрозділу наступного року. Підготовлену НС підписує керівник відповідного структурного підрозділу і погоджує з ЕК структурного підрозділу (якщо вона є) та з керівником архівного підрозділу організації.</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 xml:space="preserve">Розміщення справ у номенклатурі структурного підрозділу має відповідати ступеню важливості питань, що вирішуються, з урахуванням взаємозв'язку документів, включених до конкретних справ. Як правило, </w:t>
      </w:r>
      <w:r w:rsidRPr="00270613">
        <w:rPr>
          <w:rFonts w:eastAsia="Arial Unicode MS"/>
          <w:b/>
          <w:color w:val="000000"/>
          <w:sz w:val="32"/>
          <w:szCs w:val="32"/>
          <w:lang w:val="uk-UA" w:eastAsia="uk-UA"/>
        </w:rPr>
        <w:t>першою розміщують групу справ</w:t>
      </w:r>
      <w:r w:rsidRPr="00270613">
        <w:rPr>
          <w:rFonts w:eastAsia="Arial Unicode MS"/>
          <w:color w:val="000000"/>
          <w:sz w:val="32"/>
          <w:szCs w:val="32"/>
          <w:lang w:val="uk-UA" w:eastAsia="uk-UA"/>
        </w:rPr>
        <w:t>, що містять документи (</w:t>
      </w:r>
      <w:r w:rsidRPr="00270613">
        <w:rPr>
          <w:rFonts w:eastAsia="Arial Unicode MS"/>
          <w:b/>
          <w:color w:val="000000"/>
          <w:sz w:val="32"/>
          <w:szCs w:val="32"/>
          <w:lang w:val="uk-UA" w:eastAsia="uk-UA"/>
        </w:rPr>
        <w:t>постанови, рішення, доручення, розпорядження) вищих органів влади і управління та установ вищого рівня</w:t>
      </w:r>
      <w:r w:rsidRPr="00270613">
        <w:rPr>
          <w:rFonts w:eastAsia="Arial Unicode MS"/>
          <w:color w:val="000000"/>
          <w:sz w:val="32"/>
          <w:szCs w:val="32"/>
          <w:lang w:val="uk-UA" w:eastAsia="uk-UA"/>
        </w:rPr>
        <w:t xml:space="preserve">, потім </w:t>
      </w:r>
      <w:r w:rsidR="00476EAB" w:rsidRPr="00270613">
        <w:rPr>
          <w:rFonts w:eastAsia="Arial Unicode MS"/>
          <w:color w:val="000000"/>
          <w:sz w:val="32"/>
          <w:szCs w:val="32"/>
          <w:lang w:val="uk-UA" w:eastAsia="uk-UA"/>
        </w:rPr>
        <w:t>—</w:t>
      </w:r>
      <w:r w:rsidRPr="00270613">
        <w:rPr>
          <w:rFonts w:eastAsia="Arial Unicode MS"/>
          <w:color w:val="000000"/>
          <w:sz w:val="32"/>
          <w:szCs w:val="32"/>
          <w:lang w:val="uk-UA" w:eastAsia="uk-UA"/>
        </w:rPr>
        <w:t xml:space="preserve"> </w:t>
      </w:r>
      <w:r w:rsidRPr="00270613">
        <w:rPr>
          <w:rFonts w:eastAsia="Arial Unicode MS"/>
          <w:b/>
          <w:color w:val="000000"/>
          <w:sz w:val="32"/>
          <w:szCs w:val="32"/>
          <w:lang w:val="uk-UA" w:eastAsia="uk-UA"/>
        </w:rPr>
        <w:t>групу справ, що містять організаційно</w:t>
      </w:r>
      <w:r w:rsidR="00476EAB" w:rsidRPr="00270613">
        <w:rPr>
          <w:rFonts w:eastAsia="Arial Unicode MS"/>
          <w:b/>
          <w:color w:val="000000"/>
          <w:sz w:val="32"/>
          <w:szCs w:val="32"/>
          <w:lang w:val="uk-UA" w:eastAsia="uk-UA"/>
        </w:rPr>
        <w:t>–</w:t>
      </w:r>
      <w:r w:rsidRPr="00270613">
        <w:rPr>
          <w:rFonts w:eastAsia="Arial Unicode MS"/>
          <w:b/>
          <w:color w:val="000000"/>
          <w:sz w:val="32"/>
          <w:szCs w:val="32"/>
          <w:lang w:val="uk-UA" w:eastAsia="uk-UA"/>
        </w:rPr>
        <w:t>розпорядчі документи (статути, положення, посадові інструкції, накази, протоколи) самої організації</w:t>
      </w:r>
      <w:r w:rsidRPr="00270613">
        <w:rPr>
          <w:rFonts w:eastAsia="Arial Unicode MS"/>
          <w:color w:val="000000"/>
          <w:sz w:val="32"/>
          <w:szCs w:val="32"/>
          <w:lang w:val="uk-UA" w:eastAsia="uk-UA"/>
        </w:rPr>
        <w:t xml:space="preserve">, потім </w:t>
      </w:r>
      <w:r w:rsidRPr="00270613">
        <w:rPr>
          <w:rFonts w:eastAsia="Arial Unicode MS"/>
          <w:b/>
          <w:color w:val="000000"/>
          <w:sz w:val="32"/>
          <w:szCs w:val="32"/>
          <w:lang w:val="uk-UA" w:eastAsia="uk-UA"/>
        </w:rPr>
        <w:t>планово</w:t>
      </w:r>
      <w:r w:rsidR="00476EAB" w:rsidRPr="00270613">
        <w:rPr>
          <w:rFonts w:eastAsia="Arial Unicode MS"/>
          <w:b/>
          <w:color w:val="000000"/>
          <w:sz w:val="32"/>
          <w:szCs w:val="32"/>
          <w:lang w:val="uk-UA" w:eastAsia="uk-UA"/>
        </w:rPr>
        <w:t>–</w:t>
      </w:r>
      <w:r w:rsidRPr="00270613">
        <w:rPr>
          <w:rFonts w:eastAsia="Arial Unicode MS"/>
          <w:b/>
          <w:color w:val="000000"/>
          <w:sz w:val="32"/>
          <w:szCs w:val="32"/>
          <w:lang w:val="uk-UA" w:eastAsia="uk-UA"/>
        </w:rPr>
        <w:t>звітну документацію, листування і, нарешті, реєстраційно</w:t>
      </w:r>
      <w:r w:rsidR="00476EAB" w:rsidRPr="00270613">
        <w:rPr>
          <w:rFonts w:eastAsia="Arial Unicode MS"/>
          <w:b/>
          <w:color w:val="000000"/>
          <w:sz w:val="32"/>
          <w:szCs w:val="32"/>
          <w:lang w:val="uk-UA" w:eastAsia="uk-UA"/>
        </w:rPr>
        <w:t>–</w:t>
      </w:r>
      <w:r w:rsidRPr="00270613">
        <w:rPr>
          <w:rFonts w:eastAsia="Arial Unicode MS"/>
          <w:b/>
          <w:color w:val="000000"/>
          <w:sz w:val="32"/>
          <w:szCs w:val="32"/>
          <w:lang w:val="uk-UA" w:eastAsia="uk-UA"/>
        </w:rPr>
        <w:t>облікові форми (реєстраційні картки, журнали, книги обліку).</w:t>
      </w:r>
    </w:p>
    <w:p w:rsidR="00802FDD" w:rsidRPr="00270613" w:rsidRDefault="00802FDD" w:rsidP="00270613">
      <w:pPr>
        <w:spacing w:line="240" w:lineRule="auto"/>
        <w:ind w:firstLine="720"/>
        <w:rPr>
          <w:rFonts w:eastAsia="Arial Unicode MS"/>
          <w:b/>
          <w:color w:val="000000"/>
          <w:sz w:val="32"/>
          <w:szCs w:val="32"/>
          <w:lang w:val="uk-UA" w:eastAsia="uk-UA"/>
        </w:rPr>
      </w:pPr>
      <w:r w:rsidRPr="00270613">
        <w:rPr>
          <w:rFonts w:eastAsia="Arial Unicode MS"/>
          <w:b/>
          <w:color w:val="000000"/>
          <w:sz w:val="32"/>
          <w:szCs w:val="32"/>
          <w:lang w:val="uk-UA" w:eastAsia="uk-UA"/>
        </w:rPr>
        <w:t>НС структурного підрозділу складають у трьох примірниках:</w:t>
      </w:r>
    </w:p>
    <w:p w:rsidR="00802FDD" w:rsidRPr="00270613" w:rsidRDefault="00802FDD" w:rsidP="00270613">
      <w:pPr>
        <w:pStyle w:val="a5"/>
        <w:numPr>
          <w:ilvl w:val="0"/>
          <w:numId w:val="136"/>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перший зберігається недоторканим у структурному підрозділі;</w:t>
      </w:r>
    </w:p>
    <w:p w:rsidR="00B638E2" w:rsidRPr="00270613" w:rsidRDefault="00802FDD" w:rsidP="00270613">
      <w:pPr>
        <w:pStyle w:val="a5"/>
        <w:numPr>
          <w:ilvl w:val="0"/>
          <w:numId w:val="136"/>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 xml:space="preserve">другий </w:t>
      </w:r>
      <w:r w:rsidR="00E50214" w:rsidRPr="00270613">
        <w:rPr>
          <w:rFonts w:eastAsia="Arial Unicode MS"/>
          <w:color w:val="000000"/>
          <w:sz w:val="32"/>
          <w:szCs w:val="32"/>
          <w:lang w:val="uk-UA" w:eastAsia="uk-UA"/>
        </w:rPr>
        <w:t>п</w:t>
      </w:r>
      <w:r w:rsidRPr="00270613">
        <w:rPr>
          <w:rFonts w:eastAsia="Arial Unicode MS"/>
          <w:color w:val="000000"/>
          <w:sz w:val="32"/>
          <w:szCs w:val="32"/>
          <w:lang w:val="uk-UA" w:eastAsia="uk-UA"/>
        </w:rPr>
        <w:t>ередається до служби діловодства для включення до зведеної НС;</w:t>
      </w:r>
    </w:p>
    <w:p w:rsidR="00802FDD" w:rsidRPr="00270613" w:rsidRDefault="00802FDD" w:rsidP="00270613">
      <w:pPr>
        <w:pStyle w:val="a5"/>
        <w:numPr>
          <w:ilvl w:val="0"/>
          <w:numId w:val="136"/>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третій використовується як робочий примірник для формування справ і оперативних пошуків потрібних документів у структурному підрозділі.</w:t>
      </w:r>
    </w:p>
    <w:p w:rsidR="00802FDD" w:rsidRPr="00270613" w:rsidRDefault="00E50214" w:rsidP="00270613">
      <w:pPr>
        <w:spacing w:line="240" w:lineRule="auto"/>
        <w:ind w:firstLine="720"/>
        <w:rPr>
          <w:rFonts w:eastAsia="Arial Unicode MS"/>
          <w:b/>
          <w:color w:val="000000"/>
          <w:sz w:val="32"/>
          <w:szCs w:val="32"/>
          <w:lang w:val="uk-UA" w:eastAsia="uk-UA"/>
        </w:rPr>
      </w:pPr>
      <w:r w:rsidRPr="00270613">
        <w:rPr>
          <w:rFonts w:eastAsia="Arial Unicode MS"/>
          <w:b/>
          <w:color w:val="000000"/>
          <w:sz w:val="32"/>
          <w:szCs w:val="32"/>
          <w:lang w:val="uk-UA" w:eastAsia="uk-UA"/>
        </w:rPr>
        <w:t>4. Зведена НС організації</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Зведена НС організації</w:t>
      </w:r>
      <w:r w:rsidRPr="00270613">
        <w:rPr>
          <w:rFonts w:eastAsia="Arial Unicode MS"/>
          <w:color w:val="000000"/>
          <w:sz w:val="32"/>
          <w:szCs w:val="32"/>
          <w:lang w:val="uk-UA" w:eastAsia="uk-UA"/>
        </w:rPr>
        <w:t xml:space="preserve"> складається з НС її структурних підрозділів і містить у собі заголовки всіх справ, що ведуться у цій організації.</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До НС не включаються друковані видання, довідники, бюлетені, реферативні журнали та інші подібні матеріали.</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 xml:space="preserve">Для складання НС застосовується </w:t>
      </w:r>
      <w:r w:rsidRPr="00270613">
        <w:rPr>
          <w:rFonts w:eastAsia="Arial Unicode MS"/>
          <w:b/>
          <w:color w:val="000000"/>
          <w:sz w:val="32"/>
          <w:szCs w:val="32"/>
          <w:lang w:val="uk-UA" w:eastAsia="uk-UA"/>
        </w:rPr>
        <w:t>структурний або функціональний</w:t>
      </w:r>
      <w:r w:rsidRPr="00270613">
        <w:rPr>
          <w:rFonts w:eastAsia="Arial Unicode MS"/>
          <w:color w:val="000000"/>
          <w:sz w:val="32"/>
          <w:szCs w:val="32"/>
          <w:lang w:val="uk-UA" w:eastAsia="uk-UA"/>
        </w:rPr>
        <w:t xml:space="preserve"> </w:t>
      </w:r>
      <w:r w:rsidRPr="00270613">
        <w:rPr>
          <w:rFonts w:eastAsia="Arial Unicode MS"/>
          <w:b/>
          <w:color w:val="000000"/>
          <w:sz w:val="32"/>
          <w:szCs w:val="32"/>
          <w:lang w:val="uk-UA" w:eastAsia="uk-UA"/>
        </w:rPr>
        <w:t>принцип</w:t>
      </w:r>
      <w:r w:rsidRPr="00270613">
        <w:rPr>
          <w:rFonts w:eastAsia="Arial Unicode MS"/>
          <w:color w:val="000000"/>
          <w:sz w:val="32"/>
          <w:szCs w:val="32"/>
          <w:lang w:val="uk-UA" w:eastAsia="uk-UA"/>
        </w:rPr>
        <w:t xml:space="preserve"> побудови її змісту.</w:t>
      </w:r>
    </w:p>
    <w:p w:rsidR="00802FDD" w:rsidRPr="00270613" w:rsidRDefault="00802FDD" w:rsidP="00270613">
      <w:pPr>
        <w:spacing w:line="240" w:lineRule="auto"/>
        <w:ind w:firstLine="720"/>
        <w:rPr>
          <w:rFonts w:eastAsia="Arial Unicode MS"/>
          <w:i/>
          <w:color w:val="000000"/>
          <w:sz w:val="32"/>
          <w:szCs w:val="32"/>
          <w:lang w:val="uk-UA" w:eastAsia="uk-UA"/>
        </w:rPr>
      </w:pPr>
      <w:r w:rsidRPr="00270613">
        <w:rPr>
          <w:rFonts w:eastAsia="Arial Unicode MS"/>
          <w:b/>
          <w:color w:val="000000"/>
          <w:sz w:val="32"/>
          <w:szCs w:val="32"/>
          <w:lang w:val="uk-UA" w:eastAsia="uk-UA"/>
        </w:rPr>
        <w:lastRenderedPageBreak/>
        <w:t>Структурний принцип</w:t>
      </w:r>
      <w:r w:rsidRPr="00270613">
        <w:rPr>
          <w:rFonts w:eastAsia="Arial Unicode MS"/>
          <w:color w:val="000000"/>
          <w:sz w:val="32"/>
          <w:szCs w:val="32"/>
          <w:lang w:val="uk-UA" w:eastAsia="uk-UA"/>
        </w:rPr>
        <w:t xml:space="preserve"> використовується в основному на великих та середніх підприємствах, які мають визначену структуру. Розділами зведеної НС, побудованої за структурним принципом будуть назви структурних підрозділів, </w:t>
      </w:r>
      <w:r w:rsidRPr="00270613">
        <w:rPr>
          <w:rFonts w:eastAsia="Arial Unicode MS"/>
          <w:i/>
          <w:color w:val="000000"/>
          <w:sz w:val="32"/>
          <w:szCs w:val="32"/>
          <w:lang w:val="uk-UA" w:eastAsia="uk-UA"/>
        </w:rPr>
        <w:t>н</w:t>
      </w:r>
      <w:r w:rsidR="00E50214" w:rsidRPr="00270613">
        <w:rPr>
          <w:rFonts w:eastAsia="Arial Unicode MS"/>
          <w:i/>
          <w:color w:val="000000"/>
          <w:sz w:val="32"/>
          <w:szCs w:val="32"/>
          <w:lang w:val="uk-UA" w:eastAsia="uk-UA"/>
        </w:rPr>
        <w:t>–</w:t>
      </w:r>
      <w:r w:rsidRPr="00270613">
        <w:rPr>
          <w:rFonts w:eastAsia="Arial Unicode MS"/>
          <w:i/>
          <w:color w:val="000000"/>
          <w:sz w:val="32"/>
          <w:szCs w:val="32"/>
          <w:lang w:val="uk-UA" w:eastAsia="uk-UA"/>
        </w:rPr>
        <w:t>д:</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загальний відділ;</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планово-економічний відділ;</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відділ маркетингу і продажу;</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відділ інформаційних систем;</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відділ кадрів;</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юридичний відділ;</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фінансовий відділ;</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господарський відділ;</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транспортний відділ;</w:t>
      </w:r>
    </w:p>
    <w:p w:rsidR="00802FDD" w:rsidRPr="00270613" w:rsidRDefault="00802FDD" w:rsidP="00270613">
      <w:pPr>
        <w:pStyle w:val="a5"/>
        <w:numPr>
          <w:ilvl w:val="0"/>
          <w:numId w:val="137"/>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профспілковий комітет.</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При цьому першим розділом, як правило, зазначається служба діловодства, а потім усі інші структурні підрозділи відповідно до штатного розпису. Останніми завжди зазначаються первинні громадські організації, що діють на підприємстві.</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t>Функціональний принцип побудови зведеної НС</w:t>
      </w:r>
      <w:r w:rsidRPr="00270613">
        <w:rPr>
          <w:rFonts w:eastAsia="Arial Unicode MS"/>
          <w:color w:val="000000"/>
          <w:sz w:val="32"/>
          <w:szCs w:val="32"/>
          <w:lang w:val="uk-UA" w:eastAsia="uk-UA"/>
        </w:rPr>
        <w:t xml:space="preserve"> застосовується у невеликих організаціях, що не мають структури. Розділи такої НС відображають функції і/або напрями діяльності цієї організації, </w:t>
      </w:r>
      <w:r w:rsidRPr="00270613">
        <w:rPr>
          <w:rFonts w:eastAsia="Arial Unicode MS"/>
          <w:i/>
          <w:color w:val="000000"/>
          <w:sz w:val="32"/>
          <w:szCs w:val="32"/>
          <w:lang w:val="uk-UA" w:eastAsia="uk-UA"/>
        </w:rPr>
        <w:t>н</w:t>
      </w:r>
      <w:r w:rsidR="005E5687" w:rsidRPr="00270613">
        <w:rPr>
          <w:rFonts w:eastAsia="Arial Unicode MS"/>
          <w:i/>
          <w:color w:val="000000"/>
          <w:sz w:val="32"/>
          <w:szCs w:val="32"/>
          <w:lang w:val="uk-UA" w:eastAsia="uk-UA"/>
        </w:rPr>
        <w:t>–</w:t>
      </w:r>
      <w:r w:rsidRPr="00270613">
        <w:rPr>
          <w:rFonts w:eastAsia="Arial Unicode MS"/>
          <w:i/>
          <w:color w:val="000000"/>
          <w:sz w:val="32"/>
          <w:szCs w:val="32"/>
          <w:lang w:val="uk-UA" w:eastAsia="uk-UA"/>
        </w:rPr>
        <w:t>д:</w:t>
      </w:r>
    </w:p>
    <w:p w:rsidR="00802FDD" w:rsidRPr="00270613" w:rsidRDefault="00802FDD" w:rsidP="00270613">
      <w:pPr>
        <w:pStyle w:val="a5"/>
        <w:numPr>
          <w:ilvl w:val="0"/>
          <w:numId w:val="138"/>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керівництво;</w:t>
      </w:r>
    </w:p>
    <w:p w:rsidR="00802FDD" w:rsidRPr="00270613" w:rsidRDefault="00802FDD" w:rsidP="00270613">
      <w:pPr>
        <w:pStyle w:val="a5"/>
        <w:numPr>
          <w:ilvl w:val="0"/>
          <w:numId w:val="138"/>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планування та прогнозування;</w:t>
      </w:r>
    </w:p>
    <w:p w:rsidR="00802FDD" w:rsidRPr="00270613" w:rsidRDefault="00802FDD" w:rsidP="00270613">
      <w:pPr>
        <w:pStyle w:val="a5"/>
        <w:numPr>
          <w:ilvl w:val="0"/>
          <w:numId w:val="138"/>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організація виробничої діяльності;</w:t>
      </w:r>
    </w:p>
    <w:p w:rsidR="00802FDD" w:rsidRPr="00270613" w:rsidRDefault="00802FDD" w:rsidP="00270613">
      <w:pPr>
        <w:pStyle w:val="a5"/>
        <w:numPr>
          <w:ilvl w:val="0"/>
          <w:numId w:val="138"/>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облік та звітність;</w:t>
      </w:r>
    </w:p>
    <w:p w:rsidR="00802FDD" w:rsidRPr="00270613" w:rsidRDefault="00802FDD" w:rsidP="00270613">
      <w:pPr>
        <w:pStyle w:val="a5"/>
        <w:numPr>
          <w:ilvl w:val="0"/>
          <w:numId w:val="138"/>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робота з кадрами;</w:t>
      </w:r>
    </w:p>
    <w:p w:rsidR="00802FDD" w:rsidRPr="00270613" w:rsidRDefault="00802FDD" w:rsidP="00270613">
      <w:pPr>
        <w:pStyle w:val="a5"/>
        <w:numPr>
          <w:ilvl w:val="0"/>
          <w:numId w:val="138"/>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адміністративно</w:t>
      </w:r>
      <w:r w:rsidR="005E5687" w:rsidRPr="00270613">
        <w:rPr>
          <w:rFonts w:eastAsia="Arial Unicode MS"/>
          <w:color w:val="000000"/>
          <w:sz w:val="32"/>
          <w:szCs w:val="32"/>
          <w:lang w:val="uk-UA" w:eastAsia="uk-UA"/>
        </w:rPr>
        <w:t>–</w:t>
      </w:r>
      <w:r w:rsidRPr="00270613">
        <w:rPr>
          <w:rFonts w:eastAsia="Arial Unicode MS"/>
          <w:color w:val="000000"/>
          <w:sz w:val="32"/>
          <w:szCs w:val="32"/>
          <w:lang w:val="uk-UA" w:eastAsia="uk-UA"/>
        </w:rPr>
        <w:t>господарське обслуговування.</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Хоча наведений перелік не може розглядатися як обов'язк</w:t>
      </w:r>
      <w:r w:rsidR="00E12C8D" w:rsidRPr="00270613">
        <w:rPr>
          <w:rFonts w:eastAsia="Arial Unicode MS"/>
          <w:color w:val="000000"/>
          <w:sz w:val="32"/>
          <w:szCs w:val="32"/>
          <w:lang w:val="uk-UA" w:eastAsia="uk-UA"/>
        </w:rPr>
        <w:t>о</w:t>
      </w:r>
      <w:r w:rsidRPr="00270613">
        <w:rPr>
          <w:rFonts w:eastAsia="Arial Unicode MS"/>
          <w:color w:val="000000"/>
          <w:sz w:val="32"/>
          <w:szCs w:val="32"/>
          <w:lang w:val="uk-UA" w:eastAsia="uk-UA"/>
        </w:rPr>
        <w:t>в</w:t>
      </w:r>
      <w:r w:rsidR="00E12C8D" w:rsidRPr="00270613">
        <w:rPr>
          <w:rFonts w:eastAsia="Arial Unicode MS"/>
          <w:color w:val="000000"/>
          <w:sz w:val="32"/>
          <w:szCs w:val="32"/>
          <w:lang w:val="uk-UA" w:eastAsia="uk-UA"/>
        </w:rPr>
        <w:t>ий</w:t>
      </w:r>
      <w:r w:rsidRPr="00270613">
        <w:rPr>
          <w:rFonts w:eastAsia="Arial Unicode MS"/>
          <w:color w:val="000000"/>
          <w:sz w:val="32"/>
          <w:szCs w:val="32"/>
          <w:lang w:val="uk-UA" w:eastAsia="uk-UA"/>
        </w:rPr>
        <w:t xml:space="preserve"> для застосування.</w:t>
      </w:r>
    </w:p>
    <w:p w:rsidR="00802FDD" w:rsidRPr="00270613" w:rsidRDefault="00802FDD" w:rsidP="00270613">
      <w:pPr>
        <w:spacing w:line="240" w:lineRule="auto"/>
        <w:ind w:firstLine="720"/>
        <w:rPr>
          <w:rFonts w:eastAsia="Arial Unicode MS"/>
          <w:b/>
          <w:color w:val="000000"/>
          <w:sz w:val="32"/>
          <w:szCs w:val="32"/>
          <w:lang w:val="uk-UA" w:eastAsia="uk-UA"/>
        </w:rPr>
      </w:pPr>
      <w:r w:rsidRPr="00270613">
        <w:rPr>
          <w:rFonts w:eastAsia="Arial Unicode MS"/>
          <w:b/>
          <w:color w:val="000000"/>
          <w:sz w:val="32"/>
          <w:szCs w:val="32"/>
          <w:lang w:val="uk-UA" w:eastAsia="uk-UA"/>
        </w:rPr>
        <w:t>Зведена НС організації складається у чотирьох примірниках:</w:t>
      </w:r>
    </w:p>
    <w:p w:rsidR="00802FDD" w:rsidRPr="00270613" w:rsidRDefault="00802FDD" w:rsidP="00270613">
      <w:pPr>
        <w:pStyle w:val="a5"/>
        <w:numPr>
          <w:ilvl w:val="0"/>
          <w:numId w:val="139"/>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перший (недоторканий) примірник зберігається у справах служби діловодства організації;</w:t>
      </w:r>
    </w:p>
    <w:p w:rsidR="00802FDD" w:rsidRPr="00270613" w:rsidRDefault="00802FDD" w:rsidP="00270613">
      <w:pPr>
        <w:pStyle w:val="a5"/>
        <w:numPr>
          <w:ilvl w:val="0"/>
          <w:numId w:val="139"/>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другий передається до архівного підрозділу для контролю за формуванням справ;</w:t>
      </w:r>
    </w:p>
    <w:p w:rsidR="00802FDD" w:rsidRPr="00270613" w:rsidRDefault="00802FDD" w:rsidP="00270613">
      <w:pPr>
        <w:pStyle w:val="a5"/>
        <w:numPr>
          <w:ilvl w:val="0"/>
          <w:numId w:val="139"/>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третій надсилається до державного архіву, з яким погоджувалася НС;</w:t>
      </w:r>
    </w:p>
    <w:p w:rsidR="00802FDD" w:rsidRPr="00270613" w:rsidRDefault="00802FDD" w:rsidP="00270613">
      <w:pPr>
        <w:pStyle w:val="a5"/>
        <w:numPr>
          <w:ilvl w:val="0"/>
          <w:numId w:val="139"/>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четвертий є робочим документом і розподіляється за розділами між структурними підрозділами організації.</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b/>
          <w:color w:val="000000"/>
          <w:sz w:val="32"/>
          <w:szCs w:val="32"/>
          <w:lang w:val="uk-UA" w:eastAsia="uk-UA"/>
        </w:rPr>
        <w:lastRenderedPageBreak/>
        <w:t>Наприкінці діловодного року зведена НС</w:t>
      </w:r>
      <w:r w:rsidRPr="00270613">
        <w:rPr>
          <w:rFonts w:eastAsia="Arial Unicode MS"/>
          <w:color w:val="000000"/>
          <w:sz w:val="32"/>
          <w:szCs w:val="32"/>
          <w:lang w:val="uk-UA" w:eastAsia="uk-UA"/>
        </w:rPr>
        <w:t xml:space="preserve"> організації та НС усіх її структурних підрозділів обов'язково закриваються підсумковим записом, в якому зазначаються категорії та кількість фактично сформованих за рік справ. Всі НС організації щороку переглядаються і уточнюються після внесення до них змін та доповнень вони передруковуються. НС структурних підрозділів підписують керівники цих підрозділів, а зведену НС затверджує керівник організації. Вони вводяться в дію з </w:t>
      </w:r>
      <w:r w:rsidR="008A3DE5" w:rsidRPr="00270613">
        <w:rPr>
          <w:rFonts w:eastAsia="Arial Unicode MS"/>
          <w:color w:val="000000"/>
          <w:sz w:val="32"/>
          <w:szCs w:val="32"/>
          <w:lang w:val="uk-UA" w:eastAsia="uk-UA"/>
        </w:rPr>
        <w:t>0</w:t>
      </w:r>
      <w:r w:rsidRPr="00270613">
        <w:rPr>
          <w:rFonts w:eastAsia="Arial Unicode MS"/>
          <w:color w:val="000000"/>
          <w:sz w:val="32"/>
          <w:szCs w:val="32"/>
          <w:lang w:val="uk-UA" w:eastAsia="uk-UA"/>
        </w:rPr>
        <w:t>1 січня нового року. Один раз на 5 років зведена НС підлягає перескладанню та повторному погодженню з відповідним державним архівом.</w:t>
      </w:r>
    </w:p>
    <w:p w:rsidR="009F2F2F" w:rsidRPr="00270613" w:rsidRDefault="00802FDD" w:rsidP="00270613">
      <w:pPr>
        <w:spacing w:line="240" w:lineRule="auto"/>
        <w:ind w:firstLine="720"/>
        <w:rPr>
          <w:rFonts w:eastAsia="Arial Unicode MS"/>
          <w:b/>
          <w:color w:val="000000"/>
          <w:sz w:val="32"/>
          <w:szCs w:val="32"/>
          <w:lang w:val="uk-UA" w:eastAsia="uk-UA"/>
        </w:rPr>
      </w:pPr>
      <w:r w:rsidRPr="00270613">
        <w:rPr>
          <w:rFonts w:eastAsia="Arial Unicode MS"/>
          <w:b/>
          <w:color w:val="000000"/>
          <w:sz w:val="32"/>
          <w:szCs w:val="32"/>
          <w:lang w:val="uk-UA" w:eastAsia="uk-UA"/>
        </w:rPr>
        <w:t xml:space="preserve">5. </w:t>
      </w:r>
      <w:r w:rsidR="009F2F2F" w:rsidRPr="00270613">
        <w:rPr>
          <w:rFonts w:eastAsia="Arial Unicode MS"/>
          <w:b/>
          <w:color w:val="000000"/>
          <w:sz w:val="32"/>
          <w:szCs w:val="32"/>
          <w:lang w:val="uk-UA" w:eastAsia="uk-UA"/>
        </w:rPr>
        <w:t>Контроль якості використання НС</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Контроль якості функціонування НС в установі визначається тим, наскільки вона сприяє швидкому пошуку, орієнтації працівників при роботі з документами.</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Для аналізу якості використання НС установи використовують табличну форму документа.</w:t>
      </w:r>
    </w:p>
    <w:tbl>
      <w:tblPr>
        <w:tblW w:w="0" w:type="auto"/>
        <w:jc w:val="center"/>
        <w:tblLayout w:type="fixed"/>
        <w:tblCellMar>
          <w:left w:w="0" w:type="dxa"/>
          <w:right w:w="0" w:type="dxa"/>
        </w:tblCellMar>
        <w:tblLook w:val="0000" w:firstRow="0" w:lastRow="0" w:firstColumn="0" w:lastColumn="0" w:noHBand="0" w:noVBand="0"/>
      </w:tblPr>
      <w:tblGrid>
        <w:gridCol w:w="1550"/>
        <w:gridCol w:w="1262"/>
        <w:gridCol w:w="3590"/>
        <w:gridCol w:w="3192"/>
      </w:tblGrid>
      <w:tr w:rsidR="00802FDD" w:rsidRPr="00270613" w:rsidTr="007A5104">
        <w:trPr>
          <w:trHeight w:val="586"/>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02FDD" w:rsidRPr="00270613" w:rsidRDefault="00802FDD" w:rsidP="00270613">
            <w:pPr>
              <w:spacing w:line="240" w:lineRule="auto"/>
              <w:ind w:firstLine="0"/>
              <w:jc w:val="center"/>
              <w:rPr>
                <w:rFonts w:eastAsia="Arial Unicode MS"/>
                <w:b/>
                <w:i/>
                <w:color w:val="000000"/>
                <w:sz w:val="32"/>
                <w:szCs w:val="32"/>
                <w:lang w:val="uk-UA" w:eastAsia="uk-UA"/>
              </w:rPr>
            </w:pPr>
            <w:r w:rsidRPr="00270613">
              <w:rPr>
                <w:rFonts w:eastAsia="Arial Unicode MS"/>
                <w:b/>
                <w:i/>
                <w:color w:val="000000"/>
                <w:sz w:val="32"/>
                <w:szCs w:val="32"/>
                <w:lang w:val="uk-UA" w:eastAsia="uk-UA"/>
              </w:rPr>
              <w:t>Дата запису</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802FDD" w:rsidRPr="00270613" w:rsidRDefault="00802FDD" w:rsidP="00270613">
            <w:pPr>
              <w:spacing w:line="240" w:lineRule="auto"/>
              <w:ind w:firstLine="10"/>
              <w:jc w:val="center"/>
              <w:rPr>
                <w:rFonts w:eastAsia="Arial Unicode MS"/>
                <w:b/>
                <w:i/>
                <w:color w:val="000000"/>
                <w:sz w:val="32"/>
                <w:szCs w:val="32"/>
                <w:lang w:val="uk-UA" w:eastAsia="uk-UA"/>
              </w:rPr>
            </w:pPr>
            <w:r w:rsidRPr="00270613">
              <w:rPr>
                <w:rFonts w:eastAsia="Arial Unicode MS"/>
                <w:b/>
                <w:i/>
                <w:color w:val="000000"/>
                <w:sz w:val="32"/>
                <w:szCs w:val="32"/>
                <w:lang w:val="uk-UA" w:eastAsia="uk-UA"/>
              </w:rPr>
              <w:t>Індекс справи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center"/>
          </w:tcPr>
          <w:p w:rsidR="00802FDD" w:rsidRPr="00270613" w:rsidRDefault="00802FDD" w:rsidP="00270613">
            <w:pPr>
              <w:spacing w:line="240" w:lineRule="auto"/>
              <w:ind w:firstLine="8"/>
              <w:jc w:val="center"/>
              <w:rPr>
                <w:rFonts w:eastAsia="Arial Unicode MS"/>
                <w:b/>
                <w:i/>
                <w:color w:val="000000"/>
                <w:sz w:val="32"/>
                <w:szCs w:val="32"/>
                <w:lang w:val="uk-UA" w:eastAsia="uk-UA"/>
              </w:rPr>
            </w:pPr>
            <w:r w:rsidRPr="00270613">
              <w:rPr>
                <w:rFonts w:eastAsia="Arial Unicode MS"/>
                <w:b/>
                <w:i/>
                <w:color w:val="000000"/>
                <w:sz w:val="32"/>
                <w:szCs w:val="32"/>
                <w:lang w:val="uk-UA" w:eastAsia="uk-UA"/>
              </w:rPr>
              <w:t>Труднощі питання, що виникли</w:t>
            </w:r>
          </w:p>
        </w:tc>
        <w:tc>
          <w:tcPr>
            <w:tcW w:w="3192" w:type="dxa"/>
            <w:tcBorders>
              <w:top w:val="single" w:sz="4" w:space="0" w:color="auto"/>
              <w:left w:val="single" w:sz="4" w:space="0" w:color="auto"/>
              <w:bottom w:val="single" w:sz="4" w:space="0" w:color="auto"/>
              <w:right w:val="single" w:sz="4" w:space="0" w:color="auto"/>
            </w:tcBorders>
            <w:shd w:val="clear" w:color="auto" w:fill="FFFFFF"/>
            <w:vAlign w:val="center"/>
          </w:tcPr>
          <w:p w:rsidR="00802FDD" w:rsidRPr="00270613" w:rsidRDefault="00802FDD" w:rsidP="00270613">
            <w:pPr>
              <w:spacing w:line="240" w:lineRule="auto"/>
              <w:ind w:firstLine="18"/>
              <w:jc w:val="center"/>
              <w:rPr>
                <w:rFonts w:eastAsia="Arial Unicode MS"/>
                <w:b/>
                <w:i/>
                <w:color w:val="000000"/>
                <w:sz w:val="32"/>
                <w:szCs w:val="32"/>
                <w:lang w:val="uk-UA" w:eastAsia="uk-UA"/>
              </w:rPr>
            </w:pPr>
            <w:r w:rsidRPr="00270613">
              <w:rPr>
                <w:rFonts w:eastAsia="Arial Unicode MS"/>
                <w:b/>
                <w:i/>
                <w:color w:val="000000"/>
                <w:sz w:val="32"/>
                <w:szCs w:val="32"/>
                <w:lang w:val="uk-UA" w:eastAsia="uk-UA"/>
              </w:rPr>
              <w:t>Пропозиції щодо складання НС</w:t>
            </w:r>
          </w:p>
        </w:tc>
      </w:tr>
      <w:tr w:rsidR="00802FDD" w:rsidRPr="00270613" w:rsidTr="007A5104">
        <w:trPr>
          <w:trHeight w:val="302"/>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802FDD" w:rsidRPr="00270613" w:rsidRDefault="00802FDD" w:rsidP="00270613">
            <w:pPr>
              <w:spacing w:line="240" w:lineRule="auto"/>
              <w:ind w:firstLine="0"/>
              <w:jc w:val="center"/>
              <w:rPr>
                <w:rFonts w:eastAsia="Arial Unicode MS"/>
                <w:b/>
                <w:i/>
                <w:color w:val="000000"/>
                <w:sz w:val="32"/>
                <w:szCs w:val="32"/>
                <w:lang w:val="uk-UA" w:eastAsia="uk-UA"/>
              </w:rPr>
            </w:pPr>
            <w:r w:rsidRPr="00270613">
              <w:rPr>
                <w:rFonts w:eastAsia="Arial Unicode MS"/>
                <w:b/>
                <w:i/>
                <w:color w:val="000000"/>
                <w:sz w:val="32"/>
                <w:szCs w:val="32"/>
                <w:lang w:val="uk-UA" w:eastAsia="uk-UA"/>
              </w:rPr>
              <w:t>1</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802FDD" w:rsidRPr="00270613" w:rsidRDefault="00802FDD" w:rsidP="00270613">
            <w:pPr>
              <w:spacing w:line="240" w:lineRule="auto"/>
              <w:ind w:firstLine="10"/>
              <w:jc w:val="center"/>
              <w:rPr>
                <w:rFonts w:eastAsia="Arial Unicode MS"/>
                <w:b/>
                <w:i/>
                <w:color w:val="000000"/>
                <w:sz w:val="32"/>
                <w:szCs w:val="32"/>
                <w:lang w:val="uk-UA" w:eastAsia="uk-UA"/>
              </w:rPr>
            </w:pPr>
            <w:r w:rsidRPr="00270613">
              <w:rPr>
                <w:rFonts w:eastAsia="Arial Unicode MS"/>
                <w:b/>
                <w:i/>
                <w:color w:val="000000"/>
                <w:sz w:val="32"/>
                <w:szCs w:val="32"/>
                <w:lang w:val="uk-UA" w:eastAsia="uk-UA"/>
              </w:rPr>
              <w:t>2</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center"/>
          </w:tcPr>
          <w:p w:rsidR="00802FDD" w:rsidRPr="00270613" w:rsidRDefault="00802FDD" w:rsidP="00270613">
            <w:pPr>
              <w:spacing w:line="240" w:lineRule="auto"/>
              <w:ind w:firstLine="8"/>
              <w:jc w:val="center"/>
              <w:rPr>
                <w:rFonts w:eastAsia="Arial Unicode MS"/>
                <w:b/>
                <w:i/>
                <w:color w:val="000000"/>
                <w:sz w:val="32"/>
                <w:szCs w:val="32"/>
                <w:lang w:val="uk-UA" w:eastAsia="uk-UA"/>
              </w:rPr>
            </w:pPr>
            <w:r w:rsidRPr="00270613">
              <w:rPr>
                <w:rFonts w:eastAsia="Arial Unicode MS"/>
                <w:b/>
                <w:i/>
                <w:color w:val="000000"/>
                <w:sz w:val="32"/>
                <w:szCs w:val="32"/>
                <w:lang w:val="uk-UA" w:eastAsia="uk-UA"/>
              </w:rPr>
              <w:t>3</w:t>
            </w:r>
          </w:p>
        </w:tc>
        <w:tc>
          <w:tcPr>
            <w:tcW w:w="3192" w:type="dxa"/>
            <w:tcBorders>
              <w:top w:val="single" w:sz="4" w:space="0" w:color="auto"/>
              <w:left w:val="single" w:sz="4" w:space="0" w:color="auto"/>
              <w:bottom w:val="single" w:sz="4" w:space="0" w:color="auto"/>
              <w:right w:val="single" w:sz="4" w:space="0" w:color="auto"/>
            </w:tcBorders>
            <w:shd w:val="clear" w:color="auto" w:fill="FFFFFF"/>
            <w:vAlign w:val="center"/>
          </w:tcPr>
          <w:p w:rsidR="00802FDD" w:rsidRPr="00270613" w:rsidRDefault="00802FDD" w:rsidP="00270613">
            <w:pPr>
              <w:spacing w:line="240" w:lineRule="auto"/>
              <w:ind w:firstLine="18"/>
              <w:jc w:val="center"/>
              <w:rPr>
                <w:rFonts w:eastAsia="Arial Unicode MS"/>
                <w:b/>
                <w:i/>
                <w:color w:val="000000"/>
                <w:sz w:val="32"/>
                <w:szCs w:val="32"/>
                <w:lang w:val="uk-UA" w:eastAsia="uk-UA"/>
              </w:rPr>
            </w:pPr>
            <w:r w:rsidRPr="00270613">
              <w:rPr>
                <w:rFonts w:eastAsia="Arial Unicode MS"/>
                <w:b/>
                <w:i/>
                <w:color w:val="000000"/>
                <w:sz w:val="32"/>
                <w:szCs w:val="32"/>
                <w:lang w:val="uk-UA" w:eastAsia="uk-UA"/>
              </w:rPr>
              <w:t>4</w:t>
            </w:r>
          </w:p>
        </w:tc>
      </w:tr>
      <w:tr w:rsidR="007A5104" w:rsidRPr="00270613" w:rsidTr="007A5104">
        <w:trPr>
          <w:trHeight w:val="302"/>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7A5104" w:rsidRPr="00270613" w:rsidRDefault="007A5104" w:rsidP="00270613">
            <w:pPr>
              <w:spacing w:line="240" w:lineRule="auto"/>
              <w:ind w:firstLine="0"/>
              <w:jc w:val="center"/>
              <w:rPr>
                <w:rFonts w:eastAsia="Arial Unicode MS"/>
                <w:b/>
                <w:i/>
                <w:color w:val="000000"/>
                <w:sz w:val="32"/>
                <w:szCs w:val="32"/>
                <w:lang w:val="uk-UA" w:eastAsia="uk-UA"/>
              </w:rPr>
            </w:pP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7A5104" w:rsidRPr="00270613" w:rsidRDefault="007A5104" w:rsidP="00270613">
            <w:pPr>
              <w:spacing w:line="240" w:lineRule="auto"/>
              <w:ind w:firstLine="10"/>
              <w:jc w:val="center"/>
              <w:rPr>
                <w:rFonts w:eastAsia="Arial Unicode MS"/>
                <w:b/>
                <w:i/>
                <w:color w:val="000000"/>
                <w:sz w:val="32"/>
                <w:szCs w:val="32"/>
                <w:lang w:val="uk-UA" w:eastAsia="uk-UA"/>
              </w:rPr>
            </w:pPr>
          </w:p>
        </w:tc>
        <w:tc>
          <w:tcPr>
            <w:tcW w:w="3590" w:type="dxa"/>
            <w:tcBorders>
              <w:top w:val="single" w:sz="4" w:space="0" w:color="auto"/>
              <w:left w:val="single" w:sz="4" w:space="0" w:color="auto"/>
              <w:bottom w:val="single" w:sz="4" w:space="0" w:color="auto"/>
              <w:right w:val="single" w:sz="4" w:space="0" w:color="auto"/>
            </w:tcBorders>
            <w:shd w:val="clear" w:color="auto" w:fill="FFFFFF"/>
            <w:vAlign w:val="center"/>
          </w:tcPr>
          <w:p w:rsidR="007A5104" w:rsidRPr="00270613" w:rsidRDefault="007A5104" w:rsidP="00270613">
            <w:pPr>
              <w:spacing w:line="240" w:lineRule="auto"/>
              <w:ind w:firstLine="8"/>
              <w:jc w:val="center"/>
              <w:rPr>
                <w:rFonts w:eastAsia="Arial Unicode MS"/>
                <w:b/>
                <w:i/>
                <w:color w:val="000000"/>
                <w:sz w:val="32"/>
                <w:szCs w:val="32"/>
                <w:lang w:val="uk-UA" w:eastAsia="uk-UA"/>
              </w:rPr>
            </w:pPr>
          </w:p>
        </w:tc>
        <w:tc>
          <w:tcPr>
            <w:tcW w:w="3192" w:type="dxa"/>
            <w:tcBorders>
              <w:top w:val="single" w:sz="4" w:space="0" w:color="auto"/>
              <w:left w:val="single" w:sz="4" w:space="0" w:color="auto"/>
              <w:bottom w:val="single" w:sz="4" w:space="0" w:color="auto"/>
              <w:right w:val="single" w:sz="4" w:space="0" w:color="auto"/>
            </w:tcBorders>
            <w:shd w:val="clear" w:color="auto" w:fill="FFFFFF"/>
            <w:vAlign w:val="center"/>
          </w:tcPr>
          <w:p w:rsidR="007A5104" w:rsidRPr="00270613" w:rsidRDefault="007A5104" w:rsidP="00270613">
            <w:pPr>
              <w:spacing w:line="240" w:lineRule="auto"/>
              <w:ind w:firstLine="18"/>
              <w:jc w:val="center"/>
              <w:rPr>
                <w:rFonts w:eastAsia="Arial Unicode MS"/>
                <w:b/>
                <w:i/>
                <w:color w:val="000000"/>
                <w:sz w:val="32"/>
                <w:szCs w:val="32"/>
                <w:lang w:val="uk-UA" w:eastAsia="uk-UA"/>
              </w:rPr>
            </w:pPr>
          </w:p>
        </w:tc>
      </w:tr>
      <w:tr w:rsidR="007A5104" w:rsidRPr="00270613" w:rsidTr="007A5104">
        <w:trPr>
          <w:trHeight w:val="302"/>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7A5104" w:rsidRPr="00270613" w:rsidRDefault="007A5104" w:rsidP="00270613">
            <w:pPr>
              <w:spacing w:line="240" w:lineRule="auto"/>
              <w:ind w:firstLine="0"/>
              <w:jc w:val="center"/>
              <w:rPr>
                <w:rFonts w:eastAsia="Arial Unicode MS"/>
                <w:b/>
                <w:i/>
                <w:color w:val="000000"/>
                <w:sz w:val="32"/>
                <w:szCs w:val="32"/>
                <w:lang w:val="uk-UA" w:eastAsia="uk-UA"/>
              </w:rPr>
            </w:pP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7A5104" w:rsidRPr="00270613" w:rsidRDefault="007A5104" w:rsidP="00270613">
            <w:pPr>
              <w:spacing w:line="240" w:lineRule="auto"/>
              <w:ind w:firstLine="10"/>
              <w:jc w:val="center"/>
              <w:rPr>
                <w:rFonts w:eastAsia="Arial Unicode MS"/>
                <w:b/>
                <w:i/>
                <w:color w:val="000000"/>
                <w:sz w:val="32"/>
                <w:szCs w:val="32"/>
                <w:lang w:val="uk-UA" w:eastAsia="uk-UA"/>
              </w:rPr>
            </w:pPr>
          </w:p>
        </w:tc>
        <w:tc>
          <w:tcPr>
            <w:tcW w:w="3590" w:type="dxa"/>
            <w:tcBorders>
              <w:top w:val="single" w:sz="4" w:space="0" w:color="auto"/>
              <w:left w:val="single" w:sz="4" w:space="0" w:color="auto"/>
              <w:bottom w:val="single" w:sz="4" w:space="0" w:color="auto"/>
              <w:right w:val="single" w:sz="4" w:space="0" w:color="auto"/>
            </w:tcBorders>
            <w:shd w:val="clear" w:color="auto" w:fill="FFFFFF"/>
            <w:vAlign w:val="center"/>
          </w:tcPr>
          <w:p w:rsidR="007A5104" w:rsidRPr="00270613" w:rsidRDefault="007A5104" w:rsidP="00270613">
            <w:pPr>
              <w:spacing w:line="240" w:lineRule="auto"/>
              <w:ind w:firstLine="8"/>
              <w:jc w:val="center"/>
              <w:rPr>
                <w:rFonts w:eastAsia="Arial Unicode MS"/>
                <w:b/>
                <w:i/>
                <w:color w:val="000000"/>
                <w:sz w:val="32"/>
                <w:szCs w:val="32"/>
                <w:lang w:val="uk-UA" w:eastAsia="uk-UA"/>
              </w:rPr>
            </w:pPr>
          </w:p>
        </w:tc>
        <w:tc>
          <w:tcPr>
            <w:tcW w:w="3192" w:type="dxa"/>
            <w:tcBorders>
              <w:top w:val="single" w:sz="4" w:space="0" w:color="auto"/>
              <w:left w:val="single" w:sz="4" w:space="0" w:color="auto"/>
              <w:bottom w:val="single" w:sz="4" w:space="0" w:color="auto"/>
              <w:right w:val="single" w:sz="4" w:space="0" w:color="auto"/>
            </w:tcBorders>
            <w:shd w:val="clear" w:color="auto" w:fill="FFFFFF"/>
            <w:vAlign w:val="center"/>
          </w:tcPr>
          <w:p w:rsidR="007A5104" w:rsidRPr="00270613" w:rsidRDefault="007A5104" w:rsidP="00270613">
            <w:pPr>
              <w:spacing w:line="240" w:lineRule="auto"/>
              <w:ind w:firstLine="18"/>
              <w:jc w:val="center"/>
              <w:rPr>
                <w:rFonts w:eastAsia="Arial Unicode MS"/>
                <w:b/>
                <w:i/>
                <w:color w:val="000000"/>
                <w:sz w:val="32"/>
                <w:szCs w:val="32"/>
                <w:lang w:val="uk-UA" w:eastAsia="uk-UA"/>
              </w:rPr>
            </w:pPr>
          </w:p>
        </w:tc>
      </w:tr>
    </w:tbl>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При аналізі записів, зроблених у колонках таблиці, можна отримати дані про якість НС установи.</w:t>
      </w:r>
    </w:p>
    <w:p w:rsidR="00802FDD" w:rsidRPr="00270613" w:rsidRDefault="00802FDD" w:rsidP="00270613">
      <w:pPr>
        <w:spacing w:line="240" w:lineRule="auto"/>
        <w:ind w:firstLine="720"/>
        <w:rPr>
          <w:rFonts w:eastAsia="Arial Unicode MS"/>
          <w:color w:val="000000"/>
          <w:sz w:val="32"/>
          <w:szCs w:val="32"/>
          <w:lang w:val="uk-UA" w:eastAsia="uk-UA"/>
        </w:rPr>
      </w:pPr>
      <w:r w:rsidRPr="00270613">
        <w:rPr>
          <w:rFonts w:eastAsia="Arial Unicode MS"/>
          <w:color w:val="000000"/>
          <w:sz w:val="32"/>
          <w:szCs w:val="32"/>
          <w:lang w:val="uk-UA" w:eastAsia="uk-UA"/>
        </w:rPr>
        <w:t>Якщо протягом дії НС не виникають труднощі в її застосуванні, то таку НС можна використовувати далі.</w:t>
      </w:r>
    </w:p>
    <w:p w:rsidR="00802FDD" w:rsidRPr="00270613" w:rsidRDefault="00615ED5" w:rsidP="00270613">
      <w:pPr>
        <w:spacing w:line="240" w:lineRule="auto"/>
        <w:ind w:firstLine="720"/>
        <w:rPr>
          <w:rFonts w:eastAsia="Arial Unicode MS"/>
          <w:color w:val="000000"/>
          <w:sz w:val="32"/>
          <w:szCs w:val="32"/>
          <w:lang w:val="uk-UA" w:eastAsia="uk-UA"/>
        </w:rPr>
      </w:pPr>
      <w:r w:rsidRPr="00270613">
        <w:rPr>
          <w:rFonts w:eastAsia="Times New Roman"/>
          <w:noProof/>
          <w:sz w:val="32"/>
          <w:szCs w:val="32"/>
          <w:lang w:eastAsia="ru-RU"/>
        </w:rPr>
        <mc:AlternateContent>
          <mc:Choice Requires="wps">
            <w:drawing>
              <wp:anchor distT="0" distB="0" distL="114300" distR="114300" simplePos="0" relativeHeight="251848704" behindDoc="0" locked="0" layoutInCell="1" allowOverlap="1" wp14:anchorId="2627492A" wp14:editId="4C2E8EAC">
                <wp:simplePos x="0" y="0"/>
                <wp:positionH relativeFrom="margin">
                  <wp:align>left</wp:align>
                </wp:positionH>
                <wp:positionV relativeFrom="paragraph">
                  <wp:posOffset>461010</wp:posOffset>
                </wp:positionV>
                <wp:extent cx="6067425" cy="590550"/>
                <wp:effectExtent l="0" t="19050" r="66675" b="38100"/>
                <wp:wrapNone/>
                <wp:docPr id="179" name="Стрелка вправо 179"/>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615ED5">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7492A" id="Стрелка вправо 179" o:spid="_x0000_s1069" type="#_x0000_t13" style="position:absolute;left:0;text-align:left;margin-left:0;margin-top:36.3pt;width:477.75pt;height:46.5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" adj="18006" fillcolor="window" strokecolor="#262626">
                <v:textbox>
                  <w:txbxContent>
                    <w:p w:rsidR="00D42199" w:rsidRPr="00E41DF0" w:rsidRDefault="00D42199" w:rsidP="00615ED5">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r w:rsidR="00802FDD" w:rsidRPr="00270613">
        <w:rPr>
          <w:rFonts w:eastAsia="Arial Unicode MS"/>
          <w:color w:val="000000"/>
          <w:sz w:val="32"/>
          <w:szCs w:val="32"/>
          <w:lang w:val="uk-UA" w:eastAsia="uk-UA"/>
        </w:rPr>
        <w:t xml:space="preserve">Контроль за якістю функціонування НС покладається на </w:t>
      </w:r>
      <w:r w:rsidR="002B61CC" w:rsidRPr="00270613">
        <w:rPr>
          <w:rFonts w:eastAsia="Arial Unicode MS"/>
          <w:color w:val="000000"/>
          <w:sz w:val="32"/>
          <w:szCs w:val="32"/>
          <w:lang w:val="uk-UA" w:eastAsia="uk-UA"/>
        </w:rPr>
        <w:t>працівників служби документаційного забезпеченя управління.</w:t>
      </w:r>
    </w:p>
    <w:p w:rsidR="00FC73D6" w:rsidRPr="00270613" w:rsidRDefault="00FC73D6" w:rsidP="00270613">
      <w:pPr>
        <w:spacing w:line="240" w:lineRule="auto"/>
        <w:ind w:firstLine="720"/>
        <w:rPr>
          <w:rFonts w:eastAsia="Arial Unicode MS"/>
          <w:color w:val="000000"/>
          <w:sz w:val="32"/>
          <w:szCs w:val="32"/>
          <w:lang w:val="uk-UA" w:eastAsia="uk-UA"/>
        </w:rPr>
      </w:pPr>
    </w:p>
    <w:p w:rsidR="00802FDD" w:rsidRPr="00270613" w:rsidRDefault="00394E0B" w:rsidP="00270613">
      <w:pPr>
        <w:pStyle w:val="a5"/>
        <w:numPr>
          <w:ilvl w:val="0"/>
          <w:numId w:val="140"/>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Що таке номенклатура справ?</w:t>
      </w:r>
    </w:p>
    <w:p w:rsidR="00394E0B" w:rsidRPr="00270613" w:rsidRDefault="00394E0B" w:rsidP="00270613">
      <w:pPr>
        <w:pStyle w:val="a5"/>
        <w:numPr>
          <w:ilvl w:val="0"/>
          <w:numId w:val="140"/>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Назвіть види номенклатури справ.</w:t>
      </w:r>
    </w:p>
    <w:p w:rsidR="00394E0B" w:rsidRPr="00270613" w:rsidRDefault="00394E0B" w:rsidP="00270613">
      <w:pPr>
        <w:pStyle w:val="a5"/>
        <w:numPr>
          <w:ilvl w:val="0"/>
          <w:numId w:val="140"/>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Яка різниця між примірною і типовою НС.</w:t>
      </w:r>
    </w:p>
    <w:p w:rsidR="00394E0B" w:rsidRPr="00270613" w:rsidRDefault="00394E0B" w:rsidP="00270613">
      <w:pPr>
        <w:pStyle w:val="a5"/>
        <w:numPr>
          <w:ilvl w:val="0"/>
          <w:numId w:val="140"/>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Перерахуйте графи індивідуальної НС.</w:t>
      </w:r>
    </w:p>
    <w:p w:rsidR="00394E0B" w:rsidRPr="00270613" w:rsidRDefault="00FF25E7" w:rsidP="00270613">
      <w:pPr>
        <w:pStyle w:val="a5"/>
        <w:numPr>
          <w:ilvl w:val="0"/>
          <w:numId w:val="140"/>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Поясніть поняття «індивідуальна номенклатура справ».</w:t>
      </w:r>
    </w:p>
    <w:p w:rsidR="00FF25E7" w:rsidRPr="00270613" w:rsidRDefault="00FF25E7" w:rsidP="00270613">
      <w:pPr>
        <w:pStyle w:val="a5"/>
        <w:numPr>
          <w:ilvl w:val="0"/>
          <w:numId w:val="140"/>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Зі скількох примірниках складається індивідуальна НС.</w:t>
      </w:r>
    </w:p>
    <w:p w:rsidR="00FF25E7" w:rsidRPr="00270613" w:rsidRDefault="00FF25E7" w:rsidP="00270613">
      <w:pPr>
        <w:pStyle w:val="a5"/>
        <w:numPr>
          <w:ilvl w:val="0"/>
          <w:numId w:val="140"/>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Поясніть призначення примірників зведеної НС.</w:t>
      </w:r>
    </w:p>
    <w:p w:rsidR="00FF25E7" w:rsidRPr="00270613" w:rsidRDefault="0033071D" w:rsidP="00270613">
      <w:pPr>
        <w:pStyle w:val="a5"/>
        <w:numPr>
          <w:ilvl w:val="0"/>
          <w:numId w:val="140"/>
        </w:numPr>
        <w:spacing w:line="240" w:lineRule="auto"/>
        <w:ind w:left="1134"/>
        <w:rPr>
          <w:rFonts w:eastAsia="Arial Unicode MS"/>
          <w:color w:val="000000"/>
          <w:sz w:val="32"/>
          <w:szCs w:val="32"/>
          <w:lang w:val="uk-UA" w:eastAsia="uk-UA"/>
        </w:rPr>
      </w:pPr>
      <w:r w:rsidRPr="00270613">
        <w:rPr>
          <w:rFonts w:eastAsia="Arial Unicode MS"/>
          <w:color w:val="000000"/>
          <w:sz w:val="32"/>
          <w:szCs w:val="32"/>
          <w:lang w:val="uk-UA" w:eastAsia="uk-UA"/>
        </w:rPr>
        <w:t>Вкажіть крайню зату підготовки та затвердження НС.</w:t>
      </w:r>
    </w:p>
    <w:p w:rsidR="00270613" w:rsidRDefault="00270613">
      <w:pPr>
        <w:rPr>
          <w:rFonts w:eastAsia="Arial Unicode MS"/>
          <w:color w:val="000000"/>
          <w:sz w:val="32"/>
          <w:szCs w:val="32"/>
          <w:lang w:val="uk-UA" w:eastAsia="uk-UA"/>
        </w:rPr>
      </w:pPr>
      <w:r>
        <w:rPr>
          <w:rFonts w:eastAsia="Arial Unicode MS"/>
          <w:color w:val="000000"/>
          <w:sz w:val="32"/>
          <w:szCs w:val="32"/>
          <w:lang w:val="uk-UA" w:eastAsia="uk-UA"/>
        </w:rPr>
        <w:br w:type="page"/>
      </w:r>
    </w:p>
    <w:p w:rsidR="0033071D" w:rsidRDefault="00270613" w:rsidP="00270613">
      <w:pPr>
        <w:spacing w:line="240" w:lineRule="auto"/>
        <w:rPr>
          <w:rFonts w:eastAsia="Arial Unicode MS"/>
          <w:color w:val="000000"/>
          <w:sz w:val="32"/>
          <w:szCs w:val="32"/>
          <w:lang w:val="uk-UA" w:eastAsia="uk-UA"/>
        </w:rPr>
      </w:pPr>
      <w:r w:rsidRPr="00270613">
        <w:rPr>
          <w:rFonts w:eastAsia="Times New Roman"/>
          <w:noProof/>
          <w:sz w:val="32"/>
          <w:szCs w:val="32"/>
          <w:lang w:eastAsia="ru-RU"/>
        </w:rPr>
        <w:lastRenderedPageBreak/>
        <mc:AlternateContent>
          <mc:Choice Requires="wps">
            <w:drawing>
              <wp:anchor distT="0" distB="0" distL="114300" distR="114300" simplePos="0" relativeHeight="251850752" behindDoc="0" locked="0" layoutInCell="1" allowOverlap="1" wp14:anchorId="52B31D35" wp14:editId="3C744B7A">
                <wp:simplePos x="0" y="0"/>
                <wp:positionH relativeFrom="margin">
                  <wp:posOffset>104775</wp:posOffset>
                </wp:positionH>
                <wp:positionV relativeFrom="paragraph">
                  <wp:posOffset>27940</wp:posOffset>
                </wp:positionV>
                <wp:extent cx="6057900" cy="600075"/>
                <wp:effectExtent l="38100" t="19050" r="19050" b="47625"/>
                <wp:wrapNone/>
                <wp:docPr id="180" name="Стрелка влево 180"/>
                <wp:cNvGraphicFramePr/>
                <a:graphic xmlns:a="http://schemas.openxmlformats.org/drawingml/2006/main">
                  <a:graphicData uri="http://schemas.microsoft.com/office/word/2010/wordprocessingShape">
                    <wps:wsp>
                      <wps:cNvSpPr/>
                      <wps:spPr>
                        <a:xfrm>
                          <a:off x="0" y="0"/>
                          <a:ext cx="6057900" cy="600075"/>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4359EA">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1D35" id="Стрелка влево 180" o:spid="_x0000_s1070" type="#_x0000_t66" style="position:absolute;left:0;text-align:left;margin-left:8.25pt;margin-top:2.2pt;width:477pt;height:47.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" adj="3536" fillcolor="window" strokecolor="#262626" strokeweight="1pt">
                <v:textbox>
                  <w:txbxContent>
                    <w:p w:rsidR="00D42199" w:rsidRPr="00E41DF0" w:rsidRDefault="00D42199" w:rsidP="004359EA">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p>
    <w:p w:rsidR="00270613" w:rsidRPr="00270613" w:rsidRDefault="00270613" w:rsidP="00270613">
      <w:pPr>
        <w:spacing w:line="240" w:lineRule="auto"/>
        <w:rPr>
          <w:rFonts w:eastAsia="Arial Unicode MS"/>
          <w:color w:val="000000"/>
          <w:sz w:val="32"/>
          <w:szCs w:val="32"/>
          <w:lang w:val="uk-UA" w:eastAsia="uk-UA"/>
        </w:rPr>
      </w:pPr>
    </w:p>
    <w:p w:rsidR="004B0852" w:rsidRPr="00270613" w:rsidRDefault="004B0852" w:rsidP="00270613">
      <w:pPr>
        <w:spacing w:line="240" w:lineRule="auto"/>
        <w:ind w:firstLine="708"/>
        <w:rPr>
          <w:rFonts w:eastAsia="Times New Roman"/>
          <w:sz w:val="32"/>
          <w:szCs w:val="32"/>
          <w:lang w:val="uk-UA" w:eastAsia="ru-RU"/>
        </w:rPr>
      </w:pPr>
    </w:p>
    <w:p w:rsidR="00961BAC" w:rsidRPr="00270613" w:rsidRDefault="00961BAC" w:rsidP="00270613">
      <w:pPr>
        <w:pStyle w:val="a5"/>
        <w:numPr>
          <w:ilvl w:val="0"/>
          <w:numId w:val="141"/>
        </w:numPr>
        <w:spacing w:line="240" w:lineRule="auto"/>
        <w:ind w:left="1134"/>
        <w:rPr>
          <w:rFonts w:eastAsia="Times New Roman"/>
          <w:sz w:val="32"/>
          <w:szCs w:val="32"/>
          <w:lang w:val="uk-UA" w:eastAsia="ru-RU"/>
        </w:rPr>
      </w:pPr>
      <w:r w:rsidRPr="00270613">
        <w:rPr>
          <w:rFonts w:eastAsia="Times New Roman"/>
          <w:sz w:val="32"/>
          <w:szCs w:val="32"/>
          <w:lang w:val="uk-UA" w:eastAsia="ru-RU"/>
        </w:rPr>
        <w:t xml:space="preserve">Розташуйте подані заголовки справ у </w:t>
      </w:r>
      <w:r w:rsidR="009E2A45" w:rsidRPr="00270613">
        <w:rPr>
          <w:rFonts w:eastAsia="Times New Roman"/>
          <w:sz w:val="32"/>
          <w:szCs w:val="32"/>
          <w:lang w:val="uk-UA" w:eastAsia="ru-RU"/>
        </w:rPr>
        <w:t xml:space="preserve">таблицю </w:t>
      </w:r>
      <w:r w:rsidRPr="00270613">
        <w:rPr>
          <w:rFonts w:eastAsia="Times New Roman"/>
          <w:sz w:val="32"/>
          <w:szCs w:val="32"/>
          <w:lang w:val="uk-UA" w:eastAsia="ru-RU"/>
        </w:rPr>
        <w:t>номенклатур</w:t>
      </w:r>
      <w:r w:rsidR="009E2A45" w:rsidRPr="00270613">
        <w:rPr>
          <w:rFonts w:eastAsia="Times New Roman"/>
          <w:sz w:val="32"/>
          <w:szCs w:val="32"/>
          <w:lang w:val="uk-UA" w:eastAsia="ru-RU"/>
        </w:rPr>
        <w:t>и</w:t>
      </w:r>
      <w:r w:rsidRPr="00270613">
        <w:rPr>
          <w:rFonts w:eastAsia="Times New Roman"/>
          <w:sz w:val="32"/>
          <w:szCs w:val="32"/>
          <w:lang w:val="uk-UA" w:eastAsia="ru-RU"/>
        </w:rPr>
        <w:t xml:space="preserve"> «</w:t>
      </w:r>
      <w:r w:rsidR="00BC4A52" w:rsidRPr="00270613">
        <w:rPr>
          <w:rFonts w:eastAsia="Times New Roman"/>
          <w:sz w:val="32"/>
          <w:szCs w:val="32"/>
          <w:lang w:val="uk-UA" w:eastAsia="ru-RU"/>
        </w:rPr>
        <w:t>Відділ діловодства і контролю</w:t>
      </w:r>
      <w:r w:rsidRPr="00270613">
        <w:rPr>
          <w:rFonts w:eastAsia="Times New Roman"/>
          <w:sz w:val="32"/>
          <w:szCs w:val="32"/>
          <w:lang w:val="uk-UA" w:eastAsia="ru-RU"/>
        </w:rPr>
        <w:t xml:space="preserve">» згідно чинних вимог </w:t>
      </w:r>
      <w:r w:rsidRPr="00270613">
        <w:rPr>
          <w:rFonts w:eastAsia="Times New Roman"/>
          <w:b/>
          <w:i/>
          <w:sz w:val="32"/>
          <w:szCs w:val="32"/>
          <w:lang w:val="uk-UA" w:eastAsia="ru-RU"/>
        </w:rPr>
        <w:t>(зразок 1)</w:t>
      </w:r>
      <w:r w:rsidRPr="00270613">
        <w:rPr>
          <w:rFonts w:eastAsia="Times New Roman"/>
          <w:sz w:val="32"/>
          <w:szCs w:val="32"/>
          <w:lang w:val="uk-UA" w:eastAsia="ru-RU"/>
        </w:rPr>
        <w:t>.</w:t>
      </w:r>
    </w:p>
    <w:p w:rsidR="008610C0" w:rsidRPr="00270613" w:rsidRDefault="00961BAC" w:rsidP="00270613">
      <w:pPr>
        <w:pStyle w:val="a5"/>
        <w:numPr>
          <w:ilvl w:val="0"/>
          <w:numId w:val="141"/>
        </w:numPr>
        <w:spacing w:line="240" w:lineRule="auto"/>
        <w:ind w:left="1134"/>
        <w:rPr>
          <w:rFonts w:eastAsia="Times New Roman"/>
          <w:sz w:val="32"/>
          <w:szCs w:val="32"/>
          <w:lang w:val="uk-UA" w:eastAsia="ru-RU"/>
        </w:rPr>
      </w:pPr>
      <w:r w:rsidRPr="00270613">
        <w:rPr>
          <w:rFonts w:eastAsia="Times New Roman"/>
          <w:sz w:val="32"/>
          <w:szCs w:val="32"/>
          <w:lang w:val="uk-UA" w:eastAsia="ru-RU"/>
        </w:rPr>
        <w:t xml:space="preserve">Складіть зведену номенклатуру справ </w:t>
      </w:r>
      <w:r w:rsidRPr="00270613">
        <w:rPr>
          <w:rFonts w:eastAsia="Times New Roman"/>
          <w:b/>
          <w:i/>
          <w:sz w:val="32"/>
          <w:szCs w:val="32"/>
          <w:lang w:val="uk-UA" w:eastAsia="ru-RU"/>
        </w:rPr>
        <w:t>(зразок 2)</w:t>
      </w:r>
      <w:r w:rsidRPr="00270613">
        <w:rPr>
          <w:rFonts w:eastAsia="Times New Roman"/>
          <w:sz w:val="32"/>
          <w:szCs w:val="32"/>
          <w:lang w:val="uk-UA" w:eastAsia="ru-RU"/>
        </w:rPr>
        <w:t>.</w:t>
      </w:r>
    </w:p>
    <w:p w:rsidR="00042FC0" w:rsidRPr="00270613" w:rsidRDefault="00042FC0" w:rsidP="00270613">
      <w:pPr>
        <w:pStyle w:val="a5"/>
        <w:numPr>
          <w:ilvl w:val="0"/>
          <w:numId w:val="141"/>
        </w:numPr>
        <w:spacing w:line="240" w:lineRule="auto"/>
        <w:ind w:left="1134"/>
        <w:rPr>
          <w:rFonts w:eastAsia="Times New Roman"/>
          <w:sz w:val="32"/>
          <w:szCs w:val="32"/>
          <w:lang w:val="uk-UA" w:eastAsia="ru-RU"/>
        </w:rPr>
      </w:pPr>
      <w:r w:rsidRPr="00270613">
        <w:rPr>
          <w:rFonts w:eastAsia="Times New Roman"/>
          <w:sz w:val="32"/>
          <w:szCs w:val="32"/>
          <w:lang w:val="uk-UA" w:eastAsia="ru-RU"/>
        </w:rPr>
        <w:t xml:space="preserve">Заповнити підсумковий запис про категорії та кількість справ, заведених у діловодному році </w:t>
      </w:r>
      <w:r w:rsidRPr="00270613">
        <w:rPr>
          <w:rFonts w:eastAsia="Times New Roman"/>
          <w:b/>
          <w:i/>
          <w:sz w:val="32"/>
          <w:szCs w:val="32"/>
          <w:lang w:val="uk-UA" w:eastAsia="ru-RU"/>
        </w:rPr>
        <w:t>(зразок 3).</w:t>
      </w:r>
    </w:p>
    <w:p w:rsidR="00506950" w:rsidRPr="00270613" w:rsidRDefault="00D10CD1" w:rsidP="00270613">
      <w:pPr>
        <w:spacing w:line="240" w:lineRule="auto"/>
        <w:ind w:firstLine="0"/>
        <w:jc w:val="right"/>
        <w:rPr>
          <w:rFonts w:eastAsia="Times New Roman"/>
          <w:b/>
          <w:i/>
          <w:sz w:val="32"/>
          <w:szCs w:val="32"/>
          <w:lang w:val="uk-UA" w:eastAsia="ru-RU"/>
        </w:rPr>
      </w:pPr>
      <w:r w:rsidRPr="00270613">
        <w:rPr>
          <w:rFonts w:eastAsia="Times New Roman"/>
          <w:b/>
          <w:i/>
          <w:sz w:val="32"/>
          <w:szCs w:val="32"/>
          <w:lang w:val="uk-UA" w:eastAsia="ru-RU"/>
        </w:rPr>
        <w:t>Зразок 1</w:t>
      </w:r>
    </w:p>
    <w:p w:rsidR="00381750" w:rsidRPr="00270613" w:rsidRDefault="008016D8" w:rsidP="00270613">
      <w:pPr>
        <w:spacing w:line="240" w:lineRule="auto"/>
        <w:ind w:firstLine="0"/>
        <w:jc w:val="center"/>
        <w:rPr>
          <w:rFonts w:eastAsia="Times New Roman"/>
          <w:b/>
          <w:sz w:val="32"/>
          <w:szCs w:val="32"/>
          <w:lang w:val="uk-UA" w:eastAsia="ru-RU"/>
        </w:rPr>
      </w:pPr>
      <w:r w:rsidRPr="00270613">
        <w:rPr>
          <w:rFonts w:eastAsia="Times New Roman"/>
          <w:b/>
          <w:sz w:val="32"/>
          <w:szCs w:val="32"/>
          <w:lang w:val="uk-UA" w:eastAsia="ru-RU"/>
        </w:rPr>
        <w:t>Заголовки справ «Відділ діловодства і контролю»</w:t>
      </w:r>
    </w:p>
    <w:p w:rsidR="00381750" w:rsidRPr="00270613" w:rsidRDefault="00381750" w:rsidP="00270613">
      <w:pPr>
        <w:pStyle w:val="a5"/>
        <w:numPr>
          <w:ilvl w:val="0"/>
          <w:numId w:val="142"/>
        </w:numPr>
        <w:spacing w:line="240" w:lineRule="auto"/>
        <w:rPr>
          <w:sz w:val="32"/>
          <w:szCs w:val="32"/>
        </w:rPr>
      </w:pPr>
      <w:r w:rsidRPr="00270613">
        <w:rPr>
          <w:sz w:val="32"/>
          <w:szCs w:val="32"/>
        </w:rPr>
        <w:t>Статут товариства та зміни до нього</w:t>
      </w:r>
    </w:p>
    <w:p w:rsidR="00381750" w:rsidRPr="00270613" w:rsidRDefault="00381750" w:rsidP="00270613">
      <w:pPr>
        <w:pStyle w:val="a5"/>
        <w:numPr>
          <w:ilvl w:val="0"/>
          <w:numId w:val="142"/>
        </w:numPr>
        <w:spacing w:line="240" w:lineRule="auto"/>
        <w:rPr>
          <w:sz w:val="32"/>
          <w:szCs w:val="32"/>
        </w:rPr>
      </w:pPr>
      <w:r w:rsidRPr="00270613">
        <w:rPr>
          <w:sz w:val="32"/>
          <w:szCs w:val="32"/>
        </w:rPr>
        <w:t>Засновницький договір, список засновників товариства</w:t>
      </w:r>
    </w:p>
    <w:p w:rsidR="00381750" w:rsidRPr="00270613" w:rsidRDefault="00381750" w:rsidP="00270613">
      <w:pPr>
        <w:pStyle w:val="a5"/>
        <w:numPr>
          <w:ilvl w:val="0"/>
          <w:numId w:val="142"/>
        </w:numPr>
        <w:spacing w:line="240" w:lineRule="auto"/>
        <w:rPr>
          <w:sz w:val="32"/>
          <w:szCs w:val="32"/>
        </w:rPr>
      </w:pPr>
      <w:r w:rsidRPr="00270613">
        <w:rPr>
          <w:sz w:val="32"/>
          <w:szCs w:val="32"/>
        </w:rPr>
        <w:t>Протоколи, стенограми загальних зборів учасників (засновників, акціонерів) товариства</w:t>
      </w:r>
    </w:p>
    <w:p w:rsidR="003131A6" w:rsidRPr="00270613" w:rsidRDefault="003131A6" w:rsidP="00270613">
      <w:pPr>
        <w:pStyle w:val="a5"/>
        <w:numPr>
          <w:ilvl w:val="0"/>
          <w:numId w:val="142"/>
        </w:numPr>
        <w:spacing w:line="240" w:lineRule="auto"/>
        <w:rPr>
          <w:sz w:val="32"/>
          <w:szCs w:val="32"/>
        </w:rPr>
      </w:pPr>
      <w:r w:rsidRPr="00270613">
        <w:rPr>
          <w:sz w:val="32"/>
          <w:szCs w:val="32"/>
        </w:rPr>
        <w:t>Положення про відділ діловодства і контролю (копія)</w:t>
      </w:r>
    </w:p>
    <w:p w:rsidR="00381750" w:rsidRPr="00270613" w:rsidRDefault="00381750" w:rsidP="00270613">
      <w:pPr>
        <w:pStyle w:val="a5"/>
        <w:numPr>
          <w:ilvl w:val="0"/>
          <w:numId w:val="142"/>
        </w:numPr>
        <w:spacing w:line="240" w:lineRule="auto"/>
        <w:rPr>
          <w:sz w:val="32"/>
          <w:szCs w:val="32"/>
        </w:rPr>
      </w:pPr>
      <w:r w:rsidRPr="00270613">
        <w:rPr>
          <w:sz w:val="32"/>
          <w:szCs w:val="32"/>
        </w:rPr>
        <w:t>Протоколи, стенограми загальних зборів (конференцій)</w:t>
      </w:r>
      <w:r w:rsidR="002B5736" w:rsidRPr="00270613">
        <w:rPr>
          <w:sz w:val="32"/>
          <w:szCs w:val="32"/>
        </w:rPr>
        <w:t xml:space="preserve"> трудового колективу товариства</w:t>
      </w:r>
    </w:p>
    <w:p w:rsidR="003131A6" w:rsidRPr="00270613" w:rsidRDefault="003131A6" w:rsidP="00270613">
      <w:pPr>
        <w:pStyle w:val="a5"/>
        <w:numPr>
          <w:ilvl w:val="0"/>
          <w:numId w:val="142"/>
        </w:numPr>
        <w:spacing w:line="240" w:lineRule="auto"/>
        <w:rPr>
          <w:sz w:val="32"/>
          <w:szCs w:val="32"/>
        </w:rPr>
      </w:pPr>
      <w:r w:rsidRPr="00270613">
        <w:rPr>
          <w:sz w:val="32"/>
          <w:szCs w:val="32"/>
        </w:rPr>
        <w:t>Доручення органів державної влади, органів місцевого самоврядування з основної діяльності, документи (довідки, огляди, доповіді, листи) з їх виконання</w:t>
      </w:r>
    </w:p>
    <w:p w:rsidR="00381750" w:rsidRPr="00270613" w:rsidRDefault="00381750" w:rsidP="00270613">
      <w:pPr>
        <w:pStyle w:val="a5"/>
        <w:numPr>
          <w:ilvl w:val="0"/>
          <w:numId w:val="142"/>
        </w:numPr>
        <w:spacing w:line="240" w:lineRule="auto"/>
        <w:rPr>
          <w:sz w:val="32"/>
          <w:szCs w:val="32"/>
        </w:rPr>
      </w:pPr>
      <w:r w:rsidRPr="00270613">
        <w:rPr>
          <w:sz w:val="32"/>
          <w:szCs w:val="32"/>
        </w:rPr>
        <w:t>Посадові інструкції працівників відділу (копії)</w:t>
      </w:r>
    </w:p>
    <w:p w:rsidR="00381750" w:rsidRPr="00270613" w:rsidRDefault="00381750" w:rsidP="00270613">
      <w:pPr>
        <w:pStyle w:val="a5"/>
        <w:numPr>
          <w:ilvl w:val="0"/>
          <w:numId w:val="142"/>
        </w:numPr>
        <w:spacing w:line="240" w:lineRule="auto"/>
        <w:rPr>
          <w:sz w:val="32"/>
          <w:szCs w:val="32"/>
        </w:rPr>
      </w:pPr>
      <w:r w:rsidRPr="00270613">
        <w:rPr>
          <w:sz w:val="32"/>
          <w:szCs w:val="32"/>
        </w:rPr>
        <w:t>Документи (аналітичні довідки, огляди, доповідні записки, аналізи) про стан роботи з розгляду пропозицій, заяв, скарг громадян</w:t>
      </w:r>
    </w:p>
    <w:p w:rsidR="003131A6" w:rsidRPr="00270613" w:rsidRDefault="003131A6" w:rsidP="00270613">
      <w:pPr>
        <w:pStyle w:val="a5"/>
        <w:numPr>
          <w:ilvl w:val="0"/>
          <w:numId w:val="142"/>
        </w:numPr>
        <w:spacing w:line="240" w:lineRule="auto"/>
        <w:rPr>
          <w:sz w:val="32"/>
          <w:szCs w:val="32"/>
        </w:rPr>
      </w:pPr>
      <w:r w:rsidRPr="00270613">
        <w:rPr>
          <w:sz w:val="32"/>
          <w:szCs w:val="32"/>
        </w:rPr>
        <w:t>Журнал (картотека), електронна база даних реєстрації звернень (пропозицій, заяв, скарг) громадян</w:t>
      </w:r>
    </w:p>
    <w:p w:rsidR="00381750" w:rsidRPr="00270613" w:rsidRDefault="00381750" w:rsidP="00270613">
      <w:pPr>
        <w:pStyle w:val="a5"/>
        <w:numPr>
          <w:ilvl w:val="0"/>
          <w:numId w:val="142"/>
        </w:numPr>
        <w:spacing w:line="240" w:lineRule="auto"/>
        <w:rPr>
          <w:sz w:val="32"/>
          <w:szCs w:val="32"/>
        </w:rPr>
      </w:pPr>
      <w:r w:rsidRPr="00270613">
        <w:rPr>
          <w:sz w:val="32"/>
          <w:szCs w:val="32"/>
        </w:rPr>
        <w:t>Документи (доповідні записки, довідки, програми, акти) про стан діловодства й архівної справи, впровадження інформаційних технологій, захист інформації</w:t>
      </w:r>
    </w:p>
    <w:p w:rsidR="003131A6" w:rsidRPr="00270613" w:rsidRDefault="003131A6" w:rsidP="00270613">
      <w:pPr>
        <w:pStyle w:val="a5"/>
        <w:numPr>
          <w:ilvl w:val="0"/>
          <w:numId w:val="142"/>
        </w:numPr>
        <w:spacing w:line="240" w:lineRule="auto"/>
        <w:rPr>
          <w:sz w:val="32"/>
          <w:szCs w:val="32"/>
        </w:rPr>
      </w:pPr>
      <w:r w:rsidRPr="00270613">
        <w:rPr>
          <w:sz w:val="32"/>
          <w:szCs w:val="32"/>
        </w:rPr>
        <w:t>Журнал (картотека), електронна база даних реєстрації вхідних документів</w:t>
      </w:r>
    </w:p>
    <w:p w:rsidR="003131A6" w:rsidRPr="00270613" w:rsidRDefault="003131A6" w:rsidP="00270613">
      <w:pPr>
        <w:pStyle w:val="a5"/>
        <w:numPr>
          <w:ilvl w:val="0"/>
          <w:numId w:val="142"/>
        </w:numPr>
        <w:spacing w:line="240" w:lineRule="auto"/>
        <w:rPr>
          <w:sz w:val="32"/>
          <w:szCs w:val="32"/>
        </w:rPr>
      </w:pPr>
      <w:r w:rsidRPr="00270613">
        <w:rPr>
          <w:sz w:val="32"/>
          <w:szCs w:val="32"/>
        </w:rPr>
        <w:t>Накази директора товариства з адміністративно–господарських питань діяльності</w:t>
      </w:r>
    </w:p>
    <w:p w:rsidR="00381750" w:rsidRPr="00270613" w:rsidRDefault="00381750" w:rsidP="00270613">
      <w:pPr>
        <w:pStyle w:val="a5"/>
        <w:numPr>
          <w:ilvl w:val="0"/>
          <w:numId w:val="142"/>
        </w:numPr>
        <w:spacing w:line="240" w:lineRule="auto"/>
        <w:rPr>
          <w:sz w:val="32"/>
          <w:szCs w:val="32"/>
        </w:rPr>
      </w:pPr>
      <w:r w:rsidRPr="00270613">
        <w:rPr>
          <w:sz w:val="32"/>
          <w:szCs w:val="32"/>
        </w:rPr>
        <w:t>Акти про знищення зіпсованих фірмових бланків, бланків цінних паперів; документів суворої звітності, службових посвідчень звільнених працівників; печаток; штампів та поштових марок</w:t>
      </w:r>
    </w:p>
    <w:p w:rsidR="003131A6" w:rsidRPr="00270613" w:rsidRDefault="003131A6" w:rsidP="00270613">
      <w:pPr>
        <w:pStyle w:val="a5"/>
        <w:numPr>
          <w:ilvl w:val="0"/>
          <w:numId w:val="142"/>
        </w:numPr>
        <w:spacing w:line="240" w:lineRule="auto"/>
        <w:rPr>
          <w:sz w:val="32"/>
          <w:szCs w:val="32"/>
        </w:rPr>
      </w:pPr>
      <w:r w:rsidRPr="00270613">
        <w:rPr>
          <w:sz w:val="32"/>
          <w:szCs w:val="32"/>
        </w:rPr>
        <w:lastRenderedPageBreak/>
        <w:t>Журнал (картотека), електронна база даних реєстрації вихідних документів</w:t>
      </w:r>
    </w:p>
    <w:p w:rsidR="003131A6" w:rsidRPr="00270613" w:rsidRDefault="003131A6" w:rsidP="00270613">
      <w:pPr>
        <w:pStyle w:val="a5"/>
        <w:numPr>
          <w:ilvl w:val="0"/>
          <w:numId w:val="142"/>
        </w:numPr>
        <w:spacing w:line="240" w:lineRule="auto"/>
        <w:rPr>
          <w:sz w:val="32"/>
          <w:szCs w:val="32"/>
        </w:rPr>
      </w:pPr>
      <w:r w:rsidRPr="00270613">
        <w:rPr>
          <w:sz w:val="32"/>
          <w:szCs w:val="32"/>
        </w:rPr>
        <w:t>Накази директора товариства з основних питань діяльності</w:t>
      </w:r>
    </w:p>
    <w:p w:rsidR="00381750" w:rsidRPr="00270613" w:rsidRDefault="00381750" w:rsidP="00270613">
      <w:pPr>
        <w:pStyle w:val="a5"/>
        <w:numPr>
          <w:ilvl w:val="0"/>
          <w:numId w:val="142"/>
        </w:numPr>
        <w:spacing w:line="240" w:lineRule="auto"/>
        <w:rPr>
          <w:sz w:val="32"/>
          <w:szCs w:val="32"/>
        </w:rPr>
      </w:pPr>
      <w:r w:rsidRPr="00270613">
        <w:rPr>
          <w:sz w:val="32"/>
          <w:szCs w:val="32"/>
        </w:rPr>
        <w:t>Листування з підвідомчими (підпорядкованими) та іншими організаціями з основних (профільних) питань діяльності</w:t>
      </w:r>
    </w:p>
    <w:p w:rsidR="003131A6" w:rsidRPr="00270613" w:rsidRDefault="003131A6" w:rsidP="00270613">
      <w:pPr>
        <w:pStyle w:val="a5"/>
        <w:numPr>
          <w:ilvl w:val="0"/>
          <w:numId w:val="142"/>
        </w:numPr>
        <w:spacing w:line="240" w:lineRule="auto"/>
        <w:rPr>
          <w:sz w:val="32"/>
          <w:szCs w:val="32"/>
        </w:rPr>
      </w:pPr>
      <w:r w:rsidRPr="00270613">
        <w:rPr>
          <w:sz w:val="32"/>
          <w:szCs w:val="32"/>
        </w:rPr>
        <w:t>Журнал реєстрації телеграм, телефонограм</w:t>
      </w:r>
    </w:p>
    <w:p w:rsidR="00381750" w:rsidRPr="00270613" w:rsidRDefault="00381750" w:rsidP="00270613">
      <w:pPr>
        <w:pStyle w:val="a5"/>
        <w:numPr>
          <w:ilvl w:val="0"/>
          <w:numId w:val="142"/>
        </w:numPr>
        <w:spacing w:line="240" w:lineRule="auto"/>
        <w:rPr>
          <w:sz w:val="32"/>
          <w:szCs w:val="32"/>
        </w:rPr>
      </w:pPr>
      <w:r w:rsidRPr="00270613">
        <w:rPr>
          <w:sz w:val="32"/>
          <w:szCs w:val="32"/>
        </w:rPr>
        <w:t>Звернення (пропозиції, заяви, скарги) громадян, що містять пропозиції про суттєві зміни в роботі підприємства або про усунення серйозних недоліків та зловживань, документи (листи, довідки, акти) з їх розгляду</w:t>
      </w:r>
    </w:p>
    <w:p w:rsidR="003131A6" w:rsidRPr="00270613" w:rsidRDefault="003131A6" w:rsidP="00270613">
      <w:pPr>
        <w:pStyle w:val="a5"/>
        <w:numPr>
          <w:ilvl w:val="0"/>
          <w:numId w:val="142"/>
        </w:numPr>
        <w:spacing w:line="240" w:lineRule="auto"/>
        <w:rPr>
          <w:sz w:val="32"/>
          <w:szCs w:val="32"/>
        </w:rPr>
      </w:pPr>
      <w:r w:rsidRPr="00270613">
        <w:rPr>
          <w:sz w:val="32"/>
          <w:szCs w:val="32"/>
        </w:rPr>
        <w:t>Журнал (картотека), електронна база даних реєстрації наказів з основних питань діяльності</w:t>
      </w:r>
    </w:p>
    <w:p w:rsidR="00381750" w:rsidRPr="00270613" w:rsidRDefault="00381750" w:rsidP="00270613">
      <w:pPr>
        <w:pStyle w:val="a5"/>
        <w:numPr>
          <w:ilvl w:val="0"/>
          <w:numId w:val="142"/>
        </w:numPr>
        <w:spacing w:line="240" w:lineRule="auto"/>
        <w:rPr>
          <w:sz w:val="32"/>
          <w:szCs w:val="32"/>
        </w:rPr>
      </w:pPr>
      <w:r w:rsidRPr="00270613">
        <w:rPr>
          <w:sz w:val="32"/>
          <w:szCs w:val="32"/>
        </w:rPr>
        <w:t>Звернення (пропозиції, заяви, скарги) громадян особистого та другорядного характеру, документи (листи, довідки, акти) з їх розгляду</w:t>
      </w:r>
    </w:p>
    <w:p w:rsidR="00381750" w:rsidRPr="00270613" w:rsidRDefault="00381750" w:rsidP="00270613">
      <w:pPr>
        <w:pStyle w:val="a5"/>
        <w:numPr>
          <w:ilvl w:val="0"/>
          <w:numId w:val="142"/>
        </w:numPr>
        <w:spacing w:line="240" w:lineRule="auto"/>
        <w:rPr>
          <w:sz w:val="32"/>
          <w:szCs w:val="32"/>
        </w:rPr>
      </w:pPr>
      <w:r w:rsidRPr="00270613">
        <w:rPr>
          <w:sz w:val="32"/>
          <w:szCs w:val="32"/>
        </w:rPr>
        <w:t>Журнал (картотека), електронна база даних реєстрації внутрішніх документів</w:t>
      </w:r>
    </w:p>
    <w:p w:rsidR="00381750" w:rsidRPr="00270613" w:rsidRDefault="00381750" w:rsidP="00270613">
      <w:pPr>
        <w:pStyle w:val="a5"/>
        <w:numPr>
          <w:ilvl w:val="0"/>
          <w:numId w:val="142"/>
        </w:numPr>
        <w:spacing w:line="240" w:lineRule="auto"/>
        <w:rPr>
          <w:sz w:val="32"/>
          <w:szCs w:val="32"/>
        </w:rPr>
      </w:pPr>
      <w:r w:rsidRPr="00270613">
        <w:rPr>
          <w:sz w:val="32"/>
          <w:szCs w:val="32"/>
        </w:rPr>
        <w:t>Реєстри та відправлена кореспонденція</w:t>
      </w:r>
    </w:p>
    <w:p w:rsidR="00381750" w:rsidRPr="00270613" w:rsidRDefault="00381750" w:rsidP="00270613">
      <w:pPr>
        <w:pStyle w:val="a5"/>
        <w:numPr>
          <w:ilvl w:val="0"/>
          <w:numId w:val="142"/>
        </w:numPr>
        <w:spacing w:line="240" w:lineRule="auto"/>
        <w:rPr>
          <w:sz w:val="32"/>
          <w:szCs w:val="32"/>
        </w:rPr>
      </w:pPr>
      <w:r w:rsidRPr="00270613">
        <w:rPr>
          <w:sz w:val="32"/>
          <w:szCs w:val="32"/>
        </w:rPr>
        <w:t>Номенклатура справ відділу</w:t>
      </w:r>
    </w:p>
    <w:p w:rsidR="00381750" w:rsidRDefault="00381750">
      <w:pPr>
        <w:rPr>
          <w:rFonts w:eastAsia="Times New Roman"/>
          <w:b/>
          <w:i/>
          <w:lang w:val="uk-UA" w:eastAsia="ru-RU"/>
        </w:rPr>
      </w:pPr>
      <w:r>
        <w:rPr>
          <w:rFonts w:eastAsia="Times New Roman"/>
          <w:b/>
          <w:i/>
          <w:lang w:val="uk-UA" w:eastAsia="ru-RU"/>
        </w:rPr>
        <w:br w:type="page"/>
      </w:r>
    </w:p>
    <w:tbl>
      <w:tblPr>
        <w:tblW w:w="0" w:type="auto"/>
        <w:tblLook w:val="04A0" w:firstRow="1" w:lastRow="0" w:firstColumn="1" w:lastColumn="0" w:noHBand="0" w:noVBand="1"/>
      </w:tblPr>
      <w:tblGrid>
        <w:gridCol w:w="4785"/>
        <w:gridCol w:w="4679"/>
      </w:tblGrid>
      <w:tr w:rsidR="00D10CD1" w:rsidRPr="00D10CD1" w:rsidTr="008756FE">
        <w:tc>
          <w:tcPr>
            <w:tcW w:w="4785"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lastRenderedPageBreak/>
              <w:t>Найменування установи</w:t>
            </w:r>
          </w:p>
        </w:tc>
        <w:tc>
          <w:tcPr>
            <w:tcW w:w="4679"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ЗАТВЕРДЖУЮ</w:t>
            </w:r>
          </w:p>
        </w:tc>
      </w:tr>
      <w:tr w:rsidR="00D10CD1" w:rsidRPr="00D10CD1" w:rsidTr="008756FE">
        <w:tc>
          <w:tcPr>
            <w:tcW w:w="4785" w:type="dxa"/>
          </w:tcPr>
          <w:p w:rsidR="00D10CD1" w:rsidRPr="00D10CD1" w:rsidRDefault="00D10CD1" w:rsidP="00D10CD1">
            <w:pPr>
              <w:suppressAutoHyphens/>
              <w:spacing w:line="240" w:lineRule="auto"/>
              <w:ind w:firstLine="0"/>
              <w:jc w:val="left"/>
              <w:rPr>
                <w:rFonts w:eastAsia="Times New Roman"/>
                <w:lang w:val="uk-UA" w:eastAsia="zh-CN"/>
              </w:rPr>
            </w:pPr>
          </w:p>
        </w:tc>
        <w:tc>
          <w:tcPr>
            <w:tcW w:w="4679"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Посада керівника установи</w:t>
            </w:r>
          </w:p>
        </w:tc>
      </w:tr>
      <w:tr w:rsidR="00D10CD1" w:rsidRPr="00D42199" w:rsidTr="008756FE">
        <w:tc>
          <w:tcPr>
            <w:tcW w:w="4785" w:type="dxa"/>
          </w:tcPr>
          <w:p w:rsidR="00D10CD1" w:rsidRPr="00D10CD1" w:rsidRDefault="00D10CD1" w:rsidP="00D10CD1">
            <w:pPr>
              <w:suppressAutoHyphens/>
              <w:spacing w:line="240" w:lineRule="auto"/>
              <w:ind w:firstLine="0"/>
              <w:jc w:val="left"/>
              <w:rPr>
                <w:rFonts w:eastAsia="Times New Roman"/>
                <w:b/>
                <w:lang w:val="uk-UA" w:eastAsia="zh-CN"/>
              </w:rPr>
            </w:pPr>
            <w:r w:rsidRPr="00D10CD1">
              <w:rPr>
                <w:rFonts w:eastAsia="Times New Roman"/>
                <w:b/>
                <w:lang w:val="uk-UA" w:eastAsia="zh-CN"/>
              </w:rPr>
              <w:t>НОМЕНКЛАТУРА СПРАВ</w:t>
            </w:r>
          </w:p>
        </w:tc>
        <w:tc>
          <w:tcPr>
            <w:tcW w:w="4679" w:type="dxa"/>
          </w:tcPr>
          <w:p w:rsidR="00D10CD1" w:rsidRPr="00D10CD1" w:rsidRDefault="00D10CD1" w:rsidP="00D10CD1">
            <w:pPr>
              <w:suppressAutoHyphens/>
              <w:spacing w:line="240" w:lineRule="auto"/>
              <w:ind w:firstLine="0"/>
              <w:jc w:val="left"/>
              <w:rPr>
                <w:rFonts w:eastAsia="Times New Roman"/>
                <w:sz w:val="24"/>
                <w:szCs w:val="24"/>
                <w:lang w:val="uk-UA" w:eastAsia="zh-CN"/>
              </w:rPr>
            </w:pPr>
            <w:r w:rsidRPr="00D10CD1">
              <w:rPr>
                <w:rFonts w:eastAsia="Times New Roman"/>
                <w:sz w:val="24"/>
                <w:szCs w:val="24"/>
                <w:lang w:val="uk-UA" w:eastAsia="zh-CN"/>
              </w:rPr>
              <w:t>________________________________</w:t>
            </w:r>
            <w:r w:rsidRPr="00D10CD1">
              <w:rPr>
                <w:rFonts w:eastAsia="Times New Roman"/>
                <w:sz w:val="24"/>
                <w:szCs w:val="24"/>
                <w:lang w:val="uk-UA" w:eastAsia="zh-CN"/>
              </w:rPr>
              <w:br/>
            </w:r>
            <w:r w:rsidRPr="00D10CD1">
              <w:rPr>
                <w:rFonts w:eastAsia="Times New Roman"/>
                <w:sz w:val="16"/>
                <w:szCs w:val="24"/>
                <w:lang w:val="uk-UA" w:eastAsia="zh-CN"/>
              </w:rPr>
              <w:t xml:space="preserve"> (підпис)          (ініціали (ініціал імені), прізвище)</w:t>
            </w:r>
          </w:p>
        </w:tc>
      </w:tr>
      <w:tr w:rsidR="00D10CD1" w:rsidRPr="00D10CD1" w:rsidTr="008756FE">
        <w:tc>
          <w:tcPr>
            <w:tcW w:w="4785"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__________ № ___________</w:t>
            </w:r>
          </w:p>
        </w:tc>
        <w:tc>
          <w:tcPr>
            <w:tcW w:w="4679"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___  ____________ 20___ року</w:t>
            </w:r>
          </w:p>
        </w:tc>
      </w:tr>
      <w:tr w:rsidR="00D10CD1" w:rsidRPr="00D10CD1" w:rsidTr="008756FE">
        <w:tc>
          <w:tcPr>
            <w:tcW w:w="4785"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на__________ рік</w:t>
            </w:r>
          </w:p>
        </w:tc>
        <w:tc>
          <w:tcPr>
            <w:tcW w:w="4679" w:type="dxa"/>
          </w:tcPr>
          <w:p w:rsidR="00D10CD1" w:rsidRPr="00D10CD1" w:rsidRDefault="00D10CD1" w:rsidP="00D10CD1">
            <w:pPr>
              <w:suppressAutoHyphens/>
              <w:spacing w:line="240" w:lineRule="auto"/>
              <w:ind w:firstLine="0"/>
              <w:jc w:val="left"/>
              <w:rPr>
                <w:rFonts w:eastAsia="Times New Roman"/>
                <w:sz w:val="24"/>
                <w:szCs w:val="24"/>
                <w:lang w:val="uk-UA" w:eastAsia="zh-CN"/>
              </w:rPr>
            </w:pPr>
            <w:r w:rsidRPr="00D10CD1">
              <w:rPr>
                <w:rFonts w:eastAsia="Times New Roman"/>
                <w:sz w:val="16"/>
                <w:szCs w:val="24"/>
                <w:lang w:val="uk-UA" w:eastAsia="zh-CN"/>
              </w:rPr>
              <w:t xml:space="preserve">        М. П. (за наявності)</w:t>
            </w:r>
          </w:p>
        </w:tc>
      </w:tr>
    </w:tbl>
    <w:p w:rsidR="00D10CD1" w:rsidRDefault="00D10CD1" w:rsidP="00D10CD1">
      <w:pPr>
        <w:suppressAutoHyphens/>
        <w:spacing w:line="240" w:lineRule="auto"/>
        <w:ind w:firstLine="0"/>
        <w:jc w:val="left"/>
        <w:rPr>
          <w:rFonts w:eastAsia="Times New Roman"/>
          <w:sz w:val="24"/>
          <w:szCs w:val="24"/>
          <w:lang w:val="uk-UA" w:eastAsia="zh-CN"/>
        </w:rPr>
      </w:pPr>
    </w:p>
    <w:p w:rsidR="000E0874" w:rsidRDefault="000E0874" w:rsidP="00D10CD1">
      <w:pPr>
        <w:suppressAutoHyphens/>
        <w:spacing w:line="240" w:lineRule="auto"/>
        <w:ind w:firstLine="0"/>
        <w:jc w:val="left"/>
        <w:rPr>
          <w:rFonts w:eastAsia="Times New Roman"/>
          <w:sz w:val="24"/>
          <w:szCs w:val="24"/>
          <w:lang w:val="uk-UA" w:eastAsia="zh-CN"/>
        </w:rPr>
      </w:pPr>
    </w:p>
    <w:p w:rsidR="000E0874" w:rsidRDefault="000E0874" w:rsidP="00D10CD1">
      <w:pPr>
        <w:suppressAutoHyphens/>
        <w:spacing w:line="240" w:lineRule="auto"/>
        <w:ind w:firstLine="0"/>
        <w:jc w:val="left"/>
        <w:rPr>
          <w:rFonts w:eastAsia="Times New Roman"/>
          <w:sz w:val="24"/>
          <w:szCs w:val="24"/>
          <w:lang w:val="uk-UA" w:eastAsia="zh-CN"/>
        </w:rPr>
      </w:pPr>
    </w:p>
    <w:p w:rsidR="000E0874" w:rsidRPr="00D10CD1" w:rsidRDefault="000E0874" w:rsidP="00D10CD1">
      <w:pPr>
        <w:suppressAutoHyphens/>
        <w:spacing w:line="240" w:lineRule="auto"/>
        <w:ind w:firstLine="0"/>
        <w:jc w:val="left"/>
        <w:rPr>
          <w:rFonts w:eastAsia="Times New Roman"/>
          <w:sz w:val="24"/>
          <w:szCs w:val="24"/>
          <w:lang w:val="uk-UA" w:eastAsia="zh-CN"/>
        </w:rPr>
      </w:pPr>
    </w:p>
    <w:tbl>
      <w:tblPr>
        <w:tblW w:w="92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4"/>
        <w:gridCol w:w="1985"/>
        <w:gridCol w:w="1641"/>
        <w:gridCol w:w="2268"/>
        <w:gridCol w:w="1418"/>
      </w:tblGrid>
      <w:tr w:rsidR="00D10CD1" w:rsidRPr="00D10CD1" w:rsidTr="009E3C24">
        <w:trPr>
          <w:trHeight w:val="322"/>
        </w:trPr>
        <w:tc>
          <w:tcPr>
            <w:tcW w:w="1984" w:type="dxa"/>
            <w:vAlign w:val="center"/>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Індекс справи</w:t>
            </w:r>
          </w:p>
        </w:tc>
        <w:tc>
          <w:tcPr>
            <w:tcW w:w="1985" w:type="dxa"/>
            <w:vAlign w:val="center"/>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Заголовок справи</w:t>
            </w:r>
            <w:r w:rsidRPr="00D10CD1">
              <w:rPr>
                <w:rFonts w:eastAsia="Times New Roman"/>
                <w:b/>
                <w:i/>
                <w:lang w:val="uk-UA" w:eastAsia="zh-CN"/>
              </w:rPr>
              <w:br/>
              <w:t>(тому, частини)</w:t>
            </w:r>
          </w:p>
        </w:tc>
        <w:tc>
          <w:tcPr>
            <w:tcW w:w="1641" w:type="dxa"/>
            <w:vAlign w:val="center"/>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Кількість справ</w:t>
            </w:r>
            <w:r w:rsidRPr="00D10CD1">
              <w:rPr>
                <w:rFonts w:eastAsia="Times New Roman"/>
                <w:b/>
                <w:i/>
                <w:lang w:val="uk-UA" w:eastAsia="zh-CN"/>
              </w:rPr>
              <w:br/>
              <w:t>(томів, частин)</w:t>
            </w:r>
          </w:p>
        </w:tc>
        <w:tc>
          <w:tcPr>
            <w:tcW w:w="2268" w:type="dxa"/>
            <w:vAlign w:val="center"/>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Строк зберігання справи (тому, частини) і номери статей за переліком</w:t>
            </w:r>
          </w:p>
        </w:tc>
        <w:tc>
          <w:tcPr>
            <w:tcW w:w="1418" w:type="dxa"/>
            <w:vAlign w:val="center"/>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Примітка</w:t>
            </w:r>
          </w:p>
        </w:tc>
      </w:tr>
      <w:tr w:rsidR="00D10CD1" w:rsidRPr="00D10CD1" w:rsidTr="009E3C24">
        <w:trPr>
          <w:trHeight w:val="322"/>
        </w:trPr>
        <w:tc>
          <w:tcPr>
            <w:tcW w:w="1984" w:type="dxa"/>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1</w:t>
            </w:r>
          </w:p>
        </w:tc>
        <w:tc>
          <w:tcPr>
            <w:tcW w:w="1985" w:type="dxa"/>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2</w:t>
            </w:r>
          </w:p>
        </w:tc>
        <w:tc>
          <w:tcPr>
            <w:tcW w:w="1641" w:type="dxa"/>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3</w:t>
            </w:r>
          </w:p>
        </w:tc>
        <w:tc>
          <w:tcPr>
            <w:tcW w:w="2268" w:type="dxa"/>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4</w:t>
            </w:r>
          </w:p>
        </w:tc>
        <w:tc>
          <w:tcPr>
            <w:tcW w:w="1418" w:type="dxa"/>
          </w:tcPr>
          <w:p w:rsidR="00D10CD1" w:rsidRPr="00D10CD1" w:rsidRDefault="00D10CD1" w:rsidP="00D10CD1">
            <w:pPr>
              <w:suppressAutoHyphens/>
              <w:spacing w:line="240" w:lineRule="auto"/>
              <w:ind w:firstLine="0"/>
              <w:jc w:val="center"/>
              <w:rPr>
                <w:rFonts w:eastAsia="Times New Roman"/>
                <w:b/>
                <w:i/>
                <w:lang w:val="uk-UA" w:eastAsia="zh-CN"/>
              </w:rPr>
            </w:pPr>
            <w:r w:rsidRPr="00D10CD1">
              <w:rPr>
                <w:rFonts w:eastAsia="Times New Roman"/>
                <w:b/>
                <w:i/>
                <w:lang w:val="uk-UA" w:eastAsia="zh-CN"/>
              </w:rPr>
              <w:t>5</w:t>
            </w:r>
          </w:p>
        </w:tc>
      </w:tr>
    </w:tbl>
    <w:p w:rsidR="00D10CD1" w:rsidRPr="00D10CD1" w:rsidRDefault="00D10CD1" w:rsidP="00D10CD1">
      <w:pPr>
        <w:suppressAutoHyphens/>
        <w:spacing w:line="240" w:lineRule="auto"/>
        <w:ind w:firstLine="0"/>
        <w:jc w:val="left"/>
        <w:rPr>
          <w:rFonts w:eastAsia="Times New Roman"/>
          <w:sz w:val="24"/>
          <w:szCs w:val="24"/>
          <w:lang w:val="uk-UA" w:eastAsia="zh-CN"/>
        </w:rPr>
      </w:pPr>
    </w:p>
    <w:p w:rsidR="00D10CD1" w:rsidRPr="00D10CD1" w:rsidRDefault="00D10CD1" w:rsidP="00D10CD1">
      <w:pPr>
        <w:suppressAutoHyphens/>
        <w:spacing w:line="240" w:lineRule="auto"/>
        <w:ind w:firstLine="0"/>
        <w:jc w:val="left"/>
        <w:rPr>
          <w:rFonts w:eastAsia="Times New Roman"/>
          <w:sz w:val="24"/>
          <w:szCs w:val="24"/>
          <w:lang w:val="uk-UA" w:eastAsia="zh-CN"/>
        </w:rPr>
      </w:pPr>
      <w:r w:rsidRPr="00D10CD1">
        <w:rPr>
          <w:rFonts w:eastAsia="Times New Roman"/>
          <w:sz w:val="24"/>
          <w:szCs w:val="24"/>
          <w:lang w:val="uk-UA" w:eastAsia="zh-CN"/>
        </w:rPr>
        <w:t>____________________________________________________________________________</w:t>
      </w:r>
    </w:p>
    <w:p w:rsidR="00D10CD1" w:rsidRPr="00D10CD1" w:rsidRDefault="00D10CD1" w:rsidP="00D10CD1">
      <w:pPr>
        <w:suppressAutoHyphens/>
        <w:spacing w:line="240" w:lineRule="auto"/>
        <w:ind w:firstLine="0"/>
        <w:jc w:val="center"/>
        <w:rPr>
          <w:rFonts w:eastAsia="Times New Roman"/>
          <w:sz w:val="16"/>
          <w:szCs w:val="24"/>
          <w:lang w:val="uk-UA" w:eastAsia="zh-CN"/>
        </w:rPr>
      </w:pPr>
      <w:r w:rsidRPr="00D10CD1">
        <w:rPr>
          <w:rFonts w:eastAsia="Times New Roman"/>
          <w:sz w:val="16"/>
          <w:szCs w:val="24"/>
          <w:lang w:val="uk-UA" w:eastAsia="zh-CN"/>
        </w:rPr>
        <w:t>(назва розділу</w:t>
      </w:r>
      <w:r w:rsidRPr="00D10CD1">
        <w:rPr>
          <w:rFonts w:eastAsia="Times New Roman"/>
          <w:sz w:val="16"/>
          <w:szCs w:val="24"/>
          <w:lang w:val="uk-UA" w:eastAsia="zh-CN"/>
        </w:rPr>
        <w:footnoteReference w:customMarkFollows="1" w:id="1"/>
        <w:t>*)</w:t>
      </w:r>
    </w:p>
    <w:p w:rsidR="00D10CD1" w:rsidRDefault="00D10CD1" w:rsidP="00D10CD1">
      <w:pPr>
        <w:suppressAutoHyphens/>
        <w:spacing w:line="240" w:lineRule="auto"/>
        <w:ind w:firstLine="0"/>
        <w:jc w:val="left"/>
        <w:rPr>
          <w:rFonts w:eastAsia="Times New Roman"/>
          <w:sz w:val="24"/>
          <w:szCs w:val="24"/>
          <w:lang w:val="uk-UA" w:eastAsia="zh-CN"/>
        </w:rPr>
      </w:pPr>
    </w:p>
    <w:p w:rsidR="000E0874" w:rsidRDefault="000E0874" w:rsidP="00D10CD1">
      <w:pPr>
        <w:suppressAutoHyphens/>
        <w:spacing w:line="240" w:lineRule="auto"/>
        <w:ind w:firstLine="0"/>
        <w:jc w:val="left"/>
        <w:rPr>
          <w:rFonts w:eastAsia="Times New Roman"/>
          <w:sz w:val="24"/>
          <w:szCs w:val="24"/>
          <w:lang w:val="uk-UA" w:eastAsia="zh-CN"/>
        </w:rPr>
      </w:pPr>
    </w:p>
    <w:p w:rsidR="000E0874" w:rsidRPr="00D10CD1" w:rsidRDefault="000E0874" w:rsidP="00D10CD1">
      <w:pPr>
        <w:suppressAutoHyphens/>
        <w:spacing w:line="240" w:lineRule="auto"/>
        <w:ind w:firstLine="0"/>
        <w:jc w:val="left"/>
        <w:rPr>
          <w:rFonts w:eastAsia="Times New Roman"/>
          <w:sz w:val="24"/>
          <w:szCs w:val="24"/>
          <w:lang w:val="uk-UA" w:eastAsia="zh-CN"/>
        </w:rPr>
      </w:pPr>
    </w:p>
    <w:tbl>
      <w:tblPr>
        <w:tblW w:w="0" w:type="auto"/>
        <w:tblInd w:w="108" w:type="dxa"/>
        <w:tblLook w:val="01E0" w:firstRow="1" w:lastRow="1" w:firstColumn="1" w:lastColumn="1" w:noHBand="0" w:noVBand="0"/>
      </w:tblPr>
      <w:tblGrid>
        <w:gridCol w:w="3868"/>
        <w:gridCol w:w="2203"/>
        <w:gridCol w:w="3285"/>
      </w:tblGrid>
      <w:tr w:rsidR="00D10CD1" w:rsidRPr="00D10CD1" w:rsidTr="008756FE">
        <w:trPr>
          <w:trHeight w:val="823"/>
        </w:trPr>
        <w:tc>
          <w:tcPr>
            <w:tcW w:w="3868"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Посада керівника</w:t>
            </w:r>
            <w:r w:rsidRPr="00D10CD1">
              <w:rPr>
                <w:rFonts w:eastAsia="Times New Roman"/>
                <w:lang w:val="uk-UA" w:eastAsia="zh-CN"/>
              </w:rPr>
              <w:br/>
              <w:t xml:space="preserve">служби діловодства </w:t>
            </w:r>
          </w:p>
        </w:tc>
        <w:tc>
          <w:tcPr>
            <w:tcW w:w="2203" w:type="dxa"/>
          </w:tcPr>
          <w:p w:rsidR="00D10CD1" w:rsidRPr="00D10CD1" w:rsidRDefault="00D10CD1" w:rsidP="00D10CD1">
            <w:pPr>
              <w:suppressAutoHyphens/>
              <w:spacing w:line="240" w:lineRule="auto"/>
              <w:ind w:firstLine="0"/>
              <w:jc w:val="center"/>
              <w:rPr>
                <w:rFonts w:eastAsia="Times New Roman"/>
                <w:sz w:val="24"/>
                <w:szCs w:val="24"/>
                <w:lang w:val="uk-UA" w:eastAsia="zh-CN"/>
              </w:rPr>
            </w:pPr>
            <w:r w:rsidRPr="00D10CD1">
              <w:rPr>
                <w:rFonts w:eastAsia="Times New Roman"/>
                <w:sz w:val="24"/>
                <w:szCs w:val="24"/>
                <w:lang w:val="uk-UA" w:eastAsia="zh-CN"/>
              </w:rPr>
              <w:t> </w:t>
            </w:r>
          </w:p>
          <w:p w:rsidR="00D10CD1" w:rsidRPr="00D10CD1" w:rsidRDefault="00D10CD1" w:rsidP="00D10CD1">
            <w:pPr>
              <w:suppressAutoHyphens/>
              <w:spacing w:line="240" w:lineRule="auto"/>
              <w:ind w:firstLine="0"/>
              <w:jc w:val="center"/>
              <w:rPr>
                <w:rFonts w:eastAsia="Times New Roman"/>
                <w:sz w:val="24"/>
                <w:szCs w:val="24"/>
                <w:lang w:val="uk-UA" w:eastAsia="zh-CN"/>
              </w:rPr>
            </w:pPr>
            <w:r w:rsidRPr="00D10CD1">
              <w:rPr>
                <w:rFonts w:eastAsia="Times New Roman"/>
                <w:sz w:val="24"/>
                <w:szCs w:val="24"/>
                <w:lang w:val="uk-UA" w:eastAsia="zh-CN"/>
              </w:rPr>
              <w:t>______________</w:t>
            </w:r>
          </w:p>
          <w:p w:rsidR="00D10CD1" w:rsidRPr="00D10CD1" w:rsidRDefault="00D10CD1" w:rsidP="00D10CD1">
            <w:pPr>
              <w:suppressAutoHyphens/>
              <w:spacing w:line="240" w:lineRule="auto"/>
              <w:ind w:firstLine="0"/>
              <w:jc w:val="center"/>
              <w:rPr>
                <w:rFonts w:eastAsia="Times New Roman"/>
                <w:sz w:val="24"/>
                <w:szCs w:val="24"/>
                <w:lang w:val="uk-UA" w:eastAsia="zh-CN"/>
              </w:rPr>
            </w:pPr>
            <w:r w:rsidRPr="00D10CD1">
              <w:rPr>
                <w:rFonts w:eastAsia="Times New Roman"/>
                <w:b/>
                <w:sz w:val="16"/>
                <w:szCs w:val="24"/>
                <w:lang w:val="uk-UA" w:eastAsia="zh-CN"/>
              </w:rPr>
              <w:t>(</w:t>
            </w:r>
            <w:r w:rsidRPr="00D10CD1">
              <w:rPr>
                <w:rFonts w:eastAsia="Times New Roman"/>
                <w:sz w:val="16"/>
                <w:szCs w:val="24"/>
                <w:lang w:val="uk-UA" w:eastAsia="zh-CN"/>
              </w:rPr>
              <w:t>підпис)</w:t>
            </w:r>
          </w:p>
        </w:tc>
        <w:tc>
          <w:tcPr>
            <w:tcW w:w="3285" w:type="dxa"/>
          </w:tcPr>
          <w:p w:rsidR="00D10CD1" w:rsidRPr="00D10CD1" w:rsidRDefault="00D10CD1" w:rsidP="00D10CD1">
            <w:pPr>
              <w:suppressAutoHyphens/>
              <w:spacing w:line="240" w:lineRule="auto"/>
              <w:ind w:firstLine="0"/>
              <w:jc w:val="center"/>
              <w:rPr>
                <w:rFonts w:eastAsia="Times New Roman"/>
                <w:sz w:val="24"/>
                <w:szCs w:val="24"/>
                <w:lang w:val="uk-UA" w:eastAsia="zh-CN"/>
              </w:rPr>
            </w:pPr>
            <w:r w:rsidRPr="00D10CD1">
              <w:rPr>
                <w:rFonts w:eastAsia="Times New Roman"/>
                <w:sz w:val="24"/>
                <w:szCs w:val="24"/>
                <w:lang w:val="uk-UA" w:eastAsia="zh-CN"/>
              </w:rPr>
              <w:t> </w:t>
            </w:r>
          </w:p>
          <w:p w:rsidR="00D10CD1" w:rsidRPr="00D10CD1" w:rsidRDefault="00D10CD1" w:rsidP="00D10CD1">
            <w:pPr>
              <w:suppressAutoHyphens/>
              <w:spacing w:line="240" w:lineRule="auto"/>
              <w:ind w:firstLine="0"/>
              <w:jc w:val="center"/>
              <w:rPr>
                <w:rFonts w:eastAsia="Times New Roman"/>
                <w:sz w:val="24"/>
                <w:szCs w:val="24"/>
                <w:lang w:val="uk-UA" w:eastAsia="zh-CN"/>
              </w:rPr>
            </w:pPr>
            <w:r w:rsidRPr="00D10CD1">
              <w:rPr>
                <w:rFonts w:eastAsia="Times New Roman"/>
                <w:sz w:val="24"/>
                <w:szCs w:val="24"/>
                <w:lang w:val="uk-UA" w:eastAsia="zh-CN"/>
              </w:rPr>
              <w:t>__________________</w:t>
            </w:r>
          </w:p>
          <w:p w:rsidR="00D10CD1" w:rsidRPr="00D10CD1" w:rsidRDefault="00D10CD1" w:rsidP="00D10CD1">
            <w:pPr>
              <w:suppressAutoHyphens/>
              <w:spacing w:line="240" w:lineRule="auto"/>
              <w:ind w:firstLine="0"/>
              <w:jc w:val="center"/>
              <w:rPr>
                <w:rFonts w:eastAsia="Times New Roman"/>
                <w:sz w:val="24"/>
                <w:szCs w:val="24"/>
                <w:lang w:val="uk-UA" w:eastAsia="zh-CN"/>
              </w:rPr>
            </w:pPr>
            <w:r w:rsidRPr="00D10CD1">
              <w:rPr>
                <w:rFonts w:eastAsia="Times New Roman"/>
                <w:sz w:val="16"/>
                <w:szCs w:val="24"/>
                <w:lang w:val="uk-UA" w:eastAsia="zh-CN"/>
              </w:rPr>
              <w:t>(ініціали (ініціал імені),</w:t>
            </w:r>
            <w:r w:rsidRPr="00D10CD1">
              <w:rPr>
                <w:rFonts w:eastAsia="Times New Roman"/>
                <w:sz w:val="16"/>
                <w:szCs w:val="24"/>
                <w:lang w:val="uk-UA" w:eastAsia="zh-CN"/>
              </w:rPr>
              <w:br/>
              <w:t>прізвище)</w:t>
            </w:r>
          </w:p>
        </w:tc>
      </w:tr>
      <w:tr w:rsidR="00D10CD1" w:rsidRPr="00D10CD1" w:rsidTr="008756FE">
        <w:tc>
          <w:tcPr>
            <w:tcW w:w="3868"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___  ____________ 20___ року</w:t>
            </w:r>
          </w:p>
        </w:tc>
        <w:tc>
          <w:tcPr>
            <w:tcW w:w="2203" w:type="dxa"/>
          </w:tcPr>
          <w:p w:rsidR="00D10CD1" w:rsidRPr="00D10CD1" w:rsidRDefault="00D10CD1" w:rsidP="00D10CD1">
            <w:pPr>
              <w:suppressAutoHyphens/>
              <w:spacing w:line="240" w:lineRule="auto"/>
              <w:ind w:firstLine="0"/>
              <w:jc w:val="left"/>
              <w:rPr>
                <w:rFonts w:eastAsia="Times New Roman"/>
                <w:sz w:val="24"/>
                <w:szCs w:val="24"/>
                <w:lang w:val="uk-UA" w:eastAsia="zh-CN"/>
              </w:rPr>
            </w:pPr>
          </w:p>
        </w:tc>
        <w:tc>
          <w:tcPr>
            <w:tcW w:w="3285" w:type="dxa"/>
          </w:tcPr>
          <w:p w:rsidR="00D10CD1" w:rsidRPr="00D10CD1" w:rsidRDefault="00D10CD1" w:rsidP="00D10CD1">
            <w:pPr>
              <w:suppressAutoHyphens/>
              <w:spacing w:line="240" w:lineRule="auto"/>
              <w:ind w:firstLine="0"/>
              <w:jc w:val="left"/>
              <w:rPr>
                <w:rFonts w:eastAsia="Times New Roman"/>
                <w:sz w:val="24"/>
                <w:szCs w:val="24"/>
                <w:lang w:val="uk-UA" w:eastAsia="zh-CN"/>
              </w:rPr>
            </w:pPr>
          </w:p>
        </w:tc>
      </w:tr>
    </w:tbl>
    <w:p w:rsidR="00D10CD1" w:rsidRPr="00D10CD1" w:rsidRDefault="00D10CD1" w:rsidP="00D10CD1">
      <w:pPr>
        <w:suppressAutoHyphens/>
        <w:spacing w:line="240" w:lineRule="auto"/>
        <w:ind w:firstLine="0"/>
        <w:jc w:val="left"/>
        <w:rPr>
          <w:rFonts w:eastAsia="Times New Roman"/>
          <w:sz w:val="24"/>
          <w:szCs w:val="24"/>
          <w:lang w:val="uk-UA" w:eastAsia="zh-CN"/>
        </w:rPr>
      </w:pPr>
    </w:p>
    <w:tbl>
      <w:tblPr>
        <w:tblW w:w="0" w:type="auto"/>
        <w:tblInd w:w="108" w:type="dxa"/>
        <w:tblLook w:val="01E0" w:firstRow="1" w:lastRow="1" w:firstColumn="1" w:lastColumn="1" w:noHBand="0" w:noVBand="0"/>
      </w:tblPr>
      <w:tblGrid>
        <w:gridCol w:w="4810"/>
        <w:gridCol w:w="4546"/>
      </w:tblGrid>
      <w:tr w:rsidR="00D10CD1" w:rsidRPr="00D42199" w:rsidTr="008756FE">
        <w:tc>
          <w:tcPr>
            <w:tcW w:w="4810"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Посада керівника архіву (особи,</w:t>
            </w:r>
            <w:r w:rsidRPr="00D10CD1">
              <w:rPr>
                <w:rFonts w:eastAsia="Times New Roman"/>
                <w:lang w:val="uk-UA" w:eastAsia="zh-CN"/>
              </w:rPr>
              <w:br/>
              <w:t>відповідальної за архів) установи</w:t>
            </w:r>
          </w:p>
          <w:p w:rsidR="00D10CD1" w:rsidRPr="00D10CD1" w:rsidRDefault="00D10CD1" w:rsidP="00D10CD1">
            <w:pPr>
              <w:suppressAutoHyphens/>
              <w:spacing w:line="240" w:lineRule="auto"/>
              <w:ind w:firstLine="0"/>
              <w:jc w:val="left"/>
              <w:rPr>
                <w:rFonts w:eastAsia="Times New Roman"/>
                <w:sz w:val="24"/>
                <w:szCs w:val="24"/>
                <w:lang w:val="uk-UA" w:eastAsia="zh-CN"/>
              </w:rPr>
            </w:pPr>
            <w:r w:rsidRPr="00D10CD1">
              <w:rPr>
                <w:rFonts w:eastAsia="Times New Roman"/>
                <w:sz w:val="24"/>
                <w:szCs w:val="24"/>
                <w:lang w:val="uk-UA" w:eastAsia="zh-CN"/>
              </w:rPr>
              <w:t>_________    ____________________</w:t>
            </w:r>
            <w:r w:rsidRPr="00D10CD1">
              <w:rPr>
                <w:rFonts w:eastAsia="Times New Roman"/>
                <w:sz w:val="24"/>
                <w:szCs w:val="24"/>
                <w:lang w:val="uk-UA" w:eastAsia="zh-CN"/>
              </w:rPr>
              <w:br/>
            </w:r>
            <w:r w:rsidRPr="00D10CD1">
              <w:rPr>
                <w:rFonts w:eastAsia="Times New Roman"/>
                <w:sz w:val="16"/>
                <w:szCs w:val="24"/>
                <w:lang w:val="uk-UA" w:eastAsia="zh-CN"/>
              </w:rPr>
              <w:t xml:space="preserve">   (підпис)                    (ініціали (ініціал імені),</w:t>
            </w:r>
            <w:r w:rsidRPr="00D10CD1">
              <w:rPr>
                <w:rFonts w:eastAsia="Times New Roman"/>
                <w:sz w:val="16"/>
                <w:szCs w:val="24"/>
                <w:lang w:val="uk-UA" w:eastAsia="zh-CN"/>
              </w:rPr>
              <w:br/>
              <w:t xml:space="preserve">                                               прізвище)</w:t>
            </w:r>
          </w:p>
        </w:tc>
        <w:tc>
          <w:tcPr>
            <w:tcW w:w="4546" w:type="dxa"/>
          </w:tcPr>
          <w:p w:rsidR="00D10CD1" w:rsidRPr="00D10CD1" w:rsidRDefault="00D10CD1" w:rsidP="00D10CD1">
            <w:pPr>
              <w:suppressAutoHyphens/>
              <w:spacing w:line="240" w:lineRule="auto"/>
              <w:ind w:firstLine="0"/>
              <w:jc w:val="left"/>
              <w:rPr>
                <w:rFonts w:eastAsia="Times New Roman"/>
                <w:sz w:val="24"/>
                <w:szCs w:val="24"/>
                <w:lang w:val="uk-UA" w:eastAsia="zh-CN"/>
              </w:rPr>
            </w:pPr>
          </w:p>
        </w:tc>
      </w:tr>
    </w:tbl>
    <w:p w:rsidR="00D10CD1" w:rsidRPr="00D10CD1" w:rsidRDefault="00D10CD1" w:rsidP="00D10CD1">
      <w:pPr>
        <w:suppressAutoHyphens/>
        <w:spacing w:line="240" w:lineRule="auto"/>
        <w:ind w:firstLine="0"/>
        <w:jc w:val="left"/>
        <w:rPr>
          <w:rFonts w:eastAsia="Times New Roman"/>
          <w:sz w:val="24"/>
          <w:szCs w:val="24"/>
          <w:lang w:val="uk-UA" w:eastAsia="zh-CN"/>
        </w:rPr>
      </w:pPr>
    </w:p>
    <w:tbl>
      <w:tblPr>
        <w:tblW w:w="0" w:type="auto"/>
        <w:tblInd w:w="108" w:type="dxa"/>
        <w:tblLook w:val="01E0" w:firstRow="1" w:lastRow="1" w:firstColumn="1" w:lastColumn="1" w:noHBand="0" w:noVBand="0"/>
      </w:tblPr>
      <w:tblGrid>
        <w:gridCol w:w="4725"/>
        <w:gridCol w:w="4631"/>
      </w:tblGrid>
      <w:tr w:rsidR="004C2FD3" w:rsidRPr="00D10CD1" w:rsidTr="008756FE">
        <w:tc>
          <w:tcPr>
            <w:tcW w:w="4725"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 xml:space="preserve">СХВАЛЕНО </w:t>
            </w:r>
          </w:p>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Протокол засідання ЕК установи</w:t>
            </w:r>
          </w:p>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_______ № ________</w:t>
            </w:r>
          </w:p>
        </w:tc>
        <w:tc>
          <w:tcPr>
            <w:tcW w:w="4631" w:type="dxa"/>
          </w:tcPr>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ПОГОДЖЕНО</w:t>
            </w:r>
          </w:p>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Протокол засідання</w:t>
            </w:r>
            <w:r w:rsidRPr="00D10CD1">
              <w:rPr>
                <w:rFonts w:eastAsia="Times New Roman"/>
                <w:lang w:val="uk-UA" w:eastAsia="zh-CN"/>
              </w:rPr>
              <w:br/>
              <w:t>ЕПК державного архіву, ЕК архівного</w:t>
            </w:r>
            <w:r w:rsidRPr="00D10CD1">
              <w:rPr>
                <w:rFonts w:eastAsia="Times New Roman"/>
                <w:lang w:val="uk-UA" w:eastAsia="zh-CN"/>
              </w:rPr>
              <w:br/>
              <w:t>відділу або ЕК органу вищого рівня</w:t>
            </w:r>
          </w:p>
          <w:p w:rsidR="00D10CD1" w:rsidRPr="00D10CD1" w:rsidRDefault="00D10CD1" w:rsidP="00D10CD1">
            <w:pPr>
              <w:suppressAutoHyphens/>
              <w:spacing w:line="240" w:lineRule="auto"/>
              <w:ind w:firstLine="0"/>
              <w:jc w:val="left"/>
              <w:rPr>
                <w:rFonts w:eastAsia="Times New Roman"/>
                <w:lang w:val="uk-UA" w:eastAsia="zh-CN"/>
              </w:rPr>
            </w:pPr>
            <w:r w:rsidRPr="00D10CD1">
              <w:rPr>
                <w:rFonts w:eastAsia="Times New Roman"/>
                <w:lang w:val="uk-UA" w:eastAsia="zh-CN"/>
              </w:rPr>
              <w:t>________ № ________</w:t>
            </w:r>
          </w:p>
        </w:tc>
      </w:tr>
    </w:tbl>
    <w:p w:rsidR="000E0874" w:rsidRDefault="000E0874" w:rsidP="00D10CD1">
      <w:pPr>
        <w:suppressAutoHyphens/>
        <w:spacing w:line="240" w:lineRule="auto"/>
        <w:ind w:firstLine="0"/>
        <w:jc w:val="left"/>
        <w:rPr>
          <w:rFonts w:eastAsia="Times New Roman"/>
          <w:sz w:val="24"/>
          <w:szCs w:val="24"/>
          <w:lang w:val="uk-UA" w:eastAsia="zh-CN"/>
        </w:rPr>
      </w:pPr>
    </w:p>
    <w:p w:rsidR="000E0874" w:rsidRDefault="000E0874">
      <w:pPr>
        <w:rPr>
          <w:rFonts w:eastAsia="Times New Roman"/>
          <w:sz w:val="24"/>
          <w:szCs w:val="24"/>
          <w:lang w:val="uk-UA" w:eastAsia="zh-CN"/>
        </w:rPr>
      </w:pPr>
      <w:r>
        <w:rPr>
          <w:rFonts w:eastAsia="Times New Roman"/>
          <w:sz w:val="24"/>
          <w:szCs w:val="24"/>
          <w:lang w:val="uk-UA" w:eastAsia="zh-CN"/>
        </w:rPr>
        <w:br w:type="page"/>
      </w:r>
    </w:p>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94"/>
      </w:tblGrid>
      <w:tr w:rsidR="005B5302" w:rsidTr="00AF6BD6">
        <w:tc>
          <w:tcPr>
            <w:tcW w:w="5240" w:type="dxa"/>
          </w:tcPr>
          <w:p w:rsidR="003D4AB6" w:rsidRDefault="005B5302" w:rsidP="003D4AB6">
            <w:pPr>
              <w:ind w:firstLine="0"/>
              <w:jc w:val="center"/>
              <w:rPr>
                <w:rFonts w:eastAsia="Times New Roman"/>
                <w:b/>
                <w:sz w:val="32"/>
                <w:szCs w:val="32"/>
                <w:lang w:val="uk-UA" w:eastAsia="ru-RU"/>
              </w:rPr>
            </w:pPr>
            <w:r w:rsidRPr="003131A6">
              <w:rPr>
                <w:rFonts w:eastAsia="Times New Roman"/>
                <w:b/>
                <w:sz w:val="32"/>
                <w:szCs w:val="32"/>
                <w:lang w:val="uk-UA" w:eastAsia="ru-RU"/>
              </w:rPr>
              <w:lastRenderedPageBreak/>
              <w:t>ТО</w:t>
            </w:r>
            <w:r w:rsidR="003D4AB6">
              <w:rPr>
                <w:rFonts w:eastAsia="Times New Roman"/>
                <w:b/>
                <w:sz w:val="32"/>
                <w:szCs w:val="32"/>
                <w:lang w:val="uk-UA" w:eastAsia="ru-RU"/>
              </w:rPr>
              <w:t xml:space="preserve">ВАРИСТВО З ОБМЕЖЕНОЮ </w:t>
            </w:r>
            <w:r w:rsidRPr="003131A6">
              <w:rPr>
                <w:rFonts w:eastAsia="Times New Roman"/>
                <w:b/>
                <w:sz w:val="32"/>
                <w:szCs w:val="32"/>
                <w:lang w:val="uk-UA" w:eastAsia="ru-RU"/>
              </w:rPr>
              <w:t>В</w:t>
            </w:r>
            <w:r w:rsidR="003D4AB6">
              <w:rPr>
                <w:rFonts w:eastAsia="Times New Roman"/>
                <w:b/>
                <w:sz w:val="32"/>
                <w:szCs w:val="32"/>
                <w:lang w:val="uk-UA" w:eastAsia="ru-RU"/>
              </w:rPr>
              <w:t>ІДПОВІДАЛЬНІСТЮ</w:t>
            </w:r>
            <w:r w:rsidRPr="003131A6">
              <w:rPr>
                <w:rFonts w:eastAsia="Times New Roman"/>
                <w:b/>
                <w:sz w:val="32"/>
                <w:szCs w:val="32"/>
                <w:lang w:val="uk-UA" w:eastAsia="ru-RU"/>
              </w:rPr>
              <w:t> </w:t>
            </w:r>
          </w:p>
          <w:p w:rsidR="005B5302" w:rsidRDefault="005B5302" w:rsidP="003D4AB6">
            <w:pPr>
              <w:ind w:firstLine="0"/>
              <w:jc w:val="center"/>
              <w:rPr>
                <w:rFonts w:eastAsia="Times New Roman"/>
                <w:b/>
                <w:sz w:val="32"/>
                <w:szCs w:val="32"/>
                <w:lang w:val="uk-UA" w:eastAsia="ru-RU"/>
              </w:rPr>
            </w:pPr>
            <w:r w:rsidRPr="003131A6">
              <w:rPr>
                <w:rFonts w:eastAsia="Times New Roman"/>
                <w:b/>
                <w:sz w:val="32"/>
                <w:szCs w:val="32"/>
                <w:lang w:val="uk-UA" w:eastAsia="ru-RU"/>
              </w:rPr>
              <w:t>«МРІЯ ПРО МАЙБУТНЄ»</w:t>
            </w:r>
          </w:p>
          <w:p w:rsidR="003D4AB6" w:rsidRPr="003131A6" w:rsidRDefault="003D4AB6" w:rsidP="003D4AB6">
            <w:pPr>
              <w:ind w:firstLine="0"/>
              <w:jc w:val="center"/>
              <w:rPr>
                <w:rFonts w:eastAsia="Times New Roman"/>
                <w:b/>
                <w:sz w:val="16"/>
                <w:szCs w:val="16"/>
                <w:lang w:val="uk-UA" w:eastAsia="ru-RU"/>
              </w:rPr>
            </w:pPr>
          </w:p>
          <w:p w:rsidR="005B5302" w:rsidRPr="003131A6" w:rsidRDefault="005B5302" w:rsidP="005B5302">
            <w:pPr>
              <w:spacing w:line="360" w:lineRule="auto"/>
              <w:ind w:firstLine="0"/>
              <w:jc w:val="left"/>
              <w:rPr>
                <w:rFonts w:eastAsia="Times New Roman"/>
                <w:lang w:val="uk-UA" w:eastAsia="ru-RU"/>
              </w:rPr>
            </w:pPr>
            <w:r w:rsidRPr="003131A6">
              <w:rPr>
                <w:rFonts w:eastAsia="Times New Roman"/>
                <w:lang w:val="uk-UA" w:eastAsia="ru-RU"/>
              </w:rPr>
              <w:t>Канцелярія</w:t>
            </w:r>
          </w:p>
          <w:p w:rsidR="005B5302" w:rsidRPr="003131A6" w:rsidRDefault="005B5302" w:rsidP="005B5302">
            <w:pPr>
              <w:spacing w:line="360" w:lineRule="auto"/>
              <w:ind w:firstLine="0"/>
              <w:jc w:val="left"/>
              <w:rPr>
                <w:rFonts w:eastAsia="Times New Roman"/>
                <w:b/>
                <w:bCs/>
                <w:sz w:val="32"/>
                <w:szCs w:val="32"/>
                <w:lang w:val="uk-UA" w:eastAsia="ru-RU"/>
              </w:rPr>
            </w:pPr>
            <w:r w:rsidRPr="003131A6">
              <w:rPr>
                <w:rFonts w:eastAsia="Times New Roman"/>
                <w:b/>
                <w:bCs/>
                <w:sz w:val="32"/>
                <w:szCs w:val="32"/>
                <w:lang w:val="uk-UA" w:eastAsia="ru-RU"/>
              </w:rPr>
              <w:t>НОМЕНКЛАТУРА СПРАВ</w:t>
            </w:r>
          </w:p>
          <w:p w:rsidR="005B5302" w:rsidRPr="003131A6" w:rsidRDefault="005B5302" w:rsidP="005B5302">
            <w:pPr>
              <w:spacing w:before="60"/>
              <w:ind w:firstLine="0"/>
              <w:jc w:val="left"/>
              <w:rPr>
                <w:rFonts w:eastAsia="Times New Roman"/>
                <w:lang w:val="uk-UA" w:eastAsia="ru-RU"/>
              </w:rPr>
            </w:pPr>
            <w:r w:rsidRPr="00AA03A5">
              <w:rPr>
                <w:rFonts w:eastAsia="Times New Roman"/>
                <w:lang w:eastAsia="ru-RU"/>
              </w:rPr>
              <w:t>13 листопада 2017 року</w:t>
            </w:r>
            <w:r w:rsidRPr="003131A6">
              <w:rPr>
                <w:rFonts w:eastAsia="Times New Roman"/>
                <w:lang w:val="uk-UA" w:eastAsia="ru-RU"/>
              </w:rPr>
              <w:t xml:space="preserve"> № 119</w:t>
            </w:r>
          </w:p>
          <w:p w:rsidR="005B5302" w:rsidRPr="003131A6" w:rsidRDefault="005B5302" w:rsidP="005B5302">
            <w:pPr>
              <w:spacing w:line="360" w:lineRule="auto"/>
              <w:ind w:firstLine="0"/>
              <w:jc w:val="left"/>
              <w:rPr>
                <w:rFonts w:eastAsia="Times New Roman"/>
                <w:lang w:val="uk-UA" w:eastAsia="ru-RU"/>
              </w:rPr>
            </w:pPr>
            <w:r w:rsidRPr="003131A6">
              <w:rPr>
                <w:rFonts w:eastAsia="Times New Roman"/>
                <w:lang w:val="uk-UA" w:eastAsia="ru-RU"/>
              </w:rPr>
              <w:t>м. Київ</w:t>
            </w:r>
          </w:p>
          <w:p w:rsidR="005B5302" w:rsidRPr="003D4AB6" w:rsidRDefault="005B5302" w:rsidP="00C0340F">
            <w:pPr>
              <w:ind w:firstLine="0"/>
              <w:jc w:val="left"/>
              <w:rPr>
                <w:rFonts w:eastAsia="Times New Roman"/>
                <w:lang w:val="uk-UA" w:eastAsia="ru-RU"/>
              </w:rPr>
            </w:pPr>
            <w:r w:rsidRPr="003131A6">
              <w:rPr>
                <w:rFonts w:eastAsia="Times New Roman"/>
                <w:lang w:val="uk-UA" w:eastAsia="ru-RU"/>
              </w:rPr>
              <w:t xml:space="preserve">на </w:t>
            </w:r>
            <w:r w:rsidRPr="003131A6">
              <w:rPr>
                <w:rFonts w:eastAsia="Times New Roman"/>
                <w:u w:val="single"/>
                <w:lang w:val="uk-UA" w:eastAsia="ru-RU"/>
              </w:rPr>
              <w:t>20</w:t>
            </w:r>
            <w:r w:rsidR="00C0340F">
              <w:rPr>
                <w:rFonts w:eastAsia="Times New Roman"/>
                <w:u w:val="single"/>
                <w:lang w:val="uk-UA" w:eastAsia="ru-RU"/>
              </w:rPr>
              <w:t>18</w:t>
            </w:r>
            <w:r w:rsidRPr="003131A6">
              <w:rPr>
                <w:rFonts w:eastAsia="Times New Roman"/>
                <w:lang w:val="uk-UA" w:eastAsia="ru-RU"/>
              </w:rPr>
              <w:t xml:space="preserve"> рік</w:t>
            </w:r>
          </w:p>
        </w:tc>
        <w:tc>
          <w:tcPr>
            <w:tcW w:w="4394" w:type="dxa"/>
          </w:tcPr>
          <w:p w:rsidR="005B5302" w:rsidRPr="00AF6BD6" w:rsidRDefault="00AF6BD6" w:rsidP="00AF6BD6">
            <w:pPr>
              <w:spacing w:line="360" w:lineRule="auto"/>
              <w:ind w:left="743" w:firstLine="0"/>
              <w:jc w:val="left"/>
              <w:rPr>
                <w:rFonts w:eastAsia="Times New Roman"/>
                <w:lang w:val="uk-UA" w:eastAsia="ru-RU"/>
              </w:rPr>
            </w:pPr>
            <w:r w:rsidRPr="00AF6BD6">
              <w:rPr>
                <w:rFonts w:eastAsia="Times New Roman"/>
                <w:lang w:val="uk-UA" w:eastAsia="ru-RU"/>
              </w:rPr>
              <w:t>ЗАТВЕРДЖУЮ</w:t>
            </w:r>
          </w:p>
          <w:p w:rsidR="00AF6BD6" w:rsidRDefault="00AF6BD6" w:rsidP="00AF6BD6">
            <w:pPr>
              <w:ind w:left="743" w:firstLine="0"/>
              <w:jc w:val="left"/>
              <w:rPr>
                <w:rFonts w:eastAsia="Times New Roman"/>
                <w:lang w:val="uk-UA" w:eastAsia="ru-RU"/>
              </w:rPr>
            </w:pPr>
            <w:r w:rsidRPr="00AF6BD6">
              <w:rPr>
                <w:rFonts w:eastAsia="Times New Roman"/>
                <w:lang w:val="uk-UA" w:eastAsia="ru-RU"/>
              </w:rPr>
              <w:t xml:space="preserve">Директор </w:t>
            </w:r>
          </w:p>
          <w:p w:rsidR="00AF6BD6" w:rsidRPr="00AF6BD6" w:rsidRDefault="00AF6BD6" w:rsidP="00AF6BD6">
            <w:pPr>
              <w:spacing w:line="480" w:lineRule="auto"/>
              <w:ind w:left="743" w:firstLine="0"/>
              <w:jc w:val="left"/>
              <w:rPr>
                <w:rFonts w:eastAsia="Times New Roman"/>
                <w:lang w:val="uk-UA" w:eastAsia="ru-RU"/>
              </w:rPr>
            </w:pPr>
            <w:r w:rsidRPr="00AF6BD6">
              <w:rPr>
                <w:rFonts w:eastAsia="Times New Roman"/>
                <w:lang w:val="uk-UA" w:eastAsia="ru-RU"/>
              </w:rPr>
              <w:t>ТОВ «Мрія про майбутнє»</w:t>
            </w:r>
          </w:p>
          <w:p w:rsidR="00AF6BD6" w:rsidRPr="00AF6BD6" w:rsidRDefault="00AF6BD6" w:rsidP="00AF6BD6">
            <w:pPr>
              <w:spacing w:line="360" w:lineRule="auto"/>
              <w:ind w:left="743" w:firstLine="0"/>
              <w:jc w:val="left"/>
              <w:rPr>
                <w:rFonts w:eastAsia="Times New Roman"/>
                <w:lang w:val="uk-UA" w:eastAsia="ru-RU"/>
              </w:rPr>
            </w:pPr>
            <w:r w:rsidRPr="00AF6BD6">
              <w:rPr>
                <w:rFonts w:eastAsia="Times New Roman"/>
                <w:lang w:val="uk-UA" w:eastAsia="ru-RU"/>
              </w:rPr>
              <w:t>_________ М. В. Дзюба</w:t>
            </w:r>
          </w:p>
          <w:p w:rsidR="00AF6BD6" w:rsidRDefault="00AF6BD6" w:rsidP="00AF6BD6">
            <w:pPr>
              <w:ind w:left="743" w:firstLine="0"/>
              <w:jc w:val="left"/>
              <w:rPr>
                <w:rFonts w:eastAsia="Times New Roman"/>
                <w:b/>
                <w:sz w:val="32"/>
                <w:szCs w:val="32"/>
                <w:lang w:val="uk-UA" w:eastAsia="ru-RU"/>
              </w:rPr>
            </w:pPr>
            <w:r w:rsidRPr="00AF6BD6">
              <w:rPr>
                <w:rFonts w:eastAsia="Times New Roman"/>
                <w:lang w:val="uk-UA" w:eastAsia="ru-RU"/>
              </w:rPr>
              <w:t>14 листопада 2017 р.</w:t>
            </w:r>
          </w:p>
        </w:tc>
      </w:tr>
    </w:tbl>
    <w:p w:rsidR="003131A6" w:rsidRPr="003131A6" w:rsidRDefault="003131A6" w:rsidP="003131A6">
      <w:pPr>
        <w:spacing w:line="240" w:lineRule="auto"/>
        <w:ind w:firstLine="0"/>
        <w:jc w:val="center"/>
        <w:rPr>
          <w:rFonts w:eastAsia="Times New Roman"/>
          <w:lang w:val="uk-UA" w:eastAsia="ru-RU"/>
        </w:rPr>
      </w:pPr>
    </w:p>
    <w:p w:rsidR="003131A6" w:rsidRPr="003131A6" w:rsidRDefault="003131A6" w:rsidP="003131A6">
      <w:pPr>
        <w:keepNext/>
        <w:spacing w:line="240" w:lineRule="auto"/>
        <w:ind w:firstLine="0"/>
        <w:jc w:val="center"/>
        <w:rPr>
          <w:rFonts w:eastAsia="Times New Roman"/>
          <w:b/>
          <w:bCs/>
          <w:lang w:val="uk-UA" w:eastAsia="ru-RU"/>
        </w:rPr>
      </w:pPr>
      <w:r w:rsidRPr="003131A6">
        <w:rPr>
          <w:rFonts w:eastAsia="Times New Roman"/>
          <w:b/>
          <w:bCs/>
          <w:lang w:val="uk-UA" w:eastAsia="ru-RU"/>
        </w:rPr>
        <w:t xml:space="preserve">01 — КАНЦЕЛЯРІЯ </w:t>
      </w:r>
    </w:p>
    <w:p w:rsidR="003131A6" w:rsidRPr="003131A6" w:rsidRDefault="003131A6" w:rsidP="003131A6">
      <w:pPr>
        <w:keepNext/>
        <w:spacing w:line="240" w:lineRule="auto"/>
        <w:ind w:firstLine="0"/>
        <w:jc w:val="center"/>
        <w:rPr>
          <w:rFonts w:eastAsia="Times New Roman"/>
          <w:sz w:val="20"/>
          <w:szCs w:val="20"/>
          <w:lang w:val="uk-UA" w:eastAsia="ru-RU"/>
        </w:rPr>
      </w:pPr>
    </w:p>
    <w:p w:rsidR="003131A6" w:rsidRPr="003131A6" w:rsidRDefault="003131A6" w:rsidP="003131A6">
      <w:pPr>
        <w:spacing w:line="240" w:lineRule="auto"/>
        <w:ind w:firstLine="0"/>
        <w:jc w:val="left"/>
        <w:rPr>
          <w:rFonts w:eastAsia="Times New Roman"/>
          <w:sz w:val="2"/>
          <w:szCs w:val="2"/>
          <w:lang w:val="uk-UA" w:eastAsia="ru-RU"/>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397"/>
        <w:gridCol w:w="1126"/>
        <w:gridCol w:w="1728"/>
        <w:gridCol w:w="1407"/>
      </w:tblGrid>
      <w:tr w:rsidR="003131A6" w:rsidRPr="003131A6" w:rsidTr="00D908FD">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keepNext/>
              <w:spacing w:line="240" w:lineRule="auto"/>
              <w:ind w:firstLine="0"/>
              <w:jc w:val="center"/>
              <w:rPr>
                <w:rFonts w:eastAsia="Times New Roman"/>
                <w:b/>
                <w:bCs/>
                <w:i/>
                <w:sz w:val="24"/>
                <w:szCs w:val="24"/>
                <w:lang w:val="uk-UA" w:eastAsia="ru-RU"/>
              </w:rPr>
            </w:pPr>
            <w:r w:rsidRPr="003131A6">
              <w:rPr>
                <w:rFonts w:eastAsia="Times New Roman"/>
                <w:b/>
                <w:bCs/>
                <w:i/>
                <w:sz w:val="24"/>
                <w:szCs w:val="24"/>
                <w:lang w:val="uk-UA" w:eastAsia="ru-RU"/>
              </w:rPr>
              <w:t>Індекс</w:t>
            </w:r>
          </w:p>
          <w:p w:rsidR="003131A6" w:rsidRPr="003131A6" w:rsidRDefault="003131A6" w:rsidP="003131A6">
            <w:pPr>
              <w:spacing w:line="240" w:lineRule="auto"/>
              <w:ind w:firstLine="0"/>
              <w:jc w:val="center"/>
              <w:rPr>
                <w:rFonts w:eastAsia="Times New Roman"/>
                <w:i/>
                <w:sz w:val="24"/>
                <w:szCs w:val="24"/>
                <w:lang w:val="uk-UA" w:eastAsia="ru-RU"/>
              </w:rPr>
            </w:pPr>
            <w:r w:rsidRPr="003131A6">
              <w:rPr>
                <w:rFonts w:eastAsia="Times New Roman"/>
                <w:b/>
                <w:bCs/>
                <w:i/>
                <w:sz w:val="24"/>
                <w:szCs w:val="24"/>
                <w:lang w:val="uk-UA" w:eastAsia="ru-RU"/>
              </w:rPr>
              <w:t>справи</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i/>
                <w:sz w:val="24"/>
                <w:szCs w:val="24"/>
                <w:lang w:val="uk-UA" w:eastAsia="ru-RU"/>
              </w:rPr>
            </w:pPr>
            <w:r w:rsidRPr="003131A6">
              <w:rPr>
                <w:rFonts w:eastAsia="Times New Roman"/>
                <w:b/>
                <w:bCs/>
                <w:i/>
                <w:sz w:val="24"/>
                <w:szCs w:val="24"/>
                <w:lang w:val="uk-UA" w:eastAsia="ru-RU"/>
              </w:rPr>
              <w:t>Заголовок справи (тому, частини)</w:t>
            </w:r>
          </w:p>
        </w:tc>
        <w:tc>
          <w:tcPr>
            <w:tcW w:w="1126"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keepNext/>
              <w:spacing w:line="240" w:lineRule="auto"/>
              <w:ind w:firstLine="0"/>
              <w:jc w:val="center"/>
              <w:rPr>
                <w:rFonts w:eastAsia="Times New Roman"/>
                <w:b/>
                <w:bCs/>
                <w:i/>
                <w:sz w:val="24"/>
                <w:szCs w:val="24"/>
                <w:lang w:val="uk-UA" w:eastAsia="ru-RU"/>
              </w:rPr>
            </w:pPr>
            <w:r w:rsidRPr="003131A6">
              <w:rPr>
                <w:rFonts w:eastAsia="Times New Roman"/>
                <w:b/>
                <w:bCs/>
                <w:i/>
                <w:sz w:val="24"/>
                <w:szCs w:val="24"/>
                <w:lang w:val="uk-UA" w:eastAsia="ru-RU"/>
              </w:rPr>
              <w:t>К-ть</w:t>
            </w:r>
          </w:p>
          <w:p w:rsidR="003131A6" w:rsidRPr="003131A6" w:rsidRDefault="003131A6" w:rsidP="003131A6">
            <w:pPr>
              <w:spacing w:line="240" w:lineRule="auto"/>
              <w:ind w:firstLine="0"/>
              <w:jc w:val="center"/>
              <w:rPr>
                <w:rFonts w:eastAsia="Times New Roman"/>
                <w:i/>
                <w:sz w:val="24"/>
                <w:szCs w:val="24"/>
                <w:lang w:val="uk-UA" w:eastAsia="ru-RU"/>
              </w:rPr>
            </w:pPr>
            <w:r w:rsidRPr="003131A6">
              <w:rPr>
                <w:rFonts w:eastAsia="Times New Roman"/>
                <w:b/>
                <w:bCs/>
                <w:i/>
                <w:sz w:val="24"/>
                <w:szCs w:val="24"/>
                <w:lang w:val="uk-UA" w:eastAsia="ru-RU"/>
              </w:rPr>
              <w:t>справ (томів, частин)</w:t>
            </w: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i/>
                <w:sz w:val="24"/>
                <w:szCs w:val="24"/>
                <w:lang w:val="uk-UA" w:eastAsia="ru-RU"/>
              </w:rPr>
            </w:pPr>
            <w:r w:rsidRPr="003131A6">
              <w:rPr>
                <w:rFonts w:eastAsia="Times New Roman"/>
                <w:b/>
                <w:bCs/>
                <w:i/>
                <w:sz w:val="24"/>
                <w:szCs w:val="24"/>
                <w:lang w:val="uk-UA" w:eastAsia="ru-RU"/>
              </w:rPr>
              <w:t>Строк зберігання справи (тому, частини) і номери статей за Переліком</w:t>
            </w:r>
          </w:p>
        </w:tc>
        <w:tc>
          <w:tcPr>
            <w:tcW w:w="140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i/>
                <w:sz w:val="24"/>
                <w:szCs w:val="24"/>
                <w:lang w:val="uk-UA" w:eastAsia="ru-RU"/>
              </w:rPr>
            </w:pPr>
            <w:r w:rsidRPr="003131A6">
              <w:rPr>
                <w:rFonts w:eastAsia="Times New Roman"/>
                <w:b/>
                <w:bCs/>
                <w:i/>
                <w:sz w:val="24"/>
                <w:szCs w:val="24"/>
                <w:lang w:val="uk-UA" w:eastAsia="ru-RU"/>
              </w:rPr>
              <w:t>Примітки</w:t>
            </w:r>
          </w:p>
        </w:tc>
      </w:tr>
      <w:tr w:rsidR="003131A6" w:rsidRPr="003131A6" w:rsidTr="00D908FD">
        <w:tc>
          <w:tcPr>
            <w:tcW w:w="993"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line="240" w:lineRule="auto"/>
              <w:ind w:firstLine="0"/>
              <w:jc w:val="center"/>
              <w:rPr>
                <w:rFonts w:eastAsia="Times New Roman"/>
                <w:b/>
                <w:i/>
                <w:sz w:val="24"/>
                <w:szCs w:val="24"/>
                <w:lang w:val="uk-UA" w:eastAsia="ru-RU"/>
              </w:rPr>
            </w:pPr>
            <w:r w:rsidRPr="003131A6">
              <w:rPr>
                <w:rFonts w:eastAsia="Times New Roman"/>
                <w:b/>
                <w:i/>
                <w:sz w:val="24"/>
                <w:szCs w:val="24"/>
                <w:lang w:val="uk-UA" w:eastAsia="ru-RU"/>
              </w:rPr>
              <w:t>1</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b/>
                <w:i/>
                <w:sz w:val="24"/>
                <w:szCs w:val="24"/>
                <w:lang w:val="uk-UA" w:eastAsia="ru-RU"/>
              </w:rPr>
            </w:pPr>
            <w:r w:rsidRPr="003131A6">
              <w:rPr>
                <w:rFonts w:eastAsia="Times New Roman"/>
                <w:b/>
                <w:i/>
                <w:sz w:val="24"/>
                <w:szCs w:val="24"/>
                <w:lang w:val="uk-UA" w:eastAsia="ru-RU"/>
              </w:rPr>
              <w:t>2</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line="240" w:lineRule="auto"/>
              <w:ind w:firstLine="0"/>
              <w:jc w:val="center"/>
              <w:rPr>
                <w:rFonts w:eastAsia="Times New Roman"/>
                <w:b/>
                <w:i/>
                <w:sz w:val="24"/>
                <w:szCs w:val="24"/>
                <w:lang w:val="uk-UA" w:eastAsia="ru-RU"/>
              </w:rPr>
            </w:pPr>
            <w:r w:rsidRPr="003131A6">
              <w:rPr>
                <w:rFonts w:eastAsia="Times New Roman"/>
                <w:b/>
                <w:i/>
                <w:sz w:val="24"/>
                <w:szCs w:val="24"/>
                <w:lang w:val="uk-UA" w:eastAsia="ru-RU"/>
              </w:rPr>
              <w:t>3</w:t>
            </w: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b/>
                <w:i/>
                <w:sz w:val="24"/>
                <w:szCs w:val="24"/>
                <w:lang w:val="uk-UA" w:eastAsia="ru-RU"/>
              </w:rPr>
            </w:pPr>
            <w:r w:rsidRPr="003131A6">
              <w:rPr>
                <w:rFonts w:eastAsia="Times New Roman"/>
                <w:b/>
                <w:i/>
                <w:sz w:val="24"/>
                <w:szCs w:val="24"/>
                <w:lang w:val="uk-UA" w:eastAsia="ru-RU"/>
              </w:rPr>
              <w:t>4</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line="240" w:lineRule="auto"/>
              <w:ind w:firstLine="0"/>
              <w:jc w:val="center"/>
              <w:rPr>
                <w:rFonts w:eastAsia="Times New Roman"/>
                <w:b/>
                <w:i/>
                <w:sz w:val="24"/>
                <w:szCs w:val="24"/>
                <w:lang w:val="uk-UA" w:eastAsia="ru-RU"/>
              </w:rPr>
            </w:pPr>
            <w:r w:rsidRPr="003131A6">
              <w:rPr>
                <w:rFonts w:eastAsia="Times New Roman"/>
                <w:b/>
                <w:i/>
                <w:sz w:val="24"/>
                <w:szCs w:val="24"/>
                <w:lang w:val="uk-UA" w:eastAsia="ru-RU"/>
              </w:rPr>
              <w:t>5</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widowControl w:val="0"/>
              <w:autoSpaceDE w:val="0"/>
              <w:autoSpaceDN w:val="0"/>
              <w:adjustRightInd w:val="0"/>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01-01</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keepNext/>
              <w:spacing w:before="120" w:after="120" w:line="240" w:lineRule="auto"/>
              <w:ind w:right="-57" w:firstLine="0"/>
              <w:jc w:val="left"/>
              <w:rPr>
                <w:rFonts w:eastAsia="Times New Roman"/>
                <w:sz w:val="24"/>
                <w:szCs w:val="24"/>
                <w:lang w:val="uk-UA" w:eastAsia="ru-RU"/>
              </w:rPr>
            </w:pPr>
            <w:r w:rsidRPr="003131A6">
              <w:rPr>
                <w:rFonts w:eastAsia="Times New Roman"/>
                <w:sz w:val="24"/>
                <w:szCs w:val="24"/>
                <w:lang w:val="uk-UA" w:eastAsia="ru-RU"/>
              </w:rPr>
              <w:t>Протоколи, стенограми загальних зборів трудового колективу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keepNext/>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keepNext/>
              <w:spacing w:line="240" w:lineRule="auto"/>
              <w:ind w:firstLine="0"/>
              <w:jc w:val="center"/>
              <w:rPr>
                <w:rFonts w:eastAsia="Times New Roman"/>
                <w:sz w:val="24"/>
                <w:szCs w:val="24"/>
                <w:lang w:eastAsia="ru-RU"/>
              </w:rPr>
            </w:pPr>
            <w:r w:rsidRPr="003131A6">
              <w:rPr>
                <w:rFonts w:eastAsia="Times New Roman"/>
                <w:sz w:val="24"/>
                <w:szCs w:val="24"/>
                <w:lang w:val="uk-UA" w:eastAsia="ru-RU"/>
              </w:rPr>
              <w:t>ст. 1 Д</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keepNext/>
              <w:spacing w:before="120" w:after="120" w:line="240" w:lineRule="auto"/>
              <w:ind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widowControl w:val="0"/>
              <w:autoSpaceDE w:val="0"/>
              <w:autoSpaceDN w:val="0"/>
              <w:adjustRightInd w:val="0"/>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01-02</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widowControl w:val="0"/>
              <w:autoSpaceDE w:val="0"/>
              <w:autoSpaceDN w:val="0"/>
              <w:adjustRightInd w:val="0"/>
              <w:spacing w:before="120" w:after="120" w:line="240" w:lineRule="auto"/>
              <w:ind w:right="-57" w:firstLine="0"/>
              <w:jc w:val="left"/>
              <w:rPr>
                <w:rFonts w:eastAsia="Times New Roman"/>
                <w:sz w:val="24"/>
                <w:szCs w:val="24"/>
                <w:lang w:val="uk-UA" w:eastAsia="ru-RU"/>
              </w:rPr>
            </w:pPr>
            <w:r w:rsidRPr="003131A6">
              <w:rPr>
                <w:rFonts w:eastAsia="Times New Roman"/>
                <w:sz w:val="24"/>
                <w:szCs w:val="24"/>
                <w:lang w:val="uk-UA" w:eastAsia="ru-RU"/>
              </w:rPr>
              <w:t>Постанови, рішення, рекомендації ради директорів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2 Д</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01-03</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lang w:val="uk-UA" w:eastAsia="ru-RU"/>
              </w:rPr>
              <w:t>Протоколи, стенограми засідань ради директорів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3 Д</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01-04</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Постанови, рішення, рекомендації наглядової ради</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60" w:after="60" w:line="240" w:lineRule="auto"/>
              <w:ind w:firstLine="0"/>
              <w:jc w:val="left"/>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4 Д</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01-05</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Протоколи, стенограми засідань наглядової ради</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5 Д</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01-06</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Статут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keepNext/>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32 а)</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1090"/>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01-07</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Свідоцтво про державну реєстрацію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11 Д</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1103"/>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01-08</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Документи (звіти, довідки, доповідні записки, висновки) щодо створення товариства, його реорганізації, перейменування</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52</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AA51C9" w:rsidRPr="003131A6" w:rsidTr="00E953B7">
        <w:trPr>
          <w:trHeight w:val="273"/>
        </w:trPr>
        <w:tc>
          <w:tcPr>
            <w:tcW w:w="993" w:type="dxa"/>
            <w:tcBorders>
              <w:top w:val="single" w:sz="4" w:space="0" w:color="auto"/>
              <w:left w:val="single" w:sz="4" w:space="0" w:color="auto"/>
              <w:bottom w:val="single" w:sz="4" w:space="0" w:color="auto"/>
              <w:right w:val="single" w:sz="4" w:space="0" w:color="auto"/>
            </w:tcBorders>
            <w:vAlign w:val="center"/>
          </w:tcPr>
          <w:p w:rsidR="00AA51C9" w:rsidRPr="00AA51C9" w:rsidRDefault="00AA51C9" w:rsidP="00AA51C9">
            <w:pPr>
              <w:spacing w:before="120" w:after="120" w:line="240" w:lineRule="auto"/>
              <w:ind w:left="-57" w:right="-57" w:firstLine="0"/>
              <w:jc w:val="center"/>
              <w:rPr>
                <w:rFonts w:eastAsia="Times New Roman"/>
                <w:b/>
                <w:i/>
                <w:sz w:val="24"/>
                <w:szCs w:val="24"/>
                <w:lang w:val="uk-UA" w:eastAsia="ru-RU"/>
              </w:rPr>
            </w:pPr>
            <w:r w:rsidRPr="00AA51C9">
              <w:rPr>
                <w:rFonts w:eastAsia="Times New Roman"/>
                <w:b/>
                <w:i/>
                <w:sz w:val="24"/>
                <w:szCs w:val="24"/>
                <w:lang w:val="uk-UA" w:eastAsia="ru-RU"/>
              </w:rPr>
              <w:lastRenderedPageBreak/>
              <w:t>1</w:t>
            </w:r>
          </w:p>
        </w:tc>
        <w:tc>
          <w:tcPr>
            <w:tcW w:w="4397" w:type="dxa"/>
            <w:tcBorders>
              <w:top w:val="single" w:sz="4" w:space="0" w:color="auto"/>
              <w:left w:val="single" w:sz="4" w:space="0" w:color="auto"/>
              <w:bottom w:val="single" w:sz="4" w:space="0" w:color="auto"/>
              <w:right w:val="single" w:sz="4" w:space="0" w:color="auto"/>
            </w:tcBorders>
            <w:vAlign w:val="center"/>
          </w:tcPr>
          <w:p w:rsidR="00AA51C9" w:rsidRPr="00AA51C9" w:rsidRDefault="00AA51C9" w:rsidP="00AA51C9">
            <w:pPr>
              <w:spacing w:before="120" w:after="120" w:line="240" w:lineRule="auto"/>
              <w:ind w:firstLine="0"/>
              <w:jc w:val="center"/>
              <w:rPr>
                <w:rFonts w:eastAsia="Times New Roman"/>
                <w:b/>
                <w:i/>
                <w:sz w:val="24"/>
                <w:szCs w:val="24"/>
                <w:lang w:val="uk-UA" w:eastAsia="ru-RU"/>
              </w:rPr>
            </w:pPr>
            <w:r w:rsidRPr="00AA51C9">
              <w:rPr>
                <w:rFonts w:eastAsia="Times New Roman"/>
                <w:b/>
                <w:i/>
                <w:sz w:val="24"/>
                <w:szCs w:val="24"/>
                <w:lang w:val="uk-UA" w:eastAsia="ru-RU"/>
              </w:rPr>
              <w:t>2</w:t>
            </w:r>
          </w:p>
        </w:tc>
        <w:tc>
          <w:tcPr>
            <w:tcW w:w="1126" w:type="dxa"/>
            <w:tcBorders>
              <w:top w:val="single" w:sz="4" w:space="0" w:color="auto"/>
              <w:left w:val="single" w:sz="4" w:space="0" w:color="auto"/>
              <w:bottom w:val="single" w:sz="4" w:space="0" w:color="auto"/>
              <w:right w:val="single" w:sz="4" w:space="0" w:color="auto"/>
            </w:tcBorders>
          </w:tcPr>
          <w:p w:rsidR="00AA51C9" w:rsidRPr="00AA51C9" w:rsidRDefault="00AA51C9" w:rsidP="00AA51C9">
            <w:pPr>
              <w:spacing w:before="120" w:after="120" w:line="240" w:lineRule="auto"/>
              <w:ind w:firstLine="0"/>
              <w:jc w:val="center"/>
              <w:rPr>
                <w:rFonts w:eastAsia="Times New Roman"/>
                <w:b/>
                <w:i/>
                <w:sz w:val="24"/>
                <w:szCs w:val="24"/>
                <w:lang w:val="uk-UA" w:eastAsia="ru-RU"/>
              </w:rPr>
            </w:pPr>
            <w:r w:rsidRPr="00AA51C9">
              <w:rPr>
                <w:rFonts w:eastAsia="Times New Roman"/>
                <w:b/>
                <w:i/>
                <w:sz w:val="24"/>
                <w:szCs w:val="24"/>
                <w:lang w:val="uk-UA" w:eastAsia="ru-RU"/>
              </w:rPr>
              <w:t>3</w:t>
            </w:r>
          </w:p>
        </w:tc>
        <w:tc>
          <w:tcPr>
            <w:tcW w:w="1728" w:type="dxa"/>
            <w:tcBorders>
              <w:top w:val="single" w:sz="4" w:space="0" w:color="auto"/>
              <w:left w:val="single" w:sz="4" w:space="0" w:color="auto"/>
              <w:bottom w:val="single" w:sz="4" w:space="0" w:color="auto"/>
              <w:right w:val="single" w:sz="4" w:space="0" w:color="auto"/>
            </w:tcBorders>
            <w:vAlign w:val="center"/>
          </w:tcPr>
          <w:p w:rsidR="00AA51C9" w:rsidRPr="00AA51C9" w:rsidRDefault="00AA51C9" w:rsidP="00AA51C9">
            <w:pPr>
              <w:spacing w:line="240" w:lineRule="auto"/>
              <w:ind w:firstLine="0"/>
              <w:jc w:val="center"/>
              <w:rPr>
                <w:rFonts w:eastAsia="Times New Roman"/>
                <w:b/>
                <w:i/>
                <w:sz w:val="24"/>
                <w:szCs w:val="24"/>
                <w:lang w:val="uk-UA" w:eastAsia="ru-RU"/>
              </w:rPr>
            </w:pPr>
            <w:r w:rsidRPr="00AA51C9">
              <w:rPr>
                <w:rFonts w:eastAsia="Times New Roman"/>
                <w:b/>
                <w:i/>
                <w:sz w:val="24"/>
                <w:szCs w:val="24"/>
                <w:lang w:val="uk-UA" w:eastAsia="ru-RU"/>
              </w:rPr>
              <w:t>4</w:t>
            </w:r>
          </w:p>
        </w:tc>
        <w:tc>
          <w:tcPr>
            <w:tcW w:w="1407" w:type="dxa"/>
            <w:tcBorders>
              <w:top w:val="single" w:sz="4" w:space="0" w:color="auto"/>
              <w:left w:val="single" w:sz="4" w:space="0" w:color="auto"/>
              <w:bottom w:val="single" w:sz="4" w:space="0" w:color="auto"/>
              <w:right w:val="single" w:sz="4" w:space="0" w:color="auto"/>
            </w:tcBorders>
          </w:tcPr>
          <w:p w:rsidR="00AA51C9" w:rsidRPr="00AA51C9" w:rsidRDefault="00AA51C9" w:rsidP="00AA51C9">
            <w:pPr>
              <w:spacing w:before="120" w:after="120" w:line="240" w:lineRule="auto"/>
              <w:ind w:right="57" w:firstLine="0"/>
              <w:jc w:val="center"/>
              <w:rPr>
                <w:rFonts w:eastAsia="Times New Roman"/>
                <w:b/>
                <w:i/>
                <w:sz w:val="24"/>
                <w:szCs w:val="24"/>
                <w:lang w:val="uk-UA" w:eastAsia="ru-RU"/>
              </w:rPr>
            </w:pPr>
            <w:r w:rsidRPr="00AA51C9">
              <w:rPr>
                <w:rFonts w:eastAsia="Times New Roman"/>
                <w:b/>
                <w:i/>
                <w:sz w:val="24"/>
                <w:szCs w:val="24"/>
                <w:lang w:val="uk-UA" w:eastAsia="ru-RU"/>
              </w:rPr>
              <w:t>5</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01-09</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Положення про раду директорів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33</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01-10</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Положення про структурні підрозділи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33</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01-11</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Ліцензії</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 xml:space="preserve">ст. 13 в) Д </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01-12</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lang w:val="uk-UA" w:eastAsia="ru-RU"/>
              </w:rPr>
              <w:t>Накази керівника товариства з основної діяльності</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16 а)</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01-13</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lang w:val="uk-UA" w:eastAsia="ru-RU"/>
              </w:rPr>
              <w:t>Накази керівника товариства</w:t>
            </w:r>
            <w:r w:rsidRPr="003131A6">
              <w:rPr>
                <w:rFonts w:eastAsia="Times New Roman"/>
                <w:sz w:val="24"/>
                <w:szCs w:val="24"/>
                <w:lang w:val="uk-UA" w:eastAsia="ru-RU"/>
              </w:rPr>
              <w:br/>
              <w:t>з адміністративно-господарських питань</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16 г)</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01-14</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lang w:val="uk-UA" w:eastAsia="ru-RU"/>
              </w:rPr>
              <w:t>Документи (доповіді, доповідні записки, довідки, акти) комплексних перевірок товариства організаціями вищого рівня (за винятком документальних перевірок фінансово-господарської діяльності)</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10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24 а)</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01-15</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lang w:val="uk-UA" w:eastAsia="ru-RU"/>
              </w:rPr>
              <w:t>Документи (резолюції, постанови, рішення, рекомендації, протоколи, програми, списки учасників, прайс-листи) міжнародних і національних з’їздів, конгресів, конференцій, нарад, що проводяться товариством</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10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12 а)</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01-16</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Документи (договори, угоди, плани, звіти, акти, довідки, рекомендації) про встановлення виробничих, економічних, культурних зв’язків та співробітництво з іншими підприємствами, установами</w:t>
            </w:r>
            <w:r w:rsidRPr="003131A6">
              <w:rPr>
                <w:rFonts w:eastAsia="Times New Roman"/>
                <w:sz w:val="24"/>
                <w:szCs w:val="24"/>
                <w:lang w:val="uk-UA" w:eastAsia="ru-RU"/>
              </w:rPr>
              <w:br/>
              <w:t>і організаціями (у т.ч. зарубіжними)</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56, 1018</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01-17</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Звернення (пропозиції, заяви, скарги) громадян щодо суттєвих змін у роботі товариства або про усунення серйозних недоліків та зловживань</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10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28 а)</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989"/>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01-18</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План роботи та порядки денні засідань ради директорів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42</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01-19</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Листування з центральними та місцевими органами державної влади, органами місцевого самоврядування</w:t>
            </w:r>
            <w:r w:rsidRPr="003131A6">
              <w:rPr>
                <w:rFonts w:eastAsia="Times New Roman"/>
                <w:sz w:val="24"/>
                <w:szCs w:val="24"/>
                <w:lang w:val="uk-UA" w:eastAsia="ru-RU"/>
              </w:rPr>
              <w:br/>
              <w:t>з основних питань діяльності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5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6 Д</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E953B7" w:rsidRPr="003131A6" w:rsidTr="00E953B7">
        <w:trPr>
          <w:trHeight w:val="273"/>
        </w:trPr>
        <w:tc>
          <w:tcPr>
            <w:tcW w:w="993" w:type="dxa"/>
            <w:tcBorders>
              <w:top w:val="single" w:sz="4" w:space="0" w:color="auto"/>
              <w:left w:val="single" w:sz="4" w:space="0" w:color="auto"/>
              <w:bottom w:val="single" w:sz="4" w:space="0" w:color="auto"/>
              <w:right w:val="single" w:sz="4" w:space="0" w:color="auto"/>
            </w:tcBorders>
            <w:vAlign w:val="center"/>
          </w:tcPr>
          <w:p w:rsidR="00E953B7" w:rsidRPr="00E953B7" w:rsidRDefault="00E953B7" w:rsidP="00E953B7">
            <w:pPr>
              <w:spacing w:before="120" w:after="120" w:line="240" w:lineRule="auto"/>
              <w:ind w:left="-57" w:right="-57" w:firstLine="0"/>
              <w:jc w:val="center"/>
              <w:rPr>
                <w:rFonts w:eastAsia="Times New Roman"/>
                <w:b/>
                <w:i/>
                <w:sz w:val="24"/>
                <w:szCs w:val="24"/>
                <w:lang w:val="uk-UA" w:eastAsia="ru-RU"/>
              </w:rPr>
            </w:pPr>
            <w:r w:rsidRPr="00E953B7">
              <w:rPr>
                <w:rFonts w:eastAsia="Times New Roman"/>
                <w:b/>
                <w:i/>
                <w:sz w:val="24"/>
                <w:szCs w:val="24"/>
                <w:lang w:val="uk-UA" w:eastAsia="ru-RU"/>
              </w:rPr>
              <w:lastRenderedPageBreak/>
              <w:t>1</w:t>
            </w:r>
          </w:p>
        </w:tc>
        <w:tc>
          <w:tcPr>
            <w:tcW w:w="4397" w:type="dxa"/>
            <w:tcBorders>
              <w:top w:val="single" w:sz="4" w:space="0" w:color="auto"/>
              <w:left w:val="single" w:sz="4" w:space="0" w:color="auto"/>
              <w:bottom w:val="single" w:sz="4" w:space="0" w:color="auto"/>
              <w:right w:val="single" w:sz="4" w:space="0" w:color="auto"/>
            </w:tcBorders>
            <w:vAlign w:val="center"/>
          </w:tcPr>
          <w:p w:rsidR="00E953B7" w:rsidRPr="00E953B7" w:rsidRDefault="00E953B7" w:rsidP="00E953B7">
            <w:pPr>
              <w:spacing w:before="120" w:after="120" w:line="240" w:lineRule="auto"/>
              <w:ind w:firstLine="0"/>
              <w:jc w:val="center"/>
              <w:rPr>
                <w:rFonts w:eastAsia="Times New Roman"/>
                <w:b/>
                <w:i/>
                <w:sz w:val="24"/>
                <w:szCs w:val="24"/>
                <w:lang w:val="uk-UA" w:eastAsia="ru-RU"/>
              </w:rPr>
            </w:pPr>
            <w:r w:rsidRPr="00E953B7">
              <w:rPr>
                <w:rFonts w:eastAsia="Times New Roman"/>
                <w:b/>
                <w:i/>
                <w:sz w:val="24"/>
                <w:szCs w:val="24"/>
                <w:lang w:val="uk-UA" w:eastAsia="ru-RU"/>
              </w:rPr>
              <w:t>2</w:t>
            </w:r>
          </w:p>
        </w:tc>
        <w:tc>
          <w:tcPr>
            <w:tcW w:w="1126" w:type="dxa"/>
            <w:tcBorders>
              <w:top w:val="single" w:sz="4" w:space="0" w:color="auto"/>
              <w:left w:val="single" w:sz="4" w:space="0" w:color="auto"/>
              <w:bottom w:val="single" w:sz="4" w:space="0" w:color="auto"/>
              <w:right w:val="single" w:sz="4" w:space="0" w:color="auto"/>
            </w:tcBorders>
          </w:tcPr>
          <w:p w:rsidR="00E953B7" w:rsidRPr="00E953B7" w:rsidRDefault="00E953B7" w:rsidP="00E953B7">
            <w:pPr>
              <w:spacing w:before="120" w:after="120" w:line="240" w:lineRule="auto"/>
              <w:ind w:firstLine="0"/>
              <w:jc w:val="center"/>
              <w:rPr>
                <w:rFonts w:eastAsia="Times New Roman"/>
                <w:b/>
                <w:i/>
                <w:sz w:val="24"/>
                <w:szCs w:val="24"/>
                <w:lang w:val="uk-UA" w:eastAsia="ru-RU"/>
              </w:rPr>
            </w:pPr>
            <w:r w:rsidRPr="00E953B7">
              <w:rPr>
                <w:rFonts w:eastAsia="Times New Roman"/>
                <w:b/>
                <w:i/>
                <w:sz w:val="24"/>
                <w:szCs w:val="24"/>
                <w:lang w:val="uk-UA" w:eastAsia="ru-RU"/>
              </w:rPr>
              <w:t>3</w:t>
            </w:r>
          </w:p>
        </w:tc>
        <w:tc>
          <w:tcPr>
            <w:tcW w:w="1728" w:type="dxa"/>
            <w:tcBorders>
              <w:top w:val="single" w:sz="4" w:space="0" w:color="auto"/>
              <w:left w:val="single" w:sz="4" w:space="0" w:color="auto"/>
              <w:bottom w:val="single" w:sz="4" w:space="0" w:color="auto"/>
              <w:right w:val="single" w:sz="4" w:space="0" w:color="auto"/>
            </w:tcBorders>
            <w:vAlign w:val="center"/>
          </w:tcPr>
          <w:p w:rsidR="00E953B7" w:rsidRPr="00E953B7" w:rsidRDefault="00E953B7" w:rsidP="00E953B7">
            <w:pPr>
              <w:spacing w:line="240" w:lineRule="auto"/>
              <w:ind w:firstLine="0"/>
              <w:jc w:val="center"/>
              <w:rPr>
                <w:rFonts w:eastAsia="Times New Roman"/>
                <w:b/>
                <w:i/>
                <w:sz w:val="24"/>
                <w:szCs w:val="24"/>
                <w:lang w:val="uk-UA" w:eastAsia="ru-RU"/>
              </w:rPr>
            </w:pPr>
            <w:r w:rsidRPr="00E953B7">
              <w:rPr>
                <w:rFonts w:eastAsia="Times New Roman"/>
                <w:b/>
                <w:i/>
                <w:sz w:val="24"/>
                <w:szCs w:val="24"/>
                <w:lang w:val="uk-UA" w:eastAsia="ru-RU"/>
              </w:rPr>
              <w:t>4</w:t>
            </w:r>
          </w:p>
        </w:tc>
        <w:tc>
          <w:tcPr>
            <w:tcW w:w="1407" w:type="dxa"/>
            <w:tcBorders>
              <w:top w:val="single" w:sz="4" w:space="0" w:color="auto"/>
              <w:left w:val="single" w:sz="4" w:space="0" w:color="auto"/>
              <w:bottom w:val="single" w:sz="4" w:space="0" w:color="auto"/>
              <w:right w:val="single" w:sz="4" w:space="0" w:color="auto"/>
            </w:tcBorders>
          </w:tcPr>
          <w:p w:rsidR="00E953B7" w:rsidRPr="00E953B7" w:rsidRDefault="00E953B7" w:rsidP="00E953B7">
            <w:pPr>
              <w:spacing w:before="120" w:after="120" w:line="240" w:lineRule="auto"/>
              <w:ind w:right="-57" w:firstLine="0"/>
              <w:jc w:val="center"/>
              <w:rPr>
                <w:rFonts w:eastAsia="Times New Roman"/>
                <w:b/>
                <w:i/>
                <w:sz w:val="24"/>
                <w:szCs w:val="24"/>
                <w:lang w:val="uk-UA" w:eastAsia="ru-RU"/>
              </w:rPr>
            </w:pPr>
            <w:r w:rsidRPr="00E953B7">
              <w:rPr>
                <w:rFonts w:eastAsia="Times New Roman"/>
                <w:b/>
                <w:i/>
                <w:sz w:val="24"/>
                <w:szCs w:val="24"/>
                <w:lang w:val="uk-UA" w:eastAsia="ru-RU"/>
              </w:rPr>
              <w:t>5</w:t>
            </w:r>
          </w:p>
        </w:tc>
      </w:tr>
      <w:tr w:rsidR="003131A6" w:rsidRPr="003131A6" w:rsidTr="00E953B7">
        <w:trPr>
          <w:trHeight w:val="1158"/>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01-20</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Листування про застосування у товаристві трудового законодавства</w:t>
            </w:r>
            <w:r w:rsidRPr="003131A6">
              <w:rPr>
                <w:rFonts w:eastAsia="Times New Roman"/>
                <w:sz w:val="24"/>
                <w:szCs w:val="24"/>
                <w:lang w:val="uk-UA" w:eastAsia="ru-RU"/>
              </w:rPr>
              <w:br/>
              <w:t>та трудового права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ascii="Courier New" w:eastAsia="Times New Roman" w:hAnsi="Courier New" w:cs="Courier New"/>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10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71</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1969"/>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01-21</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Листування з іншими підприємствами, установами і організаціями</w:t>
            </w:r>
            <w:r w:rsidRPr="003131A6">
              <w:rPr>
                <w:rFonts w:eastAsia="Times New Roman"/>
                <w:sz w:val="24"/>
                <w:szCs w:val="24"/>
                <w:lang w:val="uk-UA" w:eastAsia="ru-RU"/>
              </w:rPr>
              <w:br/>
              <w:t>про встановлення виробничих</w:t>
            </w:r>
            <w:r w:rsidRPr="003131A6">
              <w:rPr>
                <w:rFonts w:eastAsia="Times New Roman"/>
                <w:sz w:val="24"/>
                <w:szCs w:val="24"/>
                <w:lang w:val="uk-UA" w:eastAsia="ru-RU"/>
              </w:rPr>
              <w:br/>
              <w:t>і культурних зв’язків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ascii="Courier New" w:eastAsia="Times New Roman" w:hAnsi="Courier New" w:cs="Courier New"/>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57</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1557"/>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01-22</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Листування про економічне і культурне співробітництво із зарубіжними країнами</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ascii="Courier New" w:eastAsia="Times New Roman" w:hAnsi="Courier New" w:cs="Courier New"/>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5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1117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1551"/>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01-23</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Листування з іншими підприємствами, установами і організаціями</w:t>
            </w:r>
            <w:r w:rsidRPr="003131A6">
              <w:rPr>
                <w:rFonts w:eastAsia="Times New Roman"/>
                <w:sz w:val="24"/>
                <w:szCs w:val="24"/>
                <w:lang w:val="uk-UA" w:eastAsia="ru-RU"/>
              </w:rPr>
              <w:br/>
              <w:t>про скликання з’їздів, конгресів, конференцій, нарад</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ascii="Courier New" w:eastAsia="Times New Roman" w:hAnsi="Courier New" w:cs="Courier New"/>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61</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1417"/>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01-24</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 xml:space="preserve">Листування про організацію </w:t>
            </w:r>
            <w:r w:rsidRPr="003131A6">
              <w:rPr>
                <w:rFonts w:eastAsia="Times New Roman"/>
                <w:sz w:val="24"/>
                <w:szCs w:val="24"/>
                <w:lang w:val="uk-UA" w:eastAsia="ru-RU"/>
              </w:rPr>
              <w:br/>
              <w:t>та проведення свят, пов’язаних</w:t>
            </w:r>
            <w:r w:rsidRPr="003131A6">
              <w:rPr>
                <w:rFonts w:eastAsia="Times New Roman"/>
                <w:sz w:val="24"/>
                <w:szCs w:val="24"/>
                <w:lang w:val="uk-UA" w:eastAsia="ru-RU"/>
              </w:rPr>
              <w:br/>
              <w:t>із ювілейними датами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64</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01-25</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lang w:val="uk-UA" w:eastAsia="ru-RU"/>
              </w:rPr>
              <w:t>Правила, положення, інструкції, методичні вказівки та рекомендації</w:t>
            </w:r>
            <w:r w:rsidRPr="003131A6">
              <w:rPr>
                <w:rFonts w:eastAsia="Times New Roman"/>
                <w:sz w:val="24"/>
                <w:szCs w:val="24"/>
                <w:lang w:val="uk-UA" w:eastAsia="ru-RU"/>
              </w:rPr>
              <w:br/>
              <w:t xml:space="preserve">з питань діловодства і архівної справи </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заміни новими </w:t>
            </w:r>
            <w:r w:rsidRPr="003131A6">
              <w:rPr>
                <w:rFonts w:eastAsia="Times New Roman"/>
                <w:sz w:val="24"/>
                <w:szCs w:val="24"/>
                <w:vertAlign w:val="superscript"/>
                <w:lang w:val="uk-UA" w:eastAsia="ru-RU"/>
              </w:rPr>
              <w:t>1</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18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vertAlign w:val="superscript"/>
                <w:lang w:val="uk-UA" w:eastAsia="ru-RU"/>
              </w:rPr>
              <w:t>1</w:t>
            </w:r>
            <w:r w:rsidRPr="003131A6">
              <w:rPr>
                <w:rFonts w:eastAsia="Times New Roman"/>
                <w:sz w:val="24"/>
                <w:szCs w:val="24"/>
                <w:lang w:val="uk-UA" w:eastAsia="ru-RU"/>
              </w:rPr>
              <w:t xml:space="preserve"> Розроблені у товаристві — до його ліквідації </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01-26</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Зведена номенклатура справ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Доки не мине потреба</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89 а)</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01-27</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Документи (акти, довідки, доповідні записки) про перевірку стану діловодства і архівної справи</w:t>
            </w:r>
            <w:r w:rsidRPr="003131A6">
              <w:rPr>
                <w:rFonts w:eastAsia="Times New Roman"/>
                <w:sz w:val="24"/>
                <w:szCs w:val="24"/>
                <w:lang w:val="uk-UA" w:eastAsia="ru-RU"/>
              </w:rPr>
              <w:br/>
              <w:t>у структурних підрозділах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r w:rsidRPr="003131A6">
              <w:rPr>
                <w:rFonts w:eastAsia="Times New Roman"/>
                <w:sz w:val="24"/>
                <w:szCs w:val="24"/>
                <w:vertAlign w:val="superscript"/>
                <w:lang w:val="uk-UA" w:eastAsia="ru-RU"/>
              </w:rPr>
              <w:t>1</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90</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vertAlign w:val="superscript"/>
                <w:lang w:val="uk-UA" w:eastAsia="ru-RU"/>
              </w:rPr>
              <w:t>1 </w:t>
            </w:r>
            <w:r w:rsidRPr="003131A6">
              <w:rPr>
                <w:rFonts w:eastAsia="Times New Roman"/>
                <w:sz w:val="24"/>
                <w:szCs w:val="24"/>
                <w:lang w:val="uk-UA" w:eastAsia="ru-RU"/>
              </w:rPr>
              <w:t xml:space="preserve">Після наступної перевірки </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01-28</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Відомості про документообіг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91</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01-29</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Протоколи засідань експертної комісії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15 а)</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01-30</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Паспорт архіву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заміни новим</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37 Д</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E953B7"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E953B7" w:rsidRPr="00E953B7" w:rsidRDefault="00E953B7" w:rsidP="00E953B7">
            <w:pPr>
              <w:spacing w:before="120" w:after="120" w:line="240" w:lineRule="auto"/>
              <w:ind w:left="-57" w:right="-57" w:firstLine="0"/>
              <w:jc w:val="center"/>
              <w:rPr>
                <w:rFonts w:eastAsia="Times New Roman"/>
                <w:b/>
                <w:i/>
                <w:sz w:val="24"/>
                <w:szCs w:val="24"/>
                <w:lang w:val="uk-UA" w:eastAsia="ru-RU"/>
              </w:rPr>
            </w:pPr>
            <w:r w:rsidRPr="00E953B7">
              <w:rPr>
                <w:rFonts w:eastAsia="Times New Roman"/>
                <w:b/>
                <w:i/>
                <w:sz w:val="24"/>
                <w:szCs w:val="24"/>
                <w:lang w:val="uk-UA" w:eastAsia="ru-RU"/>
              </w:rPr>
              <w:lastRenderedPageBreak/>
              <w:t>1</w:t>
            </w:r>
          </w:p>
        </w:tc>
        <w:tc>
          <w:tcPr>
            <w:tcW w:w="4397" w:type="dxa"/>
            <w:tcBorders>
              <w:top w:val="single" w:sz="4" w:space="0" w:color="auto"/>
              <w:left w:val="single" w:sz="4" w:space="0" w:color="auto"/>
              <w:bottom w:val="single" w:sz="4" w:space="0" w:color="auto"/>
              <w:right w:val="single" w:sz="4" w:space="0" w:color="auto"/>
            </w:tcBorders>
            <w:vAlign w:val="center"/>
          </w:tcPr>
          <w:p w:rsidR="00E953B7" w:rsidRPr="00E953B7" w:rsidRDefault="00E953B7" w:rsidP="00E953B7">
            <w:pPr>
              <w:spacing w:before="120" w:after="120" w:line="240" w:lineRule="auto"/>
              <w:ind w:firstLine="0"/>
              <w:jc w:val="center"/>
              <w:rPr>
                <w:rFonts w:eastAsia="Times New Roman"/>
                <w:b/>
                <w:i/>
                <w:sz w:val="24"/>
                <w:szCs w:val="24"/>
                <w:lang w:val="uk-UA" w:eastAsia="ru-RU"/>
              </w:rPr>
            </w:pPr>
            <w:r w:rsidRPr="00E953B7">
              <w:rPr>
                <w:rFonts w:eastAsia="Times New Roman"/>
                <w:b/>
                <w:i/>
                <w:sz w:val="24"/>
                <w:szCs w:val="24"/>
                <w:lang w:val="uk-UA" w:eastAsia="ru-RU"/>
              </w:rPr>
              <w:t>2</w:t>
            </w:r>
          </w:p>
        </w:tc>
        <w:tc>
          <w:tcPr>
            <w:tcW w:w="1126" w:type="dxa"/>
            <w:tcBorders>
              <w:top w:val="single" w:sz="4" w:space="0" w:color="auto"/>
              <w:left w:val="single" w:sz="4" w:space="0" w:color="auto"/>
              <w:bottom w:val="single" w:sz="4" w:space="0" w:color="auto"/>
              <w:right w:val="single" w:sz="4" w:space="0" w:color="auto"/>
            </w:tcBorders>
          </w:tcPr>
          <w:p w:rsidR="00E953B7" w:rsidRPr="00E953B7" w:rsidRDefault="00E953B7" w:rsidP="00E953B7">
            <w:pPr>
              <w:spacing w:before="120" w:after="120" w:line="240" w:lineRule="auto"/>
              <w:ind w:firstLine="0"/>
              <w:jc w:val="center"/>
              <w:rPr>
                <w:rFonts w:eastAsia="Times New Roman"/>
                <w:b/>
                <w:i/>
                <w:sz w:val="24"/>
                <w:szCs w:val="24"/>
                <w:lang w:val="uk-UA" w:eastAsia="ru-RU"/>
              </w:rPr>
            </w:pPr>
            <w:r w:rsidRPr="00E953B7">
              <w:rPr>
                <w:rFonts w:eastAsia="Times New Roman"/>
                <w:b/>
                <w:i/>
                <w:sz w:val="24"/>
                <w:szCs w:val="24"/>
                <w:lang w:val="uk-UA" w:eastAsia="ru-RU"/>
              </w:rPr>
              <w:t>3</w:t>
            </w:r>
          </w:p>
        </w:tc>
        <w:tc>
          <w:tcPr>
            <w:tcW w:w="1728" w:type="dxa"/>
            <w:tcBorders>
              <w:top w:val="single" w:sz="4" w:space="0" w:color="auto"/>
              <w:left w:val="single" w:sz="4" w:space="0" w:color="auto"/>
              <w:bottom w:val="single" w:sz="4" w:space="0" w:color="auto"/>
              <w:right w:val="single" w:sz="4" w:space="0" w:color="auto"/>
            </w:tcBorders>
            <w:vAlign w:val="center"/>
          </w:tcPr>
          <w:p w:rsidR="00E953B7" w:rsidRPr="00E953B7" w:rsidRDefault="00E953B7" w:rsidP="00E953B7">
            <w:pPr>
              <w:spacing w:line="240" w:lineRule="auto"/>
              <w:ind w:firstLine="0"/>
              <w:jc w:val="center"/>
              <w:rPr>
                <w:rFonts w:eastAsia="Times New Roman"/>
                <w:b/>
                <w:i/>
                <w:sz w:val="24"/>
                <w:szCs w:val="24"/>
                <w:lang w:val="uk-UA" w:eastAsia="ru-RU"/>
              </w:rPr>
            </w:pPr>
            <w:r w:rsidRPr="00E953B7">
              <w:rPr>
                <w:rFonts w:eastAsia="Times New Roman"/>
                <w:b/>
                <w:i/>
                <w:sz w:val="24"/>
                <w:szCs w:val="24"/>
                <w:lang w:val="uk-UA" w:eastAsia="ru-RU"/>
              </w:rPr>
              <w:t>4</w:t>
            </w:r>
          </w:p>
        </w:tc>
        <w:tc>
          <w:tcPr>
            <w:tcW w:w="1407" w:type="dxa"/>
            <w:tcBorders>
              <w:top w:val="single" w:sz="4" w:space="0" w:color="auto"/>
              <w:left w:val="single" w:sz="4" w:space="0" w:color="auto"/>
              <w:bottom w:val="single" w:sz="4" w:space="0" w:color="auto"/>
              <w:right w:val="single" w:sz="4" w:space="0" w:color="auto"/>
            </w:tcBorders>
          </w:tcPr>
          <w:p w:rsidR="00E953B7" w:rsidRPr="00E953B7" w:rsidRDefault="00E953B7" w:rsidP="00E953B7">
            <w:pPr>
              <w:spacing w:before="120" w:after="120" w:line="240" w:lineRule="auto"/>
              <w:ind w:right="57" w:firstLine="0"/>
              <w:jc w:val="center"/>
              <w:rPr>
                <w:rFonts w:eastAsia="Times New Roman"/>
                <w:b/>
                <w:i/>
                <w:sz w:val="24"/>
                <w:szCs w:val="24"/>
                <w:lang w:val="uk-UA" w:eastAsia="ru-RU"/>
              </w:rPr>
            </w:pPr>
            <w:r w:rsidRPr="00E953B7">
              <w:rPr>
                <w:rFonts w:eastAsia="Times New Roman"/>
                <w:b/>
                <w:i/>
                <w:sz w:val="24"/>
                <w:szCs w:val="24"/>
                <w:lang w:val="uk-UA" w:eastAsia="ru-RU"/>
              </w:rPr>
              <w:t>5</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01-31</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Справи фондів (історична довідка, акти перевіряння наявності та стану документів, акти приймання-передавання документів</w:t>
            </w:r>
            <w:r w:rsidRPr="003131A6">
              <w:rPr>
                <w:rFonts w:eastAsia="Times New Roman"/>
                <w:sz w:val="24"/>
                <w:szCs w:val="24"/>
                <w:lang w:val="uk-UA" w:eastAsia="ru-RU"/>
              </w:rPr>
              <w:br/>
              <w:t>від структурних підрозділів, акти</w:t>
            </w:r>
            <w:r w:rsidRPr="003131A6">
              <w:rPr>
                <w:rFonts w:eastAsia="Times New Roman"/>
                <w:sz w:val="24"/>
                <w:szCs w:val="24"/>
                <w:lang w:val="uk-UA" w:eastAsia="ru-RU"/>
              </w:rPr>
              <w:br/>
              <w:t>про виділення документів до знищення, про нестачу й непоправні пошкодження документів)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107</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01-32</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Описи справ з особового складу</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r w:rsidRPr="003131A6">
              <w:rPr>
                <w:rFonts w:eastAsia="Times New Roman"/>
                <w:sz w:val="24"/>
                <w:szCs w:val="24"/>
                <w:vertAlign w:val="superscript"/>
                <w:lang w:val="uk-UA" w:eastAsia="ru-RU"/>
              </w:rPr>
              <w:t>1</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109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vertAlign w:val="superscript"/>
                <w:lang w:val="uk-UA" w:eastAsia="ru-RU"/>
              </w:rPr>
              <w:t>1</w:t>
            </w:r>
            <w:r w:rsidRPr="003131A6">
              <w:rPr>
                <w:rFonts w:eastAsia="Times New Roman"/>
                <w:sz w:val="24"/>
                <w:szCs w:val="24"/>
                <w:lang w:val="uk-UA" w:eastAsia="ru-RU"/>
              </w:rPr>
              <w:t xml:space="preserve"> Після знищення справ </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01-33</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Описи справ тимчасового зберігання</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r w:rsidRPr="003131A6">
              <w:rPr>
                <w:rFonts w:eastAsia="Times New Roman"/>
                <w:sz w:val="24"/>
                <w:szCs w:val="24"/>
                <w:vertAlign w:val="superscript"/>
                <w:lang w:val="uk-UA" w:eastAsia="ru-RU"/>
              </w:rPr>
              <w:t>1</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109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vertAlign w:val="superscript"/>
                <w:lang w:val="uk-UA" w:eastAsia="ru-RU"/>
              </w:rPr>
              <w:t>1</w:t>
            </w:r>
            <w:r w:rsidRPr="003131A6">
              <w:rPr>
                <w:rFonts w:eastAsia="Times New Roman"/>
                <w:sz w:val="24"/>
                <w:szCs w:val="24"/>
                <w:lang w:val="uk-UA" w:eastAsia="ru-RU"/>
              </w:rPr>
              <w:t xml:space="preserve"> Після знищення справ </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01-34</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Акти видавання документів у тимчасове користування</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r w:rsidRPr="003131A6">
              <w:rPr>
                <w:rFonts w:eastAsia="Times New Roman"/>
                <w:sz w:val="24"/>
                <w:szCs w:val="24"/>
                <w:vertAlign w:val="superscript"/>
                <w:lang w:val="uk-UA" w:eastAsia="ru-RU"/>
              </w:rPr>
              <w:t>1</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117</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vertAlign w:val="superscript"/>
                <w:lang w:val="uk-UA" w:eastAsia="ru-RU"/>
              </w:rPr>
              <w:t>1 </w:t>
            </w:r>
            <w:r w:rsidRPr="003131A6">
              <w:rPr>
                <w:rFonts w:eastAsia="Times New Roman"/>
                <w:sz w:val="24"/>
                <w:szCs w:val="24"/>
                <w:lang w:val="uk-UA" w:eastAsia="ru-RU"/>
              </w:rPr>
              <w:t xml:space="preserve">Після повернення документів </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01-35</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Документи (заяви, запити) про видачу архівних довідок, копій, витягів</w:t>
            </w:r>
            <w:r w:rsidRPr="003131A6">
              <w:rPr>
                <w:rFonts w:eastAsia="Times New Roman"/>
                <w:sz w:val="24"/>
                <w:szCs w:val="24"/>
                <w:lang w:val="uk-UA" w:eastAsia="ru-RU"/>
              </w:rPr>
              <w:br/>
              <w:t>з документів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121</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01-36</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Вимоги, замовлення на видачу документів з архіву</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r w:rsidRPr="003131A6">
              <w:rPr>
                <w:rFonts w:eastAsia="Times New Roman"/>
                <w:sz w:val="24"/>
                <w:szCs w:val="24"/>
                <w:vertAlign w:val="superscript"/>
                <w:lang w:val="uk-UA" w:eastAsia="ru-RU"/>
              </w:rPr>
              <w:t>1</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119</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vertAlign w:val="superscript"/>
                <w:lang w:val="uk-UA" w:eastAsia="ru-RU"/>
              </w:rPr>
              <w:t>1 </w:t>
            </w:r>
            <w:r w:rsidRPr="003131A6">
              <w:rPr>
                <w:rFonts w:eastAsia="Times New Roman"/>
                <w:sz w:val="24"/>
                <w:szCs w:val="24"/>
                <w:lang w:val="uk-UA" w:eastAsia="ru-RU"/>
              </w:rPr>
              <w:t xml:space="preserve">Після повернення документів </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01-37</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Журнал обліку видачі документів</w:t>
            </w:r>
            <w:r w:rsidRPr="003131A6">
              <w:rPr>
                <w:rFonts w:eastAsia="Times New Roman"/>
                <w:sz w:val="24"/>
                <w:szCs w:val="24"/>
                <w:lang w:val="uk-UA" w:eastAsia="ru-RU"/>
              </w:rPr>
              <w:br/>
              <w:t>з архіву в тимчасове користування</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r w:rsidRPr="003131A6">
              <w:rPr>
                <w:rFonts w:eastAsia="Times New Roman"/>
                <w:sz w:val="24"/>
                <w:szCs w:val="24"/>
                <w:vertAlign w:val="superscript"/>
                <w:lang w:val="uk-UA" w:eastAsia="ru-RU"/>
              </w:rPr>
              <w:t>1</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120</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vertAlign w:val="superscript"/>
                <w:lang w:val="uk-UA" w:eastAsia="ru-RU"/>
              </w:rPr>
              <w:t>1 </w:t>
            </w:r>
            <w:r w:rsidRPr="003131A6">
              <w:rPr>
                <w:rFonts w:eastAsia="Times New Roman"/>
                <w:sz w:val="24"/>
                <w:szCs w:val="24"/>
                <w:lang w:val="uk-UA" w:eastAsia="ru-RU"/>
              </w:rPr>
              <w:t xml:space="preserve">Після закінчення журналу та повернення документів до архіву </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01-38</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 xml:space="preserve">Реєстраційні картки, журнали обліку видачі архівних довідок, копій, витягів </w:t>
            </w:r>
            <w:r w:rsidRPr="003131A6">
              <w:rPr>
                <w:rFonts w:eastAsia="Times New Roman"/>
                <w:sz w:val="24"/>
                <w:szCs w:val="24"/>
                <w:lang w:val="uk-UA" w:eastAsia="ru-RU"/>
              </w:rPr>
              <w:br/>
              <w:t>з документів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122</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01-39</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 xml:space="preserve">Списки постійних кореспондентів </w:t>
            </w:r>
            <w:r w:rsidRPr="003131A6">
              <w:rPr>
                <w:rFonts w:eastAsia="Times New Roman"/>
                <w:sz w:val="24"/>
                <w:szCs w:val="24"/>
                <w:lang w:val="uk-UA" w:eastAsia="ru-RU"/>
              </w:rPr>
              <w:br/>
              <w:t>та їх адреси</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vertAlign w:val="superscript"/>
                <w:lang w:val="uk-UA" w:eastAsia="ru-RU"/>
              </w:rPr>
            </w:pPr>
            <w:r w:rsidRPr="003131A6">
              <w:rPr>
                <w:rFonts w:eastAsia="Times New Roman"/>
                <w:sz w:val="24"/>
                <w:szCs w:val="24"/>
                <w:lang w:val="uk-UA" w:eastAsia="ru-RU"/>
              </w:rPr>
              <w:t>1 р.</w:t>
            </w:r>
            <w:r w:rsidRPr="003131A6">
              <w:rPr>
                <w:rFonts w:eastAsia="Times New Roman"/>
                <w:sz w:val="24"/>
                <w:szCs w:val="24"/>
                <w:vertAlign w:val="superscript"/>
                <w:lang w:val="uk-UA" w:eastAsia="ru-RU"/>
              </w:rPr>
              <w:t>1</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1135</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vertAlign w:val="superscript"/>
                <w:lang w:val="uk-UA" w:eastAsia="ru-RU"/>
              </w:rPr>
              <w:t>1 </w:t>
            </w:r>
            <w:r w:rsidRPr="003131A6">
              <w:rPr>
                <w:rFonts w:eastAsia="Times New Roman"/>
                <w:sz w:val="24"/>
                <w:szCs w:val="24"/>
                <w:lang w:val="uk-UA" w:eastAsia="ru-RU"/>
              </w:rPr>
              <w:t xml:space="preserve">Після заміни новими </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01-40</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Журнал реєстрації наказів керівника товариства з основної діяльності</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До ліквідації товариства ст. 100 а)</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01-41</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Журнал реєстрації наказів керівника товариства з адміністративно-господарсь</w:t>
            </w:r>
            <w:r w:rsidRPr="003131A6">
              <w:rPr>
                <w:rFonts w:eastAsia="Times New Roman"/>
                <w:sz w:val="24"/>
                <w:szCs w:val="24"/>
                <w:lang w:val="uk-UA" w:eastAsia="ru-RU"/>
              </w:rPr>
              <w:softHyphen/>
              <w:t>ких питань</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100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E953B7"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E953B7" w:rsidRPr="00E953B7" w:rsidRDefault="00E953B7" w:rsidP="00E953B7">
            <w:pPr>
              <w:spacing w:before="120" w:after="120" w:line="240" w:lineRule="auto"/>
              <w:ind w:left="-57" w:right="-57" w:firstLine="0"/>
              <w:jc w:val="center"/>
              <w:rPr>
                <w:rFonts w:eastAsia="Times New Roman"/>
                <w:b/>
                <w:i/>
                <w:sz w:val="24"/>
                <w:szCs w:val="24"/>
                <w:lang w:val="uk-UA" w:eastAsia="ru-RU"/>
              </w:rPr>
            </w:pPr>
            <w:r w:rsidRPr="00E953B7">
              <w:rPr>
                <w:rFonts w:eastAsia="Times New Roman"/>
                <w:b/>
                <w:i/>
                <w:sz w:val="24"/>
                <w:szCs w:val="24"/>
                <w:lang w:val="uk-UA" w:eastAsia="ru-RU"/>
              </w:rPr>
              <w:lastRenderedPageBreak/>
              <w:t>1</w:t>
            </w:r>
          </w:p>
        </w:tc>
        <w:tc>
          <w:tcPr>
            <w:tcW w:w="4397" w:type="dxa"/>
            <w:tcBorders>
              <w:top w:val="single" w:sz="4" w:space="0" w:color="auto"/>
              <w:left w:val="single" w:sz="4" w:space="0" w:color="auto"/>
              <w:bottom w:val="single" w:sz="4" w:space="0" w:color="auto"/>
              <w:right w:val="single" w:sz="4" w:space="0" w:color="auto"/>
            </w:tcBorders>
            <w:vAlign w:val="center"/>
          </w:tcPr>
          <w:p w:rsidR="00E953B7" w:rsidRPr="00E953B7" w:rsidRDefault="00E953B7" w:rsidP="00E953B7">
            <w:pPr>
              <w:spacing w:before="120" w:after="120" w:line="240" w:lineRule="auto"/>
              <w:ind w:firstLine="0"/>
              <w:jc w:val="center"/>
              <w:rPr>
                <w:rFonts w:eastAsia="Times New Roman"/>
                <w:b/>
                <w:i/>
                <w:sz w:val="24"/>
                <w:szCs w:val="24"/>
                <w:lang w:val="uk-UA" w:eastAsia="ru-RU"/>
              </w:rPr>
            </w:pPr>
            <w:r w:rsidRPr="00E953B7">
              <w:rPr>
                <w:rFonts w:eastAsia="Times New Roman"/>
                <w:b/>
                <w:i/>
                <w:sz w:val="24"/>
                <w:szCs w:val="24"/>
                <w:lang w:val="uk-UA" w:eastAsia="ru-RU"/>
              </w:rPr>
              <w:t>2</w:t>
            </w:r>
          </w:p>
        </w:tc>
        <w:tc>
          <w:tcPr>
            <w:tcW w:w="1126" w:type="dxa"/>
            <w:tcBorders>
              <w:top w:val="single" w:sz="4" w:space="0" w:color="auto"/>
              <w:left w:val="single" w:sz="4" w:space="0" w:color="auto"/>
              <w:bottom w:val="single" w:sz="4" w:space="0" w:color="auto"/>
              <w:right w:val="single" w:sz="4" w:space="0" w:color="auto"/>
            </w:tcBorders>
          </w:tcPr>
          <w:p w:rsidR="00E953B7" w:rsidRPr="00E953B7" w:rsidRDefault="00E953B7" w:rsidP="00E953B7">
            <w:pPr>
              <w:spacing w:before="120" w:after="120" w:line="240" w:lineRule="auto"/>
              <w:ind w:firstLine="0"/>
              <w:jc w:val="center"/>
              <w:rPr>
                <w:rFonts w:eastAsia="Times New Roman"/>
                <w:b/>
                <w:i/>
                <w:sz w:val="24"/>
                <w:szCs w:val="24"/>
                <w:lang w:val="uk-UA" w:eastAsia="ru-RU"/>
              </w:rPr>
            </w:pPr>
            <w:r w:rsidRPr="00E953B7">
              <w:rPr>
                <w:rFonts w:eastAsia="Times New Roman"/>
                <w:b/>
                <w:i/>
                <w:sz w:val="24"/>
                <w:szCs w:val="24"/>
                <w:lang w:val="uk-UA" w:eastAsia="ru-RU"/>
              </w:rPr>
              <w:t>3</w:t>
            </w:r>
          </w:p>
        </w:tc>
        <w:tc>
          <w:tcPr>
            <w:tcW w:w="1728" w:type="dxa"/>
            <w:tcBorders>
              <w:top w:val="single" w:sz="4" w:space="0" w:color="auto"/>
              <w:left w:val="single" w:sz="4" w:space="0" w:color="auto"/>
              <w:bottom w:val="single" w:sz="4" w:space="0" w:color="auto"/>
              <w:right w:val="single" w:sz="4" w:space="0" w:color="auto"/>
            </w:tcBorders>
            <w:vAlign w:val="center"/>
          </w:tcPr>
          <w:p w:rsidR="00E953B7" w:rsidRPr="00E953B7" w:rsidRDefault="00E953B7" w:rsidP="00E953B7">
            <w:pPr>
              <w:spacing w:line="240" w:lineRule="auto"/>
              <w:ind w:firstLine="0"/>
              <w:jc w:val="center"/>
              <w:rPr>
                <w:rFonts w:eastAsia="Times New Roman"/>
                <w:b/>
                <w:i/>
                <w:sz w:val="24"/>
                <w:szCs w:val="24"/>
                <w:lang w:val="uk-UA" w:eastAsia="ru-RU"/>
              </w:rPr>
            </w:pPr>
            <w:r w:rsidRPr="00E953B7">
              <w:rPr>
                <w:rFonts w:eastAsia="Times New Roman"/>
                <w:b/>
                <w:i/>
                <w:sz w:val="24"/>
                <w:szCs w:val="24"/>
                <w:lang w:val="uk-UA" w:eastAsia="ru-RU"/>
              </w:rPr>
              <w:t>4</w:t>
            </w:r>
          </w:p>
        </w:tc>
        <w:tc>
          <w:tcPr>
            <w:tcW w:w="1407" w:type="dxa"/>
            <w:tcBorders>
              <w:top w:val="single" w:sz="4" w:space="0" w:color="auto"/>
              <w:left w:val="single" w:sz="4" w:space="0" w:color="auto"/>
              <w:bottom w:val="single" w:sz="4" w:space="0" w:color="auto"/>
              <w:right w:val="single" w:sz="4" w:space="0" w:color="auto"/>
            </w:tcBorders>
          </w:tcPr>
          <w:p w:rsidR="00E953B7" w:rsidRPr="00E953B7" w:rsidRDefault="00E953B7" w:rsidP="00E953B7">
            <w:pPr>
              <w:spacing w:before="120" w:after="120" w:line="240" w:lineRule="auto"/>
              <w:ind w:right="-57" w:firstLine="0"/>
              <w:jc w:val="center"/>
              <w:rPr>
                <w:rFonts w:eastAsia="Times New Roman"/>
                <w:b/>
                <w:i/>
                <w:sz w:val="24"/>
                <w:szCs w:val="24"/>
                <w:lang w:val="uk-UA" w:eastAsia="ru-RU"/>
              </w:rPr>
            </w:pPr>
            <w:r w:rsidRPr="00E953B7">
              <w:rPr>
                <w:rFonts w:eastAsia="Times New Roman"/>
                <w:b/>
                <w:i/>
                <w:sz w:val="24"/>
                <w:szCs w:val="24"/>
                <w:lang w:val="uk-UA" w:eastAsia="ru-RU"/>
              </w:rPr>
              <w:t>5</w:t>
            </w:r>
          </w:p>
        </w:tc>
      </w:tr>
      <w:tr w:rsidR="003131A6" w:rsidRPr="003131A6" w:rsidTr="00E953B7">
        <w:trPr>
          <w:trHeight w:val="1158"/>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01-42</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Картотеки (журнали, бази даних) реєстрації пропозицій, заяв, скарг громадян</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5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95</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p>
        </w:tc>
      </w:tr>
      <w:tr w:rsidR="003131A6" w:rsidRPr="003131A6" w:rsidTr="00E953B7">
        <w:trPr>
          <w:trHeight w:val="977"/>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01-43</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Реєстраційні картки (бази даних) вхідних документів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100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p>
        </w:tc>
      </w:tr>
      <w:tr w:rsidR="003131A6" w:rsidRPr="003131A6" w:rsidTr="00E953B7">
        <w:trPr>
          <w:trHeight w:val="990"/>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01-44</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Реєстраційні картки (бази даних) вихідних документів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100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p>
        </w:tc>
      </w:tr>
      <w:tr w:rsidR="003131A6" w:rsidRPr="003131A6" w:rsidTr="00E953B7">
        <w:trPr>
          <w:trHeight w:val="1132"/>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01-45</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Реєстраційні картки (бази даних) внутрішніх документів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100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left"/>
              <w:rPr>
                <w:rFonts w:eastAsia="Times New Roman"/>
                <w:sz w:val="24"/>
                <w:szCs w:val="24"/>
                <w:lang w:val="uk-UA" w:eastAsia="ru-RU"/>
              </w:rPr>
            </w:pPr>
          </w:p>
        </w:tc>
      </w:tr>
      <w:tr w:rsidR="003131A6" w:rsidRPr="003131A6" w:rsidTr="00E953B7">
        <w:trPr>
          <w:trHeight w:val="823"/>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01-46</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Реєстри на відправлену кореспонденцію</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101</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1415"/>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01-47</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Журнали обліку врученої кореспонденції (розносні книги)</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103 г)</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1417"/>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01-48</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Картки і журнали реєстрації телеграм, телефонограм, факсів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102</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keepNext/>
              <w:spacing w:before="120" w:after="120" w:line="240" w:lineRule="auto"/>
              <w:ind w:firstLine="0"/>
              <w:jc w:val="left"/>
              <w:rPr>
                <w:rFonts w:eastAsia="Times New Roman"/>
                <w:sz w:val="24"/>
                <w:szCs w:val="24"/>
                <w:lang w:val="uk-UA" w:eastAsia="ru-RU"/>
              </w:rPr>
            </w:pPr>
          </w:p>
        </w:tc>
      </w:tr>
      <w:tr w:rsidR="003131A6" w:rsidRPr="003131A6" w:rsidTr="00E953B7">
        <w:trPr>
          <w:trHeight w:val="981"/>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01-49</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widowControl w:val="0"/>
              <w:autoSpaceDE w:val="0"/>
              <w:autoSpaceDN w:val="0"/>
              <w:adjustRightInd w:val="0"/>
              <w:spacing w:before="120" w:after="120" w:line="240" w:lineRule="auto"/>
              <w:ind w:right="-57" w:firstLine="0"/>
              <w:jc w:val="left"/>
              <w:rPr>
                <w:rFonts w:eastAsia="Times New Roman"/>
                <w:sz w:val="24"/>
                <w:szCs w:val="24"/>
                <w:lang w:val="uk-UA" w:eastAsia="ru-RU"/>
              </w:rPr>
            </w:pPr>
            <w:r w:rsidRPr="003131A6">
              <w:rPr>
                <w:rFonts w:eastAsia="Times New Roman"/>
                <w:sz w:val="24"/>
                <w:szCs w:val="24"/>
                <w:lang w:val="uk-UA" w:eastAsia="ru-RU"/>
              </w:rPr>
              <w:t>Замовлення на виконання машинописних і розмножувальних робіт</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104</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keepNext/>
              <w:spacing w:before="120" w:after="120" w:line="240" w:lineRule="auto"/>
              <w:ind w:firstLine="0"/>
              <w:jc w:val="left"/>
              <w:rPr>
                <w:rFonts w:eastAsia="Times New Roman"/>
                <w:sz w:val="24"/>
                <w:szCs w:val="24"/>
                <w:lang w:val="uk-UA" w:eastAsia="ru-RU"/>
              </w:rPr>
            </w:pPr>
          </w:p>
        </w:tc>
      </w:tr>
      <w:tr w:rsidR="003131A6" w:rsidRPr="003131A6" w:rsidTr="00E953B7">
        <w:trPr>
          <w:trHeight w:val="1108"/>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01-50</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Журнали, картки реєстрації прийому громадян керівництвом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96</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keepNext/>
              <w:spacing w:before="120" w:after="120" w:line="240" w:lineRule="auto"/>
              <w:ind w:firstLine="0"/>
              <w:jc w:val="left"/>
              <w:rPr>
                <w:rFonts w:eastAsia="Times New Roman"/>
                <w:sz w:val="24"/>
                <w:szCs w:val="24"/>
                <w:lang w:val="uk-UA" w:eastAsia="ru-RU"/>
              </w:rPr>
            </w:pPr>
          </w:p>
        </w:tc>
      </w:tr>
      <w:tr w:rsidR="003131A6" w:rsidRPr="003131A6" w:rsidTr="00E953B7">
        <w:trPr>
          <w:trHeight w:val="1406"/>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01-51</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Журнал реєстрації приходу на роботу</w:t>
            </w:r>
            <w:r w:rsidRPr="003131A6">
              <w:rPr>
                <w:rFonts w:eastAsia="Times New Roman"/>
                <w:sz w:val="24"/>
                <w:szCs w:val="24"/>
                <w:lang w:val="uk-UA" w:eastAsia="ru-RU"/>
              </w:rPr>
              <w:br/>
              <w:t>і виходу з роботи працівників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1142</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keepNext/>
              <w:spacing w:before="120" w:after="120" w:line="240" w:lineRule="auto"/>
              <w:ind w:firstLine="0"/>
              <w:jc w:val="left"/>
              <w:rPr>
                <w:rFonts w:eastAsia="Times New Roman"/>
                <w:sz w:val="24"/>
                <w:szCs w:val="24"/>
                <w:lang w:val="uk-UA" w:eastAsia="ru-RU"/>
              </w:rPr>
            </w:pPr>
          </w:p>
        </w:tc>
      </w:tr>
      <w:tr w:rsidR="003131A6" w:rsidRPr="003131A6" w:rsidTr="00E953B7">
        <w:trPr>
          <w:trHeight w:val="1144"/>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01-52</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Списки і графіки чергових по товариству</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1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1279</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3131A6" w:rsidRPr="003131A6" w:rsidTr="00E953B7">
        <w:trPr>
          <w:trHeight w:val="976"/>
        </w:trPr>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01-53</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Акти про знищення зіпсованих фірмових бланків</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eastAsia="Times New Roman"/>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36 Д</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r w:rsidR="009D3522" w:rsidRPr="003131A6" w:rsidTr="009D3522">
        <w:trPr>
          <w:trHeight w:val="557"/>
        </w:trPr>
        <w:tc>
          <w:tcPr>
            <w:tcW w:w="993" w:type="dxa"/>
            <w:tcBorders>
              <w:top w:val="single" w:sz="4" w:space="0" w:color="auto"/>
              <w:left w:val="single" w:sz="4" w:space="0" w:color="auto"/>
              <w:bottom w:val="single" w:sz="4" w:space="0" w:color="auto"/>
              <w:right w:val="single" w:sz="4" w:space="0" w:color="auto"/>
            </w:tcBorders>
            <w:vAlign w:val="center"/>
          </w:tcPr>
          <w:p w:rsidR="009D3522" w:rsidRPr="002A08C3" w:rsidRDefault="002A08C3" w:rsidP="002A08C3">
            <w:pPr>
              <w:spacing w:before="120" w:after="120" w:line="240" w:lineRule="auto"/>
              <w:ind w:left="-57" w:right="-57" w:firstLine="0"/>
              <w:jc w:val="center"/>
              <w:rPr>
                <w:rFonts w:eastAsia="Times New Roman"/>
                <w:b/>
                <w:i/>
                <w:sz w:val="24"/>
                <w:szCs w:val="24"/>
                <w:lang w:val="uk-UA" w:eastAsia="ru-RU"/>
              </w:rPr>
            </w:pPr>
            <w:r w:rsidRPr="002A08C3">
              <w:rPr>
                <w:rFonts w:eastAsia="Times New Roman"/>
                <w:b/>
                <w:i/>
                <w:sz w:val="24"/>
                <w:szCs w:val="24"/>
                <w:lang w:val="uk-UA" w:eastAsia="ru-RU"/>
              </w:rPr>
              <w:lastRenderedPageBreak/>
              <w:t>1</w:t>
            </w:r>
          </w:p>
        </w:tc>
        <w:tc>
          <w:tcPr>
            <w:tcW w:w="4397" w:type="dxa"/>
            <w:tcBorders>
              <w:top w:val="single" w:sz="4" w:space="0" w:color="auto"/>
              <w:left w:val="single" w:sz="4" w:space="0" w:color="auto"/>
              <w:bottom w:val="single" w:sz="4" w:space="0" w:color="auto"/>
              <w:right w:val="single" w:sz="4" w:space="0" w:color="auto"/>
            </w:tcBorders>
            <w:vAlign w:val="center"/>
          </w:tcPr>
          <w:p w:rsidR="009D3522" w:rsidRPr="002A08C3" w:rsidRDefault="002A08C3" w:rsidP="002A08C3">
            <w:pPr>
              <w:spacing w:before="120" w:after="120" w:line="240" w:lineRule="auto"/>
              <w:ind w:firstLine="0"/>
              <w:jc w:val="center"/>
              <w:rPr>
                <w:rFonts w:eastAsia="Times New Roman"/>
                <w:b/>
                <w:i/>
                <w:sz w:val="24"/>
                <w:szCs w:val="24"/>
                <w:lang w:val="uk-UA" w:eastAsia="ru-RU"/>
              </w:rPr>
            </w:pPr>
            <w:r w:rsidRPr="002A08C3">
              <w:rPr>
                <w:rFonts w:eastAsia="Times New Roman"/>
                <w:b/>
                <w:i/>
                <w:sz w:val="24"/>
                <w:szCs w:val="24"/>
                <w:lang w:val="uk-UA" w:eastAsia="ru-RU"/>
              </w:rPr>
              <w:t>2</w:t>
            </w:r>
          </w:p>
        </w:tc>
        <w:tc>
          <w:tcPr>
            <w:tcW w:w="1126" w:type="dxa"/>
            <w:tcBorders>
              <w:top w:val="single" w:sz="4" w:space="0" w:color="auto"/>
              <w:left w:val="single" w:sz="4" w:space="0" w:color="auto"/>
              <w:bottom w:val="single" w:sz="4" w:space="0" w:color="auto"/>
              <w:right w:val="single" w:sz="4" w:space="0" w:color="auto"/>
            </w:tcBorders>
          </w:tcPr>
          <w:p w:rsidR="009D3522" w:rsidRPr="002A08C3" w:rsidRDefault="002A08C3" w:rsidP="002A08C3">
            <w:pPr>
              <w:spacing w:before="120" w:after="120" w:line="240" w:lineRule="auto"/>
              <w:ind w:firstLine="0"/>
              <w:jc w:val="center"/>
              <w:rPr>
                <w:rFonts w:eastAsia="Times New Roman"/>
                <w:b/>
                <w:i/>
                <w:sz w:val="24"/>
                <w:szCs w:val="24"/>
                <w:lang w:val="uk-UA" w:eastAsia="ru-RU"/>
              </w:rPr>
            </w:pPr>
            <w:r w:rsidRPr="002A08C3">
              <w:rPr>
                <w:rFonts w:eastAsia="Times New Roman"/>
                <w:b/>
                <w:i/>
                <w:sz w:val="24"/>
                <w:szCs w:val="24"/>
                <w:lang w:val="uk-UA" w:eastAsia="ru-RU"/>
              </w:rPr>
              <w:t>3</w:t>
            </w:r>
          </w:p>
        </w:tc>
        <w:tc>
          <w:tcPr>
            <w:tcW w:w="1728" w:type="dxa"/>
            <w:tcBorders>
              <w:top w:val="single" w:sz="4" w:space="0" w:color="auto"/>
              <w:left w:val="single" w:sz="4" w:space="0" w:color="auto"/>
              <w:bottom w:val="single" w:sz="4" w:space="0" w:color="auto"/>
              <w:right w:val="single" w:sz="4" w:space="0" w:color="auto"/>
            </w:tcBorders>
            <w:vAlign w:val="center"/>
          </w:tcPr>
          <w:p w:rsidR="009D3522" w:rsidRPr="002A08C3" w:rsidRDefault="002A08C3" w:rsidP="002A08C3">
            <w:pPr>
              <w:spacing w:line="240" w:lineRule="auto"/>
              <w:ind w:firstLine="0"/>
              <w:jc w:val="center"/>
              <w:rPr>
                <w:rFonts w:eastAsia="Times New Roman"/>
                <w:b/>
                <w:i/>
                <w:sz w:val="24"/>
                <w:szCs w:val="24"/>
                <w:lang w:val="uk-UA" w:eastAsia="ru-RU"/>
              </w:rPr>
            </w:pPr>
            <w:r w:rsidRPr="002A08C3">
              <w:rPr>
                <w:rFonts w:eastAsia="Times New Roman"/>
                <w:b/>
                <w:i/>
                <w:sz w:val="24"/>
                <w:szCs w:val="24"/>
                <w:lang w:val="uk-UA" w:eastAsia="ru-RU"/>
              </w:rPr>
              <w:t>4</w:t>
            </w:r>
          </w:p>
        </w:tc>
        <w:tc>
          <w:tcPr>
            <w:tcW w:w="1407" w:type="dxa"/>
            <w:tcBorders>
              <w:top w:val="single" w:sz="4" w:space="0" w:color="auto"/>
              <w:left w:val="single" w:sz="4" w:space="0" w:color="auto"/>
              <w:bottom w:val="single" w:sz="4" w:space="0" w:color="auto"/>
              <w:right w:val="single" w:sz="4" w:space="0" w:color="auto"/>
            </w:tcBorders>
          </w:tcPr>
          <w:p w:rsidR="009D3522" w:rsidRPr="002A08C3" w:rsidRDefault="002A08C3" w:rsidP="002A08C3">
            <w:pPr>
              <w:spacing w:before="120" w:after="120" w:line="240" w:lineRule="auto"/>
              <w:ind w:right="57" w:firstLine="0"/>
              <w:jc w:val="center"/>
              <w:rPr>
                <w:rFonts w:eastAsia="Times New Roman"/>
                <w:b/>
                <w:i/>
                <w:sz w:val="24"/>
                <w:szCs w:val="24"/>
                <w:lang w:val="uk-UA" w:eastAsia="ru-RU"/>
              </w:rPr>
            </w:pPr>
            <w:r w:rsidRPr="002A08C3">
              <w:rPr>
                <w:rFonts w:eastAsia="Times New Roman"/>
                <w:b/>
                <w:i/>
                <w:sz w:val="24"/>
                <w:szCs w:val="24"/>
                <w:lang w:val="uk-UA" w:eastAsia="ru-RU"/>
              </w:rPr>
              <w:t>5</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01-54</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Акти приймання-передавання документів (справ), складені у разі зміни відповідальних працівників відділу та секретарів товариства</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ascii="Courier New" w:eastAsia="Times New Roman" w:hAnsi="Courier New" w:cs="Courier New"/>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r w:rsidRPr="003131A6">
              <w:rPr>
                <w:rFonts w:eastAsia="Times New Roman"/>
                <w:sz w:val="24"/>
                <w:szCs w:val="24"/>
                <w:vertAlign w:val="superscript"/>
                <w:lang w:val="uk-UA" w:eastAsia="ru-RU"/>
              </w:rPr>
              <w:t>1</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55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r w:rsidRPr="003131A6">
              <w:rPr>
                <w:rFonts w:eastAsia="Times New Roman"/>
                <w:sz w:val="24"/>
                <w:szCs w:val="24"/>
                <w:vertAlign w:val="superscript"/>
                <w:lang w:val="uk-UA" w:eastAsia="ru-RU"/>
              </w:rPr>
              <w:t>1</w:t>
            </w:r>
            <w:r w:rsidRPr="003131A6">
              <w:rPr>
                <w:rFonts w:eastAsia="Times New Roman"/>
                <w:sz w:val="24"/>
                <w:szCs w:val="24"/>
                <w:lang w:val="uk-UA" w:eastAsia="ru-RU"/>
              </w:rPr>
              <w:t xml:space="preserve"> Після зміни відповідальних працівників та секретарів </w:t>
            </w:r>
          </w:p>
        </w:tc>
      </w:tr>
      <w:tr w:rsidR="003131A6" w:rsidRPr="003131A6" w:rsidTr="00E953B7">
        <w:tc>
          <w:tcPr>
            <w:tcW w:w="993"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left="-57" w:right="-57" w:firstLine="0"/>
              <w:jc w:val="center"/>
              <w:rPr>
                <w:rFonts w:eastAsia="Times New Roman"/>
                <w:sz w:val="24"/>
                <w:szCs w:val="24"/>
                <w:lang w:val="uk-UA" w:eastAsia="ru-RU"/>
              </w:rPr>
            </w:pPr>
            <w:r w:rsidRPr="003131A6">
              <w:rPr>
                <w:rFonts w:eastAsia="Times New Roman"/>
                <w:sz w:val="24"/>
                <w:szCs w:val="24"/>
                <w:lang w:val="uk-UA" w:eastAsia="ru-RU"/>
              </w:rPr>
              <w:t>01-55</w:t>
            </w:r>
          </w:p>
        </w:tc>
        <w:tc>
          <w:tcPr>
            <w:tcW w:w="4397"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before="120" w:after="120" w:line="240" w:lineRule="auto"/>
              <w:ind w:firstLine="0"/>
              <w:jc w:val="left"/>
              <w:rPr>
                <w:rFonts w:eastAsia="Times New Roman"/>
                <w:sz w:val="24"/>
                <w:szCs w:val="24"/>
                <w:lang w:val="uk-UA" w:eastAsia="ru-RU"/>
              </w:rPr>
            </w:pPr>
            <w:r w:rsidRPr="003131A6">
              <w:rPr>
                <w:rFonts w:eastAsia="Times New Roman"/>
                <w:sz w:val="24"/>
                <w:szCs w:val="24"/>
                <w:lang w:val="uk-UA" w:eastAsia="ru-RU"/>
              </w:rPr>
              <w:t>Номенклатура справ канцелярії</w:t>
            </w:r>
          </w:p>
        </w:tc>
        <w:tc>
          <w:tcPr>
            <w:tcW w:w="1126"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firstLine="0"/>
              <w:jc w:val="center"/>
              <w:rPr>
                <w:rFonts w:ascii="Courier New" w:eastAsia="Times New Roman" w:hAnsi="Courier New" w:cs="Courier New"/>
                <w:sz w:val="24"/>
                <w:szCs w:val="24"/>
                <w:lang w:val="uk-UA" w:eastAsia="ru-RU"/>
              </w:rPr>
            </w:pPr>
          </w:p>
        </w:tc>
        <w:tc>
          <w:tcPr>
            <w:tcW w:w="1728" w:type="dxa"/>
            <w:tcBorders>
              <w:top w:val="single" w:sz="4" w:space="0" w:color="auto"/>
              <w:left w:val="single" w:sz="4" w:space="0" w:color="auto"/>
              <w:bottom w:val="single" w:sz="4" w:space="0" w:color="auto"/>
              <w:right w:val="single" w:sz="4" w:space="0" w:color="auto"/>
            </w:tcBorders>
            <w:vAlign w:val="center"/>
          </w:tcPr>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3 р.</w:t>
            </w:r>
          </w:p>
          <w:p w:rsidR="003131A6" w:rsidRPr="003131A6" w:rsidRDefault="003131A6" w:rsidP="003131A6">
            <w:pPr>
              <w:spacing w:line="240" w:lineRule="auto"/>
              <w:ind w:firstLine="0"/>
              <w:jc w:val="center"/>
              <w:rPr>
                <w:rFonts w:eastAsia="Times New Roman"/>
                <w:sz w:val="24"/>
                <w:szCs w:val="24"/>
                <w:lang w:val="uk-UA" w:eastAsia="ru-RU"/>
              </w:rPr>
            </w:pPr>
            <w:r w:rsidRPr="003131A6">
              <w:rPr>
                <w:rFonts w:eastAsia="Times New Roman"/>
                <w:sz w:val="24"/>
                <w:szCs w:val="24"/>
                <w:lang w:val="uk-UA" w:eastAsia="ru-RU"/>
              </w:rPr>
              <w:t>ст. 89 б)</w:t>
            </w:r>
          </w:p>
        </w:tc>
        <w:tc>
          <w:tcPr>
            <w:tcW w:w="1407" w:type="dxa"/>
            <w:tcBorders>
              <w:top w:val="single" w:sz="4" w:space="0" w:color="auto"/>
              <w:left w:val="single" w:sz="4" w:space="0" w:color="auto"/>
              <w:bottom w:val="single" w:sz="4" w:space="0" w:color="auto"/>
              <w:right w:val="single" w:sz="4" w:space="0" w:color="auto"/>
            </w:tcBorders>
          </w:tcPr>
          <w:p w:rsidR="003131A6" w:rsidRPr="003131A6" w:rsidRDefault="003131A6" w:rsidP="003131A6">
            <w:pPr>
              <w:spacing w:before="120" w:after="120" w:line="240" w:lineRule="auto"/>
              <w:ind w:right="57" w:firstLine="0"/>
              <w:jc w:val="left"/>
              <w:rPr>
                <w:rFonts w:eastAsia="Times New Roman"/>
                <w:sz w:val="24"/>
                <w:szCs w:val="24"/>
                <w:lang w:val="uk-UA" w:eastAsia="ru-RU"/>
              </w:rPr>
            </w:pPr>
          </w:p>
        </w:tc>
      </w:tr>
    </w:tbl>
    <w:p w:rsidR="003131A6" w:rsidRDefault="003131A6" w:rsidP="003131A6">
      <w:pPr>
        <w:spacing w:line="240" w:lineRule="auto"/>
        <w:ind w:firstLine="0"/>
        <w:jc w:val="left"/>
        <w:rPr>
          <w:rFonts w:eastAsia="Times New Roman"/>
          <w:sz w:val="24"/>
          <w:szCs w:val="24"/>
          <w:lang w:val="uk-UA" w:eastAsia="ru-RU"/>
        </w:rPr>
      </w:pPr>
    </w:p>
    <w:p w:rsidR="00671E04" w:rsidRPr="003131A6" w:rsidRDefault="00671E04" w:rsidP="003131A6">
      <w:pPr>
        <w:spacing w:line="240" w:lineRule="auto"/>
        <w:ind w:firstLine="0"/>
        <w:jc w:val="left"/>
        <w:rPr>
          <w:rFonts w:eastAsia="Times New Roman"/>
          <w:sz w:val="24"/>
          <w:szCs w:val="24"/>
          <w:lang w:val="uk-UA" w:eastAsia="ru-RU"/>
        </w:rPr>
      </w:pPr>
    </w:p>
    <w:p w:rsidR="003131A6" w:rsidRPr="003131A6" w:rsidRDefault="003131A6" w:rsidP="003131A6">
      <w:pPr>
        <w:spacing w:line="240" w:lineRule="auto"/>
        <w:ind w:firstLine="0"/>
        <w:jc w:val="left"/>
        <w:rPr>
          <w:rFonts w:eastAsia="Times New Roman"/>
          <w:lang w:val="uk-UA" w:eastAsia="ru-RU"/>
        </w:rPr>
      </w:pPr>
      <w:r w:rsidRPr="003131A6">
        <w:rPr>
          <w:rFonts w:eastAsia="Times New Roman"/>
          <w:lang w:val="uk-UA" w:eastAsia="ru-RU"/>
        </w:rPr>
        <w:t>Завідувач канцелярії</w:t>
      </w:r>
      <w:r w:rsidRPr="003131A6">
        <w:rPr>
          <w:rFonts w:eastAsia="Times New Roman"/>
          <w:lang w:val="uk-UA" w:eastAsia="ru-RU"/>
        </w:rPr>
        <w:tab/>
      </w:r>
      <w:r w:rsidRPr="003131A6">
        <w:rPr>
          <w:rFonts w:eastAsia="Times New Roman"/>
          <w:lang w:val="uk-UA" w:eastAsia="ru-RU"/>
        </w:rPr>
        <w:tab/>
      </w:r>
      <w:r w:rsidRPr="003131A6">
        <w:rPr>
          <w:rFonts w:eastAsia="Times New Roman"/>
          <w:lang w:val="uk-UA" w:eastAsia="ru-RU"/>
        </w:rPr>
        <w:tab/>
      </w:r>
      <w:r w:rsidRPr="003131A6">
        <w:rPr>
          <w:rFonts w:eastAsia="Times New Roman"/>
          <w:lang w:val="uk-UA" w:eastAsia="ru-RU"/>
        </w:rPr>
        <w:tab/>
      </w:r>
      <w:r w:rsidR="00813D41" w:rsidRPr="00813D41">
        <w:rPr>
          <w:rFonts w:eastAsia="Times New Roman"/>
          <w:i/>
          <w:iCs/>
          <w:sz w:val="20"/>
          <w:szCs w:val="20"/>
          <w:lang w:val="uk-UA" w:eastAsia="ru-RU"/>
        </w:rPr>
        <w:t>п</w:t>
      </w:r>
      <w:r w:rsidRPr="003131A6">
        <w:rPr>
          <w:rFonts w:eastAsia="Times New Roman"/>
          <w:i/>
          <w:iCs/>
          <w:sz w:val="20"/>
          <w:szCs w:val="20"/>
          <w:lang w:val="uk-UA" w:eastAsia="ru-RU"/>
        </w:rPr>
        <w:t>ідпис</w:t>
      </w:r>
      <w:r w:rsidRPr="003131A6">
        <w:rPr>
          <w:rFonts w:eastAsia="Times New Roman"/>
          <w:lang w:val="uk-UA" w:eastAsia="ru-RU"/>
        </w:rPr>
        <w:tab/>
      </w:r>
      <w:r w:rsidRPr="003131A6">
        <w:rPr>
          <w:rFonts w:eastAsia="Times New Roman"/>
          <w:lang w:val="uk-UA" w:eastAsia="ru-RU"/>
        </w:rPr>
        <w:tab/>
      </w:r>
      <w:r w:rsidRPr="003131A6">
        <w:rPr>
          <w:rFonts w:eastAsia="Times New Roman"/>
          <w:lang w:val="uk-UA" w:eastAsia="ru-RU"/>
        </w:rPr>
        <w:tab/>
      </w:r>
      <w:r w:rsidR="00813D41">
        <w:rPr>
          <w:rFonts w:eastAsia="Times New Roman"/>
          <w:lang w:val="uk-UA" w:eastAsia="ru-RU"/>
        </w:rPr>
        <w:t xml:space="preserve">        </w:t>
      </w:r>
      <w:r w:rsidRPr="003131A6">
        <w:rPr>
          <w:rFonts w:eastAsia="Times New Roman"/>
          <w:lang w:val="uk-UA" w:eastAsia="ru-RU"/>
        </w:rPr>
        <w:t xml:space="preserve">В. М. Маренич </w:t>
      </w:r>
    </w:p>
    <w:p w:rsidR="003131A6" w:rsidRDefault="003131A6" w:rsidP="003131A6">
      <w:pPr>
        <w:spacing w:line="240" w:lineRule="auto"/>
        <w:ind w:firstLine="0"/>
        <w:jc w:val="left"/>
        <w:rPr>
          <w:rFonts w:eastAsia="Times New Roman"/>
          <w:lang w:val="uk-UA" w:eastAsia="ru-RU"/>
        </w:rPr>
      </w:pPr>
    </w:p>
    <w:p w:rsidR="00671E04" w:rsidRDefault="00671E04" w:rsidP="003131A6">
      <w:pPr>
        <w:spacing w:line="240" w:lineRule="auto"/>
        <w:ind w:firstLine="0"/>
        <w:jc w:val="left"/>
        <w:rPr>
          <w:rFonts w:eastAsia="Times New Roman"/>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500A2" w:rsidTr="001E34A5">
        <w:tc>
          <w:tcPr>
            <w:tcW w:w="4814" w:type="dxa"/>
          </w:tcPr>
          <w:p w:rsidR="002500A2" w:rsidRDefault="002500A2" w:rsidP="002500A2">
            <w:pPr>
              <w:spacing w:line="360" w:lineRule="auto"/>
              <w:ind w:firstLine="0"/>
              <w:jc w:val="left"/>
              <w:rPr>
                <w:rFonts w:eastAsia="Times New Roman"/>
                <w:lang w:val="uk-UA" w:eastAsia="ru-RU"/>
              </w:rPr>
            </w:pPr>
            <w:r w:rsidRPr="003131A6">
              <w:rPr>
                <w:rFonts w:eastAsia="Times New Roman"/>
                <w:lang w:val="uk-UA" w:eastAsia="ru-RU"/>
              </w:rPr>
              <w:t>СХВАЛЕНО</w:t>
            </w:r>
          </w:p>
          <w:p w:rsidR="002500A2" w:rsidRDefault="002500A2" w:rsidP="005C53D2">
            <w:pPr>
              <w:spacing w:line="360" w:lineRule="auto"/>
              <w:ind w:firstLine="0"/>
              <w:jc w:val="left"/>
              <w:rPr>
                <w:rFonts w:eastAsia="Times New Roman"/>
                <w:lang w:val="uk-UA" w:eastAsia="ru-RU"/>
              </w:rPr>
            </w:pPr>
            <w:r w:rsidRPr="003131A6">
              <w:rPr>
                <w:rFonts w:eastAsia="Times New Roman"/>
                <w:lang w:val="uk-UA" w:eastAsia="ru-RU"/>
              </w:rPr>
              <w:t>Протокол ЕК</w:t>
            </w:r>
            <w:r>
              <w:rPr>
                <w:rFonts w:eastAsia="Times New Roman"/>
                <w:lang w:val="uk-UA" w:eastAsia="ru-RU"/>
              </w:rPr>
              <w:t xml:space="preserve"> </w:t>
            </w:r>
            <w:r w:rsidRPr="003131A6">
              <w:rPr>
                <w:rFonts w:eastAsia="Times New Roman"/>
                <w:lang w:val="uk-UA" w:eastAsia="ru-RU"/>
              </w:rPr>
              <w:t>товариства</w:t>
            </w:r>
          </w:p>
          <w:p w:rsidR="002500A2" w:rsidRDefault="001E34A5" w:rsidP="003131A6">
            <w:pPr>
              <w:ind w:firstLine="0"/>
              <w:jc w:val="left"/>
              <w:rPr>
                <w:rFonts w:eastAsia="Times New Roman"/>
                <w:lang w:val="uk-UA" w:eastAsia="ru-RU"/>
              </w:rPr>
            </w:pPr>
            <w:r>
              <w:rPr>
                <w:rFonts w:eastAsia="Times New Roman"/>
                <w:lang w:val="uk-UA" w:eastAsia="ru-RU"/>
              </w:rPr>
              <w:t>05 листопада 2017 р.</w:t>
            </w:r>
            <w:r w:rsidR="002500A2" w:rsidRPr="003131A6">
              <w:rPr>
                <w:rFonts w:eastAsia="Times New Roman"/>
                <w:lang w:val="uk-UA" w:eastAsia="ru-RU"/>
              </w:rPr>
              <w:t xml:space="preserve"> № 3</w:t>
            </w:r>
          </w:p>
        </w:tc>
        <w:tc>
          <w:tcPr>
            <w:tcW w:w="4814" w:type="dxa"/>
          </w:tcPr>
          <w:p w:rsidR="002500A2" w:rsidRDefault="002500A2" w:rsidP="002500A2">
            <w:pPr>
              <w:spacing w:line="360" w:lineRule="auto"/>
              <w:ind w:firstLine="0"/>
              <w:jc w:val="left"/>
              <w:rPr>
                <w:rFonts w:eastAsia="Times New Roman"/>
                <w:lang w:val="uk-UA" w:eastAsia="ru-RU"/>
              </w:rPr>
            </w:pPr>
            <w:r w:rsidRPr="003131A6">
              <w:rPr>
                <w:rFonts w:eastAsia="Times New Roman"/>
                <w:lang w:val="uk-UA" w:eastAsia="ru-RU"/>
              </w:rPr>
              <w:t>ПОГОДЖЕНО</w:t>
            </w:r>
          </w:p>
          <w:p w:rsidR="002500A2" w:rsidRDefault="002500A2" w:rsidP="002500A2">
            <w:pPr>
              <w:spacing w:line="480" w:lineRule="auto"/>
              <w:ind w:firstLine="0"/>
              <w:jc w:val="left"/>
              <w:rPr>
                <w:rFonts w:eastAsia="Times New Roman"/>
                <w:lang w:val="uk-UA" w:eastAsia="ru-RU"/>
              </w:rPr>
            </w:pPr>
            <w:r w:rsidRPr="003131A6">
              <w:rPr>
                <w:rFonts w:eastAsia="Times New Roman"/>
                <w:lang w:val="uk-UA" w:eastAsia="ru-RU"/>
              </w:rPr>
              <w:t>Відповідальний за архів товариства</w:t>
            </w:r>
          </w:p>
          <w:p w:rsidR="002500A2" w:rsidRDefault="001E34A5" w:rsidP="002500A2">
            <w:pPr>
              <w:spacing w:line="360" w:lineRule="auto"/>
              <w:ind w:firstLine="0"/>
              <w:jc w:val="left"/>
              <w:rPr>
                <w:rFonts w:eastAsia="Times New Roman"/>
                <w:lang w:val="uk-UA" w:eastAsia="ru-RU"/>
              </w:rPr>
            </w:pPr>
            <w:r>
              <w:rPr>
                <w:rFonts w:eastAsia="Times New Roman"/>
                <w:i/>
                <w:lang w:val="uk-UA" w:eastAsia="ru-RU"/>
              </w:rPr>
              <w:t>п</w:t>
            </w:r>
            <w:r w:rsidR="002500A2" w:rsidRPr="003131A6">
              <w:rPr>
                <w:rFonts w:eastAsia="Times New Roman"/>
                <w:i/>
                <w:iCs/>
                <w:lang w:val="uk-UA" w:eastAsia="ru-RU"/>
              </w:rPr>
              <w:t xml:space="preserve">ідпис </w:t>
            </w:r>
            <w:r w:rsidR="002500A2" w:rsidRPr="003131A6">
              <w:rPr>
                <w:rFonts w:eastAsia="Times New Roman"/>
                <w:i/>
                <w:iCs/>
                <w:lang w:val="uk-UA" w:eastAsia="ru-RU"/>
              </w:rPr>
              <w:tab/>
              <w:t xml:space="preserve"> </w:t>
            </w:r>
            <w:r w:rsidR="002500A2" w:rsidRPr="003131A6">
              <w:rPr>
                <w:rFonts w:eastAsia="Times New Roman"/>
                <w:iCs/>
                <w:lang w:val="uk-UA" w:eastAsia="ru-RU"/>
              </w:rPr>
              <w:t>А</w:t>
            </w:r>
            <w:r w:rsidR="002500A2" w:rsidRPr="003131A6">
              <w:rPr>
                <w:rFonts w:eastAsia="Times New Roman"/>
                <w:lang w:val="uk-UA" w:eastAsia="ru-RU"/>
              </w:rPr>
              <w:t>. П. Радчук</w:t>
            </w:r>
          </w:p>
          <w:p w:rsidR="002500A2" w:rsidRDefault="001E34A5" w:rsidP="003131A6">
            <w:pPr>
              <w:ind w:firstLine="0"/>
              <w:jc w:val="left"/>
              <w:rPr>
                <w:rFonts w:eastAsia="Times New Roman"/>
                <w:lang w:val="uk-UA" w:eastAsia="ru-RU"/>
              </w:rPr>
            </w:pPr>
            <w:r>
              <w:rPr>
                <w:rFonts w:eastAsia="Times New Roman"/>
                <w:lang w:val="uk-UA" w:eastAsia="ru-RU"/>
              </w:rPr>
              <w:t>12 листопада 2017 р.</w:t>
            </w:r>
          </w:p>
        </w:tc>
      </w:tr>
    </w:tbl>
    <w:p w:rsidR="002500A2" w:rsidRDefault="002500A2" w:rsidP="003131A6">
      <w:pPr>
        <w:spacing w:line="240" w:lineRule="auto"/>
        <w:ind w:firstLine="0"/>
        <w:jc w:val="left"/>
        <w:rPr>
          <w:rFonts w:eastAsia="Times New Roman"/>
          <w:lang w:val="uk-UA" w:eastAsia="ru-RU"/>
        </w:rPr>
      </w:pPr>
    </w:p>
    <w:p w:rsidR="00042FC0" w:rsidRDefault="00042FC0">
      <w:pPr>
        <w:rPr>
          <w:rFonts w:eastAsia="Times New Roman"/>
          <w:lang w:val="uk-UA" w:eastAsia="ru-RU"/>
        </w:rPr>
      </w:pPr>
      <w:r>
        <w:rPr>
          <w:rFonts w:eastAsia="Times New Roman"/>
          <w:lang w:val="uk-UA" w:eastAsia="ru-RU"/>
        </w:rPr>
        <w:br w:type="page"/>
      </w:r>
    </w:p>
    <w:p w:rsidR="004C2FD3" w:rsidRDefault="00053967" w:rsidP="00053967">
      <w:pPr>
        <w:spacing w:line="240" w:lineRule="auto"/>
        <w:ind w:firstLine="0"/>
        <w:jc w:val="right"/>
        <w:rPr>
          <w:rFonts w:eastAsia="Times New Roman"/>
          <w:b/>
          <w:i/>
          <w:lang w:val="uk-UA" w:eastAsia="ru-RU"/>
        </w:rPr>
      </w:pPr>
      <w:r w:rsidRPr="00053967">
        <w:rPr>
          <w:rFonts w:eastAsia="Times New Roman"/>
          <w:b/>
          <w:i/>
          <w:lang w:val="uk-UA" w:eastAsia="ru-RU"/>
        </w:rPr>
        <w:lastRenderedPageBreak/>
        <w:t>Зразок 2</w:t>
      </w:r>
    </w:p>
    <w:tbl>
      <w:tblPr>
        <w:tblW w:w="9356" w:type="dxa"/>
        <w:tblInd w:w="108" w:type="dxa"/>
        <w:tblLayout w:type="fixed"/>
        <w:tblLook w:val="0000" w:firstRow="0" w:lastRow="0" w:firstColumn="0" w:lastColumn="0" w:noHBand="0" w:noVBand="0"/>
      </w:tblPr>
      <w:tblGrid>
        <w:gridCol w:w="5670"/>
        <w:gridCol w:w="3686"/>
      </w:tblGrid>
      <w:tr w:rsidR="00C73D57" w:rsidRPr="006C548D" w:rsidTr="008756FE">
        <w:tc>
          <w:tcPr>
            <w:tcW w:w="5670" w:type="dxa"/>
          </w:tcPr>
          <w:p w:rsidR="00C73D57" w:rsidRPr="00876CF2" w:rsidRDefault="00C73D57" w:rsidP="008756FE">
            <w:pPr>
              <w:ind w:firstLine="0"/>
              <w:jc w:val="left"/>
              <w:rPr>
                <w:rFonts w:eastAsia="Times New Roman"/>
                <w:lang w:val="uk-UA" w:eastAsia="ru-RU"/>
              </w:rPr>
            </w:pPr>
            <w:r w:rsidRPr="00876CF2">
              <w:rPr>
                <w:rFonts w:eastAsia="Times New Roman"/>
                <w:lang w:val="uk-UA" w:eastAsia="ru-RU"/>
              </w:rPr>
              <w:t>Назва підприємства</w:t>
            </w:r>
          </w:p>
        </w:tc>
        <w:tc>
          <w:tcPr>
            <w:tcW w:w="3686" w:type="dxa"/>
          </w:tcPr>
          <w:p w:rsidR="00C73D57" w:rsidRPr="00876CF2" w:rsidRDefault="00C73D57" w:rsidP="008756FE">
            <w:pPr>
              <w:ind w:firstLine="0"/>
              <w:jc w:val="left"/>
              <w:rPr>
                <w:rFonts w:eastAsia="Times New Roman"/>
                <w:lang w:val="uk-UA" w:eastAsia="ru-RU"/>
              </w:rPr>
            </w:pPr>
            <w:r w:rsidRPr="00876CF2">
              <w:rPr>
                <w:rFonts w:eastAsia="Times New Roman"/>
                <w:lang w:val="uk-UA" w:eastAsia="ru-RU"/>
              </w:rPr>
              <w:t>ЗАТВЕРДЖУЮ</w:t>
            </w:r>
          </w:p>
        </w:tc>
      </w:tr>
      <w:tr w:rsidR="00C73D57" w:rsidRPr="006C548D" w:rsidTr="008756FE">
        <w:tc>
          <w:tcPr>
            <w:tcW w:w="5670" w:type="dxa"/>
            <w:vAlign w:val="center"/>
          </w:tcPr>
          <w:p w:rsidR="00C73D57" w:rsidRPr="00876CF2" w:rsidRDefault="00C73D57" w:rsidP="008756FE">
            <w:pPr>
              <w:spacing w:line="240" w:lineRule="auto"/>
              <w:ind w:firstLine="0"/>
              <w:jc w:val="left"/>
              <w:rPr>
                <w:rFonts w:eastAsia="Times New Roman"/>
                <w:b/>
                <w:lang w:val="uk-UA" w:eastAsia="ru-RU"/>
              </w:rPr>
            </w:pPr>
            <w:r w:rsidRPr="00876CF2">
              <w:rPr>
                <w:rFonts w:eastAsia="Times New Roman"/>
                <w:b/>
                <w:lang w:val="uk-UA" w:eastAsia="ru-RU"/>
              </w:rPr>
              <w:t>НОМЕНКЛАТУРА СПРАВ</w:t>
            </w:r>
          </w:p>
        </w:tc>
        <w:tc>
          <w:tcPr>
            <w:tcW w:w="3686" w:type="dxa"/>
          </w:tcPr>
          <w:p w:rsidR="00C73D57" w:rsidRPr="00876CF2" w:rsidRDefault="00C73D57" w:rsidP="008756FE">
            <w:pPr>
              <w:keepNext/>
              <w:spacing w:line="240" w:lineRule="auto"/>
              <w:ind w:firstLine="0"/>
              <w:jc w:val="left"/>
              <w:outlineLvl w:val="0"/>
              <w:rPr>
                <w:rFonts w:eastAsia="Times New Roman"/>
                <w:lang w:val="uk-UA" w:eastAsia="ru-RU"/>
              </w:rPr>
            </w:pPr>
            <w:r w:rsidRPr="00876CF2">
              <w:rPr>
                <w:rFonts w:eastAsia="Times New Roman"/>
                <w:lang w:val="uk-UA" w:eastAsia="ru-RU"/>
              </w:rPr>
              <w:t>Керівник підприємства</w:t>
            </w:r>
          </w:p>
        </w:tc>
      </w:tr>
      <w:tr w:rsidR="00C73D57" w:rsidRPr="006C548D" w:rsidTr="008756FE">
        <w:tc>
          <w:tcPr>
            <w:tcW w:w="5670" w:type="dxa"/>
          </w:tcPr>
          <w:p w:rsidR="00C73D57" w:rsidRPr="006C548D" w:rsidRDefault="00C73D57" w:rsidP="008756FE">
            <w:pPr>
              <w:spacing w:line="240" w:lineRule="auto"/>
              <w:ind w:firstLine="0"/>
              <w:jc w:val="left"/>
              <w:rPr>
                <w:rFonts w:eastAsia="Times New Roman"/>
                <w:sz w:val="24"/>
                <w:szCs w:val="24"/>
                <w:lang w:val="uk-UA" w:eastAsia="ru-RU"/>
              </w:rPr>
            </w:pPr>
            <w:r w:rsidRPr="006C548D">
              <w:rPr>
                <w:rFonts w:eastAsia="Times New Roman"/>
                <w:sz w:val="24"/>
                <w:szCs w:val="24"/>
                <w:lang w:val="uk-UA" w:eastAsia="ru-RU"/>
              </w:rPr>
              <w:t>__________ № _________</w:t>
            </w:r>
          </w:p>
          <w:p w:rsidR="00C73D57" w:rsidRPr="006C548D" w:rsidRDefault="00C73D57" w:rsidP="008756FE">
            <w:pPr>
              <w:spacing w:line="240" w:lineRule="auto"/>
              <w:ind w:firstLine="0"/>
              <w:jc w:val="left"/>
              <w:rPr>
                <w:rFonts w:eastAsia="Times New Roman"/>
                <w:sz w:val="24"/>
                <w:szCs w:val="24"/>
                <w:lang w:val="uk-UA" w:eastAsia="ru-RU"/>
              </w:rPr>
            </w:pPr>
            <w:r w:rsidRPr="006C548D">
              <w:rPr>
                <w:rFonts w:eastAsia="Times New Roman"/>
                <w:sz w:val="24"/>
                <w:szCs w:val="24"/>
                <w:lang w:val="uk-UA" w:eastAsia="ru-RU"/>
              </w:rPr>
              <w:t>______________________</w:t>
            </w:r>
          </w:p>
          <w:p w:rsidR="00C73D57" w:rsidRPr="006C548D" w:rsidRDefault="00C73D57" w:rsidP="008756FE">
            <w:pPr>
              <w:spacing w:line="240" w:lineRule="exact"/>
              <w:ind w:firstLine="0"/>
              <w:jc w:val="left"/>
              <w:rPr>
                <w:rFonts w:eastAsia="Times New Roman"/>
                <w:sz w:val="24"/>
                <w:szCs w:val="24"/>
                <w:vertAlign w:val="subscript"/>
                <w:lang w:val="uk-UA" w:eastAsia="ru-RU"/>
              </w:rPr>
            </w:pPr>
            <w:r w:rsidRPr="006C548D">
              <w:rPr>
                <w:rFonts w:eastAsia="Times New Roman"/>
                <w:sz w:val="24"/>
                <w:szCs w:val="24"/>
                <w:vertAlign w:val="subscript"/>
                <w:lang w:val="uk-UA" w:eastAsia="ru-RU"/>
              </w:rPr>
              <w:t xml:space="preserve">           (місце складання)</w:t>
            </w:r>
          </w:p>
          <w:p w:rsidR="00C73D57" w:rsidRPr="00876CF2" w:rsidRDefault="00C73D57" w:rsidP="008756FE">
            <w:pPr>
              <w:spacing w:line="240" w:lineRule="auto"/>
              <w:ind w:firstLine="0"/>
              <w:jc w:val="left"/>
              <w:rPr>
                <w:rFonts w:eastAsia="Times New Roman"/>
                <w:lang w:val="uk-UA" w:eastAsia="ru-RU"/>
              </w:rPr>
            </w:pPr>
            <w:r w:rsidRPr="00876CF2">
              <w:rPr>
                <w:rFonts w:eastAsia="Times New Roman"/>
                <w:lang w:val="uk-UA" w:eastAsia="ru-RU"/>
              </w:rPr>
              <w:t>на _______________ рік</w:t>
            </w:r>
          </w:p>
          <w:p w:rsidR="00C73D57" w:rsidRPr="006C548D" w:rsidRDefault="00C73D57" w:rsidP="008756FE">
            <w:pPr>
              <w:spacing w:line="240" w:lineRule="auto"/>
              <w:ind w:firstLine="0"/>
              <w:jc w:val="left"/>
              <w:rPr>
                <w:rFonts w:eastAsia="Times New Roman"/>
                <w:sz w:val="24"/>
                <w:szCs w:val="24"/>
                <w:lang w:val="uk-UA" w:eastAsia="ru-RU"/>
              </w:rPr>
            </w:pPr>
          </w:p>
        </w:tc>
        <w:tc>
          <w:tcPr>
            <w:tcW w:w="3686" w:type="dxa"/>
          </w:tcPr>
          <w:p w:rsidR="00C73D57" w:rsidRPr="006C548D" w:rsidRDefault="00C73D57" w:rsidP="008756FE">
            <w:pPr>
              <w:spacing w:line="240" w:lineRule="auto"/>
              <w:ind w:firstLine="0"/>
              <w:jc w:val="left"/>
              <w:rPr>
                <w:rFonts w:eastAsia="Times New Roman"/>
                <w:sz w:val="24"/>
                <w:szCs w:val="24"/>
                <w:lang w:val="uk-UA" w:eastAsia="ru-RU"/>
              </w:rPr>
            </w:pPr>
            <w:r w:rsidRPr="006C548D">
              <w:rPr>
                <w:rFonts w:eastAsia="Times New Roman"/>
                <w:sz w:val="24"/>
                <w:szCs w:val="24"/>
                <w:lang w:val="uk-UA" w:eastAsia="ru-RU"/>
              </w:rPr>
              <w:t>_______  _________________</w:t>
            </w:r>
          </w:p>
          <w:p w:rsidR="00C73D57" w:rsidRPr="006C548D" w:rsidRDefault="00C73D57" w:rsidP="008756FE">
            <w:pPr>
              <w:spacing w:line="240" w:lineRule="auto"/>
              <w:ind w:firstLine="0"/>
              <w:jc w:val="left"/>
              <w:rPr>
                <w:rFonts w:eastAsia="Times New Roman"/>
                <w:sz w:val="24"/>
                <w:szCs w:val="24"/>
                <w:vertAlign w:val="subscript"/>
                <w:lang w:val="uk-UA" w:eastAsia="ru-RU"/>
              </w:rPr>
            </w:pPr>
            <w:r w:rsidRPr="006C548D">
              <w:rPr>
                <w:rFonts w:eastAsia="Times New Roman"/>
                <w:sz w:val="24"/>
                <w:szCs w:val="24"/>
                <w:vertAlign w:val="subscript"/>
                <w:lang w:val="uk-UA" w:eastAsia="ru-RU"/>
              </w:rPr>
              <w:t xml:space="preserve">  (підпис)                (ініціали, прізвище)</w:t>
            </w:r>
          </w:p>
          <w:p w:rsidR="00C73D57" w:rsidRPr="006C548D" w:rsidRDefault="00C73D57" w:rsidP="008756FE">
            <w:pPr>
              <w:spacing w:line="240" w:lineRule="auto"/>
              <w:ind w:firstLine="0"/>
              <w:jc w:val="left"/>
              <w:rPr>
                <w:rFonts w:eastAsia="Times New Roman"/>
                <w:sz w:val="24"/>
                <w:szCs w:val="24"/>
                <w:vertAlign w:val="subscript"/>
                <w:lang w:eastAsia="ru-RU"/>
              </w:rPr>
            </w:pPr>
            <w:r w:rsidRPr="006C548D">
              <w:rPr>
                <w:rFonts w:eastAsia="Times New Roman"/>
                <w:sz w:val="24"/>
                <w:szCs w:val="24"/>
                <w:vertAlign w:val="subscript"/>
                <w:lang w:eastAsia="ru-RU"/>
              </w:rPr>
              <w:t>____________</w:t>
            </w:r>
          </w:p>
          <w:p w:rsidR="00C73D57" w:rsidRPr="006C548D" w:rsidRDefault="00C73D57" w:rsidP="008756FE">
            <w:pPr>
              <w:spacing w:line="240" w:lineRule="auto"/>
              <w:ind w:firstLine="0"/>
              <w:jc w:val="left"/>
              <w:rPr>
                <w:rFonts w:eastAsia="Times New Roman"/>
                <w:sz w:val="24"/>
                <w:szCs w:val="24"/>
                <w:vertAlign w:val="subscript"/>
                <w:lang w:val="uk-UA" w:eastAsia="ru-RU"/>
              </w:rPr>
            </w:pPr>
            <w:r w:rsidRPr="006C548D">
              <w:rPr>
                <w:rFonts w:eastAsia="Times New Roman"/>
                <w:sz w:val="24"/>
                <w:szCs w:val="24"/>
                <w:vertAlign w:val="subscript"/>
                <w:lang w:eastAsia="ru-RU"/>
              </w:rPr>
              <w:t xml:space="preserve">       (</w:t>
            </w:r>
            <w:r w:rsidRPr="006C548D">
              <w:rPr>
                <w:rFonts w:eastAsia="Times New Roman"/>
                <w:sz w:val="24"/>
                <w:szCs w:val="24"/>
                <w:vertAlign w:val="subscript"/>
                <w:lang w:val="uk-UA" w:eastAsia="ru-RU"/>
              </w:rPr>
              <w:t>дата)</w:t>
            </w:r>
          </w:p>
        </w:tc>
      </w:tr>
    </w:tbl>
    <w:p w:rsidR="00C73D57" w:rsidRPr="006C548D" w:rsidRDefault="00C73D57" w:rsidP="00C73D57">
      <w:pPr>
        <w:spacing w:line="240" w:lineRule="auto"/>
        <w:ind w:firstLine="0"/>
        <w:jc w:val="left"/>
        <w:rPr>
          <w:rFonts w:eastAsia="Times New Roman"/>
          <w:sz w:val="24"/>
          <w:szCs w:val="20"/>
          <w:lang w:val="uk-UA" w:eastAsia="ru-RU"/>
        </w:rPr>
      </w:pPr>
    </w:p>
    <w:tbl>
      <w:tblPr>
        <w:tblW w:w="9564" w:type="dxa"/>
        <w:tblInd w:w="70" w:type="dxa"/>
        <w:tblBorders>
          <w:top w:val="single" w:sz="6" w:space="0" w:color="auto"/>
          <w:left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993"/>
        <w:gridCol w:w="3610"/>
        <w:gridCol w:w="1559"/>
        <w:gridCol w:w="2126"/>
        <w:gridCol w:w="1276"/>
      </w:tblGrid>
      <w:tr w:rsidR="00C73D57" w:rsidRPr="006C548D" w:rsidTr="00876CF2">
        <w:tc>
          <w:tcPr>
            <w:tcW w:w="993" w:type="dxa"/>
            <w:tcBorders>
              <w:bottom w:val="single" w:sz="4" w:space="0" w:color="auto"/>
            </w:tcBorders>
            <w:vAlign w:val="center"/>
          </w:tcPr>
          <w:p w:rsidR="00C73D57" w:rsidRPr="00876CF2" w:rsidRDefault="00C73D57" w:rsidP="008756FE">
            <w:pPr>
              <w:spacing w:line="240" w:lineRule="auto"/>
              <w:ind w:firstLine="0"/>
              <w:jc w:val="center"/>
              <w:rPr>
                <w:rFonts w:eastAsia="Times New Roman"/>
                <w:b/>
                <w:i/>
                <w:lang w:val="uk-UA" w:eastAsia="ru-RU"/>
              </w:rPr>
            </w:pPr>
            <w:r w:rsidRPr="00876CF2">
              <w:rPr>
                <w:rFonts w:eastAsia="Times New Roman"/>
                <w:b/>
                <w:i/>
                <w:lang w:val="uk-UA" w:eastAsia="ru-RU"/>
              </w:rPr>
              <w:t>Індекс справи</w:t>
            </w:r>
          </w:p>
        </w:tc>
        <w:tc>
          <w:tcPr>
            <w:tcW w:w="3610" w:type="dxa"/>
            <w:tcBorders>
              <w:bottom w:val="single" w:sz="4" w:space="0" w:color="auto"/>
            </w:tcBorders>
            <w:vAlign w:val="center"/>
          </w:tcPr>
          <w:p w:rsidR="00C73D57" w:rsidRPr="00876CF2" w:rsidRDefault="00C73D57" w:rsidP="008756FE">
            <w:pPr>
              <w:spacing w:line="240" w:lineRule="auto"/>
              <w:ind w:firstLine="0"/>
              <w:jc w:val="center"/>
              <w:rPr>
                <w:rFonts w:eastAsia="Times New Roman"/>
                <w:b/>
                <w:i/>
                <w:lang w:val="uk-UA" w:eastAsia="ru-RU"/>
              </w:rPr>
            </w:pPr>
            <w:r w:rsidRPr="00876CF2">
              <w:rPr>
                <w:rFonts w:eastAsia="Times New Roman"/>
                <w:b/>
                <w:i/>
                <w:lang w:val="uk-UA" w:eastAsia="ru-RU"/>
              </w:rPr>
              <w:t xml:space="preserve">Заголовок справи </w:t>
            </w:r>
          </w:p>
          <w:p w:rsidR="00C73D57" w:rsidRPr="00876CF2" w:rsidRDefault="00C73D57" w:rsidP="008756FE">
            <w:pPr>
              <w:spacing w:line="240" w:lineRule="auto"/>
              <w:ind w:firstLine="0"/>
              <w:jc w:val="center"/>
              <w:rPr>
                <w:rFonts w:eastAsia="Times New Roman"/>
                <w:b/>
                <w:i/>
                <w:lang w:val="uk-UA" w:eastAsia="ru-RU"/>
              </w:rPr>
            </w:pPr>
            <w:r w:rsidRPr="00876CF2">
              <w:rPr>
                <w:rFonts w:eastAsia="Times New Roman"/>
                <w:b/>
                <w:i/>
                <w:lang w:val="uk-UA" w:eastAsia="ru-RU"/>
              </w:rPr>
              <w:t>(тому, частини)</w:t>
            </w:r>
          </w:p>
        </w:tc>
        <w:tc>
          <w:tcPr>
            <w:tcW w:w="1559" w:type="dxa"/>
            <w:tcBorders>
              <w:bottom w:val="single" w:sz="4" w:space="0" w:color="auto"/>
            </w:tcBorders>
            <w:vAlign w:val="center"/>
          </w:tcPr>
          <w:p w:rsidR="00C73D57" w:rsidRPr="00876CF2" w:rsidRDefault="00C73D57" w:rsidP="008756FE">
            <w:pPr>
              <w:spacing w:line="240" w:lineRule="auto"/>
              <w:ind w:firstLine="0"/>
              <w:jc w:val="center"/>
              <w:rPr>
                <w:rFonts w:eastAsia="Times New Roman"/>
                <w:b/>
                <w:i/>
                <w:lang w:val="uk-UA" w:eastAsia="ru-RU"/>
              </w:rPr>
            </w:pPr>
            <w:r w:rsidRPr="00876CF2">
              <w:rPr>
                <w:rFonts w:eastAsia="Times New Roman"/>
                <w:b/>
                <w:i/>
                <w:lang w:val="uk-UA" w:eastAsia="ru-RU"/>
              </w:rPr>
              <w:t>Кількість справ (томів, частин)</w:t>
            </w:r>
          </w:p>
        </w:tc>
        <w:tc>
          <w:tcPr>
            <w:tcW w:w="2126" w:type="dxa"/>
            <w:tcBorders>
              <w:bottom w:val="single" w:sz="4" w:space="0" w:color="auto"/>
            </w:tcBorders>
            <w:vAlign w:val="center"/>
          </w:tcPr>
          <w:p w:rsidR="00C73D57" w:rsidRPr="00876CF2" w:rsidRDefault="00C73D57" w:rsidP="008756FE">
            <w:pPr>
              <w:spacing w:line="240" w:lineRule="auto"/>
              <w:ind w:left="-57" w:right="-57" w:firstLine="0"/>
              <w:jc w:val="center"/>
              <w:rPr>
                <w:rFonts w:eastAsia="Times New Roman"/>
                <w:b/>
                <w:i/>
                <w:lang w:val="uk-UA" w:eastAsia="ru-RU"/>
              </w:rPr>
            </w:pPr>
            <w:r w:rsidRPr="00876CF2">
              <w:rPr>
                <w:rFonts w:eastAsia="Times New Roman"/>
                <w:b/>
                <w:i/>
                <w:lang w:val="uk-UA" w:eastAsia="ru-RU"/>
              </w:rPr>
              <w:t>Строк зберігання справи (тому, частини) і номери статей за Переліком</w:t>
            </w:r>
          </w:p>
        </w:tc>
        <w:tc>
          <w:tcPr>
            <w:tcW w:w="1276" w:type="dxa"/>
            <w:tcBorders>
              <w:bottom w:val="single" w:sz="4" w:space="0" w:color="auto"/>
            </w:tcBorders>
            <w:vAlign w:val="center"/>
          </w:tcPr>
          <w:p w:rsidR="00C73D57" w:rsidRPr="00876CF2" w:rsidRDefault="00C73D57" w:rsidP="008756FE">
            <w:pPr>
              <w:spacing w:line="240" w:lineRule="auto"/>
              <w:ind w:firstLine="0"/>
              <w:jc w:val="center"/>
              <w:rPr>
                <w:rFonts w:eastAsia="Times New Roman"/>
                <w:b/>
                <w:i/>
                <w:lang w:val="uk-UA" w:eastAsia="ru-RU"/>
              </w:rPr>
            </w:pPr>
            <w:r w:rsidRPr="00876CF2">
              <w:rPr>
                <w:rFonts w:eastAsia="Times New Roman"/>
                <w:b/>
                <w:i/>
                <w:lang w:val="uk-UA" w:eastAsia="ru-RU"/>
              </w:rPr>
              <w:t>Примітки</w:t>
            </w:r>
          </w:p>
        </w:tc>
      </w:tr>
      <w:tr w:rsidR="00C73D57" w:rsidRPr="006C548D" w:rsidTr="00876CF2">
        <w:tc>
          <w:tcPr>
            <w:tcW w:w="993" w:type="dxa"/>
            <w:tcBorders>
              <w:top w:val="single" w:sz="4" w:space="0" w:color="auto"/>
              <w:bottom w:val="single" w:sz="4" w:space="0" w:color="auto"/>
            </w:tcBorders>
          </w:tcPr>
          <w:p w:rsidR="00C73D57" w:rsidRPr="00C846F0" w:rsidRDefault="00C73D57" w:rsidP="008756FE">
            <w:pPr>
              <w:spacing w:line="240" w:lineRule="auto"/>
              <w:ind w:firstLine="0"/>
              <w:jc w:val="center"/>
              <w:rPr>
                <w:rFonts w:eastAsia="Times New Roman"/>
                <w:b/>
                <w:i/>
                <w:sz w:val="24"/>
                <w:szCs w:val="20"/>
                <w:lang w:val="uk-UA" w:eastAsia="ru-RU"/>
              </w:rPr>
            </w:pPr>
            <w:r w:rsidRPr="00C846F0">
              <w:rPr>
                <w:rFonts w:eastAsia="Times New Roman"/>
                <w:b/>
                <w:i/>
                <w:sz w:val="24"/>
                <w:szCs w:val="20"/>
                <w:lang w:val="uk-UA" w:eastAsia="ru-RU"/>
              </w:rPr>
              <w:t>1</w:t>
            </w:r>
          </w:p>
        </w:tc>
        <w:tc>
          <w:tcPr>
            <w:tcW w:w="3610" w:type="dxa"/>
            <w:tcBorders>
              <w:top w:val="single" w:sz="4" w:space="0" w:color="auto"/>
              <w:bottom w:val="single" w:sz="4" w:space="0" w:color="auto"/>
            </w:tcBorders>
          </w:tcPr>
          <w:p w:rsidR="00C73D57" w:rsidRPr="00C846F0" w:rsidRDefault="00C73D57" w:rsidP="008756FE">
            <w:pPr>
              <w:spacing w:line="240" w:lineRule="auto"/>
              <w:ind w:firstLine="0"/>
              <w:jc w:val="center"/>
              <w:rPr>
                <w:rFonts w:eastAsia="Times New Roman"/>
                <w:b/>
                <w:i/>
                <w:sz w:val="24"/>
                <w:szCs w:val="20"/>
                <w:lang w:val="uk-UA" w:eastAsia="ru-RU"/>
              </w:rPr>
            </w:pPr>
            <w:r w:rsidRPr="00C846F0">
              <w:rPr>
                <w:rFonts w:eastAsia="Times New Roman"/>
                <w:b/>
                <w:i/>
                <w:sz w:val="24"/>
                <w:szCs w:val="20"/>
                <w:lang w:val="uk-UA" w:eastAsia="ru-RU"/>
              </w:rPr>
              <w:t>2</w:t>
            </w:r>
          </w:p>
        </w:tc>
        <w:tc>
          <w:tcPr>
            <w:tcW w:w="1559" w:type="dxa"/>
            <w:tcBorders>
              <w:top w:val="single" w:sz="4" w:space="0" w:color="auto"/>
              <w:bottom w:val="single" w:sz="4" w:space="0" w:color="auto"/>
            </w:tcBorders>
          </w:tcPr>
          <w:p w:rsidR="00C73D57" w:rsidRPr="00C846F0" w:rsidRDefault="00C73D57" w:rsidP="008756FE">
            <w:pPr>
              <w:spacing w:line="240" w:lineRule="auto"/>
              <w:ind w:firstLine="0"/>
              <w:jc w:val="center"/>
              <w:rPr>
                <w:rFonts w:eastAsia="Times New Roman"/>
                <w:b/>
                <w:i/>
                <w:sz w:val="24"/>
                <w:szCs w:val="20"/>
                <w:lang w:val="uk-UA" w:eastAsia="ru-RU"/>
              </w:rPr>
            </w:pPr>
            <w:r w:rsidRPr="00C846F0">
              <w:rPr>
                <w:rFonts w:eastAsia="Times New Roman"/>
                <w:b/>
                <w:i/>
                <w:sz w:val="24"/>
                <w:szCs w:val="20"/>
                <w:lang w:val="uk-UA" w:eastAsia="ru-RU"/>
              </w:rPr>
              <w:t>3</w:t>
            </w:r>
          </w:p>
        </w:tc>
        <w:tc>
          <w:tcPr>
            <w:tcW w:w="2126" w:type="dxa"/>
            <w:tcBorders>
              <w:top w:val="single" w:sz="4" w:space="0" w:color="auto"/>
              <w:bottom w:val="single" w:sz="4" w:space="0" w:color="auto"/>
            </w:tcBorders>
          </w:tcPr>
          <w:p w:rsidR="00C73D57" w:rsidRPr="00C846F0" w:rsidRDefault="00C73D57" w:rsidP="008756FE">
            <w:pPr>
              <w:spacing w:line="240" w:lineRule="auto"/>
              <w:ind w:left="-57" w:right="-57" w:firstLine="0"/>
              <w:jc w:val="center"/>
              <w:rPr>
                <w:rFonts w:eastAsia="Times New Roman"/>
                <w:b/>
                <w:i/>
                <w:sz w:val="24"/>
                <w:szCs w:val="20"/>
                <w:lang w:val="uk-UA" w:eastAsia="ru-RU"/>
              </w:rPr>
            </w:pPr>
            <w:r w:rsidRPr="00C846F0">
              <w:rPr>
                <w:rFonts w:eastAsia="Times New Roman"/>
                <w:b/>
                <w:i/>
                <w:sz w:val="24"/>
                <w:szCs w:val="20"/>
                <w:lang w:val="uk-UA" w:eastAsia="ru-RU"/>
              </w:rPr>
              <w:t>4</w:t>
            </w:r>
          </w:p>
        </w:tc>
        <w:tc>
          <w:tcPr>
            <w:tcW w:w="1276" w:type="dxa"/>
            <w:tcBorders>
              <w:top w:val="single" w:sz="4" w:space="0" w:color="auto"/>
              <w:bottom w:val="single" w:sz="4" w:space="0" w:color="auto"/>
            </w:tcBorders>
          </w:tcPr>
          <w:p w:rsidR="00C73D57" w:rsidRPr="00C846F0" w:rsidRDefault="00C73D57" w:rsidP="008756FE">
            <w:pPr>
              <w:spacing w:line="240" w:lineRule="auto"/>
              <w:ind w:firstLine="0"/>
              <w:jc w:val="center"/>
              <w:rPr>
                <w:rFonts w:eastAsia="Times New Roman"/>
                <w:b/>
                <w:i/>
                <w:sz w:val="24"/>
                <w:szCs w:val="20"/>
                <w:lang w:val="uk-UA" w:eastAsia="ru-RU"/>
              </w:rPr>
            </w:pPr>
            <w:r w:rsidRPr="00C846F0">
              <w:rPr>
                <w:rFonts w:eastAsia="Times New Roman"/>
                <w:b/>
                <w:i/>
                <w:sz w:val="24"/>
                <w:szCs w:val="20"/>
                <w:lang w:val="uk-UA" w:eastAsia="ru-RU"/>
              </w:rPr>
              <w:t>5</w:t>
            </w:r>
          </w:p>
        </w:tc>
      </w:tr>
    </w:tbl>
    <w:p w:rsidR="00C73D57" w:rsidRPr="006C548D" w:rsidRDefault="00C73D57" w:rsidP="00C73D57">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__________________________________________________________</w:t>
      </w:r>
    </w:p>
    <w:p w:rsidR="00C73D57" w:rsidRPr="006C548D" w:rsidRDefault="00C73D57" w:rsidP="00C73D57">
      <w:pPr>
        <w:spacing w:line="240" w:lineRule="auto"/>
        <w:ind w:firstLine="0"/>
        <w:jc w:val="center"/>
        <w:rPr>
          <w:rFonts w:eastAsia="Times New Roman"/>
          <w:sz w:val="24"/>
          <w:szCs w:val="24"/>
          <w:vertAlign w:val="subscript"/>
          <w:lang w:val="uk-UA" w:eastAsia="ru-RU"/>
        </w:rPr>
      </w:pPr>
      <w:r w:rsidRPr="006C548D">
        <w:rPr>
          <w:rFonts w:eastAsia="Times New Roman"/>
          <w:sz w:val="24"/>
          <w:szCs w:val="24"/>
          <w:vertAlign w:val="subscript"/>
          <w:lang w:val="uk-UA" w:eastAsia="ru-RU"/>
        </w:rPr>
        <w:t>(назва розділу)</w:t>
      </w:r>
    </w:p>
    <w:p w:rsidR="00C73D57" w:rsidRPr="006C548D" w:rsidRDefault="00C73D57" w:rsidP="00C73D57">
      <w:pPr>
        <w:spacing w:line="240" w:lineRule="auto"/>
        <w:ind w:firstLine="0"/>
        <w:jc w:val="center"/>
        <w:rPr>
          <w:rFonts w:eastAsia="Times New Roman"/>
          <w:sz w:val="24"/>
          <w:szCs w:val="20"/>
          <w:lang w:val="uk-UA" w:eastAsia="ru-RU"/>
        </w:rPr>
      </w:pPr>
    </w:p>
    <w:tbl>
      <w:tblPr>
        <w:tblW w:w="9564" w:type="dxa"/>
        <w:tblInd w:w="70" w:type="dxa"/>
        <w:tblBorders>
          <w:left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3610"/>
        <w:gridCol w:w="1559"/>
        <w:gridCol w:w="2126"/>
        <w:gridCol w:w="1276"/>
      </w:tblGrid>
      <w:tr w:rsidR="00C73D57" w:rsidRPr="006C548D" w:rsidTr="00876CF2">
        <w:tc>
          <w:tcPr>
            <w:tcW w:w="993" w:type="dxa"/>
            <w:tcBorders>
              <w:top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01-01</w:t>
            </w:r>
          </w:p>
        </w:tc>
        <w:tc>
          <w:tcPr>
            <w:tcW w:w="3610"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left="-57" w:right="-57" w:firstLine="0"/>
              <w:jc w:val="center"/>
              <w:rPr>
                <w:rFonts w:eastAsia="Times New Roman"/>
                <w:sz w:val="24"/>
                <w:szCs w:val="20"/>
                <w:lang w:val="uk-UA" w:eastAsia="ru-RU"/>
              </w:rPr>
            </w:pPr>
          </w:p>
        </w:tc>
        <w:tc>
          <w:tcPr>
            <w:tcW w:w="1276" w:type="dxa"/>
            <w:tcBorders>
              <w:top w:val="single" w:sz="4" w:space="0" w:color="auto"/>
              <w:left w:val="single" w:sz="4" w:space="0" w:color="auto"/>
              <w:bottom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r>
      <w:tr w:rsidR="00C73D57" w:rsidRPr="006C548D" w:rsidTr="00876CF2">
        <w:tc>
          <w:tcPr>
            <w:tcW w:w="993" w:type="dxa"/>
            <w:tcBorders>
              <w:top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01-02</w:t>
            </w:r>
          </w:p>
        </w:tc>
        <w:tc>
          <w:tcPr>
            <w:tcW w:w="3610"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left="-57" w:right="-57" w:firstLine="0"/>
              <w:jc w:val="center"/>
              <w:rPr>
                <w:rFonts w:eastAsia="Times New Roman"/>
                <w:sz w:val="24"/>
                <w:szCs w:val="20"/>
                <w:lang w:val="uk-UA" w:eastAsia="ru-RU"/>
              </w:rPr>
            </w:pPr>
          </w:p>
        </w:tc>
        <w:tc>
          <w:tcPr>
            <w:tcW w:w="1276" w:type="dxa"/>
            <w:tcBorders>
              <w:top w:val="single" w:sz="4" w:space="0" w:color="auto"/>
              <w:left w:val="single" w:sz="4" w:space="0" w:color="auto"/>
              <w:bottom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r>
      <w:tr w:rsidR="00C73D57" w:rsidRPr="006C548D" w:rsidTr="00876CF2">
        <w:tc>
          <w:tcPr>
            <w:tcW w:w="993" w:type="dxa"/>
            <w:tcBorders>
              <w:top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01-03</w:t>
            </w:r>
          </w:p>
        </w:tc>
        <w:tc>
          <w:tcPr>
            <w:tcW w:w="3610"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left="-57" w:right="-57" w:firstLine="0"/>
              <w:jc w:val="center"/>
              <w:rPr>
                <w:rFonts w:eastAsia="Times New Roman"/>
                <w:sz w:val="24"/>
                <w:szCs w:val="20"/>
                <w:lang w:val="uk-UA" w:eastAsia="ru-RU"/>
              </w:rPr>
            </w:pPr>
          </w:p>
        </w:tc>
        <w:tc>
          <w:tcPr>
            <w:tcW w:w="1276" w:type="dxa"/>
            <w:tcBorders>
              <w:top w:val="single" w:sz="4" w:space="0" w:color="auto"/>
              <w:left w:val="single" w:sz="4" w:space="0" w:color="auto"/>
              <w:bottom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r>
    </w:tbl>
    <w:p w:rsidR="00C73D57" w:rsidRPr="006C548D" w:rsidRDefault="00C73D57" w:rsidP="00C73D57">
      <w:pPr>
        <w:spacing w:line="240" w:lineRule="auto"/>
        <w:ind w:firstLine="0"/>
        <w:jc w:val="center"/>
        <w:rPr>
          <w:rFonts w:eastAsia="Times New Roman"/>
          <w:sz w:val="24"/>
          <w:szCs w:val="20"/>
          <w:lang w:val="uk-UA" w:eastAsia="ru-RU"/>
        </w:rPr>
      </w:pPr>
    </w:p>
    <w:p w:rsidR="00C73D57" w:rsidRPr="006C548D" w:rsidRDefault="00C73D57" w:rsidP="00C73D57">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__________________________________________________________</w:t>
      </w:r>
    </w:p>
    <w:p w:rsidR="00C73D57" w:rsidRPr="006C548D" w:rsidRDefault="00C73D57" w:rsidP="00C73D57">
      <w:pPr>
        <w:spacing w:line="240" w:lineRule="auto"/>
        <w:ind w:firstLine="0"/>
        <w:jc w:val="center"/>
        <w:rPr>
          <w:rFonts w:eastAsia="Times New Roman"/>
          <w:sz w:val="24"/>
          <w:szCs w:val="24"/>
          <w:vertAlign w:val="subscript"/>
          <w:lang w:val="uk-UA" w:eastAsia="ru-RU"/>
        </w:rPr>
      </w:pPr>
      <w:r w:rsidRPr="006C548D">
        <w:rPr>
          <w:rFonts w:eastAsia="Times New Roman"/>
          <w:sz w:val="24"/>
          <w:szCs w:val="24"/>
          <w:vertAlign w:val="subscript"/>
          <w:lang w:val="uk-UA" w:eastAsia="ru-RU"/>
        </w:rPr>
        <w:t>(назва розділу)</w:t>
      </w:r>
    </w:p>
    <w:p w:rsidR="00C73D57" w:rsidRPr="006C548D" w:rsidRDefault="00C73D57" w:rsidP="00C73D57">
      <w:pPr>
        <w:spacing w:line="240" w:lineRule="auto"/>
        <w:ind w:firstLine="0"/>
        <w:jc w:val="center"/>
        <w:rPr>
          <w:rFonts w:eastAsia="Times New Roman"/>
          <w:sz w:val="20"/>
          <w:szCs w:val="20"/>
          <w:lang w:val="uk-UA" w:eastAsia="ru-RU"/>
        </w:rPr>
      </w:pPr>
    </w:p>
    <w:tbl>
      <w:tblPr>
        <w:tblW w:w="9564" w:type="dxa"/>
        <w:tblInd w:w="70" w:type="dxa"/>
        <w:tblBorders>
          <w:left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3610"/>
        <w:gridCol w:w="1559"/>
        <w:gridCol w:w="2126"/>
        <w:gridCol w:w="1276"/>
      </w:tblGrid>
      <w:tr w:rsidR="00C73D57" w:rsidRPr="006C548D" w:rsidTr="00876CF2">
        <w:tc>
          <w:tcPr>
            <w:tcW w:w="993" w:type="dxa"/>
            <w:tcBorders>
              <w:top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02-01</w:t>
            </w:r>
          </w:p>
        </w:tc>
        <w:tc>
          <w:tcPr>
            <w:tcW w:w="3610"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left="-57" w:right="-57" w:firstLine="0"/>
              <w:jc w:val="center"/>
              <w:rPr>
                <w:rFonts w:eastAsia="Times New Roman"/>
                <w:sz w:val="24"/>
                <w:szCs w:val="20"/>
                <w:lang w:val="uk-UA" w:eastAsia="ru-RU"/>
              </w:rPr>
            </w:pPr>
          </w:p>
        </w:tc>
        <w:tc>
          <w:tcPr>
            <w:tcW w:w="1276" w:type="dxa"/>
            <w:tcBorders>
              <w:top w:val="single" w:sz="4" w:space="0" w:color="auto"/>
              <w:left w:val="single" w:sz="4" w:space="0" w:color="auto"/>
              <w:bottom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r>
      <w:tr w:rsidR="00C73D57" w:rsidRPr="006C548D" w:rsidTr="00876CF2">
        <w:tc>
          <w:tcPr>
            <w:tcW w:w="993" w:type="dxa"/>
            <w:tcBorders>
              <w:top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02-02</w:t>
            </w:r>
          </w:p>
        </w:tc>
        <w:tc>
          <w:tcPr>
            <w:tcW w:w="3610"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left="-57" w:right="-57" w:firstLine="0"/>
              <w:jc w:val="center"/>
              <w:rPr>
                <w:rFonts w:eastAsia="Times New Roman"/>
                <w:sz w:val="24"/>
                <w:szCs w:val="20"/>
                <w:lang w:val="uk-UA" w:eastAsia="ru-RU"/>
              </w:rPr>
            </w:pPr>
          </w:p>
        </w:tc>
        <w:tc>
          <w:tcPr>
            <w:tcW w:w="1276" w:type="dxa"/>
            <w:tcBorders>
              <w:top w:val="single" w:sz="4" w:space="0" w:color="auto"/>
              <w:left w:val="single" w:sz="4" w:space="0" w:color="auto"/>
              <w:bottom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r>
      <w:tr w:rsidR="00C73D57" w:rsidRPr="006C548D" w:rsidTr="00876CF2">
        <w:tc>
          <w:tcPr>
            <w:tcW w:w="993" w:type="dxa"/>
            <w:tcBorders>
              <w:top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02-03</w:t>
            </w:r>
          </w:p>
        </w:tc>
        <w:tc>
          <w:tcPr>
            <w:tcW w:w="3610"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left="-57" w:right="-57" w:firstLine="0"/>
              <w:jc w:val="center"/>
              <w:rPr>
                <w:rFonts w:eastAsia="Times New Roman"/>
                <w:sz w:val="24"/>
                <w:szCs w:val="20"/>
                <w:lang w:val="uk-UA" w:eastAsia="ru-RU"/>
              </w:rPr>
            </w:pPr>
          </w:p>
        </w:tc>
        <w:tc>
          <w:tcPr>
            <w:tcW w:w="1276" w:type="dxa"/>
            <w:tcBorders>
              <w:top w:val="single" w:sz="4" w:space="0" w:color="auto"/>
              <w:left w:val="single" w:sz="4" w:space="0" w:color="auto"/>
              <w:bottom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r>
    </w:tbl>
    <w:p w:rsidR="00C73D57" w:rsidRPr="006C548D" w:rsidRDefault="00C73D57" w:rsidP="00C73D57">
      <w:pPr>
        <w:spacing w:line="240" w:lineRule="auto"/>
        <w:ind w:firstLine="0"/>
        <w:jc w:val="center"/>
        <w:rPr>
          <w:rFonts w:eastAsia="Times New Roman"/>
          <w:sz w:val="24"/>
          <w:szCs w:val="20"/>
          <w:lang w:val="uk-UA" w:eastAsia="ru-RU"/>
        </w:rPr>
      </w:pPr>
    </w:p>
    <w:p w:rsidR="00C73D57" w:rsidRPr="006C548D" w:rsidRDefault="00C73D57" w:rsidP="00C73D57">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__________________________________________________________</w:t>
      </w:r>
    </w:p>
    <w:p w:rsidR="00C73D57" w:rsidRPr="006C548D" w:rsidRDefault="00C73D57" w:rsidP="00C73D57">
      <w:pPr>
        <w:spacing w:line="240" w:lineRule="auto"/>
        <w:ind w:firstLine="0"/>
        <w:jc w:val="center"/>
        <w:rPr>
          <w:rFonts w:eastAsia="Times New Roman"/>
          <w:sz w:val="24"/>
          <w:szCs w:val="24"/>
          <w:vertAlign w:val="subscript"/>
          <w:lang w:val="uk-UA" w:eastAsia="ru-RU"/>
        </w:rPr>
      </w:pPr>
      <w:r w:rsidRPr="006C548D">
        <w:rPr>
          <w:rFonts w:eastAsia="Times New Roman"/>
          <w:sz w:val="24"/>
          <w:szCs w:val="24"/>
          <w:vertAlign w:val="subscript"/>
          <w:lang w:val="uk-UA" w:eastAsia="ru-RU"/>
        </w:rPr>
        <w:t>(назва розділу)</w:t>
      </w:r>
    </w:p>
    <w:p w:rsidR="00C73D57" w:rsidRPr="006C548D" w:rsidRDefault="00C73D57" w:rsidP="00C73D57">
      <w:pPr>
        <w:spacing w:line="240" w:lineRule="auto"/>
        <w:ind w:firstLine="0"/>
        <w:jc w:val="center"/>
        <w:rPr>
          <w:rFonts w:eastAsia="Times New Roman"/>
          <w:sz w:val="20"/>
          <w:szCs w:val="20"/>
          <w:lang w:val="uk-UA" w:eastAsia="ru-RU"/>
        </w:rPr>
      </w:pPr>
    </w:p>
    <w:tbl>
      <w:tblPr>
        <w:tblW w:w="9564" w:type="dxa"/>
        <w:tblInd w:w="70" w:type="dxa"/>
        <w:tblBorders>
          <w:left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3610"/>
        <w:gridCol w:w="1559"/>
        <w:gridCol w:w="2126"/>
        <w:gridCol w:w="1276"/>
      </w:tblGrid>
      <w:tr w:rsidR="00C73D57" w:rsidRPr="006C548D" w:rsidTr="00876CF2">
        <w:tc>
          <w:tcPr>
            <w:tcW w:w="993" w:type="dxa"/>
            <w:tcBorders>
              <w:top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03-01</w:t>
            </w:r>
          </w:p>
        </w:tc>
        <w:tc>
          <w:tcPr>
            <w:tcW w:w="3610"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left="-57" w:right="-57" w:firstLine="0"/>
              <w:jc w:val="center"/>
              <w:rPr>
                <w:rFonts w:eastAsia="Times New Roman"/>
                <w:sz w:val="24"/>
                <w:szCs w:val="20"/>
                <w:lang w:val="uk-UA" w:eastAsia="ru-RU"/>
              </w:rPr>
            </w:pPr>
          </w:p>
        </w:tc>
        <w:tc>
          <w:tcPr>
            <w:tcW w:w="1276" w:type="dxa"/>
            <w:tcBorders>
              <w:top w:val="single" w:sz="4" w:space="0" w:color="auto"/>
              <w:left w:val="single" w:sz="4" w:space="0" w:color="auto"/>
              <w:bottom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r>
      <w:tr w:rsidR="00C73D57" w:rsidRPr="006C548D" w:rsidTr="00876CF2">
        <w:tc>
          <w:tcPr>
            <w:tcW w:w="993" w:type="dxa"/>
            <w:tcBorders>
              <w:top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03-02</w:t>
            </w:r>
          </w:p>
        </w:tc>
        <w:tc>
          <w:tcPr>
            <w:tcW w:w="3610"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left="-57" w:right="-57" w:firstLine="0"/>
              <w:jc w:val="center"/>
              <w:rPr>
                <w:rFonts w:eastAsia="Times New Roman"/>
                <w:sz w:val="24"/>
                <w:szCs w:val="20"/>
                <w:lang w:val="uk-UA" w:eastAsia="ru-RU"/>
              </w:rPr>
            </w:pPr>
          </w:p>
        </w:tc>
        <w:tc>
          <w:tcPr>
            <w:tcW w:w="1276" w:type="dxa"/>
            <w:tcBorders>
              <w:top w:val="single" w:sz="4" w:space="0" w:color="auto"/>
              <w:left w:val="single" w:sz="4" w:space="0" w:color="auto"/>
              <w:bottom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r>
      <w:tr w:rsidR="00C73D57" w:rsidRPr="006C548D" w:rsidTr="00876CF2">
        <w:tc>
          <w:tcPr>
            <w:tcW w:w="993" w:type="dxa"/>
            <w:tcBorders>
              <w:top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03-03</w:t>
            </w:r>
          </w:p>
        </w:tc>
        <w:tc>
          <w:tcPr>
            <w:tcW w:w="3610"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c>
          <w:tcPr>
            <w:tcW w:w="2126" w:type="dxa"/>
            <w:tcBorders>
              <w:top w:val="single" w:sz="4" w:space="0" w:color="auto"/>
              <w:left w:val="single" w:sz="4" w:space="0" w:color="auto"/>
              <w:bottom w:val="single" w:sz="4" w:space="0" w:color="auto"/>
              <w:right w:val="single" w:sz="4" w:space="0" w:color="auto"/>
            </w:tcBorders>
          </w:tcPr>
          <w:p w:rsidR="00C73D57" w:rsidRPr="006C548D" w:rsidRDefault="00C73D57" w:rsidP="008756FE">
            <w:pPr>
              <w:spacing w:line="240" w:lineRule="auto"/>
              <w:ind w:left="-57" w:right="-57" w:firstLine="0"/>
              <w:jc w:val="center"/>
              <w:rPr>
                <w:rFonts w:eastAsia="Times New Roman"/>
                <w:sz w:val="24"/>
                <w:szCs w:val="20"/>
                <w:lang w:val="uk-UA" w:eastAsia="ru-RU"/>
              </w:rPr>
            </w:pPr>
          </w:p>
        </w:tc>
        <w:tc>
          <w:tcPr>
            <w:tcW w:w="1276" w:type="dxa"/>
            <w:tcBorders>
              <w:top w:val="single" w:sz="4" w:space="0" w:color="auto"/>
              <w:left w:val="single" w:sz="4" w:space="0" w:color="auto"/>
              <w:bottom w:val="single" w:sz="4" w:space="0" w:color="auto"/>
            </w:tcBorders>
          </w:tcPr>
          <w:p w:rsidR="00C73D57" w:rsidRPr="006C548D" w:rsidRDefault="00C73D57" w:rsidP="008756FE">
            <w:pPr>
              <w:spacing w:line="240" w:lineRule="auto"/>
              <w:ind w:firstLine="0"/>
              <w:jc w:val="center"/>
              <w:rPr>
                <w:rFonts w:eastAsia="Times New Roman"/>
                <w:sz w:val="24"/>
                <w:szCs w:val="20"/>
                <w:lang w:val="uk-UA" w:eastAsia="ru-RU"/>
              </w:rPr>
            </w:pPr>
          </w:p>
        </w:tc>
      </w:tr>
    </w:tbl>
    <w:p w:rsidR="00C73D57" w:rsidRPr="006C548D" w:rsidRDefault="00C73D57" w:rsidP="00C73D57">
      <w:pPr>
        <w:spacing w:line="240" w:lineRule="auto"/>
        <w:ind w:firstLine="0"/>
        <w:jc w:val="left"/>
        <w:rPr>
          <w:rFonts w:eastAsia="Times New Roman"/>
          <w:sz w:val="24"/>
          <w:szCs w:val="20"/>
          <w:lang w:val="uk-UA" w:eastAsia="ru-RU"/>
        </w:rPr>
      </w:pPr>
    </w:p>
    <w:p w:rsidR="00E703FA" w:rsidRDefault="00C73D57" w:rsidP="00C73D57">
      <w:pPr>
        <w:spacing w:line="240" w:lineRule="auto"/>
        <w:ind w:firstLine="0"/>
        <w:jc w:val="left"/>
        <w:rPr>
          <w:rFonts w:eastAsia="Times New Roman"/>
          <w:sz w:val="24"/>
          <w:szCs w:val="20"/>
          <w:lang w:val="uk-UA" w:eastAsia="ru-RU"/>
        </w:rPr>
      </w:pPr>
      <w:r w:rsidRPr="006C548D">
        <w:rPr>
          <w:rFonts w:eastAsia="Times New Roman"/>
          <w:sz w:val="24"/>
          <w:szCs w:val="20"/>
          <w:lang w:val="uk-UA" w:eastAsia="ru-RU"/>
        </w:rPr>
        <w:t>____________________________</w:t>
      </w:r>
      <w:r w:rsidRPr="006C548D">
        <w:rPr>
          <w:rFonts w:eastAsia="Times New Roman"/>
          <w:sz w:val="24"/>
          <w:szCs w:val="20"/>
          <w:lang w:val="uk-UA" w:eastAsia="ru-RU"/>
        </w:rPr>
        <w:tab/>
      </w:r>
      <w:r w:rsidRPr="006C548D">
        <w:rPr>
          <w:rFonts w:eastAsia="Times New Roman"/>
          <w:sz w:val="24"/>
          <w:szCs w:val="20"/>
          <w:lang w:val="uk-UA" w:eastAsia="ru-RU"/>
        </w:rPr>
        <w:tab/>
      </w:r>
      <w:r w:rsidRPr="006C548D">
        <w:rPr>
          <w:rFonts w:eastAsia="Times New Roman"/>
          <w:sz w:val="24"/>
          <w:szCs w:val="20"/>
          <w:lang w:val="uk-UA" w:eastAsia="ru-RU"/>
        </w:rPr>
        <w:tab/>
        <w:t xml:space="preserve">__________ </w:t>
      </w:r>
      <w:r w:rsidRPr="006C548D">
        <w:rPr>
          <w:rFonts w:eastAsia="Times New Roman"/>
          <w:sz w:val="24"/>
          <w:szCs w:val="20"/>
          <w:lang w:val="uk-UA" w:eastAsia="ru-RU"/>
        </w:rPr>
        <w:tab/>
      </w:r>
      <w:r w:rsidRPr="006C548D">
        <w:rPr>
          <w:rFonts w:eastAsia="Times New Roman"/>
          <w:sz w:val="24"/>
          <w:szCs w:val="20"/>
          <w:lang w:val="uk-UA" w:eastAsia="ru-RU"/>
        </w:rPr>
        <w:tab/>
      </w:r>
      <w:r w:rsidR="00E703FA">
        <w:rPr>
          <w:rFonts w:eastAsia="Times New Roman"/>
          <w:sz w:val="24"/>
          <w:szCs w:val="20"/>
          <w:lang w:val="uk-UA" w:eastAsia="ru-RU"/>
        </w:rPr>
        <w:t xml:space="preserve">     ______________</w:t>
      </w:r>
    </w:p>
    <w:p w:rsidR="00C73D57" w:rsidRPr="006C548D" w:rsidRDefault="00C73D57" w:rsidP="00C73D57">
      <w:pPr>
        <w:spacing w:line="240" w:lineRule="auto"/>
        <w:ind w:firstLine="0"/>
        <w:jc w:val="left"/>
        <w:rPr>
          <w:rFonts w:eastAsia="Times New Roman"/>
          <w:sz w:val="24"/>
          <w:szCs w:val="24"/>
          <w:vertAlign w:val="subscript"/>
          <w:lang w:val="uk-UA" w:eastAsia="ru-RU"/>
        </w:rPr>
      </w:pPr>
      <w:r w:rsidRPr="006C548D">
        <w:rPr>
          <w:rFonts w:eastAsia="Times New Roman"/>
          <w:sz w:val="24"/>
          <w:szCs w:val="24"/>
          <w:vertAlign w:val="subscript"/>
          <w:lang w:val="uk-UA" w:eastAsia="ru-RU"/>
        </w:rPr>
        <w:t>(посада керівника служби діловодства)</w:t>
      </w:r>
      <w:r w:rsidRPr="006C548D">
        <w:rPr>
          <w:rFonts w:eastAsia="Times New Roman"/>
          <w:sz w:val="24"/>
          <w:szCs w:val="24"/>
          <w:vertAlign w:val="subscript"/>
          <w:lang w:val="uk-UA" w:eastAsia="ru-RU"/>
        </w:rPr>
        <w:tab/>
      </w:r>
      <w:r w:rsidRPr="006C548D">
        <w:rPr>
          <w:rFonts w:eastAsia="Times New Roman"/>
          <w:sz w:val="24"/>
          <w:szCs w:val="24"/>
          <w:vertAlign w:val="subscript"/>
          <w:lang w:val="uk-UA" w:eastAsia="ru-RU"/>
        </w:rPr>
        <w:tab/>
      </w:r>
      <w:r w:rsidRPr="006C548D">
        <w:rPr>
          <w:rFonts w:eastAsia="Times New Roman"/>
          <w:sz w:val="24"/>
          <w:szCs w:val="24"/>
          <w:vertAlign w:val="subscript"/>
          <w:lang w:val="uk-UA" w:eastAsia="ru-RU"/>
        </w:rPr>
        <w:tab/>
      </w:r>
      <w:r w:rsidRPr="006C548D">
        <w:rPr>
          <w:rFonts w:eastAsia="Times New Roman"/>
          <w:sz w:val="24"/>
          <w:szCs w:val="24"/>
          <w:vertAlign w:val="subscript"/>
          <w:lang w:val="uk-UA" w:eastAsia="ru-RU"/>
        </w:rPr>
        <w:tab/>
        <w:t xml:space="preserve"> </w:t>
      </w:r>
      <w:r w:rsidR="00E703FA">
        <w:rPr>
          <w:rFonts w:eastAsia="Times New Roman"/>
          <w:sz w:val="24"/>
          <w:szCs w:val="24"/>
          <w:vertAlign w:val="subscript"/>
          <w:lang w:val="uk-UA" w:eastAsia="ru-RU"/>
        </w:rPr>
        <w:t xml:space="preserve">     </w:t>
      </w:r>
      <w:r w:rsidRPr="006C548D">
        <w:rPr>
          <w:rFonts w:eastAsia="Times New Roman"/>
          <w:sz w:val="24"/>
          <w:szCs w:val="24"/>
          <w:vertAlign w:val="subscript"/>
          <w:lang w:val="uk-UA" w:eastAsia="ru-RU"/>
        </w:rPr>
        <w:t xml:space="preserve">  (підпис)      </w:t>
      </w:r>
      <w:r w:rsidRPr="006C548D">
        <w:rPr>
          <w:rFonts w:eastAsia="Times New Roman"/>
          <w:sz w:val="24"/>
          <w:szCs w:val="24"/>
          <w:vertAlign w:val="subscript"/>
          <w:lang w:val="uk-UA" w:eastAsia="ru-RU"/>
        </w:rPr>
        <w:tab/>
      </w:r>
      <w:r w:rsidRPr="006C548D">
        <w:rPr>
          <w:rFonts w:eastAsia="Times New Roman"/>
          <w:sz w:val="24"/>
          <w:szCs w:val="24"/>
          <w:vertAlign w:val="subscript"/>
          <w:lang w:val="uk-UA" w:eastAsia="ru-RU"/>
        </w:rPr>
        <w:tab/>
        <w:t xml:space="preserve"> </w:t>
      </w:r>
      <w:r w:rsidR="00E703FA">
        <w:rPr>
          <w:rFonts w:eastAsia="Times New Roman"/>
          <w:sz w:val="24"/>
          <w:szCs w:val="24"/>
          <w:vertAlign w:val="subscript"/>
          <w:lang w:val="uk-UA" w:eastAsia="ru-RU"/>
        </w:rPr>
        <w:t xml:space="preserve">         </w:t>
      </w:r>
      <w:r w:rsidRPr="006C548D">
        <w:rPr>
          <w:rFonts w:eastAsia="Times New Roman"/>
          <w:sz w:val="24"/>
          <w:szCs w:val="24"/>
          <w:vertAlign w:val="subscript"/>
          <w:lang w:val="uk-UA" w:eastAsia="ru-RU"/>
        </w:rPr>
        <w:t xml:space="preserve">  (ініціали, прізвище)</w:t>
      </w:r>
    </w:p>
    <w:p w:rsidR="00C73D57" w:rsidRPr="006C548D" w:rsidRDefault="00C73D57" w:rsidP="00C73D57">
      <w:pPr>
        <w:spacing w:line="240" w:lineRule="auto"/>
        <w:ind w:firstLine="0"/>
        <w:jc w:val="left"/>
        <w:rPr>
          <w:rFonts w:eastAsia="Times New Roman"/>
          <w:sz w:val="24"/>
          <w:szCs w:val="20"/>
          <w:lang w:val="uk-UA" w:eastAsia="ru-RU"/>
        </w:rPr>
      </w:pPr>
    </w:p>
    <w:p w:rsidR="00C73D57" w:rsidRPr="006C548D" w:rsidRDefault="00C73D57" w:rsidP="00C73D57">
      <w:pPr>
        <w:spacing w:line="240" w:lineRule="auto"/>
        <w:ind w:firstLine="0"/>
        <w:jc w:val="left"/>
        <w:rPr>
          <w:rFonts w:eastAsia="Times New Roman"/>
          <w:i/>
          <w:sz w:val="24"/>
          <w:szCs w:val="20"/>
          <w:lang w:val="uk-UA" w:eastAsia="ru-RU"/>
        </w:rPr>
      </w:pPr>
      <w:r w:rsidRPr="006C548D">
        <w:rPr>
          <w:rFonts w:eastAsia="Times New Roman"/>
          <w:i/>
          <w:sz w:val="24"/>
          <w:szCs w:val="20"/>
          <w:lang w:val="uk-UA" w:eastAsia="ru-RU"/>
        </w:rPr>
        <w:t>Віза посадової особи,</w:t>
      </w:r>
    </w:p>
    <w:p w:rsidR="00C73D57" w:rsidRPr="006C548D" w:rsidRDefault="00C73D57" w:rsidP="00C73D57">
      <w:pPr>
        <w:spacing w:line="240" w:lineRule="auto"/>
        <w:ind w:firstLine="0"/>
        <w:jc w:val="left"/>
        <w:rPr>
          <w:rFonts w:eastAsia="Times New Roman"/>
          <w:i/>
          <w:sz w:val="24"/>
          <w:szCs w:val="20"/>
          <w:lang w:val="uk-UA" w:eastAsia="ru-RU"/>
        </w:rPr>
      </w:pPr>
      <w:r w:rsidRPr="006C548D">
        <w:rPr>
          <w:rFonts w:eastAsia="Times New Roman"/>
          <w:i/>
          <w:sz w:val="24"/>
          <w:szCs w:val="20"/>
          <w:lang w:val="uk-UA" w:eastAsia="ru-RU"/>
        </w:rPr>
        <w:t>відповідальної за архів</w:t>
      </w:r>
    </w:p>
    <w:p w:rsidR="00C73D57" w:rsidRPr="006C548D" w:rsidRDefault="00C73D57" w:rsidP="00C73D57">
      <w:pPr>
        <w:spacing w:line="240" w:lineRule="auto"/>
        <w:ind w:firstLine="0"/>
        <w:jc w:val="left"/>
        <w:rPr>
          <w:rFonts w:eastAsia="Times New Roman"/>
          <w:sz w:val="24"/>
          <w:szCs w:val="20"/>
          <w:lang w:val="uk-UA" w:eastAsia="ru-RU"/>
        </w:rPr>
      </w:pPr>
      <w:r w:rsidRPr="006C548D">
        <w:rPr>
          <w:rFonts w:eastAsia="Times New Roman"/>
          <w:i/>
          <w:sz w:val="24"/>
          <w:szCs w:val="20"/>
          <w:lang w:val="uk-UA" w:eastAsia="ru-RU"/>
        </w:rPr>
        <w:t>підприємства</w:t>
      </w:r>
    </w:p>
    <w:p w:rsidR="00C73D57" w:rsidRPr="006C548D" w:rsidRDefault="00C73D57" w:rsidP="00C73D57">
      <w:pPr>
        <w:spacing w:line="240" w:lineRule="auto"/>
        <w:ind w:firstLine="0"/>
        <w:jc w:val="left"/>
        <w:rPr>
          <w:rFonts w:eastAsia="Times New Roman"/>
          <w:sz w:val="24"/>
          <w:szCs w:val="20"/>
          <w:lang w:val="uk-UA" w:eastAsia="ru-RU"/>
        </w:rPr>
      </w:pPr>
    </w:p>
    <w:p w:rsidR="00C73D57" w:rsidRPr="00BA5997" w:rsidRDefault="00BA5997" w:rsidP="00C73D57">
      <w:pPr>
        <w:keepNext/>
        <w:ind w:firstLine="0"/>
        <w:jc w:val="left"/>
        <w:outlineLvl w:val="0"/>
        <w:rPr>
          <w:rFonts w:eastAsia="Times New Roman"/>
          <w:lang w:val="uk-UA" w:eastAsia="ru-RU"/>
        </w:rPr>
      </w:pPr>
      <w:r>
        <w:rPr>
          <w:rFonts w:eastAsia="Times New Roman"/>
          <w:lang w:val="uk-UA" w:eastAsia="ru-RU"/>
        </w:rPr>
        <w:t>СХВАЛЕНО</w:t>
      </w:r>
      <w:r>
        <w:rPr>
          <w:rFonts w:eastAsia="Times New Roman"/>
          <w:lang w:val="uk-UA" w:eastAsia="ru-RU"/>
        </w:rPr>
        <w:tab/>
        <w:t xml:space="preserve"> </w:t>
      </w:r>
      <w:r>
        <w:rPr>
          <w:rFonts w:eastAsia="Times New Roman"/>
          <w:lang w:val="uk-UA" w:eastAsia="ru-RU"/>
        </w:rPr>
        <w:tab/>
      </w:r>
      <w:r>
        <w:rPr>
          <w:rFonts w:eastAsia="Times New Roman"/>
          <w:lang w:val="uk-UA" w:eastAsia="ru-RU"/>
        </w:rPr>
        <w:tab/>
      </w:r>
      <w:r>
        <w:rPr>
          <w:rFonts w:eastAsia="Times New Roman"/>
          <w:lang w:val="uk-UA" w:eastAsia="ru-RU"/>
        </w:rPr>
        <w:tab/>
      </w:r>
      <w:r>
        <w:rPr>
          <w:rFonts w:eastAsia="Times New Roman"/>
          <w:lang w:val="uk-UA" w:eastAsia="ru-RU"/>
        </w:rPr>
        <w:tab/>
      </w:r>
      <w:r>
        <w:rPr>
          <w:rFonts w:eastAsia="Times New Roman"/>
          <w:lang w:val="uk-UA" w:eastAsia="ru-RU"/>
        </w:rPr>
        <w:tab/>
      </w:r>
      <w:r w:rsidR="00C73D57" w:rsidRPr="00BA5997">
        <w:rPr>
          <w:rFonts w:eastAsia="Times New Roman"/>
          <w:lang w:val="uk-UA" w:eastAsia="ru-RU"/>
        </w:rPr>
        <w:t xml:space="preserve">ПОГОДЖЕНО </w:t>
      </w:r>
    </w:p>
    <w:p w:rsidR="00C73D57" w:rsidRPr="00BA5997" w:rsidRDefault="00C73D57" w:rsidP="00C73D57">
      <w:pPr>
        <w:spacing w:line="240" w:lineRule="auto"/>
        <w:ind w:firstLine="0"/>
        <w:jc w:val="left"/>
        <w:rPr>
          <w:rFonts w:eastAsia="Times New Roman"/>
          <w:lang w:val="uk-UA" w:eastAsia="ru-RU"/>
        </w:rPr>
      </w:pPr>
      <w:r w:rsidRPr="00BA5997">
        <w:rPr>
          <w:rFonts w:eastAsia="Times New Roman"/>
          <w:lang w:val="uk-UA" w:eastAsia="ru-RU"/>
        </w:rPr>
        <w:t>Протокол</w:t>
      </w:r>
      <w:r w:rsidR="00BA5997">
        <w:rPr>
          <w:rFonts w:eastAsia="Times New Roman"/>
          <w:lang w:val="uk-UA" w:eastAsia="ru-RU"/>
        </w:rPr>
        <w:t xml:space="preserve"> засідання </w:t>
      </w:r>
      <w:r w:rsidR="00BA5997">
        <w:rPr>
          <w:rFonts w:eastAsia="Times New Roman"/>
          <w:lang w:val="uk-UA" w:eastAsia="ru-RU"/>
        </w:rPr>
        <w:tab/>
      </w:r>
      <w:r w:rsidR="00BA5997">
        <w:rPr>
          <w:rFonts w:eastAsia="Times New Roman"/>
          <w:lang w:val="uk-UA" w:eastAsia="ru-RU"/>
        </w:rPr>
        <w:tab/>
      </w:r>
      <w:r w:rsidR="00BA5997">
        <w:rPr>
          <w:rFonts w:eastAsia="Times New Roman"/>
          <w:lang w:val="uk-UA" w:eastAsia="ru-RU"/>
        </w:rPr>
        <w:tab/>
      </w:r>
      <w:r w:rsidR="00BA5997">
        <w:rPr>
          <w:rFonts w:eastAsia="Times New Roman"/>
          <w:lang w:val="uk-UA" w:eastAsia="ru-RU"/>
        </w:rPr>
        <w:tab/>
      </w:r>
      <w:r w:rsidR="00BA5997">
        <w:rPr>
          <w:rFonts w:eastAsia="Times New Roman"/>
          <w:lang w:val="uk-UA" w:eastAsia="ru-RU"/>
        </w:rPr>
        <w:tab/>
      </w:r>
      <w:r w:rsidRPr="00BA5997">
        <w:rPr>
          <w:rFonts w:eastAsia="Times New Roman"/>
          <w:lang w:val="uk-UA" w:eastAsia="ru-RU"/>
        </w:rPr>
        <w:t>Протокол засідання</w:t>
      </w:r>
    </w:p>
    <w:p w:rsidR="00C73D57" w:rsidRPr="00BA5997" w:rsidRDefault="00BA5997" w:rsidP="00BA5997">
      <w:pPr>
        <w:spacing w:line="240" w:lineRule="auto"/>
        <w:ind w:left="5670" w:hanging="5760"/>
        <w:jc w:val="left"/>
        <w:rPr>
          <w:rFonts w:eastAsia="Times New Roman"/>
          <w:lang w:val="uk-UA" w:eastAsia="ru-RU"/>
        </w:rPr>
      </w:pPr>
      <w:r>
        <w:rPr>
          <w:rFonts w:eastAsia="Times New Roman"/>
          <w:lang w:val="uk-UA" w:eastAsia="ru-RU"/>
        </w:rPr>
        <w:t xml:space="preserve"> </w:t>
      </w:r>
      <w:r w:rsidR="00C73D57" w:rsidRPr="00BA5997">
        <w:rPr>
          <w:rFonts w:eastAsia="Times New Roman"/>
          <w:lang w:val="uk-UA" w:eastAsia="ru-RU"/>
        </w:rPr>
        <w:t>ЕК підприємства</w:t>
      </w:r>
      <w:r w:rsidR="00C73D57" w:rsidRPr="00BA5997">
        <w:rPr>
          <w:rFonts w:eastAsia="Times New Roman"/>
          <w:lang w:val="uk-UA" w:eastAsia="ru-RU"/>
        </w:rPr>
        <w:tab/>
        <w:t>ЕПК (ЕК) архіву (органу вищого рівня)</w:t>
      </w:r>
    </w:p>
    <w:p w:rsidR="00C73D57" w:rsidRPr="00E703FA" w:rsidRDefault="00C73D57" w:rsidP="00E703FA">
      <w:pPr>
        <w:spacing w:line="240" w:lineRule="auto"/>
        <w:ind w:firstLine="0"/>
        <w:jc w:val="left"/>
        <w:rPr>
          <w:rFonts w:eastAsia="Times New Roman"/>
          <w:sz w:val="24"/>
          <w:szCs w:val="20"/>
          <w:lang w:val="uk-UA" w:eastAsia="ru-RU"/>
        </w:rPr>
      </w:pPr>
      <w:r w:rsidRPr="00BA5997">
        <w:rPr>
          <w:rFonts w:eastAsia="Times New Roman"/>
          <w:lang w:val="uk-UA" w:eastAsia="ru-RU"/>
        </w:rPr>
        <w:t>____________№_______</w:t>
      </w:r>
      <w:r w:rsidRPr="00BA5997">
        <w:rPr>
          <w:rFonts w:eastAsia="Times New Roman"/>
          <w:lang w:val="uk-UA" w:eastAsia="ru-RU"/>
        </w:rPr>
        <w:tab/>
      </w:r>
      <w:r w:rsidRPr="00BA5997">
        <w:rPr>
          <w:rFonts w:eastAsia="Times New Roman"/>
          <w:lang w:val="uk-UA" w:eastAsia="ru-RU"/>
        </w:rPr>
        <w:tab/>
      </w:r>
      <w:r w:rsidRPr="00BA5997">
        <w:rPr>
          <w:rFonts w:eastAsia="Times New Roman"/>
          <w:lang w:val="uk-UA" w:eastAsia="ru-RU"/>
        </w:rPr>
        <w:tab/>
      </w:r>
      <w:r w:rsidRPr="00BA5997">
        <w:rPr>
          <w:rFonts w:eastAsia="Times New Roman"/>
          <w:lang w:val="uk-UA" w:eastAsia="ru-RU"/>
        </w:rPr>
        <w:tab/>
      </w:r>
      <w:r w:rsidRPr="00BA5997">
        <w:rPr>
          <w:rFonts w:eastAsia="Times New Roman"/>
          <w:lang w:val="uk-UA" w:eastAsia="ru-RU"/>
        </w:rPr>
        <w:tab/>
        <w:t>____________№_______</w:t>
      </w:r>
      <w:r>
        <w:rPr>
          <w:rFonts w:eastAsia="Times New Roman"/>
          <w:lang w:val="uk-UA" w:eastAsia="zh-CN"/>
        </w:rPr>
        <w:br w:type="page"/>
      </w:r>
    </w:p>
    <w:tbl>
      <w:tblPr>
        <w:tblStyle w:val="a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536"/>
      </w:tblGrid>
      <w:tr w:rsidR="00012770" w:rsidTr="00012770">
        <w:tc>
          <w:tcPr>
            <w:tcW w:w="5240" w:type="dxa"/>
          </w:tcPr>
          <w:p w:rsidR="00012770" w:rsidRDefault="00012770" w:rsidP="00012770">
            <w:pPr>
              <w:ind w:firstLine="0"/>
              <w:jc w:val="center"/>
              <w:rPr>
                <w:b/>
                <w:sz w:val="32"/>
                <w:szCs w:val="32"/>
              </w:rPr>
            </w:pPr>
            <w:r w:rsidRPr="00012770">
              <w:rPr>
                <w:b/>
                <w:sz w:val="32"/>
                <w:szCs w:val="32"/>
              </w:rPr>
              <w:lastRenderedPageBreak/>
              <w:t>ПУБЛІЧНЕ АКЦІОНЕРНЕ ТОВАРИСТВО</w:t>
            </w:r>
            <w:r>
              <w:rPr>
                <w:b/>
                <w:sz w:val="32"/>
                <w:szCs w:val="32"/>
                <w:lang w:val="uk-UA"/>
              </w:rPr>
              <w:t xml:space="preserve"> </w:t>
            </w:r>
            <w:r w:rsidRPr="00012770">
              <w:rPr>
                <w:b/>
                <w:sz w:val="32"/>
                <w:szCs w:val="32"/>
              </w:rPr>
              <w:t>«ДОБРОБУТ»</w:t>
            </w:r>
          </w:p>
          <w:p w:rsidR="00012770" w:rsidRPr="00012770" w:rsidRDefault="00012770" w:rsidP="00012770">
            <w:pPr>
              <w:ind w:firstLine="0"/>
              <w:jc w:val="center"/>
              <w:rPr>
                <w:b/>
                <w:sz w:val="16"/>
                <w:szCs w:val="16"/>
              </w:rPr>
            </w:pPr>
          </w:p>
          <w:p w:rsidR="00012770" w:rsidRDefault="00012770" w:rsidP="00012770">
            <w:pPr>
              <w:ind w:firstLine="0"/>
              <w:rPr>
                <w:b/>
                <w:sz w:val="32"/>
                <w:szCs w:val="32"/>
              </w:rPr>
            </w:pPr>
            <w:r w:rsidRPr="00012770">
              <w:rPr>
                <w:b/>
                <w:sz w:val="32"/>
                <w:szCs w:val="32"/>
              </w:rPr>
              <w:t>НОМЕНКЛАТУРА СПРАВ</w:t>
            </w:r>
          </w:p>
          <w:p w:rsidR="00012770" w:rsidRPr="00012770" w:rsidRDefault="00012770" w:rsidP="00012770">
            <w:pPr>
              <w:ind w:firstLine="0"/>
              <w:rPr>
                <w:b/>
                <w:sz w:val="16"/>
                <w:szCs w:val="16"/>
              </w:rPr>
            </w:pPr>
          </w:p>
          <w:p w:rsidR="00012770" w:rsidRPr="00012770" w:rsidRDefault="00012770" w:rsidP="00012770">
            <w:pPr>
              <w:ind w:firstLine="0"/>
            </w:pPr>
            <w:r>
              <w:rPr>
                <w:lang w:val="uk-UA"/>
              </w:rPr>
              <w:t>2</w:t>
            </w:r>
            <w:r w:rsidR="00DA6726">
              <w:rPr>
                <w:lang w:val="uk-UA"/>
              </w:rPr>
              <w:t>6</w:t>
            </w:r>
            <w:r>
              <w:rPr>
                <w:lang w:val="uk-UA"/>
              </w:rPr>
              <w:t xml:space="preserve"> грудня </w:t>
            </w:r>
            <w:r w:rsidRPr="00012770">
              <w:t>201</w:t>
            </w:r>
            <w:r>
              <w:rPr>
                <w:lang w:val="uk-UA"/>
              </w:rPr>
              <w:t>7 року</w:t>
            </w:r>
            <w:r w:rsidRPr="00012770">
              <w:t xml:space="preserve"> №</w:t>
            </w:r>
            <w:r>
              <w:rPr>
                <w:lang w:val="uk-UA"/>
              </w:rPr>
              <w:t xml:space="preserve"> </w:t>
            </w:r>
            <w:r w:rsidRPr="00012770">
              <w:t>01</w:t>
            </w:r>
            <w:r>
              <w:rPr>
                <w:lang w:val="uk-UA"/>
              </w:rPr>
              <w:t>–</w:t>
            </w:r>
            <w:r w:rsidRPr="00012770">
              <w:t>41</w:t>
            </w:r>
          </w:p>
          <w:p w:rsidR="00012770" w:rsidRDefault="00012770" w:rsidP="00012770">
            <w:pPr>
              <w:ind w:firstLine="0"/>
            </w:pPr>
            <w:r w:rsidRPr="00012770">
              <w:t xml:space="preserve">м. Суми </w:t>
            </w:r>
          </w:p>
          <w:p w:rsidR="00012770" w:rsidRPr="00012770" w:rsidRDefault="00012770" w:rsidP="00012770">
            <w:pPr>
              <w:ind w:firstLine="0"/>
              <w:rPr>
                <w:sz w:val="16"/>
                <w:szCs w:val="16"/>
              </w:rPr>
            </w:pPr>
          </w:p>
          <w:p w:rsidR="00012770" w:rsidRPr="00012770" w:rsidRDefault="00012770" w:rsidP="00012770">
            <w:pPr>
              <w:ind w:firstLine="0"/>
              <w:rPr>
                <w:sz w:val="24"/>
                <w:szCs w:val="20"/>
                <w:u w:val="single"/>
                <w:lang w:val="uk-UA" w:eastAsia="ru-RU"/>
              </w:rPr>
            </w:pPr>
            <w:r w:rsidRPr="00012770">
              <w:rPr>
                <w:u w:val="single"/>
              </w:rPr>
              <w:t>на 201</w:t>
            </w:r>
            <w:r w:rsidRPr="00012770">
              <w:rPr>
                <w:u w:val="single"/>
                <w:lang w:val="uk-UA"/>
              </w:rPr>
              <w:t>8</w:t>
            </w:r>
            <w:r w:rsidRPr="00012770">
              <w:rPr>
                <w:u w:val="single"/>
              </w:rPr>
              <w:t xml:space="preserve"> рік</w:t>
            </w:r>
          </w:p>
        </w:tc>
        <w:tc>
          <w:tcPr>
            <w:tcW w:w="4536" w:type="dxa"/>
          </w:tcPr>
          <w:p w:rsidR="00012770" w:rsidRDefault="00012770" w:rsidP="00012770">
            <w:pPr>
              <w:spacing w:line="360" w:lineRule="auto"/>
              <w:ind w:firstLine="0"/>
            </w:pPr>
            <w:r w:rsidRPr="00012770">
              <w:t xml:space="preserve">ЗАТВЕРДЖУЮ </w:t>
            </w:r>
          </w:p>
          <w:p w:rsidR="00012770" w:rsidRPr="00012770" w:rsidRDefault="00012770" w:rsidP="00012770">
            <w:pPr>
              <w:spacing w:line="480" w:lineRule="auto"/>
              <w:ind w:firstLine="0"/>
            </w:pPr>
            <w:r w:rsidRPr="00012770">
              <w:t xml:space="preserve">Директор ПАТ «Добробут» </w:t>
            </w:r>
          </w:p>
          <w:p w:rsidR="00012770" w:rsidRDefault="00012770" w:rsidP="00012770">
            <w:pPr>
              <w:spacing w:line="360" w:lineRule="auto"/>
              <w:ind w:firstLine="0"/>
            </w:pPr>
            <w:r w:rsidRPr="00012770">
              <w:rPr>
                <w:sz w:val="24"/>
                <w:szCs w:val="24"/>
                <w:lang w:val="uk-UA"/>
              </w:rPr>
              <w:t>підпис</w:t>
            </w:r>
            <w:r w:rsidRPr="00012770">
              <w:t xml:space="preserve"> </w:t>
            </w:r>
            <w:r>
              <w:rPr>
                <w:lang w:val="uk-UA"/>
              </w:rPr>
              <w:t xml:space="preserve">  </w:t>
            </w:r>
            <w:r w:rsidRPr="00012770">
              <w:t xml:space="preserve">В. М. Короленко </w:t>
            </w:r>
          </w:p>
          <w:p w:rsidR="00012770" w:rsidRPr="00012770" w:rsidRDefault="00012770" w:rsidP="00012770">
            <w:pPr>
              <w:ind w:firstLine="0"/>
              <w:rPr>
                <w:lang w:val="uk-UA"/>
              </w:rPr>
            </w:pPr>
            <w:r>
              <w:rPr>
                <w:lang w:val="uk-UA"/>
              </w:rPr>
              <w:t>21 грудня 2017 р.</w:t>
            </w:r>
          </w:p>
          <w:p w:rsidR="00012770" w:rsidRDefault="00012770" w:rsidP="00CD27EC">
            <w:pPr>
              <w:ind w:firstLine="0"/>
              <w:jc w:val="left"/>
              <w:rPr>
                <w:rFonts w:eastAsia="Times New Roman"/>
                <w:sz w:val="24"/>
                <w:szCs w:val="20"/>
                <w:lang w:val="uk-UA" w:eastAsia="ru-RU"/>
              </w:rPr>
            </w:pPr>
          </w:p>
        </w:tc>
      </w:tr>
    </w:tbl>
    <w:p w:rsidR="00CD27EC" w:rsidRDefault="00CD27EC" w:rsidP="00CD27EC">
      <w:pPr>
        <w:spacing w:line="240" w:lineRule="auto"/>
        <w:ind w:firstLine="0"/>
        <w:jc w:val="left"/>
        <w:rPr>
          <w:rFonts w:eastAsia="Times New Roman"/>
          <w:sz w:val="24"/>
          <w:szCs w:val="20"/>
          <w:lang w:val="uk-UA" w:eastAsia="ru-RU"/>
        </w:rPr>
      </w:pPr>
    </w:p>
    <w:tbl>
      <w:tblPr>
        <w:tblW w:w="9564" w:type="dxa"/>
        <w:tblInd w:w="70" w:type="dxa"/>
        <w:tblBorders>
          <w:top w:val="single" w:sz="6" w:space="0" w:color="auto"/>
          <w:left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993"/>
        <w:gridCol w:w="3610"/>
        <w:gridCol w:w="1559"/>
        <w:gridCol w:w="2126"/>
        <w:gridCol w:w="1276"/>
      </w:tblGrid>
      <w:tr w:rsidR="00CD27EC" w:rsidRPr="006C548D" w:rsidTr="008756FE">
        <w:tc>
          <w:tcPr>
            <w:tcW w:w="993" w:type="dxa"/>
            <w:tcBorders>
              <w:bottom w:val="single" w:sz="4" w:space="0" w:color="auto"/>
            </w:tcBorders>
            <w:vAlign w:val="center"/>
          </w:tcPr>
          <w:p w:rsidR="00CD27EC" w:rsidRPr="00807B41" w:rsidRDefault="00CD27EC" w:rsidP="008756FE">
            <w:pPr>
              <w:spacing w:line="240" w:lineRule="auto"/>
              <w:ind w:firstLine="0"/>
              <w:jc w:val="center"/>
              <w:rPr>
                <w:rFonts w:eastAsia="Times New Roman"/>
                <w:b/>
                <w:i/>
                <w:sz w:val="24"/>
                <w:szCs w:val="24"/>
                <w:lang w:val="uk-UA" w:eastAsia="ru-RU"/>
              </w:rPr>
            </w:pPr>
            <w:r w:rsidRPr="00807B41">
              <w:rPr>
                <w:rFonts w:eastAsia="Times New Roman"/>
                <w:b/>
                <w:i/>
                <w:sz w:val="24"/>
                <w:szCs w:val="24"/>
                <w:lang w:val="uk-UA" w:eastAsia="ru-RU"/>
              </w:rPr>
              <w:t>Індекс справи</w:t>
            </w:r>
          </w:p>
        </w:tc>
        <w:tc>
          <w:tcPr>
            <w:tcW w:w="3610" w:type="dxa"/>
            <w:tcBorders>
              <w:bottom w:val="single" w:sz="4" w:space="0" w:color="auto"/>
            </w:tcBorders>
            <w:vAlign w:val="center"/>
          </w:tcPr>
          <w:p w:rsidR="00CD27EC" w:rsidRPr="00807B41" w:rsidRDefault="00CD27EC" w:rsidP="008756FE">
            <w:pPr>
              <w:spacing w:line="240" w:lineRule="auto"/>
              <w:ind w:firstLine="0"/>
              <w:jc w:val="center"/>
              <w:rPr>
                <w:rFonts w:eastAsia="Times New Roman"/>
                <w:b/>
                <w:i/>
                <w:sz w:val="24"/>
                <w:szCs w:val="24"/>
                <w:lang w:val="uk-UA" w:eastAsia="ru-RU"/>
              </w:rPr>
            </w:pPr>
            <w:r w:rsidRPr="00807B41">
              <w:rPr>
                <w:rFonts w:eastAsia="Times New Roman"/>
                <w:b/>
                <w:i/>
                <w:sz w:val="24"/>
                <w:szCs w:val="24"/>
                <w:lang w:val="uk-UA" w:eastAsia="ru-RU"/>
              </w:rPr>
              <w:t xml:space="preserve">Заголовок справи </w:t>
            </w:r>
          </w:p>
          <w:p w:rsidR="00CD27EC" w:rsidRPr="00807B41" w:rsidRDefault="00CD27EC" w:rsidP="008756FE">
            <w:pPr>
              <w:spacing w:line="240" w:lineRule="auto"/>
              <w:ind w:firstLine="0"/>
              <w:jc w:val="center"/>
              <w:rPr>
                <w:rFonts w:eastAsia="Times New Roman"/>
                <w:b/>
                <w:i/>
                <w:sz w:val="24"/>
                <w:szCs w:val="24"/>
                <w:lang w:val="uk-UA" w:eastAsia="ru-RU"/>
              </w:rPr>
            </w:pPr>
            <w:r w:rsidRPr="00807B41">
              <w:rPr>
                <w:rFonts w:eastAsia="Times New Roman"/>
                <w:b/>
                <w:i/>
                <w:sz w:val="24"/>
                <w:szCs w:val="24"/>
                <w:lang w:val="uk-UA" w:eastAsia="ru-RU"/>
              </w:rPr>
              <w:t>(тому, частини)</w:t>
            </w:r>
          </w:p>
        </w:tc>
        <w:tc>
          <w:tcPr>
            <w:tcW w:w="1559" w:type="dxa"/>
            <w:tcBorders>
              <w:bottom w:val="single" w:sz="4" w:space="0" w:color="auto"/>
            </w:tcBorders>
            <w:vAlign w:val="center"/>
          </w:tcPr>
          <w:p w:rsidR="00CD27EC" w:rsidRPr="00807B41" w:rsidRDefault="00CD27EC" w:rsidP="008756FE">
            <w:pPr>
              <w:spacing w:line="240" w:lineRule="auto"/>
              <w:ind w:firstLine="0"/>
              <w:jc w:val="center"/>
              <w:rPr>
                <w:rFonts w:eastAsia="Times New Roman"/>
                <w:b/>
                <w:i/>
                <w:sz w:val="24"/>
                <w:szCs w:val="24"/>
                <w:lang w:val="uk-UA" w:eastAsia="ru-RU"/>
              </w:rPr>
            </w:pPr>
            <w:r w:rsidRPr="00807B41">
              <w:rPr>
                <w:rFonts w:eastAsia="Times New Roman"/>
                <w:b/>
                <w:i/>
                <w:sz w:val="24"/>
                <w:szCs w:val="24"/>
                <w:lang w:val="uk-UA" w:eastAsia="ru-RU"/>
              </w:rPr>
              <w:t>Кількість справ (томів, частин)</w:t>
            </w:r>
          </w:p>
        </w:tc>
        <w:tc>
          <w:tcPr>
            <w:tcW w:w="2126" w:type="dxa"/>
            <w:tcBorders>
              <w:bottom w:val="single" w:sz="4" w:space="0" w:color="auto"/>
            </w:tcBorders>
            <w:vAlign w:val="center"/>
          </w:tcPr>
          <w:p w:rsidR="00CD27EC" w:rsidRPr="00807B41" w:rsidRDefault="00CD27EC" w:rsidP="008756FE">
            <w:pPr>
              <w:spacing w:line="240" w:lineRule="auto"/>
              <w:ind w:left="-57" w:right="-57" w:firstLine="0"/>
              <w:jc w:val="center"/>
              <w:rPr>
                <w:rFonts w:eastAsia="Times New Roman"/>
                <w:b/>
                <w:i/>
                <w:sz w:val="24"/>
                <w:szCs w:val="24"/>
                <w:lang w:val="uk-UA" w:eastAsia="ru-RU"/>
              </w:rPr>
            </w:pPr>
            <w:r w:rsidRPr="00807B41">
              <w:rPr>
                <w:rFonts w:eastAsia="Times New Roman"/>
                <w:b/>
                <w:i/>
                <w:sz w:val="24"/>
                <w:szCs w:val="24"/>
                <w:lang w:val="uk-UA" w:eastAsia="ru-RU"/>
              </w:rPr>
              <w:t>Строк зберігання справи (тому, частини) і номери статей за Переліком</w:t>
            </w:r>
          </w:p>
        </w:tc>
        <w:tc>
          <w:tcPr>
            <w:tcW w:w="1276" w:type="dxa"/>
            <w:tcBorders>
              <w:bottom w:val="single" w:sz="4" w:space="0" w:color="auto"/>
            </w:tcBorders>
            <w:vAlign w:val="center"/>
          </w:tcPr>
          <w:p w:rsidR="00CD27EC" w:rsidRPr="00807B41" w:rsidRDefault="00CD27EC" w:rsidP="008756FE">
            <w:pPr>
              <w:spacing w:line="240" w:lineRule="auto"/>
              <w:ind w:firstLine="0"/>
              <w:jc w:val="center"/>
              <w:rPr>
                <w:rFonts w:eastAsia="Times New Roman"/>
                <w:b/>
                <w:i/>
                <w:sz w:val="24"/>
                <w:szCs w:val="24"/>
                <w:lang w:val="uk-UA" w:eastAsia="ru-RU"/>
              </w:rPr>
            </w:pPr>
            <w:r w:rsidRPr="00807B41">
              <w:rPr>
                <w:rFonts w:eastAsia="Times New Roman"/>
                <w:b/>
                <w:i/>
                <w:sz w:val="24"/>
                <w:szCs w:val="24"/>
                <w:lang w:val="uk-UA" w:eastAsia="ru-RU"/>
              </w:rPr>
              <w:t>Примітки</w:t>
            </w:r>
          </w:p>
        </w:tc>
      </w:tr>
      <w:tr w:rsidR="00CD27EC" w:rsidRPr="006C548D" w:rsidTr="008756FE">
        <w:tc>
          <w:tcPr>
            <w:tcW w:w="993" w:type="dxa"/>
            <w:tcBorders>
              <w:top w:val="single" w:sz="4" w:space="0" w:color="auto"/>
              <w:bottom w:val="single" w:sz="4" w:space="0" w:color="auto"/>
            </w:tcBorders>
          </w:tcPr>
          <w:p w:rsidR="00CD27EC" w:rsidRPr="00C846F0" w:rsidRDefault="00CD27EC" w:rsidP="008756FE">
            <w:pPr>
              <w:spacing w:line="240" w:lineRule="auto"/>
              <w:ind w:firstLine="0"/>
              <w:jc w:val="center"/>
              <w:rPr>
                <w:rFonts w:eastAsia="Times New Roman"/>
                <w:b/>
                <w:i/>
                <w:sz w:val="24"/>
                <w:szCs w:val="20"/>
                <w:lang w:val="uk-UA" w:eastAsia="ru-RU"/>
              </w:rPr>
            </w:pPr>
            <w:r w:rsidRPr="00C846F0">
              <w:rPr>
                <w:rFonts w:eastAsia="Times New Roman"/>
                <w:b/>
                <w:i/>
                <w:sz w:val="24"/>
                <w:szCs w:val="20"/>
                <w:lang w:val="uk-UA" w:eastAsia="ru-RU"/>
              </w:rPr>
              <w:t>1</w:t>
            </w:r>
          </w:p>
        </w:tc>
        <w:tc>
          <w:tcPr>
            <w:tcW w:w="3610" w:type="dxa"/>
            <w:tcBorders>
              <w:top w:val="single" w:sz="4" w:space="0" w:color="auto"/>
              <w:bottom w:val="single" w:sz="4" w:space="0" w:color="auto"/>
            </w:tcBorders>
          </w:tcPr>
          <w:p w:rsidR="00CD27EC" w:rsidRPr="00C846F0" w:rsidRDefault="00CD27EC" w:rsidP="008756FE">
            <w:pPr>
              <w:spacing w:line="240" w:lineRule="auto"/>
              <w:ind w:firstLine="0"/>
              <w:jc w:val="center"/>
              <w:rPr>
                <w:rFonts w:eastAsia="Times New Roman"/>
                <w:b/>
                <w:i/>
                <w:sz w:val="24"/>
                <w:szCs w:val="20"/>
                <w:lang w:val="uk-UA" w:eastAsia="ru-RU"/>
              </w:rPr>
            </w:pPr>
            <w:r w:rsidRPr="00C846F0">
              <w:rPr>
                <w:rFonts w:eastAsia="Times New Roman"/>
                <w:b/>
                <w:i/>
                <w:sz w:val="24"/>
                <w:szCs w:val="20"/>
                <w:lang w:val="uk-UA" w:eastAsia="ru-RU"/>
              </w:rPr>
              <w:t>2</w:t>
            </w:r>
          </w:p>
        </w:tc>
        <w:tc>
          <w:tcPr>
            <w:tcW w:w="1559" w:type="dxa"/>
            <w:tcBorders>
              <w:top w:val="single" w:sz="4" w:space="0" w:color="auto"/>
              <w:bottom w:val="single" w:sz="4" w:space="0" w:color="auto"/>
            </w:tcBorders>
          </w:tcPr>
          <w:p w:rsidR="00CD27EC" w:rsidRPr="00C846F0" w:rsidRDefault="00CD27EC" w:rsidP="008756FE">
            <w:pPr>
              <w:spacing w:line="240" w:lineRule="auto"/>
              <w:ind w:firstLine="0"/>
              <w:jc w:val="center"/>
              <w:rPr>
                <w:rFonts w:eastAsia="Times New Roman"/>
                <w:b/>
                <w:i/>
                <w:sz w:val="24"/>
                <w:szCs w:val="20"/>
                <w:lang w:val="uk-UA" w:eastAsia="ru-RU"/>
              </w:rPr>
            </w:pPr>
            <w:r w:rsidRPr="00C846F0">
              <w:rPr>
                <w:rFonts w:eastAsia="Times New Roman"/>
                <w:b/>
                <w:i/>
                <w:sz w:val="24"/>
                <w:szCs w:val="20"/>
                <w:lang w:val="uk-UA" w:eastAsia="ru-RU"/>
              </w:rPr>
              <w:t>3</w:t>
            </w:r>
          </w:p>
        </w:tc>
        <w:tc>
          <w:tcPr>
            <w:tcW w:w="2126" w:type="dxa"/>
            <w:tcBorders>
              <w:top w:val="single" w:sz="4" w:space="0" w:color="auto"/>
              <w:bottom w:val="single" w:sz="4" w:space="0" w:color="auto"/>
            </w:tcBorders>
          </w:tcPr>
          <w:p w:rsidR="00CD27EC" w:rsidRPr="00C846F0" w:rsidRDefault="00CD27EC" w:rsidP="008756FE">
            <w:pPr>
              <w:spacing w:line="240" w:lineRule="auto"/>
              <w:ind w:left="-57" w:right="-57" w:firstLine="0"/>
              <w:jc w:val="center"/>
              <w:rPr>
                <w:rFonts w:eastAsia="Times New Roman"/>
                <w:b/>
                <w:i/>
                <w:sz w:val="24"/>
                <w:szCs w:val="20"/>
                <w:lang w:val="uk-UA" w:eastAsia="ru-RU"/>
              </w:rPr>
            </w:pPr>
            <w:r w:rsidRPr="00C846F0">
              <w:rPr>
                <w:rFonts w:eastAsia="Times New Roman"/>
                <w:b/>
                <w:i/>
                <w:sz w:val="24"/>
                <w:szCs w:val="20"/>
                <w:lang w:val="uk-UA" w:eastAsia="ru-RU"/>
              </w:rPr>
              <w:t>4</w:t>
            </w:r>
          </w:p>
        </w:tc>
        <w:tc>
          <w:tcPr>
            <w:tcW w:w="1276" w:type="dxa"/>
            <w:tcBorders>
              <w:top w:val="single" w:sz="4" w:space="0" w:color="auto"/>
              <w:bottom w:val="single" w:sz="4" w:space="0" w:color="auto"/>
            </w:tcBorders>
          </w:tcPr>
          <w:p w:rsidR="00CD27EC" w:rsidRPr="00C846F0" w:rsidRDefault="00CD27EC" w:rsidP="008756FE">
            <w:pPr>
              <w:spacing w:line="240" w:lineRule="auto"/>
              <w:ind w:firstLine="0"/>
              <w:jc w:val="center"/>
              <w:rPr>
                <w:rFonts w:eastAsia="Times New Roman"/>
                <w:b/>
                <w:i/>
                <w:sz w:val="24"/>
                <w:szCs w:val="20"/>
                <w:lang w:val="uk-UA" w:eastAsia="ru-RU"/>
              </w:rPr>
            </w:pPr>
            <w:r w:rsidRPr="00C846F0">
              <w:rPr>
                <w:rFonts w:eastAsia="Times New Roman"/>
                <w:b/>
                <w:i/>
                <w:sz w:val="24"/>
                <w:szCs w:val="20"/>
                <w:lang w:val="uk-UA" w:eastAsia="ru-RU"/>
              </w:rPr>
              <w:t>5</w:t>
            </w:r>
          </w:p>
        </w:tc>
      </w:tr>
    </w:tbl>
    <w:p w:rsidR="00CD27EC" w:rsidRPr="006C548D" w:rsidRDefault="00CD27EC" w:rsidP="00807B41">
      <w:pPr>
        <w:spacing w:line="240" w:lineRule="auto"/>
        <w:ind w:firstLine="0"/>
        <w:rPr>
          <w:rFonts w:eastAsia="Times New Roman"/>
          <w:sz w:val="24"/>
          <w:szCs w:val="20"/>
          <w:lang w:val="uk-UA" w:eastAsia="ru-RU"/>
        </w:rPr>
      </w:pPr>
      <w:r w:rsidRPr="006C548D">
        <w:rPr>
          <w:rFonts w:eastAsia="Times New Roman"/>
          <w:sz w:val="24"/>
          <w:szCs w:val="20"/>
          <w:lang w:val="uk-UA" w:eastAsia="ru-RU"/>
        </w:rPr>
        <w:t>_________</w:t>
      </w:r>
      <w:r w:rsidR="00807B41">
        <w:rPr>
          <w:rFonts w:eastAsia="Times New Roman"/>
          <w:sz w:val="24"/>
          <w:szCs w:val="20"/>
          <w:lang w:val="uk-UA" w:eastAsia="ru-RU"/>
        </w:rPr>
        <w:t>_______</w:t>
      </w:r>
      <w:r w:rsidRPr="006C548D">
        <w:rPr>
          <w:rFonts w:eastAsia="Times New Roman"/>
          <w:sz w:val="24"/>
          <w:szCs w:val="20"/>
          <w:lang w:val="uk-UA" w:eastAsia="ru-RU"/>
        </w:rPr>
        <w:t>_______</w:t>
      </w:r>
      <w:r w:rsidR="00810E5E">
        <w:rPr>
          <w:rFonts w:eastAsia="Times New Roman"/>
          <w:sz w:val="24"/>
          <w:szCs w:val="20"/>
          <w:lang w:val="uk-UA" w:eastAsia="ru-RU"/>
        </w:rPr>
        <w:t>______</w:t>
      </w:r>
      <w:r w:rsidR="00807B41" w:rsidRPr="00EF0957">
        <w:rPr>
          <w:rFonts w:eastAsia="Times New Roman"/>
          <w:b/>
          <w:sz w:val="24"/>
          <w:szCs w:val="20"/>
          <w:u w:val="single"/>
          <w:lang w:val="uk-UA" w:eastAsia="ru-RU"/>
        </w:rPr>
        <w:t>Служба діловодства</w:t>
      </w:r>
      <w:r w:rsidRPr="00EF0957">
        <w:rPr>
          <w:rFonts w:eastAsia="Times New Roman"/>
          <w:b/>
          <w:sz w:val="24"/>
          <w:szCs w:val="20"/>
          <w:u w:val="single"/>
          <w:lang w:val="uk-UA" w:eastAsia="ru-RU"/>
        </w:rPr>
        <w:t>_</w:t>
      </w:r>
      <w:r w:rsidR="00810E5E" w:rsidRPr="00EF0957">
        <w:rPr>
          <w:rFonts w:eastAsia="Times New Roman"/>
          <w:b/>
          <w:sz w:val="24"/>
          <w:szCs w:val="20"/>
          <w:u w:val="single"/>
          <w:lang w:val="uk-UA" w:eastAsia="ru-RU"/>
        </w:rPr>
        <w:t>–</w:t>
      </w:r>
      <w:r w:rsidRPr="00EF0957">
        <w:rPr>
          <w:rFonts w:eastAsia="Times New Roman"/>
          <w:b/>
          <w:sz w:val="24"/>
          <w:szCs w:val="20"/>
          <w:u w:val="single"/>
          <w:lang w:val="uk-UA" w:eastAsia="ru-RU"/>
        </w:rPr>
        <w:t>__</w:t>
      </w:r>
      <w:r w:rsidR="00810E5E" w:rsidRPr="00EF0957">
        <w:rPr>
          <w:rFonts w:eastAsia="Times New Roman"/>
          <w:b/>
          <w:sz w:val="24"/>
          <w:szCs w:val="20"/>
          <w:u w:val="single"/>
          <w:lang w:val="uk-UA" w:eastAsia="ru-RU"/>
        </w:rPr>
        <w:t>01</w:t>
      </w:r>
      <w:r w:rsidRPr="00807B41">
        <w:rPr>
          <w:rFonts w:eastAsia="Times New Roman"/>
          <w:sz w:val="24"/>
          <w:szCs w:val="20"/>
          <w:u w:val="single"/>
          <w:lang w:val="uk-UA" w:eastAsia="ru-RU"/>
        </w:rPr>
        <w:t>____</w:t>
      </w:r>
      <w:r w:rsidR="00807B41">
        <w:rPr>
          <w:rFonts w:eastAsia="Times New Roman"/>
          <w:sz w:val="24"/>
          <w:szCs w:val="20"/>
          <w:u w:val="single"/>
          <w:lang w:val="uk-UA" w:eastAsia="ru-RU"/>
        </w:rPr>
        <w:t>______________</w:t>
      </w:r>
      <w:r w:rsidR="00810E5E">
        <w:rPr>
          <w:rFonts w:eastAsia="Times New Roman"/>
          <w:sz w:val="24"/>
          <w:szCs w:val="20"/>
          <w:u w:val="single"/>
          <w:lang w:val="uk-UA" w:eastAsia="ru-RU"/>
        </w:rPr>
        <w:t>_________</w:t>
      </w:r>
    </w:p>
    <w:p w:rsidR="00CD27EC" w:rsidRPr="006C548D" w:rsidRDefault="00CD27EC" w:rsidP="00CD27EC">
      <w:pPr>
        <w:spacing w:line="240" w:lineRule="auto"/>
        <w:ind w:firstLine="0"/>
        <w:jc w:val="center"/>
        <w:rPr>
          <w:rFonts w:eastAsia="Times New Roman"/>
          <w:sz w:val="24"/>
          <w:szCs w:val="24"/>
          <w:vertAlign w:val="subscript"/>
          <w:lang w:val="uk-UA" w:eastAsia="ru-RU"/>
        </w:rPr>
      </w:pPr>
    </w:p>
    <w:tbl>
      <w:tblPr>
        <w:tblW w:w="9564" w:type="dxa"/>
        <w:tblInd w:w="70" w:type="dxa"/>
        <w:tblBorders>
          <w:left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3610"/>
        <w:gridCol w:w="1559"/>
        <w:gridCol w:w="2126"/>
        <w:gridCol w:w="1276"/>
      </w:tblGrid>
      <w:tr w:rsidR="007A2566" w:rsidRPr="006C548D" w:rsidTr="00751EE4">
        <w:tc>
          <w:tcPr>
            <w:tcW w:w="993" w:type="dxa"/>
            <w:tcBorders>
              <w:top w:val="single" w:sz="4" w:space="0" w:color="auto"/>
              <w:bottom w:val="single" w:sz="4" w:space="0" w:color="auto"/>
              <w:right w:val="single" w:sz="4" w:space="0" w:color="auto"/>
            </w:tcBorders>
            <w:vAlign w:val="center"/>
          </w:tcPr>
          <w:p w:rsidR="007A2566" w:rsidRPr="006C548D" w:rsidRDefault="007A2566" w:rsidP="007A2566">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01-01</w:t>
            </w:r>
          </w:p>
        </w:tc>
        <w:tc>
          <w:tcPr>
            <w:tcW w:w="3610" w:type="dxa"/>
            <w:tcBorders>
              <w:top w:val="single" w:sz="4" w:space="0" w:color="auto"/>
              <w:bottom w:val="single" w:sz="4" w:space="0" w:color="auto"/>
              <w:right w:val="single" w:sz="4" w:space="0" w:color="auto"/>
            </w:tcBorders>
            <w:vAlign w:val="center"/>
          </w:tcPr>
          <w:p w:rsidR="007A2566" w:rsidRPr="00AA03A5" w:rsidRDefault="007A2566" w:rsidP="007A2566">
            <w:pPr>
              <w:spacing w:line="240" w:lineRule="auto"/>
              <w:ind w:firstLine="0"/>
              <w:rPr>
                <w:sz w:val="24"/>
                <w:szCs w:val="24"/>
                <w:lang w:val="uk-UA"/>
              </w:rPr>
            </w:pPr>
            <w:r w:rsidRPr="00AA03A5">
              <w:rPr>
                <w:sz w:val="24"/>
                <w:szCs w:val="24"/>
                <w:lang w:val="uk-UA"/>
              </w:rPr>
              <w:t>Постанови Кабінету Міністрів України, розпорядження обласної державної адміністрації</w:t>
            </w:r>
          </w:p>
        </w:tc>
        <w:tc>
          <w:tcPr>
            <w:tcW w:w="1559" w:type="dxa"/>
            <w:tcBorders>
              <w:top w:val="single" w:sz="4" w:space="0" w:color="auto"/>
              <w:left w:val="single" w:sz="4" w:space="0" w:color="auto"/>
              <w:bottom w:val="single" w:sz="4" w:space="0" w:color="auto"/>
              <w:right w:val="single" w:sz="4" w:space="0" w:color="auto"/>
            </w:tcBorders>
            <w:vAlign w:val="center"/>
          </w:tcPr>
          <w:p w:rsidR="007A2566" w:rsidRPr="00AA03A5" w:rsidRDefault="007A2566" w:rsidP="007A2566">
            <w:pPr>
              <w:spacing w:line="240" w:lineRule="auto"/>
              <w:ind w:firstLine="0"/>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vAlign w:val="center"/>
          </w:tcPr>
          <w:p w:rsidR="007A2566" w:rsidRPr="007A2566" w:rsidRDefault="007A2566" w:rsidP="00E77C65">
            <w:pPr>
              <w:spacing w:line="240" w:lineRule="auto"/>
              <w:ind w:firstLine="0"/>
              <w:rPr>
                <w:sz w:val="24"/>
                <w:szCs w:val="24"/>
              </w:rPr>
            </w:pPr>
            <w:r w:rsidRPr="007A2566">
              <w:rPr>
                <w:sz w:val="24"/>
                <w:szCs w:val="24"/>
              </w:rPr>
              <w:t xml:space="preserve">Доки не мине потреба ст. </w:t>
            </w:r>
            <w:r w:rsidR="00E77C65">
              <w:rPr>
                <w:sz w:val="24"/>
                <w:szCs w:val="24"/>
                <w:lang w:val="uk-UA"/>
              </w:rPr>
              <w:t>3</w:t>
            </w:r>
            <w:r w:rsidRPr="007A2566">
              <w:rPr>
                <w:sz w:val="24"/>
                <w:szCs w:val="24"/>
              </w:rPr>
              <w:t>-б</w:t>
            </w:r>
          </w:p>
        </w:tc>
        <w:tc>
          <w:tcPr>
            <w:tcW w:w="1276" w:type="dxa"/>
            <w:tcBorders>
              <w:top w:val="single" w:sz="4" w:space="0" w:color="auto"/>
              <w:left w:val="single" w:sz="4" w:space="0" w:color="auto"/>
              <w:bottom w:val="single" w:sz="4" w:space="0" w:color="auto"/>
            </w:tcBorders>
            <w:vAlign w:val="center"/>
          </w:tcPr>
          <w:p w:rsidR="007A2566" w:rsidRPr="007A2566" w:rsidRDefault="007A2566" w:rsidP="00751EE4">
            <w:pPr>
              <w:spacing w:line="240" w:lineRule="auto"/>
              <w:ind w:right="-70" w:firstLine="0"/>
              <w:rPr>
                <w:sz w:val="24"/>
                <w:szCs w:val="24"/>
              </w:rPr>
            </w:pPr>
            <w:r w:rsidRPr="007A2566">
              <w:rPr>
                <w:sz w:val="24"/>
                <w:szCs w:val="24"/>
              </w:rPr>
              <w:t>Постанови, розпорядження, що стосуються діяльності товариства, — постійно</w:t>
            </w:r>
          </w:p>
        </w:tc>
      </w:tr>
      <w:tr w:rsidR="007A2566" w:rsidRPr="006C548D" w:rsidTr="00751EE4">
        <w:tc>
          <w:tcPr>
            <w:tcW w:w="993" w:type="dxa"/>
            <w:tcBorders>
              <w:top w:val="single" w:sz="4" w:space="0" w:color="auto"/>
              <w:bottom w:val="single" w:sz="4" w:space="0" w:color="auto"/>
              <w:right w:val="single" w:sz="4" w:space="0" w:color="auto"/>
            </w:tcBorders>
            <w:vAlign w:val="center"/>
          </w:tcPr>
          <w:p w:rsidR="007A2566" w:rsidRPr="006C548D" w:rsidRDefault="007A2566" w:rsidP="007A2566">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01-02</w:t>
            </w:r>
          </w:p>
        </w:tc>
        <w:tc>
          <w:tcPr>
            <w:tcW w:w="3610" w:type="dxa"/>
            <w:tcBorders>
              <w:top w:val="single" w:sz="4" w:space="0" w:color="auto"/>
              <w:bottom w:val="single" w:sz="4" w:space="0" w:color="auto"/>
              <w:right w:val="single" w:sz="4" w:space="0" w:color="auto"/>
            </w:tcBorders>
            <w:vAlign w:val="center"/>
          </w:tcPr>
          <w:p w:rsidR="007A2566" w:rsidRPr="007A2566" w:rsidRDefault="007A2566" w:rsidP="007A2566">
            <w:pPr>
              <w:spacing w:line="240" w:lineRule="auto"/>
              <w:ind w:firstLine="0"/>
              <w:rPr>
                <w:sz w:val="24"/>
                <w:szCs w:val="24"/>
              </w:rPr>
            </w:pPr>
            <w:r w:rsidRPr="007A2566">
              <w:rPr>
                <w:sz w:val="24"/>
                <w:szCs w:val="24"/>
              </w:rPr>
              <w:t xml:space="preserve">Доручення органів державної влади, органів місцевого самоврядування та документи (довідки, огляди, </w:t>
            </w:r>
            <w:r w:rsidR="00F3170F" w:rsidRPr="007A2566">
              <w:rPr>
                <w:sz w:val="24"/>
                <w:szCs w:val="24"/>
              </w:rPr>
              <w:t>доповіді, розрахунки, листи) з виконання</w:t>
            </w:r>
          </w:p>
          <w:p w:rsidR="007A2566" w:rsidRPr="007A2566" w:rsidRDefault="00F3170F" w:rsidP="00F3170F">
            <w:pPr>
              <w:spacing w:line="240" w:lineRule="auto"/>
              <w:ind w:firstLine="0"/>
              <w:rPr>
                <w:sz w:val="24"/>
                <w:szCs w:val="24"/>
              </w:rPr>
            </w:pPr>
            <w:r w:rsidRPr="007A2566">
              <w:rPr>
                <w:sz w:val="24"/>
                <w:szCs w:val="24"/>
              </w:rPr>
              <w:t xml:space="preserve">доручень </w:t>
            </w:r>
            <w:r>
              <w:rPr>
                <w:sz w:val="24"/>
                <w:szCs w:val="24"/>
                <w:lang w:val="uk-UA"/>
              </w:rPr>
              <w:t>з</w:t>
            </w:r>
            <w:r w:rsidRPr="007A2566">
              <w:rPr>
                <w:sz w:val="24"/>
                <w:szCs w:val="24"/>
              </w:rPr>
              <w:t xml:space="preserve"> основної діяльності</w:t>
            </w:r>
          </w:p>
        </w:tc>
        <w:tc>
          <w:tcPr>
            <w:tcW w:w="1559" w:type="dxa"/>
            <w:tcBorders>
              <w:top w:val="single" w:sz="4" w:space="0" w:color="auto"/>
              <w:left w:val="single" w:sz="4" w:space="0" w:color="auto"/>
              <w:bottom w:val="single" w:sz="4" w:space="0" w:color="auto"/>
              <w:right w:val="single" w:sz="4" w:space="0" w:color="auto"/>
            </w:tcBorders>
            <w:vAlign w:val="center"/>
          </w:tcPr>
          <w:p w:rsidR="007A2566" w:rsidRPr="007A2566" w:rsidRDefault="007A2566" w:rsidP="007A2566">
            <w:pPr>
              <w:spacing w:line="240" w:lineRule="auto"/>
              <w:ind w:firstLine="0"/>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A2566" w:rsidRPr="007A2566" w:rsidRDefault="007A2566" w:rsidP="007A2566">
            <w:pPr>
              <w:spacing w:line="240" w:lineRule="auto"/>
              <w:ind w:firstLine="0"/>
              <w:rPr>
                <w:sz w:val="24"/>
                <w:szCs w:val="24"/>
              </w:rPr>
            </w:pPr>
            <w:r w:rsidRPr="007A2566">
              <w:rPr>
                <w:sz w:val="24"/>
                <w:szCs w:val="24"/>
              </w:rPr>
              <w:t>Пост, ст.6-а</w:t>
            </w:r>
          </w:p>
        </w:tc>
        <w:tc>
          <w:tcPr>
            <w:tcW w:w="1276" w:type="dxa"/>
            <w:tcBorders>
              <w:top w:val="single" w:sz="4" w:space="0" w:color="auto"/>
              <w:left w:val="single" w:sz="4" w:space="0" w:color="auto"/>
              <w:bottom w:val="single" w:sz="4" w:space="0" w:color="auto"/>
            </w:tcBorders>
            <w:vAlign w:val="center"/>
          </w:tcPr>
          <w:p w:rsidR="007A2566" w:rsidRPr="007A2566" w:rsidRDefault="007A2566" w:rsidP="007A2566">
            <w:pPr>
              <w:spacing w:line="240" w:lineRule="auto"/>
              <w:ind w:firstLine="0"/>
              <w:rPr>
                <w:sz w:val="24"/>
                <w:szCs w:val="24"/>
              </w:rPr>
            </w:pPr>
          </w:p>
        </w:tc>
      </w:tr>
      <w:tr w:rsidR="007A2566" w:rsidRPr="006C548D" w:rsidTr="00751EE4">
        <w:tc>
          <w:tcPr>
            <w:tcW w:w="993" w:type="dxa"/>
            <w:tcBorders>
              <w:top w:val="single" w:sz="4" w:space="0" w:color="auto"/>
              <w:bottom w:val="single" w:sz="4" w:space="0" w:color="auto"/>
              <w:right w:val="single" w:sz="4" w:space="0" w:color="auto"/>
            </w:tcBorders>
            <w:vAlign w:val="center"/>
          </w:tcPr>
          <w:p w:rsidR="007A2566" w:rsidRPr="006C548D" w:rsidRDefault="007A2566" w:rsidP="007A2566">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01-03</w:t>
            </w:r>
          </w:p>
        </w:tc>
        <w:tc>
          <w:tcPr>
            <w:tcW w:w="3610" w:type="dxa"/>
            <w:tcBorders>
              <w:top w:val="single" w:sz="4" w:space="0" w:color="auto"/>
              <w:bottom w:val="single" w:sz="4" w:space="0" w:color="auto"/>
              <w:right w:val="single" w:sz="4" w:space="0" w:color="auto"/>
            </w:tcBorders>
            <w:vAlign w:val="center"/>
          </w:tcPr>
          <w:p w:rsidR="007A2566" w:rsidRPr="007A2566" w:rsidRDefault="007A2566" w:rsidP="007A2566">
            <w:pPr>
              <w:spacing w:line="240" w:lineRule="auto"/>
              <w:ind w:left="-4" w:firstLine="0"/>
              <w:rPr>
                <w:sz w:val="24"/>
                <w:szCs w:val="24"/>
              </w:rPr>
            </w:pPr>
            <w:r w:rsidRPr="007A2566">
              <w:rPr>
                <w:sz w:val="24"/>
                <w:szCs w:val="24"/>
              </w:rPr>
              <w:t>Протоколи оперативних нарад у директора товариства, документи (довідки, доповіді, доповідні записки тощо) до них</w:t>
            </w:r>
          </w:p>
        </w:tc>
        <w:tc>
          <w:tcPr>
            <w:tcW w:w="1559" w:type="dxa"/>
            <w:tcBorders>
              <w:top w:val="single" w:sz="4" w:space="0" w:color="auto"/>
              <w:left w:val="single" w:sz="4" w:space="0" w:color="auto"/>
              <w:bottom w:val="single" w:sz="4" w:space="0" w:color="auto"/>
              <w:right w:val="single" w:sz="4" w:space="0" w:color="auto"/>
            </w:tcBorders>
            <w:vAlign w:val="center"/>
          </w:tcPr>
          <w:p w:rsidR="007A2566" w:rsidRPr="007A2566" w:rsidRDefault="007A2566" w:rsidP="007A2566">
            <w:pPr>
              <w:spacing w:line="240" w:lineRule="auto"/>
              <w:ind w:left="-4" w:firstLine="0"/>
              <w:rPr>
                <w:sz w:val="24"/>
                <w:szCs w:val="24"/>
              </w:rPr>
            </w:pPr>
          </w:p>
        </w:tc>
        <w:tc>
          <w:tcPr>
            <w:tcW w:w="2126" w:type="dxa"/>
            <w:tcBorders>
              <w:top w:val="single" w:sz="4" w:space="0" w:color="auto"/>
              <w:left w:val="single" w:sz="4" w:space="0" w:color="auto"/>
              <w:bottom w:val="single" w:sz="4" w:space="0" w:color="auto"/>
            </w:tcBorders>
            <w:vAlign w:val="center"/>
          </w:tcPr>
          <w:p w:rsidR="007A2566" w:rsidRPr="007A2566" w:rsidRDefault="007A2566" w:rsidP="007A2566">
            <w:pPr>
              <w:spacing w:line="240" w:lineRule="auto"/>
              <w:ind w:left="-4" w:firstLine="0"/>
              <w:rPr>
                <w:sz w:val="24"/>
                <w:szCs w:val="24"/>
              </w:rPr>
            </w:pPr>
            <w:r w:rsidRPr="007A2566">
              <w:rPr>
                <w:sz w:val="24"/>
                <w:szCs w:val="24"/>
              </w:rPr>
              <w:t>5 р. ЕПК ст.13</w:t>
            </w:r>
          </w:p>
        </w:tc>
        <w:tc>
          <w:tcPr>
            <w:tcW w:w="1276" w:type="dxa"/>
            <w:tcBorders>
              <w:top w:val="single" w:sz="4" w:space="0" w:color="auto"/>
              <w:left w:val="single" w:sz="4" w:space="0" w:color="auto"/>
              <w:bottom w:val="single" w:sz="4" w:space="0" w:color="auto"/>
            </w:tcBorders>
            <w:vAlign w:val="center"/>
          </w:tcPr>
          <w:p w:rsidR="007A2566" w:rsidRPr="006C548D" w:rsidRDefault="007A2566" w:rsidP="007A2566">
            <w:pPr>
              <w:spacing w:line="240" w:lineRule="auto"/>
              <w:ind w:firstLine="0"/>
              <w:jc w:val="center"/>
              <w:rPr>
                <w:rFonts w:eastAsia="Times New Roman"/>
                <w:sz w:val="24"/>
                <w:szCs w:val="20"/>
                <w:lang w:val="uk-UA" w:eastAsia="ru-RU"/>
              </w:rPr>
            </w:pPr>
          </w:p>
        </w:tc>
      </w:tr>
    </w:tbl>
    <w:p w:rsidR="00CD27EC" w:rsidRPr="006C548D" w:rsidRDefault="00CD27EC" w:rsidP="00CD27EC">
      <w:pPr>
        <w:spacing w:line="240" w:lineRule="auto"/>
        <w:ind w:firstLine="0"/>
        <w:jc w:val="center"/>
        <w:rPr>
          <w:rFonts w:eastAsia="Times New Roman"/>
          <w:sz w:val="24"/>
          <w:szCs w:val="20"/>
          <w:lang w:val="uk-UA" w:eastAsia="ru-RU"/>
        </w:rPr>
      </w:pPr>
    </w:p>
    <w:p w:rsidR="00CD27EC" w:rsidRPr="006C548D" w:rsidRDefault="00CD27EC" w:rsidP="00CD27EC">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_____________________________</w:t>
      </w:r>
      <w:r w:rsidR="00810E5E" w:rsidRPr="00EF0957">
        <w:rPr>
          <w:rFonts w:eastAsia="Times New Roman"/>
          <w:b/>
          <w:sz w:val="24"/>
          <w:szCs w:val="24"/>
          <w:u w:val="single"/>
          <w:lang w:val="uk-UA" w:eastAsia="ru-RU"/>
        </w:rPr>
        <w:t>Організаційний відділ – 02</w:t>
      </w:r>
      <w:r w:rsidR="00810E5E">
        <w:rPr>
          <w:rFonts w:eastAsia="Times New Roman"/>
          <w:sz w:val="24"/>
          <w:szCs w:val="20"/>
          <w:lang w:val="uk-UA" w:eastAsia="ru-RU"/>
        </w:rPr>
        <w:t>___________________</w:t>
      </w:r>
      <w:r w:rsidR="00EF0957">
        <w:rPr>
          <w:rFonts w:eastAsia="Times New Roman"/>
          <w:sz w:val="24"/>
          <w:szCs w:val="20"/>
          <w:lang w:val="uk-UA" w:eastAsia="ru-RU"/>
        </w:rPr>
        <w:t>____</w:t>
      </w:r>
      <w:r w:rsidR="00810E5E">
        <w:rPr>
          <w:rFonts w:eastAsia="Times New Roman"/>
          <w:sz w:val="24"/>
          <w:szCs w:val="20"/>
          <w:lang w:val="uk-UA" w:eastAsia="ru-RU"/>
        </w:rPr>
        <w:t>____</w:t>
      </w:r>
    </w:p>
    <w:p w:rsidR="00CD27EC" w:rsidRPr="006C548D" w:rsidRDefault="00CD27EC" w:rsidP="00CD27EC">
      <w:pPr>
        <w:spacing w:line="240" w:lineRule="auto"/>
        <w:ind w:firstLine="0"/>
        <w:jc w:val="center"/>
        <w:rPr>
          <w:rFonts w:eastAsia="Times New Roman"/>
          <w:sz w:val="20"/>
          <w:szCs w:val="20"/>
          <w:lang w:val="uk-UA" w:eastAsia="ru-RU"/>
        </w:rPr>
      </w:pPr>
    </w:p>
    <w:tbl>
      <w:tblPr>
        <w:tblW w:w="9564" w:type="dxa"/>
        <w:tblInd w:w="70" w:type="dxa"/>
        <w:tblBorders>
          <w:left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3610"/>
        <w:gridCol w:w="1559"/>
        <w:gridCol w:w="2126"/>
        <w:gridCol w:w="1276"/>
      </w:tblGrid>
      <w:tr w:rsidR="005972C5" w:rsidRPr="006C548D" w:rsidTr="00E77C65">
        <w:trPr>
          <w:trHeight w:val="674"/>
        </w:trPr>
        <w:tc>
          <w:tcPr>
            <w:tcW w:w="993" w:type="dxa"/>
            <w:tcBorders>
              <w:top w:val="single" w:sz="4" w:space="0" w:color="auto"/>
              <w:bottom w:val="single" w:sz="4" w:space="0" w:color="auto"/>
              <w:right w:val="single" w:sz="4" w:space="0" w:color="auto"/>
            </w:tcBorders>
            <w:vAlign w:val="center"/>
          </w:tcPr>
          <w:p w:rsidR="005972C5" w:rsidRPr="006C548D" w:rsidRDefault="005972C5" w:rsidP="00E77C65">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02-01</w:t>
            </w:r>
          </w:p>
        </w:tc>
        <w:tc>
          <w:tcPr>
            <w:tcW w:w="3610" w:type="dxa"/>
            <w:tcBorders>
              <w:top w:val="single" w:sz="6" w:space="0" w:color="auto"/>
              <w:left w:val="single" w:sz="6" w:space="0" w:color="auto"/>
              <w:bottom w:val="single" w:sz="6" w:space="0" w:color="auto"/>
              <w:right w:val="single" w:sz="6" w:space="0" w:color="auto"/>
            </w:tcBorders>
            <w:vAlign w:val="center"/>
          </w:tcPr>
          <w:p w:rsidR="005972C5" w:rsidRPr="005972C5" w:rsidRDefault="005972C5" w:rsidP="00E77C65">
            <w:pPr>
              <w:spacing w:line="240" w:lineRule="auto"/>
              <w:ind w:left="-4" w:firstLine="0"/>
              <w:rPr>
                <w:sz w:val="24"/>
                <w:szCs w:val="24"/>
              </w:rPr>
            </w:pPr>
            <w:r w:rsidRPr="005972C5">
              <w:rPr>
                <w:sz w:val="24"/>
                <w:szCs w:val="24"/>
              </w:rPr>
              <w:t>Накази директора з основних питань діяльності (копії)</w:t>
            </w:r>
          </w:p>
        </w:tc>
        <w:tc>
          <w:tcPr>
            <w:tcW w:w="1559" w:type="dxa"/>
            <w:tcBorders>
              <w:top w:val="single" w:sz="6" w:space="0" w:color="auto"/>
              <w:left w:val="single" w:sz="6" w:space="0" w:color="auto"/>
              <w:bottom w:val="single" w:sz="6" w:space="0" w:color="auto"/>
              <w:right w:val="single" w:sz="6" w:space="0" w:color="auto"/>
            </w:tcBorders>
            <w:vAlign w:val="center"/>
          </w:tcPr>
          <w:p w:rsidR="005972C5" w:rsidRPr="005972C5" w:rsidRDefault="005972C5" w:rsidP="00E77C65">
            <w:pPr>
              <w:spacing w:line="240" w:lineRule="auto"/>
              <w:ind w:left="-4" w:firstLine="0"/>
              <w:jc w:val="center"/>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5972C5" w:rsidRPr="005972C5" w:rsidRDefault="005972C5" w:rsidP="00E77C65">
            <w:pPr>
              <w:spacing w:line="240" w:lineRule="auto"/>
              <w:ind w:left="-4" w:firstLine="0"/>
              <w:jc w:val="center"/>
              <w:rPr>
                <w:sz w:val="24"/>
                <w:szCs w:val="24"/>
              </w:rPr>
            </w:pPr>
            <w:r w:rsidRPr="005972C5">
              <w:rPr>
                <w:sz w:val="24"/>
                <w:szCs w:val="24"/>
              </w:rPr>
              <w:t>Доки не мине потреба</w:t>
            </w:r>
          </w:p>
        </w:tc>
        <w:tc>
          <w:tcPr>
            <w:tcW w:w="1276" w:type="dxa"/>
            <w:tcBorders>
              <w:top w:val="single" w:sz="4" w:space="0" w:color="auto"/>
              <w:left w:val="single" w:sz="4" w:space="0" w:color="auto"/>
              <w:bottom w:val="single" w:sz="4" w:space="0" w:color="auto"/>
            </w:tcBorders>
          </w:tcPr>
          <w:p w:rsidR="005972C5" w:rsidRPr="006C548D" w:rsidRDefault="005972C5" w:rsidP="005972C5">
            <w:pPr>
              <w:spacing w:line="240" w:lineRule="auto"/>
              <w:ind w:firstLine="0"/>
              <w:jc w:val="center"/>
              <w:rPr>
                <w:rFonts w:eastAsia="Times New Roman"/>
                <w:sz w:val="24"/>
                <w:szCs w:val="20"/>
                <w:lang w:val="uk-UA" w:eastAsia="ru-RU"/>
              </w:rPr>
            </w:pPr>
          </w:p>
        </w:tc>
      </w:tr>
      <w:tr w:rsidR="008756FE" w:rsidRPr="006C548D" w:rsidTr="00E77C65">
        <w:trPr>
          <w:trHeight w:val="684"/>
        </w:trPr>
        <w:tc>
          <w:tcPr>
            <w:tcW w:w="993" w:type="dxa"/>
            <w:tcBorders>
              <w:top w:val="single" w:sz="4" w:space="0" w:color="auto"/>
              <w:bottom w:val="single" w:sz="4" w:space="0" w:color="auto"/>
              <w:right w:val="single" w:sz="4" w:space="0" w:color="auto"/>
            </w:tcBorders>
            <w:vAlign w:val="center"/>
          </w:tcPr>
          <w:p w:rsidR="008756FE" w:rsidRPr="006C548D" w:rsidRDefault="008756FE" w:rsidP="00E77C65">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02-02</w:t>
            </w:r>
          </w:p>
        </w:tc>
        <w:tc>
          <w:tcPr>
            <w:tcW w:w="3610" w:type="dxa"/>
            <w:tcBorders>
              <w:top w:val="single" w:sz="6" w:space="0" w:color="auto"/>
              <w:left w:val="single" w:sz="6" w:space="0" w:color="auto"/>
              <w:bottom w:val="single" w:sz="6" w:space="0" w:color="auto"/>
              <w:right w:val="single" w:sz="6" w:space="0" w:color="auto"/>
            </w:tcBorders>
            <w:vAlign w:val="center"/>
          </w:tcPr>
          <w:p w:rsidR="008756FE" w:rsidRPr="008756FE" w:rsidRDefault="008756FE" w:rsidP="00E77C65">
            <w:pPr>
              <w:spacing w:line="240" w:lineRule="auto"/>
              <w:ind w:firstLine="0"/>
              <w:rPr>
                <w:sz w:val="24"/>
                <w:szCs w:val="24"/>
              </w:rPr>
            </w:pPr>
            <w:r w:rsidRPr="008756FE">
              <w:rPr>
                <w:sz w:val="24"/>
                <w:szCs w:val="24"/>
              </w:rPr>
              <w:t>Протоколи, стенограми загальних зборів акціонерів товариства</w:t>
            </w:r>
          </w:p>
        </w:tc>
        <w:tc>
          <w:tcPr>
            <w:tcW w:w="1559" w:type="dxa"/>
            <w:tcBorders>
              <w:top w:val="single" w:sz="6" w:space="0" w:color="auto"/>
              <w:left w:val="single" w:sz="6" w:space="0" w:color="auto"/>
              <w:bottom w:val="single" w:sz="6" w:space="0" w:color="auto"/>
              <w:right w:val="single" w:sz="6" w:space="0" w:color="auto"/>
            </w:tcBorders>
            <w:vAlign w:val="center"/>
          </w:tcPr>
          <w:p w:rsidR="008756FE" w:rsidRPr="008756FE" w:rsidRDefault="008756FE" w:rsidP="00E77C65">
            <w:pPr>
              <w:spacing w:line="240" w:lineRule="auto"/>
              <w:ind w:firstLine="0"/>
              <w:jc w:val="center"/>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8756FE" w:rsidRPr="008756FE" w:rsidRDefault="008756FE" w:rsidP="00E77C65">
            <w:pPr>
              <w:spacing w:line="240" w:lineRule="auto"/>
              <w:ind w:firstLine="0"/>
              <w:jc w:val="center"/>
              <w:rPr>
                <w:sz w:val="24"/>
                <w:szCs w:val="24"/>
              </w:rPr>
            </w:pPr>
            <w:r w:rsidRPr="008756FE">
              <w:rPr>
                <w:sz w:val="24"/>
                <w:szCs w:val="24"/>
              </w:rPr>
              <w:t>Пост, ст. 12</w:t>
            </w:r>
          </w:p>
        </w:tc>
        <w:tc>
          <w:tcPr>
            <w:tcW w:w="1276" w:type="dxa"/>
            <w:tcBorders>
              <w:top w:val="single" w:sz="4" w:space="0" w:color="auto"/>
              <w:left w:val="single" w:sz="4" w:space="0" w:color="auto"/>
              <w:bottom w:val="single" w:sz="4" w:space="0" w:color="auto"/>
            </w:tcBorders>
          </w:tcPr>
          <w:p w:rsidR="008756FE" w:rsidRPr="006C548D" w:rsidRDefault="008756FE" w:rsidP="008756FE">
            <w:pPr>
              <w:spacing w:line="240" w:lineRule="auto"/>
              <w:ind w:firstLine="0"/>
              <w:jc w:val="center"/>
              <w:rPr>
                <w:rFonts w:eastAsia="Times New Roman"/>
                <w:sz w:val="24"/>
                <w:szCs w:val="20"/>
                <w:lang w:val="uk-UA" w:eastAsia="ru-RU"/>
              </w:rPr>
            </w:pPr>
          </w:p>
        </w:tc>
      </w:tr>
      <w:tr w:rsidR="008756FE" w:rsidRPr="006C548D" w:rsidTr="00E77C65">
        <w:trPr>
          <w:trHeight w:val="1261"/>
        </w:trPr>
        <w:tc>
          <w:tcPr>
            <w:tcW w:w="993" w:type="dxa"/>
            <w:tcBorders>
              <w:top w:val="single" w:sz="4" w:space="0" w:color="auto"/>
              <w:bottom w:val="single" w:sz="4" w:space="0" w:color="auto"/>
              <w:right w:val="single" w:sz="4" w:space="0" w:color="auto"/>
            </w:tcBorders>
            <w:vAlign w:val="center"/>
          </w:tcPr>
          <w:p w:rsidR="008756FE" w:rsidRPr="006C548D" w:rsidRDefault="008756FE" w:rsidP="00E77C65">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02-03</w:t>
            </w:r>
          </w:p>
        </w:tc>
        <w:tc>
          <w:tcPr>
            <w:tcW w:w="3610" w:type="dxa"/>
            <w:tcBorders>
              <w:top w:val="single" w:sz="6" w:space="0" w:color="auto"/>
              <w:left w:val="single" w:sz="6" w:space="0" w:color="auto"/>
              <w:bottom w:val="single" w:sz="6" w:space="0" w:color="auto"/>
              <w:right w:val="single" w:sz="6" w:space="0" w:color="auto"/>
            </w:tcBorders>
            <w:vAlign w:val="center"/>
          </w:tcPr>
          <w:p w:rsidR="008756FE" w:rsidRPr="008756FE" w:rsidRDefault="008756FE" w:rsidP="00E77C65">
            <w:pPr>
              <w:spacing w:line="240" w:lineRule="auto"/>
              <w:ind w:firstLine="0"/>
              <w:rPr>
                <w:sz w:val="24"/>
                <w:szCs w:val="24"/>
              </w:rPr>
            </w:pPr>
            <w:r w:rsidRPr="008756FE">
              <w:rPr>
                <w:sz w:val="24"/>
                <w:szCs w:val="24"/>
              </w:rPr>
              <w:t>Протоколи засідань правління товариства та документи (довідки, доповіді, доповідні записки тощо) до них</w:t>
            </w:r>
          </w:p>
        </w:tc>
        <w:tc>
          <w:tcPr>
            <w:tcW w:w="1559" w:type="dxa"/>
            <w:tcBorders>
              <w:top w:val="single" w:sz="6" w:space="0" w:color="auto"/>
              <w:left w:val="single" w:sz="6" w:space="0" w:color="auto"/>
              <w:bottom w:val="single" w:sz="6" w:space="0" w:color="auto"/>
              <w:right w:val="single" w:sz="6" w:space="0" w:color="auto"/>
            </w:tcBorders>
            <w:vAlign w:val="center"/>
          </w:tcPr>
          <w:p w:rsidR="008756FE" w:rsidRPr="008756FE" w:rsidRDefault="008756FE" w:rsidP="00E77C65">
            <w:pPr>
              <w:spacing w:line="240" w:lineRule="auto"/>
              <w:ind w:firstLine="0"/>
              <w:jc w:val="center"/>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8756FE" w:rsidRPr="008756FE" w:rsidRDefault="008756FE" w:rsidP="00E77C65">
            <w:pPr>
              <w:spacing w:line="240" w:lineRule="auto"/>
              <w:ind w:firstLine="0"/>
              <w:jc w:val="center"/>
              <w:rPr>
                <w:sz w:val="24"/>
                <w:szCs w:val="24"/>
              </w:rPr>
            </w:pPr>
            <w:r w:rsidRPr="008756FE">
              <w:rPr>
                <w:sz w:val="24"/>
                <w:szCs w:val="24"/>
              </w:rPr>
              <w:t>Пост, ст. 10</w:t>
            </w:r>
          </w:p>
        </w:tc>
        <w:tc>
          <w:tcPr>
            <w:tcW w:w="1276" w:type="dxa"/>
            <w:tcBorders>
              <w:top w:val="single" w:sz="4" w:space="0" w:color="auto"/>
              <w:left w:val="single" w:sz="4" w:space="0" w:color="auto"/>
              <w:bottom w:val="single" w:sz="4" w:space="0" w:color="auto"/>
            </w:tcBorders>
          </w:tcPr>
          <w:p w:rsidR="008756FE" w:rsidRPr="006C548D" w:rsidRDefault="008756FE" w:rsidP="008756FE">
            <w:pPr>
              <w:spacing w:line="240" w:lineRule="auto"/>
              <w:ind w:firstLine="0"/>
              <w:jc w:val="center"/>
              <w:rPr>
                <w:rFonts w:eastAsia="Times New Roman"/>
                <w:sz w:val="24"/>
                <w:szCs w:val="20"/>
                <w:lang w:val="uk-UA" w:eastAsia="ru-RU"/>
              </w:rPr>
            </w:pPr>
          </w:p>
        </w:tc>
      </w:tr>
      <w:tr w:rsidR="008756FE" w:rsidRPr="006C548D" w:rsidTr="00E77C65">
        <w:trPr>
          <w:trHeight w:val="698"/>
        </w:trPr>
        <w:tc>
          <w:tcPr>
            <w:tcW w:w="993" w:type="dxa"/>
            <w:tcBorders>
              <w:top w:val="single" w:sz="4" w:space="0" w:color="auto"/>
              <w:bottom w:val="single" w:sz="4" w:space="0" w:color="auto"/>
              <w:right w:val="single" w:sz="4" w:space="0" w:color="auto"/>
            </w:tcBorders>
            <w:vAlign w:val="center"/>
          </w:tcPr>
          <w:p w:rsidR="008756FE" w:rsidRPr="006C548D" w:rsidRDefault="008756FE" w:rsidP="00E77C65">
            <w:pPr>
              <w:spacing w:line="240" w:lineRule="auto"/>
              <w:ind w:firstLine="0"/>
              <w:jc w:val="center"/>
              <w:rPr>
                <w:rFonts w:eastAsia="Times New Roman"/>
                <w:sz w:val="24"/>
                <w:szCs w:val="20"/>
                <w:lang w:val="uk-UA" w:eastAsia="ru-RU"/>
              </w:rPr>
            </w:pPr>
            <w:r>
              <w:rPr>
                <w:rFonts w:eastAsia="Times New Roman"/>
                <w:sz w:val="24"/>
                <w:szCs w:val="20"/>
                <w:lang w:val="uk-UA" w:eastAsia="ru-RU"/>
              </w:rPr>
              <w:t>02-04</w:t>
            </w:r>
          </w:p>
        </w:tc>
        <w:tc>
          <w:tcPr>
            <w:tcW w:w="3610" w:type="dxa"/>
            <w:tcBorders>
              <w:top w:val="single" w:sz="6" w:space="0" w:color="auto"/>
              <w:left w:val="single" w:sz="6" w:space="0" w:color="auto"/>
              <w:bottom w:val="single" w:sz="6" w:space="0" w:color="auto"/>
              <w:right w:val="single" w:sz="6" w:space="0" w:color="auto"/>
            </w:tcBorders>
            <w:vAlign w:val="center"/>
          </w:tcPr>
          <w:p w:rsidR="008756FE" w:rsidRPr="00F87419" w:rsidRDefault="008756FE" w:rsidP="00E77C65">
            <w:pPr>
              <w:spacing w:line="240" w:lineRule="auto"/>
              <w:ind w:firstLine="0"/>
              <w:rPr>
                <w:sz w:val="24"/>
                <w:szCs w:val="24"/>
              </w:rPr>
            </w:pPr>
            <w:r w:rsidRPr="00F87419">
              <w:rPr>
                <w:sz w:val="24"/>
                <w:szCs w:val="24"/>
              </w:rPr>
              <w:t>Колективний договір, зміни та доповнення до нього</w:t>
            </w:r>
          </w:p>
        </w:tc>
        <w:tc>
          <w:tcPr>
            <w:tcW w:w="1559" w:type="dxa"/>
            <w:tcBorders>
              <w:top w:val="single" w:sz="6" w:space="0" w:color="auto"/>
              <w:left w:val="single" w:sz="6" w:space="0" w:color="auto"/>
              <w:bottom w:val="single" w:sz="6" w:space="0" w:color="auto"/>
              <w:right w:val="single" w:sz="6" w:space="0" w:color="auto"/>
            </w:tcBorders>
            <w:vAlign w:val="center"/>
          </w:tcPr>
          <w:p w:rsidR="008756FE" w:rsidRPr="00F87419" w:rsidRDefault="008756FE" w:rsidP="00E77C65">
            <w:pPr>
              <w:spacing w:line="240" w:lineRule="auto"/>
              <w:ind w:firstLine="0"/>
              <w:jc w:val="center"/>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8756FE" w:rsidRPr="00F87419" w:rsidRDefault="008756FE" w:rsidP="00E77C65">
            <w:pPr>
              <w:spacing w:line="240" w:lineRule="auto"/>
              <w:ind w:firstLine="0"/>
              <w:jc w:val="center"/>
              <w:rPr>
                <w:sz w:val="24"/>
                <w:szCs w:val="24"/>
              </w:rPr>
            </w:pPr>
            <w:r w:rsidRPr="00F87419">
              <w:rPr>
                <w:sz w:val="24"/>
                <w:szCs w:val="24"/>
              </w:rPr>
              <w:t>Пост, ст. 335</w:t>
            </w:r>
          </w:p>
        </w:tc>
        <w:tc>
          <w:tcPr>
            <w:tcW w:w="1276" w:type="dxa"/>
            <w:tcBorders>
              <w:top w:val="single" w:sz="4" w:space="0" w:color="auto"/>
              <w:left w:val="single" w:sz="4" w:space="0" w:color="auto"/>
              <w:bottom w:val="single" w:sz="4" w:space="0" w:color="auto"/>
            </w:tcBorders>
          </w:tcPr>
          <w:p w:rsidR="008756FE" w:rsidRPr="006C548D" w:rsidRDefault="008756FE" w:rsidP="008756FE">
            <w:pPr>
              <w:spacing w:line="240" w:lineRule="auto"/>
              <w:ind w:firstLine="0"/>
              <w:jc w:val="center"/>
              <w:rPr>
                <w:rFonts w:eastAsia="Times New Roman"/>
                <w:sz w:val="24"/>
                <w:szCs w:val="20"/>
                <w:lang w:val="uk-UA" w:eastAsia="ru-RU"/>
              </w:rPr>
            </w:pPr>
          </w:p>
        </w:tc>
      </w:tr>
    </w:tbl>
    <w:p w:rsidR="00CD27EC" w:rsidRPr="006C548D" w:rsidRDefault="00CD27EC" w:rsidP="00CD27EC">
      <w:pPr>
        <w:spacing w:line="240" w:lineRule="auto"/>
        <w:ind w:firstLine="0"/>
        <w:jc w:val="center"/>
        <w:rPr>
          <w:rFonts w:eastAsia="Times New Roman"/>
          <w:sz w:val="24"/>
          <w:szCs w:val="20"/>
          <w:lang w:val="uk-UA" w:eastAsia="ru-RU"/>
        </w:rPr>
      </w:pPr>
    </w:p>
    <w:p w:rsidR="00CD27EC" w:rsidRPr="006C548D" w:rsidRDefault="00FF04B4" w:rsidP="00CD27EC">
      <w:pPr>
        <w:spacing w:line="240" w:lineRule="auto"/>
        <w:ind w:firstLine="0"/>
        <w:jc w:val="center"/>
        <w:rPr>
          <w:rFonts w:eastAsia="Times New Roman"/>
          <w:sz w:val="24"/>
          <w:szCs w:val="20"/>
          <w:lang w:val="uk-UA" w:eastAsia="ru-RU"/>
        </w:rPr>
      </w:pPr>
      <w:r>
        <w:rPr>
          <w:rFonts w:eastAsia="Times New Roman"/>
          <w:sz w:val="24"/>
          <w:szCs w:val="20"/>
          <w:lang w:val="uk-UA" w:eastAsia="ru-RU"/>
        </w:rPr>
        <w:lastRenderedPageBreak/>
        <w:t>_____________________</w:t>
      </w:r>
      <w:r w:rsidR="00CD27EC" w:rsidRPr="006C548D">
        <w:rPr>
          <w:rFonts w:eastAsia="Times New Roman"/>
          <w:sz w:val="24"/>
          <w:szCs w:val="20"/>
          <w:lang w:val="uk-UA" w:eastAsia="ru-RU"/>
        </w:rPr>
        <w:t>_</w:t>
      </w:r>
      <w:r w:rsidRPr="00FF04B4">
        <w:rPr>
          <w:rFonts w:eastAsia="Times New Roman"/>
          <w:b/>
          <w:sz w:val="24"/>
          <w:szCs w:val="20"/>
          <w:u w:val="single"/>
          <w:lang w:val="uk-UA" w:eastAsia="ru-RU"/>
        </w:rPr>
        <w:t>Відділ кадрів і соціальних питань – 03</w:t>
      </w:r>
      <w:r>
        <w:rPr>
          <w:rFonts w:eastAsia="Times New Roman"/>
          <w:sz w:val="24"/>
          <w:szCs w:val="20"/>
          <w:lang w:val="uk-UA" w:eastAsia="ru-RU"/>
        </w:rPr>
        <w:t>______________________</w:t>
      </w:r>
    </w:p>
    <w:p w:rsidR="00CD27EC" w:rsidRPr="006C548D" w:rsidRDefault="00CD27EC" w:rsidP="00CD27EC">
      <w:pPr>
        <w:spacing w:line="240" w:lineRule="auto"/>
        <w:ind w:firstLine="0"/>
        <w:jc w:val="center"/>
        <w:rPr>
          <w:rFonts w:eastAsia="Times New Roman"/>
          <w:sz w:val="20"/>
          <w:szCs w:val="20"/>
          <w:lang w:val="uk-UA" w:eastAsia="ru-RU"/>
        </w:rPr>
      </w:pPr>
    </w:p>
    <w:tbl>
      <w:tblPr>
        <w:tblW w:w="9564" w:type="dxa"/>
        <w:tblInd w:w="70" w:type="dxa"/>
        <w:tblBorders>
          <w:left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3610"/>
        <w:gridCol w:w="1559"/>
        <w:gridCol w:w="2126"/>
        <w:gridCol w:w="1276"/>
      </w:tblGrid>
      <w:tr w:rsidR="006520F0" w:rsidRPr="006C548D" w:rsidTr="00E77C65">
        <w:trPr>
          <w:trHeight w:val="615"/>
        </w:trPr>
        <w:tc>
          <w:tcPr>
            <w:tcW w:w="993" w:type="dxa"/>
            <w:tcBorders>
              <w:top w:val="single" w:sz="4" w:space="0" w:color="auto"/>
              <w:bottom w:val="single" w:sz="4" w:space="0" w:color="auto"/>
              <w:right w:val="single" w:sz="4" w:space="0" w:color="auto"/>
            </w:tcBorders>
            <w:vAlign w:val="center"/>
          </w:tcPr>
          <w:p w:rsidR="006520F0" w:rsidRPr="006C548D" w:rsidRDefault="006520F0" w:rsidP="006520F0">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03-01</w:t>
            </w:r>
          </w:p>
        </w:tc>
        <w:tc>
          <w:tcPr>
            <w:tcW w:w="3610" w:type="dxa"/>
            <w:tcBorders>
              <w:top w:val="single" w:sz="6" w:space="0" w:color="auto"/>
              <w:left w:val="single" w:sz="6" w:space="0" w:color="auto"/>
              <w:bottom w:val="single" w:sz="6" w:space="0" w:color="auto"/>
              <w:right w:val="single" w:sz="6" w:space="0" w:color="auto"/>
            </w:tcBorders>
            <w:vAlign w:val="center"/>
          </w:tcPr>
          <w:p w:rsidR="006520F0" w:rsidRPr="006520F0" w:rsidRDefault="006520F0" w:rsidP="006520F0">
            <w:pPr>
              <w:spacing w:line="240" w:lineRule="auto"/>
              <w:ind w:firstLine="0"/>
              <w:rPr>
                <w:sz w:val="24"/>
                <w:szCs w:val="24"/>
              </w:rPr>
            </w:pPr>
            <w:r w:rsidRPr="006520F0">
              <w:rPr>
                <w:sz w:val="24"/>
                <w:szCs w:val="24"/>
              </w:rPr>
              <w:t>Накази з кадрових питань</w:t>
            </w:r>
          </w:p>
        </w:tc>
        <w:tc>
          <w:tcPr>
            <w:tcW w:w="1559" w:type="dxa"/>
            <w:tcBorders>
              <w:top w:val="single" w:sz="6" w:space="0" w:color="auto"/>
              <w:left w:val="single" w:sz="6" w:space="0" w:color="auto"/>
              <w:bottom w:val="single" w:sz="6" w:space="0" w:color="auto"/>
              <w:right w:val="single" w:sz="6" w:space="0" w:color="auto"/>
            </w:tcBorders>
            <w:vAlign w:val="center"/>
          </w:tcPr>
          <w:p w:rsidR="006520F0" w:rsidRPr="006520F0" w:rsidRDefault="006520F0" w:rsidP="006520F0">
            <w:pPr>
              <w:spacing w:line="240" w:lineRule="auto"/>
              <w:ind w:firstLine="0"/>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6520F0" w:rsidRPr="006520F0" w:rsidRDefault="006520F0" w:rsidP="00E77C65">
            <w:pPr>
              <w:spacing w:line="240" w:lineRule="auto"/>
              <w:ind w:firstLine="0"/>
              <w:jc w:val="center"/>
              <w:rPr>
                <w:sz w:val="24"/>
                <w:szCs w:val="24"/>
              </w:rPr>
            </w:pPr>
            <w:r w:rsidRPr="006520F0">
              <w:rPr>
                <w:sz w:val="24"/>
                <w:szCs w:val="24"/>
              </w:rPr>
              <w:t>75 р. ст. 16-в</w:t>
            </w:r>
          </w:p>
        </w:tc>
        <w:tc>
          <w:tcPr>
            <w:tcW w:w="1276" w:type="dxa"/>
            <w:tcBorders>
              <w:top w:val="single" w:sz="4" w:space="0" w:color="auto"/>
              <w:left w:val="single" w:sz="4" w:space="0" w:color="auto"/>
              <w:bottom w:val="single" w:sz="4" w:space="0" w:color="auto"/>
            </w:tcBorders>
          </w:tcPr>
          <w:p w:rsidR="006520F0" w:rsidRPr="006C548D" w:rsidRDefault="006520F0" w:rsidP="006520F0">
            <w:pPr>
              <w:spacing w:line="240" w:lineRule="auto"/>
              <w:ind w:firstLine="0"/>
              <w:jc w:val="center"/>
              <w:rPr>
                <w:rFonts w:eastAsia="Times New Roman"/>
                <w:sz w:val="24"/>
                <w:szCs w:val="20"/>
                <w:lang w:val="uk-UA" w:eastAsia="ru-RU"/>
              </w:rPr>
            </w:pPr>
          </w:p>
        </w:tc>
      </w:tr>
      <w:tr w:rsidR="006520F0" w:rsidRPr="006C548D" w:rsidTr="00E77C65">
        <w:tc>
          <w:tcPr>
            <w:tcW w:w="993" w:type="dxa"/>
            <w:tcBorders>
              <w:top w:val="single" w:sz="4" w:space="0" w:color="auto"/>
              <w:bottom w:val="single" w:sz="4" w:space="0" w:color="auto"/>
              <w:right w:val="single" w:sz="4" w:space="0" w:color="auto"/>
            </w:tcBorders>
            <w:vAlign w:val="center"/>
          </w:tcPr>
          <w:p w:rsidR="006520F0" w:rsidRPr="006C548D" w:rsidRDefault="006520F0" w:rsidP="006520F0">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03-02</w:t>
            </w:r>
          </w:p>
        </w:tc>
        <w:tc>
          <w:tcPr>
            <w:tcW w:w="3610" w:type="dxa"/>
            <w:tcBorders>
              <w:top w:val="single" w:sz="6" w:space="0" w:color="auto"/>
              <w:left w:val="single" w:sz="6" w:space="0" w:color="auto"/>
              <w:bottom w:val="single" w:sz="6" w:space="0" w:color="auto"/>
              <w:right w:val="single" w:sz="6" w:space="0" w:color="auto"/>
            </w:tcBorders>
            <w:vAlign w:val="center"/>
          </w:tcPr>
          <w:p w:rsidR="006520F0" w:rsidRPr="006520F0" w:rsidRDefault="006520F0" w:rsidP="006520F0">
            <w:pPr>
              <w:spacing w:line="240" w:lineRule="auto"/>
              <w:ind w:firstLine="0"/>
              <w:rPr>
                <w:sz w:val="24"/>
                <w:szCs w:val="24"/>
              </w:rPr>
            </w:pPr>
            <w:r w:rsidRPr="006520F0">
              <w:rPr>
                <w:sz w:val="24"/>
                <w:szCs w:val="24"/>
              </w:rPr>
              <w:t>Протоколи засідань комісії (уповноваженого) з соціального страхування</w:t>
            </w:r>
          </w:p>
        </w:tc>
        <w:tc>
          <w:tcPr>
            <w:tcW w:w="1559" w:type="dxa"/>
            <w:tcBorders>
              <w:top w:val="single" w:sz="6" w:space="0" w:color="auto"/>
              <w:left w:val="single" w:sz="6" w:space="0" w:color="auto"/>
              <w:bottom w:val="single" w:sz="6" w:space="0" w:color="auto"/>
              <w:right w:val="single" w:sz="6" w:space="0" w:color="auto"/>
            </w:tcBorders>
            <w:vAlign w:val="center"/>
          </w:tcPr>
          <w:p w:rsidR="006520F0" w:rsidRPr="006520F0" w:rsidRDefault="006520F0" w:rsidP="006520F0">
            <w:pPr>
              <w:spacing w:line="240" w:lineRule="auto"/>
              <w:ind w:firstLine="0"/>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6520F0" w:rsidRPr="006520F0" w:rsidRDefault="006520F0" w:rsidP="00E77C65">
            <w:pPr>
              <w:spacing w:line="240" w:lineRule="auto"/>
              <w:ind w:firstLine="0"/>
              <w:jc w:val="center"/>
              <w:rPr>
                <w:sz w:val="24"/>
                <w:szCs w:val="24"/>
              </w:rPr>
            </w:pPr>
            <w:r w:rsidRPr="006520F0">
              <w:rPr>
                <w:sz w:val="24"/>
                <w:szCs w:val="24"/>
              </w:rPr>
              <w:t>5р.</w:t>
            </w:r>
            <w:r w:rsidR="00E77C65">
              <w:rPr>
                <w:sz w:val="24"/>
                <w:szCs w:val="24"/>
                <w:lang w:val="uk-UA"/>
              </w:rPr>
              <w:t xml:space="preserve"> </w:t>
            </w:r>
            <w:r w:rsidRPr="006520F0">
              <w:rPr>
                <w:sz w:val="24"/>
                <w:szCs w:val="24"/>
              </w:rPr>
              <w:t>ст. 711</w:t>
            </w:r>
          </w:p>
        </w:tc>
        <w:tc>
          <w:tcPr>
            <w:tcW w:w="1276" w:type="dxa"/>
            <w:tcBorders>
              <w:top w:val="single" w:sz="4" w:space="0" w:color="auto"/>
              <w:left w:val="single" w:sz="4" w:space="0" w:color="auto"/>
              <w:bottom w:val="single" w:sz="4" w:space="0" w:color="auto"/>
            </w:tcBorders>
          </w:tcPr>
          <w:p w:rsidR="006520F0" w:rsidRPr="006C548D" w:rsidRDefault="006520F0" w:rsidP="006520F0">
            <w:pPr>
              <w:spacing w:line="240" w:lineRule="auto"/>
              <w:ind w:firstLine="0"/>
              <w:jc w:val="center"/>
              <w:rPr>
                <w:rFonts w:eastAsia="Times New Roman"/>
                <w:sz w:val="24"/>
                <w:szCs w:val="20"/>
                <w:lang w:val="uk-UA" w:eastAsia="ru-RU"/>
              </w:rPr>
            </w:pPr>
          </w:p>
        </w:tc>
      </w:tr>
      <w:tr w:rsidR="006520F0" w:rsidRPr="006C548D" w:rsidTr="00E77C65">
        <w:trPr>
          <w:trHeight w:val="564"/>
        </w:trPr>
        <w:tc>
          <w:tcPr>
            <w:tcW w:w="993" w:type="dxa"/>
            <w:tcBorders>
              <w:top w:val="single" w:sz="4" w:space="0" w:color="auto"/>
              <w:bottom w:val="single" w:sz="4" w:space="0" w:color="auto"/>
              <w:right w:val="single" w:sz="4" w:space="0" w:color="auto"/>
            </w:tcBorders>
            <w:vAlign w:val="center"/>
          </w:tcPr>
          <w:p w:rsidR="006520F0" w:rsidRPr="006C548D" w:rsidRDefault="006520F0" w:rsidP="006520F0">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03-03</w:t>
            </w:r>
          </w:p>
        </w:tc>
        <w:tc>
          <w:tcPr>
            <w:tcW w:w="3610" w:type="dxa"/>
            <w:tcBorders>
              <w:top w:val="single" w:sz="6" w:space="0" w:color="auto"/>
              <w:left w:val="single" w:sz="6" w:space="0" w:color="auto"/>
              <w:bottom w:val="single" w:sz="6" w:space="0" w:color="auto"/>
              <w:right w:val="single" w:sz="6" w:space="0" w:color="auto"/>
            </w:tcBorders>
            <w:vAlign w:val="center"/>
          </w:tcPr>
          <w:p w:rsidR="006520F0" w:rsidRPr="006520F0" w:rsidRDefault="006520F0" w:rsidP="006520F0">
            <w:pPr>
              <w:spacing w:line="240" w:lineRule="auto"/>
              <w:ind w:firstLine="0"/>
              <w:rPr>
                <w:sz w:val="24"/>
                <w:szCs w:val="24"/>
              </w:rPr>
            </w:pPr>
            <w:r w:rsidRPr="006520F0">
              <w:rPr>
                <w:sz w:val="24"/>
                <w:szCs w:val="24"/>
              </w:rPr>
              <w:t>Журнали обліку руху трудових книжок та вкладишів до них</w:t>
            </w:r>
          </w:p>
        </w:tc>
        <w:tc>
          <w:tcPr>
            <w:tcW w:w="1559" w:type="dxa"/>
            <w:tcBorders>
              <w:top w:val="single" w:sz="6" w:space="0" w:color="auto"/>
              <w:left w:val="single" w:sz="6" w:space="0" w:color="auto"/>
              <w:bottom w:val="single" w:sz="6" w:space="0" w:color="auto"/>
              <w:right w:val="single" w:sz="6" w:space="0" w:color="auto"/>
            </w:tcBorders>
            <w:vAlign w:val="center"/>
          </w:tcPr>
          <w:p w:rsidR="006520F0" w:rsidRPr="006520F0" w:rsidRDefault="006520F0" w:rsidP="006520F0">
            <w:pPr>
              <w:spacing w:line="240" w:lineRule="auto"/>
              <w:ind w:firstLine="0"/>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6520F0" w:rsidRPr="006520F0" w:rsidRDefault="006520F0" w:rsidP="00E77C65">
            <w:pPr>
              <w:spacing w:line="240" w:lineRule="auto"/>
              <w:ind w:firstLine="0"/>
              <w:jc w:val="center"/>
              <w:rPr>
                <w:sz w:val="24"/>
                <w:szCs w:val="24"/>
              </w:rPr>
            </w:pPr>
            <w:r w:rsidRPr="006520F0">
              <w:rPr>
                <w:sz w:val="24"/>
                <w:szCs w:val="24"/>
              </w:rPr>
              <w:t>50 р. ст. 530-а</w:t>
            </w:r>
          </w:p>
        </w:tc>
        <w:tc>
          <w:tcPr>
            <w:tcW w:w="1276" w:type="dxa"/>
            <w:tcBorders>
              <w:top w:val="single" w:sz="4" w:space="0" w:color="auto"/>
              <w:left w:val="single" w:sz="4" w:space="0" w:color="auto"/>
              <w:bottom w:val="single" w:sz="4" w:space="0" w:color="auto"/>
            </w:tcBorders>
          </w:tcPr>
          <w:p w:rsidR="006520F0" w:rsidRPr="006C548D" w:rsidRDefault="006520F0" w:rsidP="006520F0">
            <w:pPr>
              <w:spacing w:line="240" w:lineRule="auto"/>
              <w:ind w:firstLine="0"/>
              <w:jc w:val="center"/>
              <w:rPr>
                <w:rFonts w:eastAsia="Times New Roman"/>
                <w:sz w:val="24"/>
                <w:szCs w:val="20"/>
                <w:lang w:val="uk-UA" w:eastAsia="ru-RU"/>
              </w:rPr>
            </w:pPr>
          </w:p>
        </w:tc>
      </w:tr>
    </w:tbl>
    <w:p w:rsidR="00CD27EC" w:rsidRDefault="00CD27EC" w:rsidP="00CD27EC">
      <w:pPr>
        <w:spacing w:line="240" w:lineRule="auto"/>
        <w:ind w:firstLine="0"/>
        <w:jc w:val="left"/>
        <w:rPr>
          <w:rFonts w:eastAsia="Times New Roman"/>
          <w:sz w:val="24"/>
          <w:szCs w:val="20"/>
          <w:lang w:val="uk-UA" w:eastAsia="ru-RU"/>
        </w:rPr>
      </w:pPr>
    </w:p>
    <w:p w:rsidR="00A01571" w:rsidRPr="006C548D" w:rsidRDefault="00A01571" w:rsidP="00A01571">
      <w:pPr>
        <w:spacing w:line="240" w:lineRule="auto"/>
        <w:ind w:firstLine="0"/>
        <w:jc w:val="center"/>
        <w:rPr>
          <w:rFonts w:eastAsia="Times New Roman"/>
          <w:sz w:val="24"/>
          <w:szCs w:val="20"/>
          <w:lang w:val="uk-UA" w:eastAsia="ru-RU"/>
        </w:rPr>
      </w:pPr>
      <w:r>
        <w:rPr>
          <w:rFonts w:eastAsia="Times New Roman"/>
          <w:sz w:val="24"/>
          <w:szCs w:val="20"/>
          <w:lang w:val="uk-UA" w:eastAsia="ru-RU"/>
        </w:rPr>
        <w:t>_____________________</w:t>
      </w:r>
      <w:r w:rsidRPr="006C548D">
        <w:rPr>
          <w:rFonts w:eastAsia="Times New Roman"/>
          <w:sz w:val="24"/>
          <w:szCs w:val="20"/>
          <w:lang w:val="uk-UA" w:eastAsia="ru-RU"/>
        </w:rPr>
        <w:t>_</w:t>
      </w:r>
      <w:r>
        <w:rPr>
          <w:rFonts w:eastAsia="Times New Roman"/>
          <w:b/>
          <w:sz w:val="24"/>
          <w:szCs w:val="20"/>
          <w:u w:val="single"/>
          <w:lang w:val="uk-UA" w:eastAsia="ru-RU"/>
        </w:rPr>
        <w:t>Адміністративно–господарський відділ</w:t>
      </w:r>
      <w:r w:rsidRPr="00FF04B4">
        <w:rPr>
          <w:rFonts w:eastAsia="Times New Roman"/>
          <w:b/>
          <w:sz w:val="24"/>
          <w:szCs w:val="20"/>
          <w:u w:val="single"/>
          <w:lang w:val="uk-UA" w:eastAsia="ru-RU"/>
        </w:rPr>
        <w:t xml:space="preserve"> – 0</w:t>
      </w:r>
      <w:r>
        <w:rPr>
          <w:rFonts w:eastAsia="Times New Roman"/>
          <w:b/>
          <w:sz w:val="24"/>
          <w:szCs w:val="20"/>
          <w:u w:val="single"/>
          <w:lang w:val="uk-UA" w:eastAsia="ru-RU"/>
        </w:rPr>
        <w:t>4</w:t>
      </w:r>
      <w:r>
        <w:rPr>
          <w:rFonts w:eastAsia="Times New Roman"/>
          <w:sz w:val="24"/>
          <w:szCs w:val="20"/>
          <w:lang w:val="uk-UA" w:eastAsia="ru-RU"/>
        </w:rPr>
        <w:t>________________</w:t>
      </w:r>
    </w:p>
    <w:p w:rsidR="00A01571" w:rsidRPr="006C548D" w:rsidRDefault="00A01571" w:rsidP="00A01571">
      <w:pPr>
        <w:spacing w:line="240" w:lineRule="auto"/>
        <w:ind w:firstLine="0"/>
        <w:jc w:val="center"/>
        <w:rPr>
          <w:rFonts w:eastAsia="Times New Roman"/>
          <w:sz w:val="20"/>
          <w:szCs w:val="20"/>
          <w:lang w:val="uk-UA" w:eastAsia="ru-RU"/>
        </w:rPr>
      </w:pPr>
    </w:p>
    <w:tbl>
      <w:tblPr>
        <w:tblW w:w="9564" w:type="dxa"/>
        <w:tblInd w:w="70" w:type="dxa"/>
        <w:tblBorders>
          <w:left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93"/>
        <w:gridCol w:w="3610"/>
        <w:gridCol w:w="1559"/>
        <w:gridCol w:w="2126"/>
        <w:gridCol w:w="1276"/>
      </w:tblGrid>
      <w:tr w:rsidR="00A01571" w:rsidRPr="00D42199" w:rsidTr="00253939">
        <w:tc>
          <w:tcPr>
            <w:tcW w:w="993" w:type="dxa"/>
            <w:tcBorders>
              <w:top w:val="single" w:sz="4" w:space="0" w:color="auto"/>
              <w:bottom w:val="single" w:sz="4" w:space="0" w:color="auto"/>
              <w:right w:val="single" w:sz="4" w:space="0" w:color="auto"/>
            </w:tcBorders>
            <w:vAlign w:val="center"/>
          </w:tcPr>
          <w:p w:rsidR="00A01571" w:rsidRPr="006C548D" w:rsidRDefault="00A01571" w:rsidP="00A01571">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w:t>
            </w:r>
            <w:r>
              <w:rPr>
                <w:rFonts w:eastAsia="Times New Roman"/>
                <w:sz w:val="24"/>
                <w:szCs w:val="20"/>
                <w:lang w:val="uk-UA" w:eastAsia="ru-RU"/>
              </w:rPr>
              <w:t>4</w:t>
            </w:r>
            <w:r w:rsidRPr="006C548D">
              <w:rPr>
                <w:rFonts w:eastAsia="Times New Roman"/>
                <w:sz w:val="24"/>
                <w:szCs w:val="20"/>
                <w:lang w:val="uk-UA" w:eastAsia="ru-RU"/>
              </w:rPr>
              <w:t>-01</w:t>
            </w:r>
          </w:p>
        </w:tc>
        <w:tc>
          <w:tcPr>
            <w:tcW w:w="3610" w:type="dxa"/>
            <w:tcBorders>
              <w:top w:val="single" w:sz="6" w:space="0" w:color="auto"/>
              <w:left w:val="single" w:sz="6" w:space="0" w:color="auto"/>
              <w:bottom w:val="single" w:sz="6" w:space="0" w:color="auto"/>
              <w:right w:val="single" w:sz="6" w:space="0" w:color="auto"/>
            </w:tcBorders>
            <w:vAlign w:val="center"/>
          </w:tcPr>
          <w:p w:rsidR="00A01571" w:rsidRPr="00A01571" w:rsidRDefault="00A01571" w:rsidP="00F70B72">
            <w:pPr>
              <w:spacing w:line="240" w:lineRule="auto"/>
              <w:ind w:firstLine="0"/>
              <w:rPr>
                <w:sz w:val="24"/>
                <w:szCs w:val="24"/>
                <w:lang w:val="uk-UA"/>
              </w:rPr>
            </w:pPr>
            <w:r>
              <w:rPr>
                <w:sz w:val="24"/>
                <w:szCs w:val="24"/>
                <w:lang w:val="uk-UA"/>
              </w:rPr>
              <w:t>Документи (доповіді, огляди, довідки) про стан будівель і приміщень, які займає товариство, та плани розміщення його підрозділів</w:t>
            </w:r>
          </w:p>
        </w:tc>
        <w:tc>
          <w:tcPr>
            <w:tcW w:w="1559" w:type="dxa"/>
            <w:tcBorders>
              <w:top w:val="single" w:sz="6" w:space="0" w:color="auto"/>
              <w:left w:val="single" w:sz="6" w:space="0" w:color="auto"/>
              <w:bottom w:val="single" w:sz="6" w:space="0" w:color="auto"/>
              <w:right w:val="single" w:sz="6" w:space="0" w:color="auto"/>
            </w:tcBorders>
            <w:vAlign w:val="center"/>
          </w:tcPr>
          <w:p w:rsidR="00A01571" w:rsidRPr="006520F0" w:rsidRDefault="00A01571" w:rsidP="00F70B72">
            <w:pPr>
              <w:spacing w:line="240" w:lineRule="auto"/>
              <w:ind w:firstLine="0"/>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A01571" w:rsidRPr="00A01571" w:rsidRDefault="00A01571" w:rsidP="00253939">
            <w:pPr>
              <w:spacing w:line="240" w:lineRule="auto"/>
              <w:ind w:firstLine="0"/>
              <w:jc w:val="center"/>
              <w:rPr>
                <w:sz w:val="24"/>
                <w:szCs w:val="24"/>
                <w:lang w:val="uk-UA"/>
              </w:rPr>
            </w:pPr>
            <w:r>
              <w:rPr>
                <w:sz w:val="24"/>
                <w:szCs w:val="24"/>
                <w:lang w:val="uk-UA"/>
              </w:rPr>
              <w:t xml:space="preserve">3 </w:t>
            </w:r>
            <w:r w:rsidRPr="006520F0">
              <w:rPr>
                <w:sz w:val="24"/>
                <w:szCs w:val="24"/>
              </w:rPr>
              <w:t xml:space="preserve">р. ст. </w:t>
            </w:r>
            <w:r>
              <w:rPr>
                <w:sz w:val="24"/>
                <w:szCs w:val="24"/>
                <w:lang w:val="uk-UA"/>
              </w:rPr>
              <w:t>148, 1049</w:t>
            </w:r>
          </w:p>
        </w:tc>
        <w:tc>
          <w:tcPr>
            <w:tcW w:w="1276" w:type="dxa"/>
            <w:tcBorders>
              <w:top w:val="single" w:sz="4" w:space="0" w:color="auto"/>
              <w:left w:val="single" w:sz="4" w:space="0" w:color="auto"/>
              <w:bottom w:val="single" w:sz="4" w:space="0" w:color="auto"/>
            </w:tcBorders>
            <w:vAlign w:val="center"/>
          </w:tcPr>
          <w:p w:rsidR="00A01571" w:rsidRPr="006C548D" w:rsidRDefault="00A01571" w:rsidP="00C73F84">
            <w:pPr>
              <w:spacing w:line="240" w:lineRule="auto"/>
              <w:ind w:left="-69" w:right="-70" w:firstLine="0"/>
              <w:jc w:val="center"/>
              <w:rPr>
                <w:rFonts w:eastAsia="Times New Roman"/>
                <w:sz w:val="24"/>
                <w:szCs w:val="20"/>
                <w:lang w:val="uk-UA" w:eastAsia="ru-RU"/>
              </w:rPr>
            </w:pPr>
            <w:r>
              <w:rPr>
                <w:rFonts w:eastAsia="Times New Roman"/>
                <w:sz w:val="24"/>
                <w:szCs w:val="20"/>
                <w:lang w:val="uk-UA" w:eastAsia="ru-RU"/>
              </w:rPr>
              <w:t>Якщо будівля є мам’яткою історії та архітектури та перебуває</w:t>
            </w:r>
            <w:r w:rsidR="008A3E27">
              <w:rPr>
                <w:rFonts w:eastAsia="Times New Roman"/>
                <w:sz w:val="24"/>
                <w:szCs w:val="20"/>
                <w:lang w:val="uk-UA" w:eastAsia="ru-RU"/>
              </w:rPr>
              <w:t xml:space="preserve"> під охороною держави — постійно</w:t>
            </w:r>
          </w:p>
        </w:tc>
      </w:tr>
      <w:tr w:rsidR="00A01571" w:rsidRPr="006C548D" w:rsidTr="00253939">
        <w:tc>
          <w:tcPr>
            <w:tcW w:w="993" w:type="dxa"/>
            <w:tcBorders>
              <w:top w:val="single" w:sz="4" w:space="0" w:color="auto"/>
              <w:bottom w:val="single" w:sz="4" w:space="0" w:color="auto"/>
              <w:right w:val="single" w:sz="4" w:space="0" w:color="auto"/>
            </w:tcBorders>
            <w:vAlign w:val="center"/>
          </w:tcPr>
          <w:p w:rsidR="00A01571" w:rsidRPr="006C548D" w:rsidRDefault="00A01571" w:rsidP="00A01571">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w:t>
            </w:r>
            <w:r>
              <w:rPr>
                <w:rFonts w:eastAsia="Times New Roman"/>
                <w:sz w:val="24"/>
                <w:szCs w:val="20"/>
                <w:lang w:val="uk-UA" w:eastAsia="ru-RU"/>
              </w:rPr>
              <w:t>4</w:t>
            </w:r>
            <w:r w:rsidRPr="006C548D">
              <w:rPr>
                <w:rFonts w:eastAsia="Times New Roman"/>
                <w:sz w:val="24"/>
                <w:szCs w:val="20"/>
                <w:lang w:val="uk-UA" w:eastAsia="ru-RU"/>
              </w:rPr>
              <w:t>-02</w:t>
            </w:r>
          </w:p>
        </w:tc>
        <w:tc>
          <w:tcPr>
            <w:tcW w:w="3610" w:type="dxa"/>
            <w:tcBorders>
              <w:top w:val="single" w:sz="6" w:space="0" w:color="auto"/>
              <w:left w:val="single" w:sz="6" w:space="0" w:color="auto"/>
              <w:bottom w:val="single" w:sz="6" w:space="0" w:color="auto"/>
              <w:right w:val="single" w:sz="6" w:space="0" w:color="auto"/>
            </w:tcBorders>
            <w:vAlign w:val="center"/>
          </w:tcPr>
          <w:p w:rsidR="00A01571" w:rsidRPr="008A3E27" w:rsidRDefault="008A3E27" w:rsidP="00F70B72">
            <w:pPr>
              <w:spacing w:line="240" w:lineRule="auto"/>
              <w:ind w:firstLine="0"/>
              <w:rPr>
                <w:sz w:val="24"/>
                <w:szCs w:val="24"/>
                <w:lang w:val="uk-UA"/>
              </w:rPr>
            </w:pPr>
            <w:r>
              <w:rPr>
                <w:sz w:val="24"/>
                <w:szCs w:val="24"/>
                <w:lang w:val="uk-UA"/>
              </w:rPr>
              <w:t>Листування про комунальне обслуговування будівель, приміщень, офісів</w:t>
            </w:r>
          </w:p>
        </w:tc>
        <w:tc>
          <w:tcPr>
            <w:tcW w:w="1559" w:type="dxa"/>
            <w:tcBorders>
              <w:top w:val="single" w:sz="6" w:space="0" w:color="auto"/>
              <w:left w:val="single" w:sz="6" w:space="0" w:color="auto"/>
              <w:bottom w:val="single" w:sz="6" w:space="0" w:color="auto"/>
              <w:right w:val="single" w:sz="6" w:space="0" w:color="auto"/>
            </w:tcBorders>
            <w:vAlign w:val="center"/>
          </w:tcPr>
          <w:p w:rsidR="00A01571" w:rsidRPr="006520F0" w:rsidRDefault="00A01571" w:rsidP="00F70B72">
            <w:pPr>
              <w:spacing w:line="240" w:lineRule="auto"/>
              <w:ind w:firstLine="0"/>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A01571" w:rsidRPr="00253939" w:rsidRDefault="008A3E27" w:rsidP="00253939">
            <w:pPr>
              <w:spacing w:line="240" w:lineRule="auto"/>
              <w:ind w:firstLine="0"/>
              <w:jc w:val="center"/>
              <w:rPr>
                <w:sz w:val="24"/>
                <w:szCs w:val="24"/>
              </w:rPr>
            </w:pPr>
            <w:r>
              <w:rPr>
                <w:sz w:val="24"/>
                <w:szCs w:val="24"/>
                <w:lang w:val="uk-UA"/>
              </w:rPr>
              <w:t xml:space="preserve">1 </w:t>
            </w:r>
            <w:r w:rsidR="00A01571" w:rsidRPr="006520F0">
              <w:rPr>
                <w:sz w:val="24"/>
                <w:szCs w:val="24"/>
              </w:rPr>
              <w:t>р.</w:t>
            </w:r>
            <w:r w:rsidR="00253939">
              <w:rPr>
                <w:sz w:val="24"/>
                <w:szCs w:val="24"/>
                <w:lang w:val="uk-UA"/>
              </w:rPr>
              <w:t xml:space="preserve"> </w:t>
            </w:r>
            <w:r w:rsidR="00A01571" w:rsidRPr="006520F0">
              <w:rPr>
                <w:sz w:val="24"/>
                <w:szCs w:val="24"/>
              </w:rPr>
              <w:t xml:space="preserve">ст. </w:t>
            </w:r>
            <w:r>
              <w:rPr>
                <w:sz w:val="24"/>
                <w:szCs w:val="24"/>
                <w:lang w:val="uk-UA"/>
              </w:rPr>
              <w:t>1063</w:t>
            </w:r>
          </w:p>
        </w:tc>
        <w:tc>
          <w:tcPr>
            <w:tcW w:w="1276" w:type="dxa"/>
            <w:tcBorders>
              <w:top w:val="single" w:sz="4" w:space="0" w:color="auto"/>
              <w:left w:val="single" w:sz="4" w:space="0" w:color="auto"/>
              <w:bottom w:val="single" w:sz="4" w:space="0" w:color="auto"/>
            </w:tcBorders>
            <w:vAlign w:val="center"/>
          </w:tcPr>
          <w:p w:rsidR="00A01571" w:rsidRPr="006C548D" w:rsidRDefault="00A01571" w:rsidP="00F70B72">
            <w:pPr>
              <w:spacing w:line="240" w:lineRule="auto"/>
              <w:ind w:firstLine="0"/>
              <w:jc w:val="center"/>
              <w:rPr>
                <w:rFonts w:eastAsia="Times New Roman"/>
                <w:sz w:val="24"/>
                <w:szCs w:val="20"/>
                <w:lang w:val="uk-UA" w:eastAsia="ru-RU"/>
              </w:rPr>
            </w:pPr>
          </w:p>
        </w:tc>
      </w:tr>
      <w:tr w:rsidR="00A01571" w:rsidRPr="006C548D" w:rsidTr="00253939">
        <w:tc>
          <w:tcPr>
            <w:tcW w:w="993" w:type="dxa"/>
            <w:tcBorders>
              <w:top w:val="single" w:sz="4" w:space="0" w:color="auto"/>
              <w:bottom w:val="single" w:sz="4" w:space="0" w:color="auto"/>
              <w:right w:val="single" w:sz="4" w:space="0" w:color="auto"/>
            </w:tcBorders>
            <w:vAlign w:val="center"/>
          </w:tcPr>
          <w:p w:rsidR="00A01571" w:rsidRPr="006C548D" w:rsidRDefault="00A01571" w:rsidP="00F70B72">
            <w:pPr>
              <w:spacing w:line="240" w:lineRule="auto"/>
              <w:ind w:firstLine="0"/>
              <w:jc w:val="center"/>
              <w:rPr>
                <w:rFonts w:eastAsia="Times New Roman"/>
                <w:sz w:val="24"/>
                <w:szCs w:val="20"/>
                <w:lang w:val="uk-UA" w:eastAsia="ru-RU"/>
              </w:rPr>
            </w:pPr>
            <w:r w:rsidRPr="006C548D">
              <w:rPr>
                <w:rFonts w:eastAsia="Times New Roman"/>
                <w:sz w:val="24"/>
                <w:szCs w:val="20"/>
                <w:lang w:val="uk-UA" w:eastAsia="ru-RU"/>
              </w:rPr>
              <w:t>03-03</w:t>
            </w:r>
          </w:p>
        </w:tc>
        <w:tc>
          <w:tcPr>
            <w:tcW w:w="3610" w:type="dxa"/>
            <w:tcBorders>
              <w:top w:val="single" w:sz="6" w:space="0" w:color="auto"/>
              <w:left w:val="single" w:sz="6" w:space="0" w:color="auto"/>
              <w:bottom w:val="single" w:sz="6" w:space="0" w:color="auto"/>
              <w:right w:val="single" w:sz="6" w:space="0" w:color="auto"/>
            </w:tcBorders>
            <w:vAlign w:val="center"/>
          </w:tcPr>
          <w:p w:rsidR="00A01571" w:rsidRPr="006520F0" w:rsidRDefault="00A01571" w:rsidP="00F70B72">
            <w:pPr>
              <w:spacing w:line="240" w:lineRule="auto"/>
              <w:ind w:firstLine="0"/>
              <w:rPr>
                <w:sz w:val="24"/>
                <w:szCs w:val="24"/>
              </w:rPr>
            </w:pPr>
            <w:r w:rsidRPr="006520F0">
              <w:rPr>
                <w:sz w:val="24"/>
                <w:szCs w:val="24"/>
              </w:rPr>
              <w:t>Журнали обліку руху трудових книжок та вкладишів до них</w:t>
            </w:r>
          </w:p>
        </w:tc>
        <w:tc>
          <w:tcPr>
            <w:tcW w:w="1559" w:type="dxa"/>
            <w:tcBorders>
              <w:top w:val="single" w:sz="6" w:space="0" w:color="auto"/>
              <w:left w:val="single" w:sz="6" w:space="0" w:color="auto"/>
              <w:bottom w:val="single" w:sz="6" w:space="0" w:color="auto"/>
              <w:right w:val="single" w:sz="6" w:space="0" w:color="auto"/>
            </w:tcBorders>
            <w:vAlign w:val="center"/>
          </w:tcPr>
          <w:p w:rsidR="00A01571" w:rsidRPr="006520F0" w:rsidRDefault="00A01571" w:rsidP="00F70B72">
            <w:pPr>
              <w:spacing w:line="240" w:lineRule="auto"/>
              <w:ind w:firstLine="0"/>
              <w:rPr>
                <w:sz w:val="24"/>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A01571" w:rsidRPr="006520F0" w:rsidRDefault="00A01571" w:rsidP="00253939">
            <w:pPr>
              <w:spacing w:line="240" w:lineRule="auto"/>
              <w:ind w:firstLine="0"/>
              <w:jc w:val="center"/>
              <w:rPr>
                <w:sz w:val="24"/>
                <w:szCs w:val="24"/>
              </w:rPr>
            </w:pPr>
            <w:r w:rsidRPr="006520F0">
              <w:rPr>
                <w:sz w:val="24"/>
                <w:szCs w:val="24"/>
              </w:rPr>
              <w:t>50 р. ст. 530-а</w:t>
            </w:r>
          </w:p>
        </w:tc>
        <w:tc>
          <w:tcPr>
            <w:tcW w:w="1276" w:type="dxa"/>
            <w:tcBorders>
              <w:top w:val="single" w:sz="4" w:space="0" w:color="auto"/>
              <w:left w:val="single" w:sz="4" w:space="0" w:color="auto"/>
              <w:bottom w:val="single" w:sz="4" w:space="0" w:color="auto"/>
            </w:tcBorders>
            <w:vAlign w:val="center"/>
          </w:tcPr>
          <w:p w:rsidR="00A01571" w:rsidRPr="006C548D" w:rsidRDefault="00A01571" w:rsidP="00F70B72">
            <w:pPr>
              <w:spacing w:line="240" w:lineRule="auto"/>
              <w:ind w:firstLine="0"/>
              <w:jc w:val="center"/>
              <w:rPr>
                <w:rFonts w:eastAsia="Times New Roman"/>
                <w:sz w:val="24"/>
                <w:szCs w:val="20"/>
                <w:lang w:val="uk-UA" w:eastAsia="ru-RU"/>
              </w:rPr>
            </w:pPr>
          </w:p>
        </w:tc>
      </w:tr>
    </w:tbl>
    <w:p w:rsidR="00A01571" w:rsidRPr="006C548D" w:rsidRDefault="00A01571" w:rsidP="00CD27EC">
      <w:pPr>
        <w:spacing w:line="240" w:lineRule="auto"/>
        <w:ind w:firstLine="0"/>
        <w:jc w:val="left"/>
        <w:rPr>
          <w:rFonts w:eastAsia="Times New Roman"/>
          <w:sz w:val="24"/>
          <w:szCs w:val="20"/>
          <w:lang w:val="uk-UA" w:eastAsia="ru-RU"/>
        </w:rPr>
      </w:pPr>
    </w:p>
    <w:p w:rsidR="00577300" w:rsidRDefault="00577300" w:rsidP="00CD27EC">
      <w:pPr>
        <w:spacing w:line="240" w:lineRule="auto"/>
        <w:ind w:firstLine="0"/>
        <w:jc w:val="left"/>
        <w:rPr>
          <w:rFonts w:eastAsia="Times New Roman"/>
          <w:lang w:val="uk-UA" w:eastAsia="ru-RU"/>
        </w:rPr>
      </w:pPr>
    </w:p>
    <w:p w:rsidR="00CD27EC" w:rsidRPr="008A3E27" w:rsidRDefault="008A3E27" w:rsidP="00CD27EC">
      <w:pPr>
        <w:spacing w:line="240" w:lineRule="auto"/>
        <w:ind w:firstLine="0"/>
        <w:jc w:val="left"/>
        <w:rPr>
          <w:rFonts w:eastAsia="Times New Roman"/>
          <w:vertAlign w:val="subscript"/>
          <w:lang w:val="uk-UA" w:eastAsia="ru-RU"/>
        </w:rPr>
      </w:pPr>
      <w:r w:rsidRPr="008A3E27">
        <w:rPr>
          <w:rFonts w:eastAsia="Times New Roman"/>
          <w:lang w:val="uk-UA" w:eastAsia="ru-RU"/>
        </w:rPr>
        <w:t>Керівник служби діловодства</w:t>
      </w:r>
      <w:r>
        <w:rPr>
          <w:rFonts w:eastAsia="Times New Roman"/>
          <w:lang w:val="uk-UA" w:eastAsia="ru-RU"/>
        </w:rPr>
        <w:t xml:space="preserve">           </w:t>
      </w:r>
      <w:r w:rsidRPr="008A3E27">
        <w:rPr>
          <w:rFonts w:eastAsia="Times New Roman"/>
          <w:lang w:val="uk-UA" w:eastAsia="ru-RU"/>
        </w:rPr>
        <w:t xml:space="preserve">     </w:t>
      </w:r>
      <w:r w:rsidRPr="008A3E27">
        <w:rPr>
          <w:rFonts w:eastAsia="Times New Roman"/>
          <w:sz w:val="22"/>
          <w:szCs w:val="22"/>
          <w:lang w:val="uk-UA" w:eastAsia="ru-RU"/>
        </w:rPr>
        <w:t>підпис</w:t>
      </w:r>
      <w:r w:rsidRPr="008A3E27">
        <w:rPr>
          <w:rFonts w:eastAsia="Times New Roman"/>
          <w:lang w:val="uk-UA" w:eastAsia="ru-RU"/>
        </w:rPr>
        <w:t xml:space="preserve">                                К. О. Бойченко</w:t>
      </w:r>
    </w:p>
    <w:p w:rsidR="00CD27EC" w:rsidRDefault="00CD27EC" w:rsidP="00CD27EC">
      <w:pPr>
        <w:spacing w:line="240" w:lineRule="auto"/>
        <w:ind w:firstLine="0"/>
        <w:jc w:val="left"/>
        <w:rPr>
          <w:rFonts w:eastAsia="Times New Roman"/>
          <w:sz w:val="24"/>
          <w:szCs w:val="20"/>
          <w:lang w:val="uk-UA" w:eastAsia="ru-RU"/>
        </w:rPr>
      </w:pPr>
    </w:p>
    <w:p w:rsidR="00577300" w:rsidRPr="006C548D" w:rsidRDefault="00577300" w:rsidP="00CD27EC">
      <w:pPr>
        <w:spacing w:line="240" w:lineRule="auto"/>
        <w:ind w:firstLine="0"/>
        <w:jc w:val="left"/>
        <w:rPr>
          <w:rFonts w:eastAsia="Times New Roman"/>
          <w:sz w:val="24"/>
          <w:szCs w:val="20"/>
          <w:lang w:val="uk-UA" w:eastAsia="ru-RU"/>
        </w:rPr>
      </w:pPr>
    </w:p>
    <w:p w:rsidR="00CD27EC" w:rsidRDefault="00CD27EC" w:rsidP="00CD27EC">
      <w:pPr>
        <w:spacing w:line="240" w:lineRule="auto"/>
        <w:ind w:firstLine="0"/>
        <w:jc w:val="left"/>
        <w:rPr>
          <w:rFonts w:eastAsia="Times New Roman"/>
          <w:sz w:val="24"/>
          <w:szCs w:val="20"/>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A3E27" w:rsidTr="008F19C1">
        <w:tc>
          <w:tcPr>
            <w:tcW w:w="4814" w:type="dxa"/>
          </w:tcPr>
          <w:p w:rsidR="008A3E27" w:rsidRDefault="008A3E27" w:rsidP="008A3E27">
            <w:pPr>
              <w:spacing w:line="360" w:lineRule="auto"/>
              <w:ind w:firstLine="0"/>
              <w:jc w:val="left"/>
              <w:rPr>
                <w:rFonts w:eastAsia="Times New Roman"/>
                <w:lang w:val="uk-UA" w:eastAsia="ru-RU"/>
              </w:rPr>
            </w:pPr>
            <w:r w:rsidRPr="003131A6">
              <w:rPr>
                <w:rFonts w:eastAsia="Times New Roman"/>
                <w:lang w:val="uk-UA" w:eastAsia="ru-RU"/>
              </w:rPr>
              <w:t>СХВАЛЕНО</w:t>
            </w:r>
          </w:p>
          <w:p w:rsidR="008A3E27" w:rsidRDefault="008A3E27" w:rsidP="008A3E27">
            <w:pPr>
              <w:ind w:firstLine="0"/>
              <w:jc w:val="left"/>
              <w:rPr>
                <w:rFonts w:eastAsia="Times New Roman"/>
                <w:lang w:val="uk-UA" w:eastAsia="ru-RU"/>
              </w:rPr>
            </w:pPr>
            <w:r w:rsidRPr="003131A6">
              <w:rPr>
                <w:rFonts w:eastAsia="Times New Roman"/>
                <w:lang w:val="uk-UA" w:eastAsia="ru-RU"/>
              </w:rPr>
              <w:t xml:space="preserve">Протокол </w:t>
            </w:r>
            <w:r>
              <w:rPr>
                <w:rFonts w:eastAsia="Times New Roman"/>
                <w:lang w:val="uk-UA" w:eastAsia="ru-RU"/>
              </w:rPr>
              <w:t xml:space="preserve">засідання </w:t>
            </w:r>
            <w:r w:rsidRPr="003131A6">
              <w:rPr>
                <w:rFonts w:eastAsia="Times New Roman"/>
                <w:lang w:val="uk-UA" w:eastAsia="ru-RU"/>
              </w:rPr>
              <w:t>ЕК</w:t>
            </w:r>
            <w:r>
              <w:rPr>
                <w:rFonts w:eastAsia="Times New Roman"/>
                <w:lang w:val="uk-UA" w:eastAsia="ru-RU"/>
              </w:rPr>
              <w:t xml:space="preserve"> </w:t>
            </w:r>
          </w:p>
          <w:p w:rsidR="008A3E27" w:rsidRDefault="008A3E27" w:rsidP="008A3E27">
            <w:pPr>
              <w:spacing w:line="360" w:lineRule="auto"/>
              <w:ind w:firstLine="0"/>
              <w:jc w:val="left"/>
              <w:rPr>
                <w:rFonts w:eastAsia="Times New Roman"/>
                <w:lang w:val="uk-UA" w:eastAsia="ru-RU"/>
              </w:rPr>
            </w:pPr>
            <w:r>
              <w:rPr>
                <w:rFonts w:eastAsia="Times New Roman"/>
                <w:lang w:val="uk-UA" w:eastAsia="ru-RU"/>
              </w:rPr>
              <w:t>ТОВ «Добробут»</w:t>
            </w:r>
          </w:p>
          <w:p w:rsidR="008A3E27" w:rsidRDefault="008A3E27" w:rsidP="00DA6726">
            <w:pPr>
              <w:ind w:firstLine="0"/>
              <w:jc w:val="left"/>
              <w:rPr>
                <w:rFonts w:eastAsia="Times New Roman"/>
                <w:lang w:val="uk-UA" w:eastAsia="ru-RU"/>
              </w:rPr>
            </w:pPr>
            <w:r>
              <w:rPr>
                <w:rFonts w:eastAsia="Times New Roman"/>
                <w:lang w:val="uk-UA" w:eastAsia="ru-RU"/>
              </w:rPr>
              <w:t>2</w:t>
            </w:r>
            <w:r w:rsidR="00DA6726">
              <w:rPr>
                <w:rFonts w:eastAsia="Times New Roman"/>
                <w:lang w:val="uk-UA" w:eastAsia="ru-RU"/>
              </w:rPr>
              <w:t>2</w:t>
            </w:r>
            <w:r>
              <w:rPr>
                <w:rFonts w:eastAsia="Times New Roman"/>
                <w:lang w:val="uk-UA" w:eastAsia="ru-RU"/>
              </w:rPr>
              <w:t xml:space="preserve"> грудня 2017 р.</w:t>
            </w:r>
            <w:r w:rsidRPr="003131A6">
              <w:rPr>
                <w:rFonts w:eastAsia="Times New Roman"/>
                <w:lang w:val="uk-UA" w:eastAsia="ru-RU"/>
              </w:rPr>
              <w:t xml:space="preserve"> № </w:t>
            </w:r>
            <w:r>
              <w:rPr>
                <w:rFonts w:eastAsia="Times New Roman"/>
                <w:lang w:val="uk-UA" w:eastAsia="ru-RU"/>
              </w:rPr>
              <w:t>4</w:t>
            </w:r>
          </w:p>
        </w:tc>
        <w:tc>
          <w:tcPr>
            <w:tcW w:w="4814" w:type="dxa"/>
          </w:tcPr>
          <w:p w:rsidR="008A3E27" w:rsidRDefault="008A3E27" w:rsidP="008A3E27">
            <w:pPr>
              <w:spacing w:line="360" w:lineRule="auto"/>
              <w:ind w:firstLine="0"/>
              <w:jc w:val="left"/>
              <w:rPr>
                <w:rFonts w:eastAsia="Times New Roman"/>
                <w:lang w:val="uk-UA" w:eastAsia="ru-RU"/>
              </w:rPr>
            </w:pPr>
            <w:r w:rsidRPr="003131A6">
              <w:rPr>
                <w:rFonts w:eastAsia="Times New Roman"/>
                <w:lang w:val="uk-UA" w:eastAsia="ru-RU"/>
              </w:rPr>
              <w:t>ПОГОДЖЕНО</w:t>
            </w:r>
          </w:p>
          <w:p w:rsidR="008A3E27" w:rsidRDefault="008A3E27" w:rsidP="008A3E27">
            <w:pPr>
              <w:spacing w:line="480" w:lineRule="auto"/>
              <w:ind w:firstLine="0"/>
              <w:jc w:val="left"/>
              <w:rPr>
                <w:rFonts w:eastAsia="Times New Roman"/>
                <w:lang w:val="uk-UA" w:eastAsia="ru-RU"/>
              </w:rPr>
            </w:pPr>
            <w:r w:rsidRPr="003131A6">
              <w:rPr>
                <w:rFonts w:eastAsia="Times New Roman"/>
                <w:lang w:val="uk-UA" w:eastAsia="ru-RU"/>
              </w:rPr>
              <w:t>Відповідальний за архів товариства</w:t>
            </w:r>
          </w:p>
          <w:p w:rsidR="008A3E27" w:rsidRDefault="008A3E27" w:rsidP="008A3E27">
            <w:pPr>
              <w:spacing w:line="360" w:lineRule="auto"/>
              <w:ind w:firstLine="0"/>
              <w:jc w:val="left"/>
              <w:rPr>
                <w:rFonts w:eastAsia="Times New Roman"/>
                <w:lang w:val="uk-UA" w:eastAsia="ru-RU"/>
              </w:rPr>
            </w:pPr>
            <w:r>
              <w:rPr>
                <w:rFonts w:eastAsia="Times New Roman"/>
                <w:i/>
                <w:lang w:val="uk-UA" w:eastAsia="ru-RU"/>
              </w:rPr>
              <w:t>п</w:t>
            </w:r>
            <w:r w:rsidRPr="003131A6">
              <w:rPr>
                <w:rFonts w:eastAsia="Times New Roman"/>
                <w:i/>
                <w:iCs/>
                <w:lang w:val="uk-UA" w:eastAsia="ru-RU"/>
              </w:rPr>
              <w:t xml:space="preserve">ідпис </w:t>
            </w:r>
            <w:r w:rsidRPr="003131A6">
              <w:rPr>
                <w:rFonts w:eastAsia="Times New Roman"/>
                <w:i/>
                <w:iCs/>
                <w:lang w:val="uk-UA" w:eastAsia="ru-RU"/>
              </w:rPr>
              <w:tab/>
              <w:t xml:space="preserve"> </w:t>
            </w:r>
            <w:r w:rsidRPr="003131A6">
              <w:rPr>
                <w:rFonts w:eastAsia="Times New Roman"/>
                <w:iCs/>
                <w:lang w:val="uk-UA" w:eastAsia="ru-RU"/>
              </w:rPr>
              <w:t>А</w:t>
            </w:r>
            <w:r w:rsidRPr="003131A6">
              <w:rPr>
                <w:rFonts w:eastAsia="Times New Roman"/>
                <w:lang w:val="uk-UA" w:eastAsia="ru-RU"/>
              </w:rPr>
              <w:t>. П. Радчук</w:t>
            </w:r>
          </w:p>
          <w:p w:rsidR="008A3E27" w:rsidRDefault="008A3E27" w:rsidP="00DA6726">
            <w:pPr>
              <w:ind w:firstLine="0"/>
              <w:jc w:val="left"/>
              <w:rPr>
                <w:rFonts w:eastAsia="Times New Roman"/>
                <w:lang w:val="uk-UA" w:eastAsia="ru-RU"/>
              </w:rPr>
            </w:pPr>
            <w:r>
              <w:rPr>
                <w:rFonts w:eastAsia="Times New Roman"/>
                <w:lang w:val="uk-UA" w:eastAsia="ru-RU"/>
              </w:rPr>
              <w:t>2</w:t>
            </w:r>
            <w:r w:rsidR="00DA6726">
              <w:rPr>
                <w:rFonts w:eastAsia="Times New Roman"/>
                <w:lang w:val="uk-UA" w:eastAsia="ru-RU"/>
              </w:rPr>
              <w:t>4</w:t>
            </w:r>
            <w:r>
              <w:rPr>
                <w:rFonts w:eastAsia="Times New Roman"/>
                <w:lang w:val="uk-UA" w:eastAsia="ru-RU"/>
              </w:rPr>
              <w:t xml:space="preserve"> грудня 2017 р.</w:t>
            </w:r>
          </w:p>
        </w:tc>
      </w:tr>
    </w:tbl>
    <w:p w:rsidR="008A3E27" w:rsidRPr="006C548D" w:rsidRDefault="008A3E27" w:rsidP="00CD27EC">
      <w:pPr>
        <w:spacing w:line="240" w:lineRule="auto"/>
        <w:ind w:firstLine="0"/>
        <w:jc w:val="left"/>
        <w:rPr>
          <w:rFonts w:eastAsia="Times New Roman"/>
          <w:sz w:val="24"/>
          <w:szCs w:val="20"/>
          <w:lang w:val="uk-UA" w:eastAsia="ru-RU"/>
        </w:rPr>
      </w:pPr>
    </w:p>
    <w:p w:rsidR="00CD27EC" w:rsidRPr="006C548D" w:rsidRDefault="00CD27EC" w:rsidP="00CD27EC">
      <w:pPr>
        <w:spacing w:line="240" w:lineRule="auto"/>
        <w:ind w:firstLine="0"/>
        <w:jc w:val="left"/>
        <w:rPr>
          <w:rFonts w:eastAsia="Times New Roman"/>
          <w:sz w:val="24"/>
          <w:szCs w:val="20"/>
          <w:lang w:val="uk-UA" w:eastAsia="ru-RU"/>
        </w:rPr>
      </w:pPr>
    </w:p>
    <w:p w:rsidR="00ED106E" w:rsidRDefault="00ED106E">
      <w:pPr>
        <w:rPr>
          <w:rFonts w:eastAsia="Times New Roman"/>
          <w:lang w:val="uk-UA" w:eastAsia="zh-CN"/>
        </w:rPr>
      </w:pPr>
    </w:p>
    <w:p w:rsidR="009D3522" w:rsidRDefault="009D3522">
      <w:pPr>
        <w:rPr>
          <w:rFonts w:eastAsia="Times New Roman"/>
          <w:lang w:val="uk-UA" w:eastAsia="zh-CN"/>
        </w:rPr>
      </w:pPr>
      <w:r>
        <w:rPr>
          <w:rFonts w:eastAsia="Times New Roman"/>
          <w:lang w:val="uk-UA" w:eastAsia="zh-CN"/>
        </w:rPr>
        <w:br w:type="page"/>
      </w:r>
    </w:p>
    <w:p w:rsidR="00C94E00" w:rsidRDefault="00C94E00" w:rsidP="00C94E00">
      <w:pPr>
        <w:suppressAutoHyphens/>
        <w:spacing w:line="240" w:lineRule="auto"/>
        <w:ind w:firstLine="0"/>
        <w:jc w:val="right"/>
        <w:rPr>
          <w:rFonts w:eastAsia="Times New Roman"/>
          <w:b/>
          <w:i/>
          <w:lang w:val="uk-UA" w:eastAsia="zh-CN"/>
        </w:rPr>
      </w:pPr>
      <w:r w:rsidRPr="00C94E00">
        <w:rPr>
          <w:rFonts w:eastAsia="Times New Roman"/>
          <w:b/>
          <w:i/>
          <w:lang w:val="uk-UA" w:eastAsia="zh-CN"/>
        </w:rPr>
        <w:lastRenderedPageBreak/>
        <w:t>Зразок 3</w:t>
      </w:r>
    </w:p>
    <w:p w:rsidR="00C94E00" w:rsidRPr="009B0850" w:rsidRDefault="00C94E00" w:rsidP="00C94E00">
      <w:pPr>
        <w:suppressAutoHyphens/>
        <w:spacing w:line="240" w:lineRule="auto"/>
        <w:ind w:firstLine="0"/>
        <w:jc w:val="right"/>
        <w:rPr>
          <w:rFonts w:eastAsia="Times New Roman"/>
          <w:b/>
          <w:i/>
          <w:sz w:val="16"/>
          <w:szCs w:val="16"/>
          <w:lang w:val="uk-UA" w:eastAsia="zh-CN"/>
        </w:rPr>
      </w:pPr>
    </w:p>
    <w:p w:rsidR="009D3522" w:rsidRPr="00D10CD1" w:rsidRDefault="009D3522" w:rsidP="00337243">
      <w:pPr>
        <w:suppressAutoHyphens/>
        <w:spacing w:line="240" w:lineRule="auto"/>
        <w:rPr>
          <w:rFonts w:eastAsia="Times New Roman"/>
          <w:lang w:val="uk-UA" w:eastAsia="zh-CN"/>
        </w:rPr>
      </w:pPr>
      <w:r w:rsidRPr="00D10CD1">
        <w:rPr>
          <w:rFonts w:eastAsia="Times New Roman"/>
          <w:lang w:val="uk-UA" w:eastAsia="zh-CN"/>
        </w:rPr>
        <w:t>Підсумковий запис про категорії та кількість справ, складених у ______ році в установі:</w:t>
      </w:r>
    </w:p>
    <w:p w:rsidR="009D3522" w:rsidRDefault="009D3522" w:rsidP="009D3522">
      <w:pPr>
        <w:tabs>
          <w:tab w:val="left" w:pos="4988"/>
          <w:tab w:val="left" w:pos="7113"/>
        </w:tabs>
        <w:suppressAutoHyphens/>
        <w:spacing w:line="100" w:lineRule="atLeast"/>
        <w:ind w:firstLine="0"/>
        <w:jc w:val="left"/>
        <w:rPr>
          <w:rFonts w:eastAsia="Times New Roman"/>
          <w:lang w:val="uk-UA" w:eastAsia="zh-CN"/>
        </w:rPr>
      </w:pPr>
    </w:p>
    <w:p w:rsidR="00671E04" w:rsidRPr="00671E04" w:rsidRDefault="00671E04" w:rsidP="009D3522">
      <w:pPr>
        <w:tabs>
          <w:tab w:val="left" w:pos="4988"/>
          <w:tab w:val="left" w:pos="7113"/>
        </w:tabs>
        <w:suppressAutoHyphens/>
        <w:spacing w:line="100" w:lineRule="atLeast"/>
        <w:ind w:firstLine="0"/>
        <w:jc w:val="left"/>
        <w:rPr>
          <w:rFonts w:eastAsia="Times New Roman"/>
          <w:lang w:val="uk-UA" w:eastAsia="zh-CN"/>
        </w:rPr>
      </w:pPr>
    </w:p>
    <w:tbl>
      <w:tblPr>
        <w:tblW w:w="5000" w:type="pct"/>
        <w:tblCellMar>
          <w:top w:w="55" w:type="dxa"/>
          <w:left w:w="55" w:type="dxa"/>
          <w:bottom w:w="55" w:type="dxa"/>
          <w:right w:w="55" w:type="dxa"/>
        </w:tblCellMar>
        <w:tblLook w:val="0000" w:firstRow="0" w:lastRow="0" w:firstColumn="0" w:lastColumn="0" w:noHBand="0" w:noVBand="0"/>
      </w:tblPr>
      <w:tblGrid>
        <w:gridCol w:w="3909"/>
        <w:gridCol w:w="1321"/>
        <w:gridCol w:w="2195"/>
        <w:gridCol w:w="2203"/>
      </w:tblGrid>
      <w:tr w:rsidR="009D3522" w:rsidRPr="00D10CD1" w:rsidTr="002373BE">
        <w:trPr>
          <w:trHeight w:val="322"/>
        </w:trPr>
        <w:tc>
          <w:tcPr>
            <w:tcW w:w="2030" w:type="pct"/>
            <w:vMerge w:val="restart"/>
            <w:tcBorders>
              <w:top w:val="single" w:sz="4" w:space="0" w:color="auto"/>
              <w:left w:val="single" w:sz="4" w:space="0" w:color="auto"/>
              <w:bottom w:val="single" w:sz="4" w:space="0" w:color="auto"/>
              <w:right w:val="single" w:sz="4" w:space="0" w:color="auto"/>
            </w:tcBorders>
            <w:vAlign w:val="center"/>
          </w:tcPr>
          <w:p w:rsidR="009D3522" w:rsidRPr="00671E04" w:rsidRDefault="009D3522" w:rsidP="008756FE">
            <w:pPr>
              <w:suppressAutoHyphens/>
              <w:spacing w:line="240" w:lineRule="auto"/>
              <w:ind w:firstLine="0"/>
              <w:jc w:val="center"/>
              <w:rPr>
                <w:rFonts w:eastAsia="Times New Roman"/>
                <w:b/>
                <w:i/>
                <w:lang w:val="uk-UA" w:eastAsia="zh-CN"/>
              </w:rPr>
            </w:pPr>
            <w:r w:rsidRPr="00671E04">
              <w:rPr>
                <w:rFonts w:eastAsia="Times New Roman"/>
                <w:b/>
                <w:i/>
                <w:lang w:val="uk-UA" w:eastAsia="zh-CN"/>
              </w:rPr>
              <w:t>За строками зберігання</w:t>
            </w:r>
          </w:p>
        </w:tc>
        <w:tc>
          <w:tcPr>
            <w:tcW w:w="686" w:type="pct"/>
            <w:vMerge w:val="restart"/>
            <w:tcBorders>
              <w:top w:val="single" w:sz="4" w:space="0" w:color="auto"/>
              <w:left w:val="single" w:sz="4" w:space="0" w:color="auto"/>
              <w:bottom w:val="single" w:sz="4" w:space="0" w:color="auto"/>
              <w:right w:val="single" w:sz="4" w:space="0" w:color="auto"/>
            </w:tcBorders>
            <w:vAlign w:val="center"/>
          </w:tcPr>
          <w:p w:rsidR="009D3522" w:rsidRPr="00671E04" w:rsidRDefault="009D3522" w:rsidP="008756FE">
            <w:pPr>
              <w:widowControl w:val="0"/>
              <w:suppressLineNumbers/>
              <w:suppressAutoHyphens/>
              <w:snapToGrid w:val="0"/>
              <w:spacing w:line="240" w:lineRule="auto"/>
              <w:ind w:firstLine="0"/>
              <w:jc w:val="center"/>
              <w:rPr>
                <w:rFonts w:eastAsia="Lucida Sans Unicode"/>
                <w:b/>
                <w:i/>
                <w:kern w:val="1"/>
                <w:lang w:val="uk-UA" w:eastAsia="ar-SA"/>
              </w:rPr>
            </w:pPr>
            <w:r w:rsidRPr="00671E04">
              <w:rPr>
                <w:rFonts w:eastAsia="Lucida Sans Unicode"/>
                <w:b/>
                <w:i/>
                <w:kern w:val="1"/>
                <w:lang w:val="uk-UA" w:eastAsia="ar-SA"/>
              </w:rPr>
              <w:t>Разом</w:t>
            </w:r>
          </w:p>
        </w:tc>
        <w:tc>
          <w:tcPr>
            <w:tcW w:w="2284" w:type="pct"/>
            <w:gridSpan w:val="2"/>
            <w:tcBorders>
              <w:top w:val="single" w:sz="4" w:space="0" w:color="auto"/>
              <w:left w:val="single" w:sz="4" w:space="0" w:color="auto"/>
              <w:bottom w:val="single" w:sz="4" w:space="0" w:color="auto"/>
              <w:right w:val="single" w:sz="4" w:space="0" w:color="auto"/>
            </w:tcBorders>
            <w:vAlign w:val="center"/>
          </w:tcPr>
          <w:p w:rsidR="009D3522" w:rsidRPr="00671E04" w:rsidRDefault="009D3522" w:rsidP="008756FE">
            <w:pPr>
              <w:widowControl w:val="0"/>
              <w:suppressLineNumbers/>
              <w:suppressAutoHyphens/>
              <w:snapToGrid w:val="0"/>
              <w:spacing w:line="240" w:lineRule="auto"/>
              <w:ind w:firstLine="0"/>
              <w:jc w:val="center"/>
              <w:rPr>
                <w:rFonts w:eastAsia="Lucida Sans Unicode"/>
                <w:b/>
                <w:i/>
                <w:kern w:val="1"/>
                <w:lang w:val="uk-UA" w:eastAsia="ar-SA"/>
              </w:rPr>
            </w:pPr>
            <w:r w:rsidRPr="00671E04">
              <w:rPr>
                <w:rFonts w:eastAsia="Lucida Sans Unicode"/>
                <w:b/>
                <w:i/>
                <w:kern w:val="1"/>
                <w:lang w:val="uk-UA" w:eastAsia="ar-SA"/>
              </w:rPr>
              <w:t>У тому числі</w:t>
            </w:r>
          </w:p>
        </w:tc>
      </w:tr>
      <w:tr w:rsidR="009D3522" w:rsidRPr="00D10CD1" w:rsidTr="002373BE">
        <w:trPr>
          <w:trHeight w:val="427"/>
        </w:trPr>
        <w:tc>
          <w:tcPr>
            <w:tcW w:w="2030" w:type="pct"/>
            <w:vMerge/>
            <w:tcBorders>
              <w:left w:val="single" w:sz="4" w:space="0" w:color="auto"/>
              <w:bottom w:val="single" w:sz="4" w:space="0" w:color="auto"/>
              <w:right w:val="single" w:sz="4" w:space="0" w:color="auto"/>
            </w:tcBorders>
            <w:vAlign w:val="center"/>
          </w:tcPr>
          <w:p w:rsidR="009D3522" w:rsidRPr="00671E04" w:rsidRDefault="009D3522" w:rsidP="008756FE">
            <w:pPr>
              <w:widowControl w:val="0"/>
              <w:suppressLineNumbers/>
              <w:suppressAutoHyphens/>
              <w:snapToGrid w:val="0"/>
              <w:spacing w:line="240" w:lineRule="auto"/>
              <w:ind w:firstLine="0"/>
              <w:jc w:val="center"/>
              <w:rPr>
                <w:rFonts w:eastAsia="Lucida Sans Unicode"/>
                <w:b/>
                <w:i/>
                <w:kern w:val="1"/>
                <w:lang w:val="uk-UA" w:eastAsia="ar-SA"/>
              </w:rPr>
            </w:pPr>
          </w:p>
        </w:tc>
        <w:tc>
          <w:tcPr>
            <w:tcW w:w="686" w:type="pct"/>
            <w:vMerge/>
            <w:tcBorders>
              <w:top w:val="single" w:sz="4" w:space="0" w:color="auto"/>
              <w:left w:val="single" w:sz="4" w:space="0" w:color="auto"/>
              <w:bottom w:val="single" w:sz="4" w:space="0" w:color="auto"/>
              <w:right w:val="single" w:sz="4" w:space="0" w:color="auto"/>
            </w:tcBorders>
            <w:vAlign w:val="center"/>
          </w:tcPr>
          <w:p w:rsidR="009D3522" w:rsidRPr="00671E04" w:rsidRDefault="009D3522" w:rsidP="008756FE">
            <w:pPr>
              <w:widowControl w:val="0"/>
              <w:suppressLineNumbers/>
              <w:suppressAutoHyphens/>
              <w:snapToGrid w:val="0"/>
              <w:spacing w:line="240" w:lineRule="auto"/>
              <w:ind w:firstLine="0"/>
              <w:jc w:val="center"/>
              <w:rPr>
                <w:rFonts w:eastAsia="Lucida Sans Unicode"/>
                <w:b/>
                <w:i/>
                <w:kern w:val="1"/>
                <w:lang w:val="uk-UA" w:eastAsia="ar-SA"/>
              </w:rPr>
            </w:pPr>
          </w:p>
        </w:tc>
        <w:tc>
          <w:tcPr>
            <w:tcW w:w="1140" w:type="pct"/>
            <w:tcBorders>
              <w:top w:val="single" w:sz="4" w:space="0" w:color="auto"/>
              <w:left w:val="single" w:sz="4" w:space="0" w:color="auto"/>
              <w:bottom w:val="single" w:sz="4" w:space="0" w:color="auto"/>
              <w:right w:val="single" w:sz="4" w:space="0" w:color="auto"/>
            </w:tcBorders>
            <w:vAlign w:val="center"/>
          </w:tcPr>
          <w:p w:rsidR="009D3522" w:rsidRPr="00671E04" w:rsidRDefault="009D3522" w:rsidP="008756FE">
            <w:pPr>
              <w:widowControl w:val="0"/>
              <w:suppressLineNumbers/>
              <w:suppressAutoHyphens/>
              <w:snapToGrid w:val="0"/>
              <w:spacing w:line="240" w:lineRule="auto"/>
              <w:ind w:firstLine="0"/>
              <w:jc w:val="center"/>
              <w:rPr>
                <w:rFonts w:eastAsia="Lucida Sans Unicode"/>
                <w:b/>
                <w:i/>
                <w:kern w:val="1"/>
                <w:lang w:val="uk-UA" w:eastAsia="ar-SA"/>
              </w:rPr>
            </w:pPr>
            <w:r w:rsidRPr="00671E04">
              <w:rPr>
                <w:rFonts w:eastAsia="Lucida Sans Unicode"/>
                <w:b/>
                <w:i/>
                <w:kern w:val="1"/>
                <w:lang w:val="uk-UA" w:eastAsia="ar-SA"/>
              </w:rPr>
              <w:t>таких, що переходять</w:t>
            </w:r>
          </w:p>
        </w:tc>
        <w:tc>
          <w:tcPr>
            <w:tcW w:w="1144" w:type="pct"/>
            <w:tcBorders>
              <w:top w:val="single" w:sz="4" w:space="0" w:color="auto"/>
              <w:left w:val="single" w:sz="4" w:space="0" w:color="auto"/>
              <w:bottom w:val="single" w:sz="4" w:space="0" w:color="auto"/>
              <w:right w:val="single" w:sz="4" w:space="0" w:color="auto"/>
            </w:tcBorders>
            <w:vAlign w:val="center"/>
          </w:tcPr>
          <w:p w:rsidR="009D3522" w:rsidRPr="00671E04" w:rsidRDefault="009D3522" w:rsidP="008756FE">
            <w:pPr>
              <w:widowControl w:val="0"/>
              <w:suppressLineNumbers/>
              <w:suppressAutoHyphens/>
              <w:snapToGrid w:val="0"/>
              <w:spacing w:line="240" w:lineRule="auto"/>
              <w:ind w:firstLine="0"/>
              <w:jc w:val="center"/>
              <w:rPr>
                <w:rFonts w:eastAsia="Lucida Sans Unicode"/>
                <w:b/>
                <w:i/>
                <w:kern w:val="1"/>
                <w:lang w:val="uk-UA" w:eastAsia="ar-SA"/>
              </w:rPr>
            </w:pPr>
            <w:r w:rsidRPr="00671E04">
              <w:rPr>
                <w:rFonts w:eastAsia="Lucida Sans Unicode"/>
                <w:b/>
                <w:i/>
                <w:kern w:val="1"/>
                <w:lang w:val="uk-UA" w:eastAsia="ar-SA"/>
              </w:rPr>
              <w:t>з відміткою «ЕПК»</w:t>
            </w:r>
          </w:p>
        </w:tc>
      </w:tr>
      <w:tr w:rsidR="009D3522" w:rsidRPr="00D10CD1" w:rsidTr="002373BE">
        <w:trPr>
          <w:trHeight w:val="322"/>
        </w:trPr>
        <w:tc>
          <w:tcPr>
            <w:tcW w:w="2030"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suppressAutoHyphens/>
              <w:spacing w:line="240" w:lineRule="auto"/>
              <w:ind w:firstLine="0"/>
              <w:jc w:val="left"/>
              <w:rPr>
                <w:rFonts w:eastAsia="Times New Roman"/>
                <w:b/>
                <w:i/>
                <w:lang w:val="uk-UA" w:eastAsia="zh-CN"/>
              </w:rPr>
            </w:pPr>
            <w:r w:rsidRPr="00671E04">
              <w:rPr>
                <w:rFonts w:eastAsia="Times New Roman"/>
                <w:b/>
                <w:i/>
                <w:lang w:val="uk-UA" w:eastAsia="zh-CN"/>
              </w:rPr>
              <w:t>Постійного</w:t>
            </w:r>
          </w:p>
        </w:tc>
        <w:tc>
          <w:tcPr>
            <w:tcW w:w="686"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c>
          <w:tcPr>
            <w:tcW w:w="1140"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c>
          <w:tcPr>
            <w:tcW w:w="1144"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r>
      <w:tr w:rsidR="009D3522" w:rsidRPr="00D10CD1" w:rsidTr="002373BE">
        <w:trPr>
          <w:trHeight w:val="322"/>
        </w:trPr>
        <w:tc>
          <w:tcPr>
            <w:tcW w:w="2030"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suppressAutoHyphens/>
              <w:spacing w:line="240" w:lineRule="auto"/>
              <w:ind w:firstLine="0"/>
              <w:jc w:val="left"/>
              <w:rPr>
                <w:rFonts w:eastAsia="Times New Roman"/>
                <w:b/>
                <w:i/>
                <w:lang w:val="uk-UA" w:eastAsia="zh-CN"/>
              </w:rPr>
            </w:pPr>
            <w:r w:rsidRPr="00671E04">
              <w:rPr>
                <w:rFonts w:eastAsia="Times New Roman"/>
                <w:b/>
                <w:i/>
                <w:lang w:val="uk-UA" w:eastAsia="zh-CN"/>
              </w:rPr>
              <w:t>Тривалого (понад 10 років)</w:t>
            </w:r>
          </w:p>
        </w:tc>
        <w:tc>
          <w:tcPr>
            <w:tcW w:w="686"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c>
          <w:tcPr>
            <w:tcW w:w="1140"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c>
          <w:tcPr>
            <w:tcW w:w="1144"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r>
      <w:tr w:rsidR="009D3522" w:rsidRPr="00D10CD1" w:rsidTr="002373BE">
        <w:trPr>
          <w:trHeight w:val="322"/>
        </w:trPr>
        <w:tc>
          <w:tcPr>
            <w:tcW w:w="2030"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suppressAutoHyphens/>
              <w:spacing w:line="240" w:lineRule="auto"/>
              <w:ind w:firstLine="0"/>
              <w:jc w:val="left"/>
              <w:rPr>
                <w:rFonts w:eastAsia="Times New Roman"/>
                <w:b/>
                <w:i/>
                <w:lang w:val="uk-UA" w:eastAsia="zh-CN"/>
              </w:rPr>
            </w:pPr>
            <w:r w:rsidRPr="00671E04">
              <w:rPr>
                <w:rFonts w:eastAsia="Times New Roman"/>
                <w:b/>
                <w:i/>
                <w:lang w:val="uk-UA" w:eastAsia="zh-CN"/>
              </w:rPr>
              <w:t>Тимчасового (до 10 років включно)</w:t>
            </w:r>
          </w:p>
        </w:tc>
        <w:tc>
          <w:tcPr>
            <w:tcW w:w="686"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c>
          <w:tcPr>
            <w:tcW w:w="1140"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c>
          <w:tcPr>
            <w:tcW w:w="1144"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r>
      <w:tr w:rsidR="009D3522" w:rsidRPr="00D10CD1" w:rsidTr="002373BE">
        <w:trPr>
          <w:trHeight w:val="322"/>
        </w:trPr>
        <w:tc>
          <w:tcPr>
            <w:tcW w:w="2030"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suppressAutoHyphens/>
              <w:spacing w:line="240" w:lineRule="auto"/>
              <w:ind w:firstLine="0"/>
              <w:jc w:val="left"/>
              <w:rPr>
                <w:rFonts w:eastAsia="Times New Roman"/>
                <w:b/>
                <w:i/>
                <w:lang w:val="uk-UA" w:eastAsia="zh-CN"/>
              </w:rPr>
            </w:pPr>
            <w:r w:rsidRPr="00671E04">
              <w:rPr>
                <w:rFonts w:eastAsia="Times New Roman"/>
                <w:b/>
                <w:i/>
                <w:lang w:val="uk-UA" w:eastAsia="zh-CN"/>
              </w:rPr>
              <w:t>Усього</w:t>
            </w:r>
          </w:p>
        </w:tc>
        <w:tc>
          <w:tcPr>
            <w:tcW w:w="686"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c>
          <w:tcPr>
            <w:tcW w:w="1140"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c>
          <w:tcPr>
            <w:tcW w:w="1144" w:type="pct"/>
            <w:tcBorders>
              <w:top w:val="single" w:sz="4" w:space="0" w:color="auto"/>
              <w:left w:val="single" w:sz="4" w:space="0" w:color="auto"/>
              <w:bottom w:val="single" w:sz="4" w:space="0" w:color="auto"/>
              <w:right w:val="single" w:sz="4" w:space="0" w:color="auto"/>
            </w:tcBorders>
          </w:tcPr>
          <w:p w:rsidR="009D3522" w:rsidRPr="00671E04" w:rsidRDefault="009D3522" w:rsidP="008756FE">
            <w:pPr>
              <w:widowControl w:val="0"/>
              <w:suppressLineNumbers/>
              <w:suppressAutoHyphens/>
              <w:snapToGrid w:val="0"/>
              <w:spacing w:line="240" w:lineRule="auto"/>
              <w:ind w:firstLine="0"/>
              <w:jc w:val="left"/>
              <w:rPr>
                <w:rFonts w:eastAsia="Lucida Sans Unicode"/>
                <w:b/>
                <w:i/>
                <w:kern w:val="1"/>
                <w:lang w:val="uk-UA" w:eastAsia="ar-SA"/>
              </w:rPr>
            </w:pPr>
          </w:p>
        </w:tc>
      </w:tr>
    </w:tbl>
    <w:p w:rsidR="009D3522" w:rsidRDefault="009D3522" w:rsidP="009D3522">
      <w:pPr>
        <w:tabs>
          <w:tab w:val="left" w:pos="4988"/>
          <w:tab w:val="left" w:pos="7113"/>
        </w:tabs>
        <w:suppressAutoHyphens/>
        <w:ind w:firstLine="0"/>
        <w:jc w:val="left"/>
        <w:rPr>
          <w:rFonts w:eastAsia="Times New Roman"/>
          <w:lang w:val="uk-UA" w:eastAsia="zh-CN"/>
        </w:rPr>
      </w:pPr>
    </w:p>
    <w:p w:rsidR="00671E04" w:rsidRPr="00671E04" w:rsidRDefault="00671E04" w:rsidP="009D3522">
      <w:pPr>
        <w:tabs>
          <w:tab w:val="left" w:pos="4988"/>
          <w:tab w:val="left" w:pos="7113"/>
        </w:tabs>
        <w:suppressAutoHyphens/>
        <w:ind w:firstLine="0"/>
        <w:jc w:val="left"/>
        <w:rPr>
          <w:rFonts w:eastAsia="Times New Roman"/>
          <w:lang w:val="uk-UA" w:eastAsia="zh-CN"/>
        </w:rPr>
      </w:pPr>
    </w:p>
    <w:tbl>
      <w:tblPr>
        <w:tblW w:w="4944" w:type="pct"/>
        <w:tblLayout w:type="fixed"/>
        <w:tblLook w:val="01E0" w:firstRow="1" w:lastRow="1" w:firstColumn="1" w:lastColumn="1" w:noHBand="0" w:noVBand="0"/>
      </w:tblPr>
      <w:tblGrid>
        <w:gridCol w:w="4359"/>
        <w:gridCol w:w="2224"/>
        <w:gridCol w:w="2947"/>
      </w:tblGrid>
      <w:tr w:rsidR="009D3522" w:rsidRPr="00D10CD1" w:rsidTr="00C52F0E">
        <w:tc>
          <w:tcPr>
            <w:tcW w:w="2287" w:type="pct"/>
          </w:tcPr>
          <w:p w:rsidR="009D3522" w:rsidRPr="00D10CD1" w:rsidRDefault="009D3522" w:rsidP="008756FE">
            <w:pPr>
              <w:tabs>
                <w:tab w:val="left" w:pos="4988"/>
                <w:tab w:val="left" w:pos="7113"/>
              </w:tabs>
              <w:suppressAutoHyphens/>
              <w:spacing w:line="240" w:lineRule="auto"/>
              <w:ind w:firstLine="0"/>
              <w:jc w:val="left"/>
              <w:rPr>
                <w:rFonts w:eastAsia="Times New Roman"/>
                <w:lang w:val="uk-UA" w:eastAsia="zh-CN"/>
              </w:rPr>
            </w:pPr>
            <w:r w:rsidRPr="00D10CD1">
              <w:rPr>
                <w:rFonts w:eastAsia="Times New Roman"/>
                <w:lang w:val="uk-UA" w:eastAsia="zh-CN"/>
              </w:rPr>
              <w:t>Посада керівника служби діловодства</w:t>
            </w:r>
          </w:p>
        </w:tc>
        <w:tc>
          <w:tcPr>
            <w:tcW w:w="1167" w:type="pct"/>
          </w:tcPr>
          <w:p w:rsidR="009D3522" w:rsidRDefault="009D3522" w:rsidP="008756FE">
            <w:pPr>
              <w:tabs>
                <w:tab w:val="left" w:pos="4988"/>
                <w:tab w:val="left" w:pos="7113"/>
              </w:tabs>
              <w:suppressAutoHyphens/>
              <w:spacing w:line="240" w:lineRule="auto"/>
              <w:ind w:firstLine="0"/>
              <w:jc w:val="center"/>
              <w:rPr>
                <w:rFonts w:eastAsia="Times New Roman"/>
                <w:sz w:val="20"/>
                <w:szCs w:val="20"/>
                <w:lang w:val="uk-UA" w:eastAsia="zh-CN"/>
              </w:rPr>
            </w:pPr>
          </w:p>
          <w:p w:rsidR="009D3522" w:rsidRPr="00D10CD1" w:rsidRDefault="009D3522" w:rsidP="008756FE">
            <w:pPr>
              <w:tabs>
                <w:tab w:val="left" w:pos="4988"/>
                <w:tab w:val="left" w:pos="7113"/>
              </w:tabs>
              <w:suppressAutoHyphens/>
              <w:spacing w:line="240" w:lineRule="auto"/>
              <w:ind w:firstLine="0"/>
              <w:jc w:val="center"/>
              <w:rPr>
                <w:rFonts w:eastAsia="Times New Roman"/>
                <w:sz w:val="20"/>
                <w:szCs w:val="20"/>
                <w:lang w:val="uk-UA" w:eastAsia="zh-CN"/>
              </w:rPr>
            </w:pPr>
            <w:r w:rsidRPr="00D10CD1">
              <w:rPr>
                <w:rFonts w:eastAsia="Times New Roman"/>
                <w:sz w:val="20"/>
                <w:szCs w:val="20"/>
                <w:lang w:val="uk-UA" w:eastAsia="zh-CN"/>
              </w:rPr>
              <w:t>______________</w:t>
            </w:r>
            <w:r w:rsidRPr="00D10CD1">
              <w:rPr>
                <w:rFonts w:eastAsia="Times New Roman"/>
                <w:sz w:val="20"/>
                <w:szCs w:val="20"/>
                <w:lang w:val="uk-UA" w:eastAsia="zh-CN"/>
              </w:rPr>
              <w:br/>
            </w:r>
            <w:r w:rsidRPr="00D10CD1">
              <w:rPr>
                <w:rFonts w:eastAsia="Times New Roman"/>
                <w:sz w:val="18"/>
                <w:szCs w:val="18"/>
                <w:lang w:val="uk-UA" w:eastAsia="zh-CN"/>
              </w:rPr>
              <w:t>(підпис)</w:t>
            </w:r>
          </w:p>
        </w:tc>
        <w:tc>
          <w:tcPr>
            <w:tcW w:w="1546" w:type="pct"/>
          </w:tcPr>
          <w:p w:rsidR="009D3522" w:rsidRDefault="009D3522" w:rsidP="008756FE">
            <w:pPr>
              <w:tabs>
                <w:tab w:val="left" w:pos="4988"/>
                <w:tab w:val="left" w:pos="7113"/>
              </w:tabs>
              <w:suppressAutoHyphens/>
              <w:spacing w:line="240" w:lineRule="auto"/>
              <w:ind w:firstLine="0"/>
              <w:jc w:val="center"/>
              <w:rPr>
                <w:rFonts w:eastAsia="Times New Roman"/>
                <w:sz w:val="20"/>
                <w:szCs w:val="20"/>
                <w:lang w:val="uk-UA" w:eastAsia="zh-CN"/>
              </w:rPr>
            </w:pPr>
          </w:p>
          <w:p w:rsidR="009D3522" w:rsidRPr="00D10CD1" w:rsidRDefault="009D3522" w:rsidP="008756FE">
            <w:pPr>
              <w:tabs>
                <w:tab w:val="left" w:pos="4988"/>
                <w:tab w:val="left" w:pos="7113"/>
              </w:tabs>
              <w:suppressAutoHyphens/>
              <w:spacing w:line="240" w:lineRule="auto"/>
              <w:ind w:firstLine="0"/>
              <w:jc w:val="center"/>
              <w:rPr>
                <w:rFonts w:eastAsia="Times New Roman"/>
                <w:sz w:val="20"/>
                <w:szCs w:val="20"/>
                <w:lang w:val="uk-UA" w:eastAsia="zh-CN"/>
              </w:rPr>
            </w:pPr>
            <w:r w:rsidRPr="00D10CD1">
              <w:rPr>
                <w:rFonts w:eastAsia="Times New Roman"/>
                <w:sz w:val="20"/>
                <w:szCs w:val="20"/>
                <w:lang w:val="uk-UA" w:eastAsia="zh-CN"/>
              </w:rPr>
              <w:t>________________________</w:t>
            </w:r>
            <w:r w:rsidRPr="00D10CD1">
              <w:rPr>
                <w:rFonts w:eastAsia="Times New Roman"/>
                <w:sz w:val="20"/>
                <w:szCs w:val="20"/>
                <w:lang w:val="uk-UA" w:eastAsia="zh-CN"/>
              </w:rPr>
              <w:br/>
            </w:r>
            <w:r w:rsidR="00C52F0E">
              <w:rPr>
                <w:rFonts w:eastAsia="Times New Roman"/>
                <w:sz w:val="18"/>
                <w:szCs w:val="18"/>
                <w:lang w:val="uk-UA" w:eastAsia="zh-CN"/>
              </w:rPr>
              <w:t>(ініціали (ініціал імені),</w:t>
            </w:r>
            <w:r w:rsidRPr="00D10CD1">
              <w:rPr>
                <w:rFonts w:eastAsia="Times New Roman"/>
                <w:sz w:val="18"/>
                <w:szCs w:val="18"/>
                <w:lang w:val="uk-UA" w:eastAsia="zh-CN"/>
              </w:rPr>
              <w:t>прізвище)</w:t>
            </w:r>
          </w:p>
        </w:tc>
      </w:tr>
      <w:tr w:rsidR="009D3522" w:rsidRPr="00D10CD1" w:rsidTr="00C52F0E">
        <w:tc>
          <w:tcPr>
            <w:tcW w:w="2287" w:type="pct"/>
          </w:tcPr>
          <w:p w:rsidR="009D3522" w:rsidRPr="00D10CD1" w:rsidRDefault="009D3522" w:rsidP="008756FE">
            <w:pPr>
              <w:tabs>
                <w:tab w:val="left" w:pos="4988"/>
                <w:tab w:val="left" w:pos="7113"/>
              </w:tabs>
              <w:suppressAutoHyphens/>
              <w:spacing w:before="240" w:line="240" w:lineRule="auto"/>
              <w:ind w:firstLine="0"/>
              <w:jc w:val="left"/>
              <w:rPr>
                <w:rFonts w:eastAsia="Times New Roman"/>
                <w:sz w:val="24"/>
                <w:szCs w:val="24"/>
                <w:lang w:val="uk-UA" w:eastAsia="zh-CN"/>
              </w:rPr>
            </w:pPr>
            <w:r w:rsidRPr="00D10CD1">
              <w:rPr>
                <w:rFonts w:eastAsia="Times New Roman"/>
                <w:sz w:val="24"/>
                <w:szCs w:val="24"/>
                <w:lang w:val="uk-UA" w:eastAsia="zh-CN"/>
              </w:rPr>
              <w:t>___  ____________ 20___ року</w:t>
            </w:r>
          </w:p>
        </w:tc>
        <w:tc>
          <w:tcPr>
            <w:tcW w:w="1167" w:type="pct"/>
          </w:tcPr>
          <w:p w:rsidR="009D3522" w:rsidRPr="00D10CD1" w:rsidRDefault="009D3522" w:rsidP="008756FE">
            <w:pPr>
              <w:tabs>
                <w:tab w:val="left" w:pos="4988"/>
                <w:tab w:val="left" w:pos="7113"/>
              </w:tabs>
              <w:suppressAutoHyphens/>
              <w:spacing w:before="240" w:line="240" w:lineRule="auto"/>
              <w:ind w:firstLine="0"/>
              <w:jc w:val="left"/>
              <w:rPr>
                <w:rFonts w:eastAsia="Times New Roman"/>
                <w:i/>
                <w:sz w:val="24"/>
                <w:szCs w:val="24"/>
                <w:lang w:val="uk-UA" w:eastAsia="zh-CN"/>
              </w:rPr>
            </w:pPr>
          </w:p>
        </w:tc>
        <w:tc>
          <w:tcPr>
            <w:tcW w:w="1546" w:type="pct"/>
          </w:tcPr>
          <w:p w:rsidR="009D3522" w:rsidRPr="00D10CD1" w:rsidRDefault="009D3522" w:rsidP="008756FE">
            <w:pPr>
              <w:tabs>
                <w:tab w:val="left" w:pos="4988"/>
                <w:tab w:val="left" w:pos="7113"/>
              </w:tabs>
              <w:suppressAutoHyphens/>
              <w:spacing w:before="240" w:line="240" w:lineRule="auto"/>
              <w:ind w:firstLine="0"/>
              <w:jc w:val="left"/>
              <w:rPr>
                <w:rFonts w:eastAsia="Times New Roman"/>
                <w:sz w:val="24"/>
                <w:szCs w:val="24"/>
                <w:lang w:val="uk-UA" w:eastAsia="zh-CN"/>
              </w:rPr>
            </w:pPr>
          </w:p>
        </w:tc>
      </w:tr>
    </w:tbl>
    <w:p w:rsidR="009D3522" w:rsidRDefault="009D3522" w:rsidP="009D3522">
      <w:pPr>
        <w:tabs>
          <w:tab w:val="left" w:pos="4988"/>
          <w:tab w:val="left" w:pos="7113"/>
        </w:tabs>
        <w:suppressAutoHyphens/>
        <w:spacing w:line="240" w:lineRule="auto"/>
        <w:ind w:firstLine="0"/>
        <w:jc w:val="left"/>
        <w:rPr>
          <w:rFonts w:eastAsia="Times New Roman"/>
          <w:lang w:val="uk-UA" w:eastAsia="zh-CN"/>
        </w:rPr>
      </w:pPr>
    </w:p>
    <w:p w:rsidR="00671E04" w:rsidRDefault="00671E04" w:rsidP="009D3522">
      <w:pPr>
        <w:tabs>
          <w:tab w:val="left" w:pos="4988"/>
          <w:tab w:val="left" w:pos="7113"/>
        </w:tabs>
        <w:suppressAutoHyphens/>
        <w:spacing w:line="240" w:lineRule="auto"/>
        <w:ind w:firstLine="0"/>
        <w:jc w:val="left"/>
        <w:rPr>
          <w:rFonts w:eastAsia="Times New Roman"/>
          <w:lang w:val="uk-UA" w:eastAsia="zh-CN"/>
        </w:rPr>
      </w:pPr>
    </w:p>
    <w:p w:rsidR="00671E04" w:rsidRPr="00671E04" w:rsidRDefault="00671E04" w:rsidP="009D3522">
      <w:pPr>
        <w:tabs>
          <w:tab w:val="left" w:pos="4988"/>
          <w:tab w:val="left" w:pos="7113"/>
        </w:tabs>
        <w:suppressAutoHyphens/>
        <w:spacing w:line="240" w:lineRule="auto"/>
        <w:ind w:firstLine="0"/>
        <w:jc w:val="left"/>
        <w:rPr>
          <w:rFonts w:eastAsia="Times New Roman"/>
          <w:lang w:val="uk-UA" w:eastAsia="zh-CN"/>
        </w:rPr>
      </w:pPr>
    </w:p>
    <w:p w:rsidR="009D3522" w:rsidRPr="00D10CD1" w:rsidRDefault="009D3522" w:rsidP="009D3522">
      <w:pPr>
        <w:tabs>
          <w:tab w:val="left" w:pos="4988"/>
          <w:tab w:val="left" w:pos="7113"/>
        </w:tabs>
        <w:suppressAutoHyphens/>
        <w:spacing w:line="240" w:lineRule="auto"/>
        <w:ind w:firstLine="0"/>
        <w:jc w:val="left"/>
        <w:rPr>
          <w:rFonts w:eastAsia="Times New Roman"/>
          <w:lang w:val="uk-UA" w:eastAsia="zh-CN"/>
        </w:rPr>
      </w:pPr>
      <w:r w:rsidRPr="00D10CD1">
        <w:rPr>
          <w:rFonts w:eastAsia="Times New Roman"/>
          <w:lang w:val="uk-UA" w:eastAsia="zh-CN"/>
        </w:rPr>
        <w:t>Підсумкові відомості передано в архів установи.</w:t>
      </w:r>
    </w:p>
    <w:p w:rsidR="009D3522" w:rsidRDefault="009D3522" w:rsidP="009D3522">
      <w:pPr>
        <w:tabs>
          <w:tab w:val="left" w:pos="4988"/>
          <w:tab w:val="left" w:pos="7113"/>
        </w:tabs>
        <w:suppressAutoHyphens/>
        <w:spacing w:line="240" w:lineRule="auto"/>
        <w:ind w:firstLine="0"/>
        <w:jc w:val="left"/>
        <w:rPr>
          <w:rFonts w:eastAsia="Times New Roman"/>
          <w:lang w:val="uk-UA" w:eastAsia="zh-CN"/>
        </w:rPr>
      </w:pPr>
    </w:p>
    <w:p w:rsidR="00671E04" w:rsidRDefault="00671E04" w:rsidP="009D3522">
      <w:pPr>
        <w:tabs>
          <w:tab w:val="left" w:pos="4988"/>
          <w:tab w:val="left" w:pos="7113"/>
        </w:tabs>
        <w:suppressAutoHyphens/>
        <w:spacing w:line="240" w:lineRule="auto"/>
        <w:ind w:firstLine="0"/>
        <w:jc w:val="left"/>
        <w:rPr>
          <w:rFonts w:eastAsia="Times New Roman"/>
          <w:lang w:val="uk-UA" w:eastAsia="zh-CN"/>
        </w:rPr>
      </w:pPr>
    </w:p>
    <w:p w:rsidR="00671E04" w:rsidRPr="00671E04" w:rsidRDefault="00671E04" w:rsidP="009D3522">
      <w:pPr>
        <w:tabs>
          <w:tab w:val="left" w:pos="4988"/>
          <w:tab w:val="left" w:pos="7113"/>
        </w:tabs>
        <w:suppressAutoHyphens/>
        <w:spacing w:line="240" w:lineRule="auto"/>
        <w:ind w:firstLine="0"/>
        <w:jc w:val="left"/>
        <w:rPr>
          <w:rFonts w:eastAsia="Times New Roman"/>
          <w:lang w:val="uk-UA" w:eastAsia="zh-CN"/>
        </w:rPr>
      </w:pPr>
    </w:p>
    <w:tbl>
      <w:tblPr>
        <w:tblW w:w="4944" w:type="pct"/>
        <w:tblLayout w:type="fixed"/>
        <w:tblLook w:val="01E0" w:firstRow="1" w:lastRow="1" w:firstColumn="1" w:lastColumn="1" w:noHBand="0" w:noVBand="0"/>
      </w:tblPr>
      <w:tblGrid>
        <w:gridCol w:w="4361"/>
        <w:gridCol w:w="2222"/>
        <w:gridCol w:w="2947"/>
      </w:tblGrid>
      <w:tr w:rsidR="009D3522" w:rsidRPr="00D10CD1" w:rsidTr="00C52F0E">
        <w:tc>
          <w:tcPr>
            <w:tcW w:w="2288" w:type="pct"/>
          </w:tcPr>
          <w:p w:rsidR="009D3522" w:rsidRPr="00D10CD1" w:rsidRDefault="009D3522" w:rsidP="008756FE">
            <w:pPr>
              <w:tabs>
                <w:tab w:val="left" w:pos="4988"/>
                <w:tab w:val="left" w:pos="7113"/>
              </w:tabs>
              <w:suppressAutoHyphens/>
              <w:spacing w:line="240" w:lineRule="auto"/>
              <w:ind w:firstLine="0"/>
              <w:jc w:val="left"/>
              <w:rPr>
                <w:rFonts w:eastAsia="Times New Roman"/>
                <w:lang w:val="uk-UA" w:eastAsia="zh-CN"/>
              </w:rPr>
            </w:pPr>
            <w:r w:rsidRPr="00D10CD1">
              <w:rPr>
                <w:rFonts w:eastAsia="Times New Roman"/>
                <w:lang w:val="uk-UA" w:eastAsia="zh-CN"/>
              </w:rPr>
              <w:t>Посада особи, відповідальної</w:t>
            </w:r>
            <w:r w:rsidRPr="00D10CD1">
              <w:rPr>
                <w:rFonts w:eastAsia="Times New Roman"/>
                <w:lang w:val="uk-UA" w:eastAsia="zh-CN"/>
              </w:rPr>
              <w:br/>
              <w:t>за передачу відомостей</w:t>
            </w:r>
          </w:p>
        </w:tc>
        <w:tc>
          <w:tcPr>
            <w:tcW w:w="1166" w:type="pct"/>
          </w:tcPr>
          <w:p w:rsidR="009D3522" w:rsidRPr="00D10CD1" w:rsidRDefault="009D3522" w:rsidP="008756FE">
            <w:pPr>
              <w:tabs>
                <w:tab w:val="left" w:pos="4988"/>
                <w:tab w:val="left" w:pos="7113"/>
              </w:tabs>
              <w:suppressAutoHyphens/>
              <w:spacing w:line="240" w:lineRule="auto"/>
              <w:ind w:firstLine="0"/>
              <w:jc w:val="center"/>
              <w:rPr>
                <w:rFonts w:eastAsia="Times New Roman"/>
                <w:sz w:val="20"/>
                <w:szCs w:val="20"/>
                <w:lang w:val="uk-UA" w:eastAsia="zh-CN"/>
              </w:rPr>
            </w:pPr>
            <w:r w:rsidRPr="00D10CD1">
              <w:rPr>
                <w:rFonts w:eastAsia="Times New Roman"/>
                <w:sz w:val="20"/>
                <w:szCs w:val="20"/>
                <w:lang w:val="uk-UA" w:eastAsia="zh-CN"/>
              </w:rPr>
              <w:t> </w:t>
            </w:r>
          </w:p>
          <w:p w:rsidR="009D3522" w:rsidRDefault="009D3522" w:rsidP="008756FE">
            <w:pPr>
              <w:tabs>
                <w:tab w:val="left" w:pos="4988"/>
                <w:tab w:val="left" w:pos="7113"/>
              </w:tabs>
              <w:suppressAutoHyphens/>
              <w:spacing w:line="240" w:lineRule="auto"/>
              <w:ind w:firstLine="0"/>
              <w:jc w:val="center"/>
              <w:rPr>
                <w:rFonts w:eastAsia="Times New Roman"/>
                <w:i/>
                <w:sz w:val="20"/>
                <w:szCs w:val="20"/>
                <w:lang w:val="uk-UA" w:eastAsia="zh-CN"/>
              </w:rPr>
            </w:pPr>
          </w:p>
          <w:p w:rsidR="009D3522" w:rsidRPr="00D10CD1" w:rsidRDefault="009D3522" w:rsidP="008756FE">
            <w:pPr>
              <w:tabs>
                <w:tab w:val="left" w:pos="4988"/>
                <w:tab w:val="left" w:pos="7113"/>
              </w:tabs>
              <w:suppressAutoHyphens/>
              <w:spacing w:line="240" w:lineRule="auto"/>
              <w:ind w:firstLine="0"/>
              <w:jc w:val="center"/>
              <w:rPr>
                <w:rFonts w:eastAsia="Times New Roman"/>
                <w:i/>
                <w:sz w:val="20"/>
                <w:szCs w:val="20"/>
                <w:lang w:val="uk-UA" w:eastAsia="zh-CN"/>
              </w:rPr>
            </w:pPr>
            <w:r w:rsidRPr="00D10CD1">
              <w:rPr>
                <w:rFonts w:eastAsia="Times New Roman"/>
                <w:i/>
                <w:sz w:val="20"/>
                <w:szCs w:val="20"/>
                <w:lang w:val="uk-UA" w:eastAsia="zh-CN"/>
              </w:rPr>
              <w:t>______________</w:t>
            </w:r>
          </w:p>
          <w:p w:rsidR="009D3522" w:rsidRPr="00D10CD1" w:rsidRDefault="009D3522" w:rsidP="008756FE">
            <w:pPr>
              <w:tabs>
                <w:tab w:val="left" w:pos="4988"/>
                <w:tab w:val="left" w:pos="7113"/>
              </w:tabs>
              <w:suppressAutoHyphens/>
              <w:spacing w:line="240" w:lineRule="auto"/>
              <w:ind w:firstLine="0"/>
              <w:jc w:val="center"/>
              <w:rPr>
                <w:rFonts w:eastAsia="Times New Roman"/>
                <w:sz w:val="20"/>
                <w:szCs w:val="20"/>
                <w:lang w:val="uk-UA" w:eastAsia="zh-CN"/>
              </w:rPr>
            </w:pPr>
            <w:r w:rsidRPr="00D10CD1">
              <w:rPr>
                <w:rFonts w:eastAsia="Times New Roman"/>
                <w:sz w:val="18"/>
                <w:szCs w:val="18"/>
                <w:lang w:val="uk-UA" w:eastAsia="zh-CN"/>
              </w:rPr>
              <w:t>(підпис)</w:t>
            </w:r>
          </w:p>
        </w:tc>
        <w:tc>
          <w:tcPr>
            <w:tcW w:w="1546" w:type="pct"/>
          </w:tcPr>
          <w:p w:rsidR="009D3522" w:rsidRPr="00D10CD1" w:rsidRDefault="009D3522" w:rsidP="008756FE">
            <w:pPr>
              <w:tabs>
                <w:tab w:val="left" w:pos="4988"/>
                <w:tab w:val="left" w:pos="7113"/>
              </w:tabs>
              <w:suppressAutoHyphens/>
              <w:spacing w:line="240" w:lineRule="auto"/>
              <w:ind w:firstLine="0"/>
              <w:jc w:val="center"/>
              <w:rPr>
                <w:rFonts w:eastAsia="Times New Roman"/>
                <w:sz w:val="20"/>
                <w:szCs w:val="20"/>
                <w:lang w:val="uk-UA" w:eastAsia="zh-CN"/>
              </w:rPr>
            </w:pPr>
            <w:r w:rsidRPr="00D10CD1">
              <w:rPr>
                <w:rFonts w:eastAsia="Times New Roman"/>
                <w:sz w:val="20"/>
                <w:szCs w:val="20"/>
                <w:lang w:val="uk-UA" w:eastAsia="zh-CN"/>
              </w:rPr>
              <w:t> </w:t>
            </w:r>
          </w:p>
          <w:p w:rsidR="009D3522" w:rsidRDefault="009D3522" w:rsidP="008756FE">
            <w:pPr>
              <w:tabs>
                <w:tab w:val="left" w:pos="4988"/>
                <w:tab w:val="left" w:pos="7113"/>
              </w:tabs>
              <w:suppressAutoHyphens/>
              <w:spacing w:line="240" w:lineRule="auto"/>
              <w:ind w:firstLine="0"/>
              <w:jc w:val="center"/>
              <w:rPr>
                <w:rFonts w:eastAsia="Times New Roman"/>
                <w:sz w:val="20"/>
                <w:szCs w:val="20"/>
                <w:lang w:val="uk-UA" w:eastAsia="zh-CN"/>
              </w:rPr>
            </w:pPr>
          </w:p>
          <w:p w:rsidR="009D3522" w:rsidRPr="00D10CD1" w:rsidRDefault="009D3522" w:rsidP="008756FE">
            <w:pPr>
              <w:tabs>
                <w:tab w:val="left" w:pos="4988"/>
                <w:tab w:val="left" w:pos="7113"/>
              </w:tabs>
              <w:suppressAutoHyphens/>
              <w:spacing w:line="240" w:lineRule="auto"/>
              <w:ind w:firstLine="0"/>
              <w:jc w:val="center"/>
              <w:rPr>
                <w:rFonts w:eastAsia="Times New Roman"/>
                <w:sz w:val="20"/>
                <w:szCs w:val="20"/>
                <w:lang w:val="uk-UA" w:eastAsia="zh-CN"/>
              </w:rPr>
            </w:pPr>
            <w:r w:rsidRPr="00D10CD1">
              <w:rPr>
                <w:rFonts w:eastAsia="Times New Roman"/>
                <w:sz w:val="20"/>
                <w:szCs w:val="20"/>
                <w:lang w:val="uk-UA" w:eastAsia="zh-CN"/>
              </w:rPr>
              <w:t>________________________</w:t>
            </w:r>
          </w:p>
          <w:p w:rsidR="009D3522" w:rsidRPr="00D10CD1" w:rsidRDefault="00C52F0E" w:rsidP="008756FE">
            <w:pPr>
              <w:tabs>
                <w:tab w:val="left" w:pos="4988"/>
                <w:tab w:val="left" w:pos="7113"/>
              </w:tabs>
              <w:suppressAutoHyphens/>
              <w:spacing w:line="240" w:lineRule="auto"/>
              <w:ind w:firstLine="0"/>
              <w:jc w:val="center"/>
              <w:rPr>
                <w:rFonts w:eastAsia="Times New Roman"/>
                <w:sz w:val="20"/>
                <w:szCs w:val="20"/>
                <w:lang w:val="uk-UA" w:eastAsia="zh-CN"/>
              </w:rPr>
            </w:pPr>
            <w:r>
              <w:rPr>
                <w:rFonts w:eastAsia="Times New Roman"/>
                <w:sz w:val="18"/>
                <w:szCs w:val="18"/>
                <w:lang w:val="uk-UA" w:eastAsia="zh-CN"/>
              </w:rPr>
              <w:t>(ініціали (ініціал імені),</w:t>
            </w:r>
            <w:r w:rsidR="009D3522" w:rsidRPr="00D10CD1">
              <w:rPr>
                <w:rFonts w:eastAsia="Times New Roman"/>
                <w:sz w:val="18"/>
                <w:szCs w:val="18"/>
                <w:lang w:val="uk-UA" w:eastAsia="zh-CN"/>
              </w:rPr>
              <w:t>прізвище)</w:t>
            </w:r>
          </w:p>
        </w:tc>
      </w:tr>
      <w:tr w:rsidR="009D3522" w:rsidRPr="00D10CD1" w:rsidTr="00C52F0E">
        <w:tc>
          <w:tcPr>
            <w:tcW w:w="2288" w:type="pct"/>
          </w:tcPr>
          <w:p w:rsidR="009D3522" w:rsidRPr="00D10CD1" w:rsidRDefault="009D3522" w:rsidP="008756FE">
            <w:pPr>
              <w:tabs>
                <w:tab w:val="left" w:pos="4988"/>
                <w:tab w:val="left" w:pos="7113"/>
              </w:tabs>
              <w:suppressAutoHyphens/>
              <w:spacing w:before="240" w:line="240" w:lineRule="auto"/>
              <w:ind w:firstLine="0"/>
              <w:jc w:val="left"/>
              <w:rPr>
                <w:rFonts w:eastAsia="Times New Roman"/>
                <w:lang w:val="uk-UA" w:eastAsia="zh-CN"/>
              </w:rPr>
            </w:pPr>
            <w:r w:rsidRPr="00D10CD1">
              <w:rPr>
                <w:rFonts w:eastAsia="Times New Roman"/>
                <w:lang w:val="uk-UA" w:eastAsia="zh-CN"/>
              </w:rPr>
              <w:t>___  ____________ 20___ року</w:t>
            </w:r>
          </w:p>
        </w:tc>
        <w:tc>
          <w:tcPr>
            <w:tcW w:w="1166" w:type="pct"/>
          </w:tcPr>
          <w:p w:rsidR="009D3522" w:rsidRPr="00D10CD1" w:rsidRDefault="009D3522" w:rsidP="008756FE">
            <w:pPr>
              <w:tabs>
                <w:tab w:val="left" w:pos="4988"/>
                <w:tab w:val="left" w:pos="7113"/>
              </w:tabs>
              <w:suppressAutoHyphens/>
              <w:spacing w:before="240" w:line="240" w:lineRule="auto"/>
              <w:ind w:firstLine="0"/>
              <w:jc w:val="left"/>
              <w:rPr>
                <w:rFonts w:eastAsia="Times New Roman"/>
                <w:i/>
                <w:sz w:val="24"/>
                <w:szCs w:val="24"/>
                <w:lang w:val="uk-UA" w:eastAsia="zh-CN"/>
              </w:rPr>
            </w:pPr>
          </w:p>
        </w:tc>
        <w:tc>
          <w:tcPr>
            <w:tcW w:w="1546" w:type="pct"/>
          </w:tcPr>
          <w:p w:rsidR="009D3522" w:rsidRPr="00D10CD1" w:rsidRDefault="009D3522" w:rsidP="008756FE">
            <w:pPr>
              <w:tabs>
                <w:tab w:val="left" w:pos="4988"/>
                <w:tab w:val="left" w:pos="7113"/>
              </w:tabs>
              <w:suppressAutoHyphens/>
              <w:spacing w:before="240" w:line="240" w:lineRule="auto"/>
              <w:ind w:firstLine="0"/>
              <w:jc w:val="left"/>
              <w:rPr>
                <w:rFonts w:eastAsia="Times New Roman"/>
                <w:sz w:val="24"/>
                <w:szCs w:val="24"/>
                <w:lang w:val="uk-UA" w:eastAsia="zh-CN"/>
              </w:rPr>
            </w:pPr>
          </w:p>
        </w:tc>
      </w:tr>
    </w:tbl>
    <w:p w:rsidR="00671E04" w:rsidRDefault="00671E04" w:rsidP="009D3522">
      <w:pPr>
        <w:spacing w:line="240" w:lineRule="auto"/>
        <w:ind w:firstLine="720"/>
        <w:jc w:val="left"/>
        <w:rPr>
          <w:rFonts w:eastAsia="Times New Roman"/>
          <w:lang w:val="uk-UA" w:eastAsia="ru-RU"/>
        </w:rPr>
      </w:pPr>
    </w:p>
    <w:p w:rsidR="00671E04" w:rsidRDefault="00671E04">
      <w:pPr>
        <w:rPr>
          <w:rFonts w:eastAsia="Times New Roman"/>
          <w:lang w:val="uk-UA" w:eastAsia="ru-RU"/>
        </w:rPr>
      </w:pPr>
      <w:r>
        <w:rPr>
          <w:rFonts w:eastAsia="Times New Roman"/>
          <w:lang w:val="uk-UA" w:eastAsia="ru-RU"/>
        </w:rPr>
        <w:br w:type="page"/>
      </w:r>
    </w:p>
    <w:p w:rsidR="00337243" w:rsidRPr="00D10CD1" w:rsidRDefault="00337243" w:rsidP="00337243">
      <w:pPr>
        <w:suppressAutoHyphens/>
        <w:spacing w:line="240" w:lineRule="auto"/>
        <w:rPr>
          <w:rFonts w:eastAsia="Times New Roman"/>
          <w:lang w:val="uk-UA" w:eastAsia="zh-CN"/>
        </w:rPr>
      </w:pPr>
      <w:r w:rsidRPr="00D10CD1">
        <w:rPr>
          <w:rFonts w:eastAsia="Times New Roman"/>
          <w:lang w:val="uk-UA" w:eastAsia="zh-CN"/>
        </w:rPr>
        <w:lastRenderedPageBreak/>
        <w:t xml:space="preserve">Підсумковий запис про категорії та кількість справ, складених у </w:t>
      </w:r>
      <w:r w:rsidRPr="00337243">
        <w:rPr>
          <w:rFonts w:eastAsia="Times New Roman"/>
          <w:u w:val="single"/>
          <w:lang w:val="uk-UA" w:eastAsia="zh-CN"/>
        </w:rPr>
        <w:t>2017</w:t>
      </w:r>
      <w:r w:rsidRPr="00D10CD1">
        <w:rPr>
          <w:rFonts w:eastAsia="Times New Roman"/>
          <w:lang w:val="uk-UA" w:eastAsia="zh-CN"/>
        </w:rPr>
        <w:t xml:space="preserve"> році в </w:t>
      </w:r>
      <w:r>
        <w:rPr>
          <w:rFonts w:eastAsia="Times New Roman"/>
          <w:lang w:val="uk-UA" w:eastAsia="zh-CN"/>
        </w:rPr>
        <w:t>кадровій службі</w:t>
      </w:r>
    </w:p>
    <w:p w:rsidR="00337243" w:rsidRDefault="00337243" w:rsidP="00337243">
      <w:pPr>
        <w:tabs>
          <w:tab w:val="left" w:pos="4988"/>
          <w:tab w:val="left" w:pos="7113"/>
        </w:tabs>
        <w:suppressAutoHyphens/>
        <w:spacing w:line="100" w:lineRule="atLeast"/>
        <w:ind w:firstLine="0"/>
        <w:jc w:val="left"/>
        <w:rPr>
          <w:rFonts w:eastAsia="Times New Roman"/>
          <w:lang w:val="uk-UA" w:eastAsia="zh-CN"/>
        </w:rPr>
      </w:pPr>
    </w:p>
    <w:p w:rsidR="004223ED" w:rsidRPr="004223ED" w:rsidRDefault="004223ED" w:rsidP="00337243">
      <w:pPr>
        <w:tabs>
          <w:tab w:val="left" w:pos="4988"/>
          <w:tab w:val="left" w:pos="7113"/>
        </w:tabs>
        <w:suppressAutoHyphens/>
        <w:spacing w:line="100" w:lineRule="atLeast"/>
        <w:ind w:firstLine="0"/>
        <w:jc w:val="left"/>
        <w:rPr>
          <w:rFonts w:eastAsia="Times New Roman"/>
          <w:lang w:val="uk-UA" w:eastAsia="zh-CN"/>
        </w:rPr>
      </w:pPr>
    </w:p>
    <w:tbl>
      <w:tblPr>
        <w:tblW w:w="5000" w:type="pct"/>
        <w:tblCellMar>
          <w:top w:w="55" w:type="dxa"/>
          <w:left w:w="55" w:type="dxa"/>
          <w:bottom w:w="55" w:type="dxa"/>
          <w:right w:w="55" w:type="dxa"/>
        </w:tblCellMar>
        <w:tblLook w:val="0000" w:firstRow="0" w:lastRow="0" w:firstColumn="0" w:lastColumn="0" w:noHBand="0" w:noVBand="0"/>
      </w:tblPr>
      <w:tblGrid>
        <w:gridCol w:w="3909"/>
        <w:gridCol w:w="1321"/>
        <w:gridCol w:w="2195"/>
        <w:gridCol w:w="2203"/>
      </w:tblGrid>
      <w:tr w:rsidR="00337243" w:rsidRPr="00D10CD1" w:rsidTr="00F70B72">
        <w:trPr>
          <w:trHeight w:val="322"/>
        </w:trPr>
        <w:tc>
          <w:tcPr>
            <w:tcW w:w="2030" w:type="pct"/>
            <w:vMerge w:val="restart"/>
            <w:tcBorders>
              <w:top w:val="single" w:sz="4" w:space="0" w:color="auto"/>
              <w:left w:val="single" w:sz="4" w:space="0" w:color="auto"/>
              <w:bottom w:val="single" w:sz="4" w:space="0" w:color="auto"/>
              <w:right w:val="single" w:sz="4" w:space="0" w:color="auto"/>
            </w:tcBorders>
            <w:vAlign w:val="center"/>
          </w:tcPr>
          <w:p w:rsidR="00337243" w:rsidRPr="009B0850" w:rsidRDefault="00337243" w:rsidP="00F70B72">
            <w:pPr>
              <w:suppressAutoHyphens/>
              <w:spacing w:line="240" w:lineRule="auto"/>
              <w:ind w:firstLine="0"/>
              <w:jc w:val="center"/>
              <w:rPr>
                <w:rFonts w:eastAsia="Times New Roman"/>
                <w:b/>
                <w:i/>
                <w:sz w:val="24"/>
                <w:szCs w:val="24"/>
                <w:lang w:val="uk-UA" w:eastAsia="zh-CN"/>
              </w:rPr>
            </w:pPr>
            <w:r w:rsidRPr="009B0850">
              <w:rPr>
                <w:rFonts w:eastAsia="Times New Roman"/>
                <w:b/>
                <w:i/>
                <w:sz w:val="24"/>
                <w:szCs w:val="24"/>
                <w:lang w:val="uk-UA" w:eastAsia="zh-CN"/>
              </w:rPr>
              <w:t>За строками зберігання</w:t>
            </w:r>
          </w:p>
        </w:tc>
        <w:tc>
          <w:tcPr>
            <w:tcW w:w="686" w:type="pct"/>
            <w:vMerge w:val="restart"/>
            <w:tcBorders>
              <w:top w:val="single" w:sz="4" w:space="0" w:color="auto"/>
              <w:left w:val="single" w:sz="4" w:space="0" w:color="auto"/>
              <w:bottom w:val="single" w:sz="4" w:space="0" w:color="auto"/>
              <w:right w:val="single" w:sz="4" w:space="0" w:color="auto"/>
            </w:tcBorders>
            <w:vAlign w:val="center"/>
          </w:tcPr>
          <w:p w:rsidR="00337243" w:rsidRPr="009B0850" w:rsidRDefault="00337243" w:rsidP="00F70B72">
            <w:pPr>
              <w:widowControl w:val="0"/>
              <w:suppressLineNumbers/>
              <w:suppressAutoHyphens/>
              <w:snapToGrid w:val="0"/>
              <w:spacing w:line="240" w:lineRule="auto"/>
              <w:ind w:firstLine="0"/>
              <w:jc w:val="center"/>
              <w:rPr>
                <w:rFonts w:eastAsia="Lucida Sans Unicode"/>
                <w:b/>
                <w:i/>
                <w:kern w:val="1"/>
                <w:sz w:val="24"/>
                <w:szCs w:val="24"/>
                <w:lang w:val="uk-UA" w:eastAsia="ar-SA"/>
              </w:rPr>
            </w:pPr>
            <w:r w:rsidRPr="009B0850">
              <w:rPr>
                <w:rFonts w:eastAsia="Lucida Sans Unicode"/>
                <w:b/>
                <w:i/>
                <w:kern w:val="1"/>
                <w:sz w:val="24"/>
                <w:szCs w:val="24"/>
                <w:lang w:val="uk-UA" w:eastAsia="ar-SA"/>
              </w:rPr>
              <w:t>Разом</w:t>
            </w:r>
          </w:p>
        </w:tc>
        <w:tc>
          <w:tcPr>
            <w:tcW w:w="2284" w:type="pct"/>
            <w:gridSpan w:val="2"/>
            <w:tcBorders>
              <w:top w:val="single" w:sz="4" w:space="0" w:color="auto"/>
              <w:left w:val="single" w:sz="4" w:space="0" w:color="auto"/>
              <w:bottom w:val="single" w:sz="4" w:space="0" w:color="auto"/>
              <w:right w:val="single" w:sz="4" w:space="0" w:color="auto"/>
            </w:tcBorders>
            <w:vAlign w:val="center"/>
          </w:tcPr>
          <w:p w:rsidR="00337243" w:rsidRPr="009B0850" w:rsidRDefault="00337243" w:rsidP="00F70B72">
            <w:pPr>
              <w:widowControl w:val="0"/>
              <w:suppressLineNumbers/>
              <w:suppressAutoHyphens/>
              <w:snapToGrid w:val="0"/>
              <w:spacing w:line="240" w:lineRule="auto"/>
              <w:ind w:firstLine="0"/>
              <w:jc w:val="center"/>
              <w:rPr>
                <w:rFonts w:eastAsia="Lucida Sans Unicode"/>
                <w:b/>
                <w:i/>
                <w:kern w:val="1"/>
                <w:sz w:val="24"/>
                <w:szCs w:val="24"/>
                <w:lang w:val="uk-UA" w:eastAsia="ar-SA"/>
              </w:rPr>
            </w:pPr>
            <w:r w:rsidRPr="009B0850">
              <w:rPr>
                <w:rFonts w:eastAsia="Lucida Sans Unicode"/>
                <w:b/>
                <w:i/>
                <w:kern w:val="1"/>
                <w:sz w:val="24"/>
                <w:szCs w:val="24"/>
                <w:lang w:val="uk-UA" w:eastAsia="ar-SA"/>
              </w:rPr>
              <w:t>У тому числі</w:t>
            </w:r>
          </w:p>
        </w:tc>
      </w:tr>
      <w:tr w:rsidR="00337243" w:rsidRPr="00D10CD1" w:rsidTr="00F70B72">
        <w:trPr>
          <w:trHeight w:val="427"/>
        </w:trPr>
        <w:tc>
          <w:tcPr>
            <w:tcW w:w="2030" w:type="pct"/>
            <w:vMerge/>
            <w:tcBorders>
              <w:left w:val="single" w:sz="4" w:space="0" w:color="auto"/>
              <w:bottom w:val="single" w:sz="4" w:space="0" w:color="auto"/>
              <w:right w:val="single" w:sz="4" w:space="0" w:color="auto"/>
            </w:tcBorders>
            <w:vAlign w:val="center"/>
          </w:tcPr>
          <w:p w:rsidR="00337243" w:rsidRPr="009B0850" w:rsidRDefault="00337243" w:rsidP="00F70B72">
            <w:pPr>
              <w:widowControl w:val="0"/>
              <w:suppressLineNumbers/>
              <w:suppressAutoHyphens/>
              <w:snapToGrid w:val="0"/>
              <w:spacing w:line="240" w:lineRule="auto"/>
              <w:ind w:firstLine="0"/>
              <w:jc w:val="center"/>
              <w:rPr>
                <w:rFonts w:eastAsia="Lucida Sans Unicode"/>
                <w:b/>
                <w:i/>
                <w:kern w:val="1"/>
                <w:sz w:val="24"/>
                <w:szCs w:val="24"/>
                <w:lang w:val="uk-UA" w:eastAsia="ar-SA"/>
              </w:rPr>
            </w:pPr>
          </w:p>
        </w:tc>
        <w:tc>
          <w:tcPr>
            <w:tcW w:w="686" w:type="pct"/>
            <w:vMerge/>
            <w:tcBorders>
              <w:top w:val="single" w:sz="4" w:space="0" w:color="auto"/>
              <w:left w:val="single" w:sz="4" w:space="0" w:color="auto"/>
              <w:bottom w:val="single" w:sz="4" w:space="0" w:color="auto"/>
              <w:right w:val="single" w:sz="4" w:space="0" w:color="auto"/>
            </w:tcBorders>
            <w:vAlign w:val="center"/>
          </w:tcPr>
          <w:p w:rsidR="00337243" w:rsidRPr="009B0850" w:rsidRDefault="00337243" w:rsidP="00F70B72">
            <w:pPr>
              <w:widowControl w:val="0"/>
              <w:suppressLineNumbers/>
              <w:suppressAutoHyphens/>
              <w:snapToGrid w:val="0"/>
              <w:spacing w:line="240" w:lineRule="auto"/>
              <w:ind w:firstLine="0"/>
              <w:jc w:val="center"/>
              <w:rPr>
                <w:rFonts w:eastAsia="Lucida Sans Unicode"/>
                <w:b/>
                <w:i/>
                <w:kern w:val="1"/>
                <w:sz w:val="24"/>
                <w:szCs w:val="24"/>
                <w:lang w:val="uk-UA" w:eastAsia="ar-SA"/>
              </w:rPr>
            </w:pPr>
          </w:p>
        </w:tc>
        <w:tc>
          <w:tcPr>
            <w:tcW w:w="1140" w:type="pct"/>
            <w:tcBorders>
              <w:top w:val="single" w:sz="4" w:space="0" w:color="auto"/>
              <w:left w:val="single" w:sz="4" w:space="0" w:color="auto"/>
              <w:bottom w:val="single" w:sz="4" w:space="0" w:color="auto"/>
              <w:right w:val="single" w:sz="4" w:space="0" w:color="auto"/>
            </w:tcBorders>
            <w:vAlign w:val="center"/>
          </w:tcPr>
          <w:p w:rsidR="00337243" w:rsidRPr="009B0850" w:rsidRDefault="00337243" w:rsidP="00F70B72">
            <w:pPr>
              <w:widowControl w:val="0"/>
              <w:suppressLineNumbers/>
              <w:suppressAutoHyphens/>
              <w:snapToGrid w:val="0"/>
              <w:spacing w:line="240" w:lineRule="auto"/>
              <w:ind w:firstLine="0"/>
              <w:jc w:val="center"/>
              <w:rPr>
                <w:rFonts w:eastAsia="Lucida Sans Unicode"/>
                <w:b/>
                <w:i/>
                <w:kern w:val="1"/>
                <w:sz w:val="24"/>
                <w:szCs w:val="24"/>
                <w:lang w:val="uk-UA" w:eastAsia="ar-SA"/>
              </w:rPr>
            </w:pPr>
            <w:r w:rsidRPr="009B0850">
              <w:rPr>
                <w:rFonts w:eastAsia="Lucida Sans Unicode"/>
                <w:b/>
                <w:i/>
                <w:kern w:val="1"/>
                <w:sz w:val="24"/>
                <w:szCs w:val="24"/>
                <w:lang w:val="uk-UA" w:eastAsia="ar-SA"/>
              </w:rPr>
              <w:t>таких, що переходять</w:t>
            </w:r>
          </w:p>
        </w:tc>
        <w:tc>
          <w:tcPr>
            <w:tcW w:w="1144" w:type="pct"/>
            <w:tcBorders>
              <w:top w:val="single" w:sz="4" w:space="0" w:color="auto"/>
              <w:left w:val="single" w:sz="4" w:space="0" w:color="auto"/>
              <w:bottom w:val="single" w:sz="4" w:space="0" w:color="auto"/>
              <w:right w:val="single" w:sz="4" w:space="0" w:color="auto"/>
            </w:tcBorders>
            <w:vAlign w:val="center"/>
          </w:tcPr>
          <w:p w:rsidR="00337243" w:rsidRPr="009B0850" w:rsidRDefault="00337243" w:rsidP="00F70B72">
            <w:pPr>
              <w:widowControl w:val="0"/>
              <w:suppressLineNumbers/>
              <w:suppressAutoHyphens/>
              <w:snapToGrid w:val="0"/>
              <w:spacing w:line="240" w:lineRule="auto"/>
              <w:ind w:firstLine="0"/>
              <w:jc w:val="center"/>
              <w:rPr>
                <w:rFonts w:eastAsia="Lucida Sans Unicode"/>
                <w:b/>
                <w:i/>
                <w:kern w:val="1"/>
                <w:sz w:val="24"/>
                <w:szCs w:val="24"/>
                <w:lang w:val="uk-UA" w:eastAsia="ar-SA"/>
              </w:rPr>
            </w:pPr>
            <w:r w:rsidRPr="009B0850">
              <w:rPr>
                <w:rFonts w:eastAsia="Lucida Sans Unicode"/>
                <w:b/>
                <w:i/>
                <w:kern w:val="1"/>
                <w:sz w:val="24"/>
                <w:szCs w:val="24"/>
                <w:lang w:val="uk-UA" w:eastAsia="ar-SA"/>
              </w:rPr>
              <w:t>з відміткою «ЕПК»</w:t>
            </w:r>
          </w:p>
        </w:tc>
      </w:tr>
      <w:tr w:rsidR="00337243" w:rsidRPr="00D10CD1" w:rsidTr="00F70B72">
        <w:trPr>
          <w:trHeight w:val="322"/>
        </w:trPr>
        <w:tc>
          <w:tcPr>
            <w:tcW w:w="2030" w:type="pct"/>
            <w:tcBorders>
              <w:top w:val="single" w:sz="4" w:space="0" w:color="auto"/>
              <w:left w:val="single" w:sz="4" w:space="0" w:color="auto"/>
              <w:bottom w:val="single" w:sz="4" w:space="0" w:color="auto"/>
              <w:right w:val="single" w:sz="4" w:space="0" w:color="auto"/>
            </w:tcBorders>
          </w:tcPr>
          <w:p w:rsidR="00337243" w:rsidRPr="009B0850" w:rsidRDefault="00337243" w:rsidP="00F70B72">
            <w:pPr>
              <w:suppressAutoHyphens/>
              <w:spacing w:line="240" w:lineRule="auto"/>
              <w:ind w:firstLine="0"/>
              <w:jc w:val="left"/>
              <w:rPr>
                <w:rFonts w:eastAsia="Times New Roman"/>
                <w:b/>
                <w:i/>
                <w:sz w:val="24"/>
                <w:szCs w:val="24"/>
                <w:lang w:val="uk-UA" w:eastAsia="zh-CN"/>
              </w:rPr>
            </w:pPr>
            <w:r w:rsidRPr="009B0850">
              <w:rPr>
                <w:rFonts w:eastAsia="Times New Roman"/>
                <w:b/>
                <w:i/>
                <w:sz w:val="24"/>
                <w:szCs w:val="24"/>
                <w:lang w:val="uk-UA" w:eastAsia="zh-CN"/>
              </w:rPr>
              <w:t>Постійного</w:t>
            </w:r>
          </w:p>
        </w:tc>
        <w:tc>
          <w:tcPr>
            <w:tcW w:w="686"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5</w:t>
            </w:r>
          </w:p>
        </w:tc>
        <w:tc>
          <w:tcPr>
            <w:tcW w:w="1140"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5</w:t>
            </w:r>
          </w:p>
        </w:tc>
        <w:tc>
          <w:tcPr>
            <w:tcW w:w="1144"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w:t>
            </w:r>
          </w:p>
        </w:tc>
      </w:tr>
      <w:tr w:rsidR="00337243" w:rsidRPr="00D10CD1" w:rsidTr="00F70B72">
        <w:trPr>
          <w:trHeight w:val="322"/>
        </w:trPr>
        <w:tc>
          <w:tcPr>
            <w:tcW w:w="2030" w:type="pct"/>
            <w:tcBorders>
              <w:top w:val="single" w:sz="4" w:space="0" w:color="auto"/>
              <w:left w:val="single" w:sz="4" w:space="0" w:color="auto"/>
              <w:bottom w:val="single" w:sz="4" w:space="0" w:color="auto"/>
              <w:right w:val="single" w:sz="4" w:space="0" w:color="auto"/>
            </w:tcBorders>
          </w:tcPr>
          <w:p w:rsidR="00337243" w:rsidRPr="009B0850" w:rsidRDefault="00337243" w:rsidP="00F70B72">
            <w:pPr>
              <w:suppressAutoHyphens/>
              <w:spacing w:line="240" w:lineRule="auto"/>
              <w:ind w:firstLine="0"/>
              <w:jc w:val="left"/>
              <w:rPr>
                <w:rFonts w:eastAsia="Times New Roman"/>
                <w:b/>
                <w:i/>
                <w:sz w:val="24"/>
                <w:szCs w:val="24"/>
                <w:lang w:val="uk-UA" w:eastAsia="zh-CN"/>
              </w:rPr>
            </w:pPr>
            <w:r w:rsidRPr="009B0850">
              <w:rPr>
                <w:rFonts w:eastAsia="Times New Roman"/>
                <w:b/>
                <w:i/>
                <w:sz w:val="24"/>
                <w:szCs w:val="24"/>
                <w:lang w:val="uk-UA" w:eastAsia="zh-CN"/>
              </w:rPr>
              <w:t>Тривалого (понад 10 років)</w:t>
            </w:r>
          </w:p>
        </w:tc>
        <w:tc>
          <w:tcPr>
            <w:tcW w:w="686"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12</w:t>
            </w:r>
          </w:p>
        </w:tc>
        <w:tc>
          <w:tcPr>
            <w:tcW w:w="1140"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12</w:t>
            </w:r>
          </w:p>
        </w:tc>
        <w:tc>
          <w:tcPr>
            <w:tcW w:w="1144"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1</w:t>
            </w:r>
          </w:p>
        </w:tc>
      </w:tr>
      <w:tr w:rsidR="00337243" w:rsidRPr="00D10CD1" w:rsidTr="00F70B72">
        <w:trPr>
          <w:trHeight w:val="322"/>
        </w:trPr>
        <w:tc>
          <w:tcPr>
            <w:tcW w:w="2030" w:type="pct"/>
            <w:tcBorders>
              <w:top w:val="single" w:sz="4" w:space="0" w:color="auto"/>
              <w:left w:val="single" w:sz="4" w:space="0" w:color="auto"/>
              <w:bottom w:val="single" w:sz="4" w:space="0" w:color="auto"/>
              <w:right w:val="single" w:sz="4" w:space="0" w:color="auto"/>
            </w:tcBorders>
          </w:tcPr>
          <w:p w:rsidR="00337243" w:rsidRPr="009B0850" w:rsidRDefault="00337243" w:rsidP="00F70B72">
            <w:pPr>
              <w:suppressAutoHyphens/>
              <w:spacing w:line="240" w:lineRule="auto"/>
              <w:ind w:firstLine="0"/>
              <w:jc w:val="left"/>
              <w:rPr>
                <w:rFonts w:eastAsia="Times New Roman"/>
                <w:b/>
                <w:i/>
                <w:sz w:val="24"/>
                <w:szCs w:val="24"/>
                <w:lang w:val="uk-UA" w:eastAsia="zh-CN"/>
              </w:rPr>
            </w:pPr>
            <w:r w:rsidRPr="009B0850">
              <w:rPr>
                <w:rFonts w:eastAsia="Times New Roman"/>
                <w:b/>
                <w:i/>
                <w:sz w:val="24"/>
                <w:szCs w:val="24"/>
                <w:lang w:val="uk-UA" w:eastAsia="zh-CN"/>
              </w:rPr>
              <w:t>Тимчасового (до 10 років включно)</w:t>
            </w:r>
          </w:p>
        </w:tc>
        <w:tc>
          <w:tcPr>
            <w:tcW w:w="686"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34</w:t>
            </w:r>
          </w:p>
        </w:tc>
        <w:tc>
          <w:tcPr>
            <w:tcW w:w="1140"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19</w:t>
            </w:r>
          </w:p>
        </w:tc>
        <w:tc>
          <w:tcPr>
            <w:tcW w:w="1144"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w:t>
            </w:r>
          </w:p>
        </w:tc>
      </w:tr>
      <w:tr w:rsidR="00337243" w:rsidRPr="00D10CD1" w:rsidTr="00F70B72">
        <w:trPr>
          <w:trHeight w:val="322"/>
        </w:trPr>
        <w:tc>
          <w:tcPr>
            <w:tcW w:w="2030" w:type="pct"/>
            <w:tcBorders>
              <w:top w:val="single" w:sz="4" w:space="0" w:color="auto"/>
              <w:left w:val="single" w:sz="4" w:space="0" w:color="auto"/>
              <w:bottom w:val="single" w:sz="4" w:space="0" w:color="auto"/>
              <w:right w:val="single" w:sz="4" w:space="0" w:color="auto"/>
            </w:tcBorders>
          </w:tcPr>
          <w:p w:rsidR="00337243" w:rsidRPr="009B0850" w:rsidRDefault="00337243" w:rsidP="00F70B72">
            <w:pPr>
              <w:suppressAutoHyphens/>
              <w:spacing w:line="240" w:lineRule="auto"/>
              <w:ind w:firstLine="0"/>
              <w:jc w:val="left"/>
              <w:rPr>
                <w:rFonts w:eastAsia="Times New Roman"/>
                <w:b/>
                <w:i/>
                <w:sz w:val="24"/>
                <w:szCs w:val="24"/>
                <w:lang w:val="uk-UA" w:eastAsia="zh-CN"/>
              </w:rPr>
            </w:pPr>
            <w:r w:rsidRPr="009B0850">
              <w:rPr>
                <w:rFonts w:eastAsia="Times New Roman"/>
                <w:b/>
                <w:i/>
                <w:sz w:val="24"/>
                <w:szCs w:val="24"/>
                <w:lang w:val="uk-UA" w:eastAsia="zh-CN"/>
              </w:rPr>
              <w:t>Усього</w:t>
            </w:r>
          </w:p>
        </w:tc>
        <w:tc>
          <w:tcPr>
            <w:tcW w:w="686"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51</w:t>
            </w:r>
          </w:p>
        </w:tc>
        <w:tc>
          <w:tcPr>
            <w:tcW w:w="1140"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35</w:t>
            </w:r>
          </w:p>
        </w:tc>
        <w:tc>
          <w:tcPr>
            <w:tcW w:w="1144" w:type="pct"/>
            <w:tcBorders>
              <w:top w:val="single" w:sz="4" w:space="0" w:color="auto"/>
              <w:left w:val="single" w:sz="4" w:space="0" w:color="auto"/>
              <w:bottom w:val="single" w:sz="4" w:space="0" w:color="auto"/>
              <w:right w:val="single" w:sz="4" w:space="0" w:color="auto"/>
            </w:tcBorders>
          </w:tcPr>
          <w:p w:rsidR="00337243" w:rsidRPr="009B0850" w:rsidRDefault="00337243" w:rsidP="00337243">
            <w:pPr>
              <w:widowControl w:val="0"/>
              <w:suppressLineNumbers/>
              <w:suppressAutoHyphens/>
              <w:snapToGrid w:val="0"/>
              <w:spacing w:line="240" w:lineRule="auto"/>
              <w:ind w:firstLine="0"/>
              <w:jc w:val="center"/>
              <w:rPr>
                <w:rFonts w:eastAsia="Lucida Sans Unicode"/>
                <w:b/>
                <w:i/>
                <w:kern w:val="1"/>
                <w:sz w:val="24"/>
                <w:szCs w:val="24"/>
                <w:lang w:val="uk-UA" w:eastAsia="ar-SA"/>
              </w:rPr>
            </w:pPr>
            <w:r>
              <w:rPr>
                <w:rFonts w:eastAsia="Lucida Sans Unicode"/>
                <w:b/>
                <w:i/>
                <w:kern w:val="1"/>
                <w:sz w:val="24"/>
                <w:szCs w:val="24"/>
                <w:lang w:val="uk-UA" w:eastAsia="ar-SA"/>
              </w:rPr>
              <w:t>1</w:t>
            </w:r>
          </w:p>
        </w:tc>
      </w:tr>
    </w:tbl>
    <w:p w:rsidR="00337243" w:rsidRDefault="00337243" w:rsidP="00337243">
      <w:pPr>
        <w:tabs>
          <w:tab w:val="left" w:pos="4988"/>
          <w:tab w:val="left" w:pos="7113"/>
        </w:tabs>
        <w:suppressAutoHyphens/>
        <w:ind w:firstLine="0"/>
        <w:jc w:val="left"/>
        <w:rPr>
          <w:rFonts w:eastAsia="Times New Roman"/>
          <w:lang w:val="uk-UA" w:eastAsia="zh-CN"/>
        </w:rPr>
      </w:pPr>
    </w:p>
    <w:p w:rsidR="004223ED" w:rsidRPr="004223ED" w:rsidRDefault="004223ED" w:rsidP="00337243">
      <w:pPr>
        <w:tabs>
          <w:tab w:val="left" w:pos="4988"/>
          <w:tab w:val="left" w:pos="7113"/>
        </w:tabs>
        <w:suppressAutoHyphens/>
        <w:ind w:firstLine="0"/>
        <w:jc w:val="left"/>
        <w:rPr>
          <w:rFonts w:eastAsia="Times New Roman"/>
          <w:lang w:val="uk-UA" w:eastAsia="zh-CN"/>
        </w:rPr>
      </w:pPr>
    </w:p>
    <w:tbl>
      <w:tblPr>
        <w:tblW w:w="4944" w:type="pct"/>
        <w:tblLayout w:type="fixed"/>
        <w:tblLook w:val="01E0" w:firstRow="1" w:lastRow="1" w:firstColumn="1" w:lastColumn="1" w:noHBand="0" w:noVBand="0"/>
      </w:tblPr>
      <w:tblGrid>
        <w:gridCol w:w="4359"/>
        <w:gridCol w:w="2224"/>
        <w:gridCol w:w="2947"/>
      </w:tblGrid>
      <w:tr w:rsidR="00337243" w:rsidRPr="00D10CD1" w:rsidTr="002460A1">
        <w:tc>
          <w:tcPr>
            <w:tcW w:w="2287" w:type="pct"/>
          </w:tcPr>
          <w:p w:rsidR="00337243" w:rsidRPr="00D10CD1" w:rsidRDefault="002460A1" w:rsidP="002460A1">
            <w:pPr>
              <w:tabs>
                <w:tab w:val="left" w:pos="4988"/>
                <w:tab w:val="left" w:pos="7113"/>
              </w:tabs>
              <w:suppressAutoHyphens/>
              <w:spacing w:line="240" w:lineRule="auto"/>
              <w:ind w:firstLine="0"/>
              <w:jc w:val="left"/>
              <w:rPr>
                <w:rFonts w:eastAsia="Times New Roman"/>
                <w:lang w:val="uk-UA" w:eastAsia="zh-CN"/>
              </w:rPr>
            </w:pPr>
            <w:r>
              <w:rPr>
                <w:rFonts w:eastAsia="Times New Roman"/>
                <w:lang w:val="uk-UA" w:eastAsia="zh-CN"/>
              </w:rPr>
              <w:t>Менеджер з персоналу</w:t>
            </w:r>
          </w:p>
        </w:tc>
        <w:tc>
          <w:tcPr>
            <w:tcW w:w="1167" w:type="pct"/>
          </w:tcPr>
          <w:p w:rsidR="00337243" w:rsidRPr="00D10CD1" w:rsidRDefault="00337243" w:rsidP="00F70B72">
            <w:pPr>
              <w:tabs>
                <w:tab w:val="left" w:pos="4988"/>
                <w:tab w:val="left" w:pos="7113"/>
              </w:tabs>
              <w:suppressAutoHyphens/>
              <w:spacing w:line="240" w:lineRule="auto"/>
              <w:ind w:firstLine="0"/>
              <w:jc w:val="center"/>
              <w:rPr>
                <w:rFonts w:eastAsia="Times New Roman"/>
                <w:sz w:val="20"/>
                <w:szCs w:val="20"/>
                <w:lang w:val="uk-UA" w:eastAsia="zh-CN"/>
              </w:rPr>
            </w:pPr>
            <w:r w:rsidRPr="00D10CD1">
              <w:rPr>
                <w:rFonts w:eastAsia="Times New Roman"/>
                <w:sz w:val="20"/>
                <w:szCs w:val="20"/>
                <w:lang w:val="uk-UA" w:eastAsia="zh-CN"/>
              </w:rPr>
              <w:t>______________</w:t>
            </w:r>
            <w:r w:rsidRPr="00D10CD1">
              <w:rPr>
                <w:rFonts w:eastAsia="Times New Roman"/>
                <w:sz w:val="20"/>
                <w:szCs w:val="20"/>
                <w:lang w:val="uk-UA" w:eastAsia="zh-CN"/>
              </w:rPr>
              <w:br/>
            </w:r>
            <w:r w:rsidRPr="00D10CD1">
              <w:rPr>
                <w:rFonts w:eastAsia="Times New Roman"/>
                <w:sz w:val="18"/>
                <w:szCs w:val="18"/>
                <w:lang w:val="uk-UA" w:eastAsia="zh-CN"/>
              </w:rPr>
              <w:t>(підпис)</w:t>
            </w:r>
          </w:p>
        </w:tc>
        <w:tc>
          <w:tcPr>
            <w:tcW w:w="1546" w:type="pct"/>
          </w:tcPr>
          <w:p w:rsidR="00337243" w:rsidRPr="002460A1" w:rsidRDefault="002460A1" w:rsidP="002460A1">
            <w:pPr>
              <w:tabs>
                <w:tab w:val="left" w:pos="4988"/>
                <w:tab w:val="left" w:pos="7113"/>
              </w:tabs>
              <w:suppressAutoHyphens/>
              <w:spacing w:line="240" w:lineRule="auto"/>
              <w:ind w:firstLine="0"/>
              <w:jc w:val="center"/>
              <w:rPr>
                <w:rFonts w:eastAsia="Times New Roman"/>
                <w:lang w:val="uk-UA" w:eastAsia="zh-CN"/>
              </w:rPr>
            </w:pPr>
            <w:r>
              <w:rPr>
                <w:rFonts w:eastAsia="Times New Roman"/>
                <w:lang w:val="uk-UA" w:eastAsia="zh-CN"/>
              </w:rPr>
              <w:t xml:space="preserve">             </w:t>
            </w:r>
            <w:r w:rsidRPr="002460A1">
              <w:rPr>
                <w:rFonts w:eastAsia="Times New Roman"/>
                <w:lang w:val="uk-UA" w:eastAsia="zh-CN"/>
              </w:rPr>
              <w:t>С. В. Ткаченко</w:t>
            </w:r>
          </w:p>
        </w:tc>
      </w:tr>
      <w:tr w:rsidR="00337243" w:rsidRPr="00D10CD1" w:rsidTr="002460A1">
        <w:trPr>
          <w:trHeight w:val="339"/>
        </w:trPr>
        <w:tc>
          <w:tcPr>
            <w:tcW w:w="2287" w:type="pct"/>
          </w:tcPr>
          <w:p w:rsidR="00337243" w:rsidRPr="002460A1" w:rsidRDefault="002460A1" w:rsidP="002460A1">
            <w:pPr>
              <w:tabs>
                <w:tab w:val="left" w:pos="4988"/>
                <w:tab w:val="left" w:pos="7113"/>
              </w:tabs>
              <w:suppressAutoHyphens/>
              <w:spacing w:line="240" w:lineRule="auto"/>
              <w:ind w:firstLine="0"/>
              <w:jc w:val="left"/>
              <w:rPr>
                <w:rFonts w:eastAsia="Times New Roman"/>
                <w:lang w:val="uk-UA" w:eastAsia="zh-CN"/>
              </w:rPr>
            </w:pPr>
            <w:r w:rsidRPr="002460A1">
              <w:rPr>
                <w:rFonts w:eastAsia="Times New Roman"/>
                <w:lang w:val="uk-UA" w:eastAsia="zh-CN"/>
              </w:rPr>
              <w:t>05 січня 2018 року</w:t>
            </w:r>
          </w:p>
        </w:tc>
        <w:tc>
          <w:tcPr>
            <w:tcW w:w="1167" w:type="pct"/>
          </w:tcPr>
          <w:p w:rsidR="00337243" w:rsidRPr="00D10CD1" w:rsidRDefault="00337243" w:rsidP="00F70B72">
            <w:pPr>
              <w:tabs>
                <w:tab w:val="left" w:pos="4988"/>
                <w:tab w:val="left" w:pos="7113"/>
              </w:tabs>
              <w:suppressAutoHyphens/>
              <w:spacing w:before="240" w:line="240" w:lineRule="auto"/>
              <w:ind w:firstLine="0"/>
              <w:jc w:val="left"/>
              <w:rPr>
                <w:rFonts w:eastAsia="Times New Roman"/>
                <w:i/>
                <w:sz w:val="24"/>
                <w:szCs w:val="24"/>
                <w:lang w:val="uk-UA" w:eastAsia="zh-CN"/>
              </w:rPr>
            </w:pPr>
          </w:p>
        </w:tc>
        <w:tc>
          <w:tcPr>
            <w:tcW w:w="1546" w:type="pct"/>
          </w:tcPr>
          <w:p w:rsidR="00337243" w:rsidRPr="00D10CD1" w:rsidRDefault="00337243" w:rsidP="00F70B72">
            <w:pPr>
              <w:tabs>
                <w:tab w:val="left" w:pos="4988"/>
                <w:tab w:val="left" w:pos="7113"/>
              </w:tabs>
              <w:suppressAutoHyphens/>
              <w:spacing w:before="240" w:line="240" w:lineRule="auto"/>
              <w:ind w:firstLine="0"/>
              <w:jc w:val="left"/>
              <w:rPr>
                <w:rFonts w:eastAsia="Times New Roman"/>
                <w:sz w:val="24"/>
                <w:szCs w:val="24"/>
                <w:lang w:val="uk-UA" w:eastAsia="zh-CN"/>
              </w:rPr>
            </w:pPr>
          </w:p>
        </w:tc>
      </w:tr>
    </w:tbl>
    <w:p w:rsidR="004223ED" w:rsidRDefault="004223ED" w:rsidP="002460A1">
      <w:pPr>
        <w:tabs>
          <w:tab w:val="left" w:pos="4988"/>
          <w:tab w:val="left" w:pos="7113"/>
        </w:tabs>
        <w:suppressAutoHyphens/>
        <w:spacing w:line="240" w:lineRule="auto"/>
        <w:jc w:val="left"/>
        <w:rPr>
          <w:rFonts w:eastAsia="Times New Roman"/>
          <w:lang w:val="uk-UA" w:eastAsia="zh-CN"/>
        </w:rPr>
      </w:pPr>
    </w:p>
    <w:p w:rsidR="004223ED" w:rsidRDefault="004223ED" w:rsidP="002460A1">
      <w:pPr>
        <w:tabs>
          <w:tab w:val="left" w:pos="4988"/>
          <w:tab w:val="left" w:pos="7113"/>
        </w:tabs>
        <w:suppressAutoHyphens/>
        <w:spacing w:line="240" w:lineRule="auto"/>
        <w:jc w:val="left"/>
        <w:rPr>
          <w:rFonts w:eastAsia="Times New Roman"/>
          <w:lang w:val="uk-UA" w:eastAsia="zh-CN"/>
        </w:rPr>
      </w:pPr>
    </w:p>
    <w:p w:rsidR="00337243" w:rsidRPr="00D10CD1" w:rsidRDefault="00337243" w:rsidP="002460A1">
      <w:pPr>
        <w:tabs>
          <w:tab w:val="left" w:pos="4988"/>
          <w:tab w:val="left" w:pos="7113"/>
        </w:tabs>
        <w:suppressAutoHyphens/>
        <w:spacing w:line="240" w:lineRule="auto"/>
        <w:jc w:val="left"/>
        <w:rPr>
          <w:rFonts w:eastAsia="Times New Roman"/>
          <w:lang w:val="uk-UA" w:eastAsia="zh-CN"/>
        </w:rPr>
      </w:pPr>
      <w:r w:rsidRPr="00D10CD1">
        <w:rPr>
          <w:rFonts w:eastAsia="Times New Roman"/>
          <w:lang w:val="uk-UA" w:eastAsia="zh-CN"/>
        </w:rPr>
        <w:t>Підсумкові відомості передано в архів установи.</w:t>
      </w:r>
    </w:p>
    <w:p w:rsidR="002460A1" w:rsidRDefault="002460A1" w:rsidP="00337243">
      <w:pPr>
        <w:tabs>
          <w:tab w:val="left" w:pos="4988"/>
          <w:tab w:val="left" w:pos="7113"/>
        </w:tabs>
        <w:suppressAutoHyphens/>
        <w:spacing w:line="240" w:lineRule="auto"/>
        <w:ind w:firstLine="0"/>
        <w:jc w:val="left"/>
        <w:rPr>
          <w:rFonts w:eastAsia="Times New Roman"/>
          <w:lang w:val="uk-UA" w:eastAsia="zh-CN"/>
        </w:rPr>
      </w:pPr>
    </w:p>
    <w:p w:rsidR="004223ED" w:rsidRPr="004223ED" w:rsidRDefault="004223ED" w:rsidP="00337243">
      <w:pPr>
        <w:tabs>
          <w:tab w:val="left" w:pos="4988"/>
          <w:tab w:val="left" w:pos="7113"/>
        </w:tabs>
        <w:suppressAutoHyphens/>
        <w:spacing w:line="240" w:lineRule="auto"/>
        <w:ind w:firstLine="0"/>
        <w:jc w:val="left"/>
        <w:rPr>
          <w:rFonts w:eastAsia="Times New Roman"/>
          <w:lang w:val="uk-UA" w:eastAsia="zh-CN"/>
        </w:rPr>
      </w:pPr>
    </w:p>
    <w:p w:rsidR="00337243" w:rsidRDefault="002460A1" w:rsidP="0084015A">
      <w:pPr>
        <w:tabs>
          <w:tab w:val="left" w:pos="4988"/>
          <w:tab w:val="left" w:pos="7113"/>
        </w:tabs>
        <w:suppressAutoHyphens/>
        <w:ind w:firstLine="0"/>
        <w:jc w:val="left"/>
        <w:rPr>
          <w:rFonts w:eastAsia="Times New Roman"/>
          <w:lang w:val="uk-UA" w:eastAsia="zh-CN"/>
        </w:rPr>
      </w:pPr>
      <w:r w:rsidRPr="002460A1">
        <w:rPr>
          <w:rFonts w:eastAsia="Times New Roman"/>
          <w:lang w:val="uk-UA" w:eastAsia="zh-CN"/>
        </w:rPr>
        <w:t xml:space="preserve">Керівник загального відділу                           </w:t>
      </w:r>
      <w:r w:rsidRPr="002460A1">
        <w:rPr>
          <w:rFonts w:eastAsia="Times New Roman"/>
          <w:sz w:val="24"/>
          <w:szCs w:val="24"/>
          <w:lang w:val="uk-UA" w:eastAsia="zh-CN"/>
        </w:rPr>
        <w:t>підпис</w:t>
      </w:r>
      <w:r w:rsidRPr="002460A1">
        <w:rPr>
          <w:rFonts w:eastAsia="Times New Roman"/>
          <w:lang w:val="uk-UA" w:eastAsia="zh-CN"/>
        </w:rPr>
        <w:t xml:space="preserve">              </w:t>
      </w:r>
      <w:r>
        <w:rPr>
          <w:rFonts w:eastAsia="Times New Roman"/>
          <w:lang w:val="uk-UA" w:eastAsia="zh-CN"/>
        </w:rPr>
        <w:t xml:space="preserve">          </w:t>
      </w:r>
      <w:r w:rsidRPr="002460A1">
        <w:rPr>
          <w:rFonts w:eastAsia="Times New Roman"/>
          <w:lang w:val="uk-UA" w:eastAsia="zh-CN"/>
        </w:rPr>
        <w:t>Т. О. Таран</w:t>
      </w:r>
    </w:p>
    <w:p w:rsidR="001C753A" w:rsidRDefault="002460A1" w:rsidP="0084015A">
      <w:pPr>
        <w:tabs>
          <w:tab w:val="left" w:pos="4988"/>
          <w:tab w:val="left" w:pos="7113"/>
        </w:tabs>
        <w:suppressAutoHyphens/>
        <w:spacing w:line="240" w:lineRule="auto"/>
        <w:ind w:firstLine="0"/>
        <w:jc w:val="left"/>
        <w:rPr>
          <w:rFonts w:eastAsia="Times New Roman"/>
          <w:lang w:val="uk-UA" w:eastAsia="zh-CN"/>
        </w:rPr>
      </w:pPr>
      <w:r>
        <w:rPr>
          <w:rFonts w:eastAsia="Times New Roman"/>
          <w:lang w:val="uk-UA" w:eastAsia="zh-CN"/>
        </w:rPr>
        <w:t>06 січня 2018 року</w:t>
      </w:r>
    </w:p>
    <w:p w:rsidR="001C753A" w:rsidRDefault="001C753A" w:rsidP="0084015A">
      <w:pPr>
        <w:tabs>
          <w:tab w:val="left" w:pos="4988"/>
          <w:tab w:val="left" w:pos="7113"/>
        </w:tabs>
        <w:suppressAutoHyphens/>
        <w:spacing w:line="240" w:lineRule="auto"/>
        <w:ind w:firstLine="0"/>
        <w:jc w:val="left"/>
        <w:rPr>
          <w:rFonts w:eastAsia="Times New Roman"/>
          <w:lang w:val="uk-UA" w:eastAsia="zh-CN"/>
        </w:rPr>
      </w:pPr>
    </w:p>
    <w:p w:rsidR="00CE718E" w:rsidRDefault="00CE718E" w:rsidP="0084015A">
      <w:pPr>
        <w:tabs>
          <w:tab w:val="left" w:pos="4988"/>
          <w:tab w:val="left" w:pos="7113"/>
        </w:tabs>
        <w:suppressAutoHyphens/>
        <w:spacing w:line="240" w:lineRule="auto"/>
        <w:ind w:firstLine="0"/>
        <w:jc w:val="left"/>
        <w:rPr>
          <w:rFonts w:eastAsia="Times New Roman"/>
          <w:lang w:val="uk-UA" w:eastAsia="zh-CN"/>
        </w:rPr>
      </w:pPr>
    </w:p>
    <w:p w:rsidR="00A86163" w:rsidRDefault="00A86163" w:rsidP="0084015A">
      <w:pPr>
        <w:tabs>
          <w:tab w:val="left" w:pos="4988"/>
          <w:tab w:val="left" w:pos="7113"/>
        </w:tabs>
        <w:suppressAutoHyphens/>
        <w:spacing w:line="240" w:lineRule="auto"/>
        <w:ind w:firstLine="0"/>
        <w:jc w:val="left"/>
        <w:rPr>
          <w:rFonts w:eastAsia="Times New Roman"/>
          <w:lang w:val="uk-UA" w:eastAsia="zh-CN"/>
        </w:rPr>
      </w:pPr>
    </w:p>
    <w:p w:rsidR="00CE718E" w:rsidRPr="00A86163" w:rsidRDefault="00CE718E" w:rsidP="00A86163">
      <w:pPr>
        <w:spacing w:line="240" w:lineRule="auto"/>
        <w:ind w:firstLine="700"/>
        <w:jc w:val="center"/>
        <w:rPr>
          <w:rFonts w:eastAsia="Arial Unicode MS"/>
          <w:b/>
          <w:color w:val="000000"/>
          <w:sz w:val="32"/>
          <w:szCs w:val="32"/>
          <w:lang w:val="uk-UA" w:eastAsia="uk-UA"/>
        </w:rPr>
      </w:pPr>
      <w:r w:rsidRPr="00A86163">
        <w:rPr>
          <w:rFonts w:eastAsia="Arial Unicode MS"/>
          <w:b/>
          <w:color w:val="000000"/>
          <w:sz w:val="32"/>
          <w:szCs w:val="32"/>
          <w:lang w:val="uk-UA" w:eastAsia="uk-UA"/>
        </w:rPr>
        <w:t>ОФОРМЛЕННЯ І ВИДАЧА КОПІЙ ДОКУМЕНТІВ</w:t>
      </w:r>
    </w:p>
    <w:p w:rsidR="00CE718E" w:rsidRPr="00A86163" w:rsidRDefault="00CE718E" w:rsidP="00A86163">
      <w:pPr>
        <w:spacing w:line="240" w:lineRule="auto"/>
        <w:ind w:firstLine="0"/>
        <w:rPr>
          <w:rFonts w:eastAsia="Arial Unicode MS"/>
          <w:b/>
          <w:color w:val="000000"/>
          <w:sz w:val="32"/>
          <w:szCs w:val="32"/>
          <w:lang w:val="uk-UA" w:eastAsia="uk-UA"/>
        </w:rPr>
      </w:pPr>
      <w:bookmarkStart w:id="166" w:name="bookmark74"/>
      <w:r w:rsidRPr="00A86163">
        <w:rPr>
          <w:rFonts w:eastAsia="Arial Unicode MS"/>
          <w:b/>
          <w:color w:val="000000"/>
          <w:sz w:val="32"/>
          <w:szCs w:val="32"/>
          <w:lang w:val="uk-UA" w:eastAsia="uk-UA"/>
        </w:rPr>
        <w:t>План</w:t>
      </w:r>
      <w:bookmarkEnd w:id="166"/>
    </w:p>
    <w:p w:rsidR="00CE718E" w:rsidRPr="00A86163" w:rsidRDefault="00CE718E" w:rsidP="00A86163">
      <w:pPr>
        <w:numPr>
          <w:ilvl w:val="0"/>
          <w:numId w:val="144"/>
        </w:numPr>
        <w:tabs>
          <w:tab w:val="clear" w:pos="1420"/>
          <w:tab w:val="num" w:pos="1080"/>
        </w:tabs>
        <w:spacing w:line="240" w:lineRule="auto"/>
        <w:ind w:left="1080"/>
        <w:jc w:val="left"/>
        <w:rPr>
          <w:rFonts w:eastAsia="Arial Unicode MS"/>
          <w:color w:val="000000"/>
          <w:sz w:val="32"/>
          <w:szCs w:val="32"/>
          <w:lang w:val="uk-UA" w:eastAsia="uk-UA"/>
        </w:rPr>
      </w:pPr>
      <w:r w:rsidRPr="00A86163">
        <w:rPr>
          <w:rFonts w:eastAsia="Arial Unicode MS"/>
          <w:color w:val="000000"/>
          <w:sz w:val="32"/>
          <w:szCs w:val="32"/>
          <w:lang w:val="uk-UA" w:eastAsia="uk-UA"/>
        </w:rPr>
        <w:t>Поняття та види копій</w:t>
      </w:r>
    </w:p>
    <w:p w:rsidR="00CE718E" w:rsidRPr="00A86163" w:rsidRDefault="00CE718E" w:rsidP="00A86163">
      <w:pPr>
        <w:numPr>
          <w:ilvl w:val="0"/>
          <w:numId w:val="144"/>
        </w:numPr>
        <w:tabs>
          <w:tab w:val="clear" w:pos="1420"/>
          <w:tab w:val="num" w:pos="1080"/>
        </w:tabs>
        <w:spacing w:line="240" w:lineRule="auto"/>
        <w:ind w:left="1080"/>
        <w:jc w:val="left"/>
        <w:rPr>
          <w:rFonts w:eastAsia="Arial Unicode MS"/>
          <w:color w:val="000000"/>
          <w:sz w:val="32"/>
          <w:szCs w:val="32"/>
          <w:lang w:val="uk-UA" w:eastAsia="uk-UA"/>
        </w:rPr>
      </w:pPr>
      <w:r w:rsidRPr="00A86163">
        <w:rPr>
          <w:rFonts w:eastAsia="Arial Unicode MS"/>
          <w:color w:val="000000"/>
          <w:sz w:val="32"/>
          <w:szCs w:val="32"/>
          <w:lang w:val="uk-UA" w:eastAsia="uk-UA"/>
        </w:rPr>
        <w:t>Правила складання засвідчувального підпису</w:t>
      </w:r>
    </w:p>
    <w:p w:rsidR="00CE718E" w:rsidRPr="00A86163" w:rsidRDefault="00CE718E" w:rsidP="00A86163">
      <w:pPr>
        <w:numPr>
          <w:ilvl w:val="0"/>
          <w:numId w:val="144"/>
        </w:numPr>
        <w:tabs>
          <w:tab w:val="clear" w:pos="1420"/>
          <w:tab w:val="num" w:pos="1080"/>
        </w:tabs>
        <w:spacing w:line="240" w:lineRule="auto"/>
        <w:ind w:left="1080"/>
        <w:jc w:val="left"/>
        <w:rPr>
          <w:rFonts w:eastAsia="Arial Unicode MS"/>
          <w:color w:val="000000"/>
          <w:sz w:val="32"/>
          <w:szCs w:val="32"/>
          <w:lang w:val="uk-UA" w:eastAsia="uk-UA"/>
        </w:rPr>
      </w:pPr>
      <w:r w:rsidRPr="00A86163">
        <w:rPr>
          <w:rFonts w:eastAsia="Arial Unicode MS"/>
          <w:color w:val="000000"/>
          <w:sz w:val="32"/>
          <w:szCs w:val="32"/>
          <w:lang w:val="uk-UA" w:eastAsia="uk-UA"/>
        </w:rPr>
        <w:t>Особливості складання виписки та витягу</w:t>
      </w:r>
    </w:p>
    <w:p w:rsidR="00A86163" w:rsidRDefault="00A86163" w:rsidP="00A86163">
      <w:pPr>
        <w:spacing w:line="240" w:lineRule="auto"/>
        <w:ind w:firstLine="700"/>
        <w:rPr>
          <w:rFonts w:eastAsia="Arial Unicode MS"/>
          <w:b/>
          <w:color w:val="000000"/>
          <w:sz w:val="32"/>
          <w:szCs w:val="32"/>
          <w:lang w:val="uk-UA" w:eastAsia="uk-UA"/>
        </w:rPr>
      </w:pPr>
    </w:p>
    <w:p w:rsidR="00CE718E" w:rsidRPr="00A86163" w:rsidRDefault="00CE718E" w:rsidP="00A86163">
      <w:pPr>
        <w:spacing w:line="240" w:lineRule="auto"/>
        <w:ind w:firstLine="700"/>
        <w:rPr>
          <w:rFonts w:eastAsia="Arial Unicode MS"/>
          <w:b/>
          <w:color w:val="000000"/>
          <w:sz w:val="32"/>
          <w:szCs w:val="32"/>
          <w:lang w:val="uk-UA" w:eastAsia="uk-UA"/>
        </w:rPr>
      </w:pPr>
      <w:r w:rsidRPr="00A86163">
        <w:rPr>
          <w:rFonts w:eastAsia="Arial Unicode MS"/>
          <w:b/>
          <w:color w:val="000000"/>
          <w:sz w:val="32"/>
          <w:szCs w:val="32"/>
          <w:lang w:val="uk-UA" w:eastAsia="uk-UA"/>
        </w:rPr>
        <w:t>1. Поняття та види копій</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Копія</w:t>
      </w:r>
      <w:r w:rsidRPr="00A86163">
        <w:rPr>
          <w:rFonts w:eastAsia="Arial Unicode MS"/>
          <w:color w:val="000000"/>
          <w:sz w:val="32"/>
          <w:szCs w:val="32"/>
          <w:lang w:val="uk-UA" w:eastAsia="uk-UA"/>
        </w:rPr>
        <w:t xml:space="preserve"> — це документ, що містить точне знакове відтворення змісту й документної інформації іншого документа, а в окремих випадках — деяких його зовнішніх ознак. При цьому враховуються елементи оформлення, фізичний стан документа-оригіналу, розмір та фактура матеріалу, з якого виготовлений документ. </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b/>
          <w:color w:val="000000"/>
          <w:sz w:val="32"/>
          <w:szCs w:val="32"/>
          <w:lang w:val="uk-UA" w:eastAsia="uk-UA"/>
        </w:rPr>
        <w:lastRenderedPageBreak/>
        <w:t>Документна інформація</w:t>
      </w:r>
      <w:r w:rsidRPr="00A86163">
        <w:rPr>
          <w:rFonts w:eastAsia="Arial Unicode MS"/>
          <w:color w:val="000000"/>
          <w:sz w:val="32"/>
          <w:szCs w:val="32"/>
          <w:lang w:val="uk-UA" w:eastAsia="uk-UA"/>
        </w:rPr>
        <w:t xml:space="preserve"> — уся інформація документа (зміст, відбитки печаток, штампів, реєстраційні номери, резолюції, підписи, інші реквізити та службові познаки, а також маргіналії </w:t>
      </w:r>
      <w:r w:rsidRPr="00A86163">
        <w:rPr>
          <w:rFonts w:eastAsia="Arial Unicode MS"/>
          <w:i/>
          <w:color w:val="000000"/>
          <w:sz w:val="32"/>
          <w:szCs w:val="32"/>
          <w:lang w:val="uk-UA" w:eastAsia="uk-UA"/>
        </w:rPr>
        <w:t>(</w:t>
      </w:r>
      <w:r w:rsidRPr="00A86163">
        <w:rPr>
          <w:rFonts w:eastAsia="Arial Unicode MS"/>
          <w:i/>
          <w:color w:val="000000" w:themeColor="text1"/>
          <w:sz w:val="32"/>
          <w:szCs w:val="32"/>
          <w:lang w:val="uk-UA" w:eastAsia="uk-UA"/>
        </w:rPr>
        <w:t>лат.</w:t>
      </w:r>
      <w:r w:rsidRPr="00A86163">
        <w:rPr>
          <w:rFonts w:eastAsia="Arial Unicode MS"/>
          <w:i/>
          <w:color w:val="000000"/>
          <w:sz w:val="32"/>
          <w:szCs w:val="32"/>
          <w:lang w:val="uk-UA" w:eastAsia="uk-UA"/>
        </w:rPr>
        <w:t xml:space="preserve"> marginalis — «перебуває на краю», </w:t>
      </w:r>
      <w:r w:rsidRPr="00A86163">
        <w:rPr>
          <w:rFonts w:eastAsia="Arial Unicode MS"/>
          <w:i/>
          <w:color w:val="000000" w:themeColor="text1"/>
          <w:sz w:val="32"/>
          <w:szCs w:val="32"/>
          <w:lang w:val="uk-UA" w:eastAsia="uk-UA"/>
        </w:rPr>
        <w:t>від лат. margo — «край») — малюнки і записи на берегах книг, рукописів, листів, що містять коментарі, тлумачення, думки відносно фрагментів тексту і думки, які текстом були викликані</w:t>
      </w:r>
      <w:r w:rsidRPr="00A86163">
        <w:rPr>
          <w:rFonts w:eastAsia="Arial Unicode MS"/>
          <w:color w:val="000000" w:themeColor="text1"/>
          <w:sz w:val="32"/>
          <w:szCs w:val="32"/>
          <w:lang w:val="uk-UA" w:eastAsia="uk-UA"/>
        </w:rPr>
        <w:t>,</w:t>
      </w:r>
      <w:r w:rsidRPr="00A86163">
        <w:rPr>
          <w:rFonts w:ascii="Arial Unicode MS" w:eastAsia="Arial Unicode MS" w:hAnsi="Arial Unicode MS" w:cs="Arial Unicode MS"/>
          <w:noProof/>
          <w:color w:val="000000" w:themeColor="text1"/>
          <w:sz w:val="32"/>
          <w:szCs w:val="32"/>
          <w:lang w:val="uk-UA" w:eastAsia="ru-RU"/>
        </w:rPr>
        <w:t xml:space="preserve"> </w:t>
      </w:r>
      <w:r w:rsidRPr="00A86163">
        <w:rPr>
          <w:rFonts w:eastAsia="Arial Unicode MS"/>
          <w:color w:val="000000" w:themeColor="text1"/>
          <w:sz w:val="32"/>
          <w:szCs w:val="32"/>
          <w:lang w:val="uk-UA" w:eastAsia="uk-UA"/>
        </w:rPr>
        <w:t>філіграні (</w:t>
      </w:r>
      <w:hyperlink r:id="rId35" w:tooltip="Італійська мова" w:history="1">
        <w:r w:rsidRPr="00A86163">
          <w:rPr>
            <w:rFonts w:eastAsia="Arial Unicode MS"/>
            <w:color w:val="000000" w:themeColor="text1"/>
            <w:sz w:val="32"/>
            <w:szCs w:val="32"/>
            <w:lang w:val="uk-UA" w:eastAsia="uk-UA"/>
          </w:rPr>
          <w:t>італ.</w:t>
        </w:r>
      </w:hyperlink>
      <w:r w:rsidRPr="00A86163">
        <w:rPr>
          <w:rFonts w:eastAsia="Arial Unicode MS"/>
          <w:color w:val="000000" w:themeColor="text1"/>
          <w:sz w:val="32"/>
          <w:szCs w:val="32"/>
          <w:lang w:val="uk-UA" w:eastAsia="uk-UA"/>
        </w:rPr>
        <w:t xml:space="preserve"> </w:t>
      </w:r>
      <w:r w:rsidRPr="00A86163">
        <w:rPr>
          <w:rFonts w:eastAsia="Arial Unicode MS"/>
          <w:i/>
          <w:color w:val="000000" w:themeColor="text1"/>
          <w:sz w:val="32"/>
          <w:szCs w:val="32"/>
          <w:lang w:val="uk-UA" w:eastAsia="uk-UA"/>
        </w:rPr>
        <w:t>filigrana, від</w:t>
      </w:r>
      <w:r w:rsidR="0037630E" w:rsidRPr="00A86163">
        <w:rPr>
          <w:rFonts w:eastAsia="Arial Unicode MS"/>
          <w:i/>
          <w:color w:val="000000" w:themeColor="text1"/>
          <w:sz w:val="32"/>
          <w:szCs w:val="32"/>
          <w:lang w:val="uk-UA" w:eastAsia="uk-UA"/>
        </w:rPr>
        <w:t xml:space="preserve"> </w:t>
      </w:r>
      <w:hyperlink r:id="rId36" w:tooltip="Латинська мова" w:history="1">
        <w:r w:rsidRPr="00A86163">
          <w:rPr>
            <w:rFonts w:eastAsia="Arial Unicode MS"/>
            <w:i/>
            <w:color w:val="000000" w:themeColor="text1"/>
            <w:sz w:val="32"/>
            <w:szCs w:val="32"/>
            <w:lang w:val="uk-UA" w:eastAsia="uk-UA"/>
          </w:rPr>
          <w:t>лат.</w:t>
        </w:r>
      </w:hyperlink>
      <w:r w:rsidRPr="00A86163">
        <w:rPr>
          <w:rFonts w:eastAsia="Arial Unicode MS"/>
          <w:i/>
          <w:color w:val="000000" w:themeColor="text1"/>
          <w:sz w:val="32"/>
          <w:szCs w:val="32"/>
          <w:lang w:val="uk-UA" w:eastAsia="uk-UA"/>
        </w:rPr>
        <w:t xml:space="preserve"> F</w:t>
      </w:r>
      <w:r w:rsidRPr="00A86163">
        <w:rPr>
          <w:rFonts w:eastAsia="Arial Unicode MS"/>
          <w:i/>
          <w:color w:val="000000"/>
          <w:sz w:val="32"/>
          <w:szCs w:val="32"/>
          <w:lang w:val="uk-UA" w:eastAsia="uk-UA"/>
        </w:rPr>
        <w:t>ilum — нитка іgranum — зерно) — ювелірний виріб з тонкого дроту</w:t>
      </w:r>
      <w:r w:rsidRPr="00A86163">
        <w:rPr>
          <w:rFonts w:eastAsia="Arial Unicode MS"/>
          <w:color w:val="000000"/>
          <w:sz w:val="32"/>
          <w:szCs w:val="32"/>
          <w:lang w:val="uk-UA" w:eastAsia="uk-UA"/>
        </w:rPr>
        <w:t>, елементи бланка та захисту)</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Порядок виготовлення, засвідчення та видавання копій документів визначається інструкцією з діловодства під</w:t>
      </w:r>
      <w:r w:rsidRPr="00A86163">
        <w:rPr>
          <w:rFonts w:eastAsia="Arial Unicode MS"/>
          <w:color w:val="000000"/>
          <w:sz w:val="32"/>
          <w:szCs w:val="32"/>
          <w:lang w:val="uk-UA" w:eastAsia="uk-UA"/>
        </w:rPr>
        <w:softHyphen/>
        <w:t>приємства, установи, організації.</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Організація має право засвідчувати копії всіх докумен</w:t>
      </w:r>
      <w:r w:rsidRPr="00A86163">
        <w:rPr>
          <w:rFonts w:eastAsia="Arial Unicode MS"/>
          <w:color w:val="000000"/>
          <w:sz w:val="32"/>
          <w:szCs w:val="32"/>
          <w:lang w:val="uk-UA" w:eastAsia="uk-UA"/>
        </w:rPr>
        <w:softHyphen/>
        <w:t>тів, що створюються в ній, за винятком копій документів, які відповідно до законодавства потребують засвідчення в нотарі</w:t>
      </w:r>
      <w:r w:rsidRPr="00A86163">
        <w:rPr>
          <w:rFonts w:eastAsia="Arial Unicode MS"/>
          <w:color w:val="000000"/>
          <w:sz w:val="32"/>
          <w:szCs w:val="32"/>
          <w:lang w:val="uk-UA" w:eastAsia="uk-UA"/>
        </w:rPr>
        <w:softHyphen/>
        <w:t>альному порядку.</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b/>
          <w:color w:val="000000"/>
          <w:sz w:val="32"/>
          <w:szCs w:val="32"/>
          <w:lang w:val="uk-UA" w:eastAsia="uk-UA"/>
        </w:rPr>
        <w:t>Копії документів інших організацій</w:t>
      </w:r>
      <w:r w:rsidRPr="00A86163">
        <w:rPr>
          <w:rFonts w:eastAsia="Arial Unicode MS"/>
          <w:color w:val="000000"/>
          <w:sz w:val="32"/>
          <w:szCs w:val="32"/>
          <w:lang w:val="uk-UA" w:eastAsia="uk-UA"/>
        </w:rPr>
        <w:t xml:space="preserve"> можуть виготовля</w:t>
      </w:r>
      <w:r w:rsidRPr="00A86163">
        <w:rPr>
          <w:rFonts w:eastAsia="Arial Unicode MS"/>
          <w:color w:val="000000"/>
          <w:sz w:val="32"/>
          <w:szCs w:val="32"/>
          <w:lang w:val="uk-UA" w:eastAsia="uk-UA"/>
        </w:rPr>
        <w:softHyphen/>
        <w:t>тись і засвідчуватись організацією у таких випадках:</w:t>
      </w:r>
    </w:p>
    <w:p w:rsidR="00CE718E" w:rsidRPr="00A86163" w:rsidRDefault="00CE718E" w:rsidP="00A86163">
      <w:pPr>
        <w:numPr>
          <w:ilvl w:val="0"/>
          <w:numId w:val="145"/>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на вимогу судових та правоохоронних органів; </w:t>
      </w:r>
    </w:p>
    <w:p w:rsidR="00CE718E" w:rsidRPr="00A86163" w:rsidRDefault="00CE718E" w:rsidP="00A86163">
      <w:pPr>
        <w:numPr>
          <w:ilvl w:val="0"/>
          <w:numId w:val="145"/>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за потреби внутрішнього використання (наприклад, виготовлення та засвідчення копії диплома праців</w:t>
      </w:r>
      <w:r w:rsidRPr="00A86163">
        <w:rPr>
          <w:rFonts w:eastAsia="Arial Unicode MS"/>
          <w:color w:val="000000"/>
          <w:sz w:val="32"/>
          <w:szCs w:val="32"/>
          <w:lang w:val="uk-UA" w:eastAsia="uk-UA"/>
        </w:rPr>
        <w:softHyphen/>
        <w:t>ника необхідне для формування особової справи).</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b/>
          <w:color w:val="000000"/>
          <w:sz w:val="32"/>
          <w:szCs w:val="32"/>
          <w:lang w:val="uk-UA" w:eastAsia="uk-UA"/>
        </w:rPr>
        <w:t>Копії із засвідчених копій документів</w:t>
      </w:r>
      <w:r w:rsidRPr="00A86163">
        <w:rPr>
          <w:rFonts w:eastAsia="Arial Unicode MS"/>
          <w:color w:val="000000"/>
          <w:sz w:val="32"/>
          <w:szCs w:val="32"/>
          <w:lang w:val="uk-UA" w:eastAsia="uk-UA"/>
        </w:rPr>
        <w:t xml:space="preserve"> дозволяється ство</w:t>
      </w:r>
      <w:r w:rsidRPr="00A86163">
        <w:rPr>
          <w:rFonts w:eastAsia="Arial Unicode MS"/>
          <w:color w:val="000000"/>
          <w:sz w:val="32"/>
          <w:szCs w:val="32"/>
          <w:lang w:val="uk-UA" w:eastAsia="uk-UA"/>
        </w:rPr>
        <w:softHyphen/>
        <w:t>рювати лише в окремих випадках — скажімо, якщо оригі</w:t>
      </w:r>
      <w:r w:rsidRPr="00A86163">
        <w:rPr>
          <w:rFonts w:eastAsia="Arial Unicode MS"/>
          <w:color w:val="000000"/>
          <w:sz w:val="32"/>
          <w:szCs w:val="32"/>
          <w:lang w:val="uk-UA" w:eastAsia="uk-UA"/>
        </w:rPr>
        <w:softHyphen/>
        <w:t>нали відсутні або їх неможливо отримати.</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Створення копій</w:t>
      </w:r>
      <w:r w:rsidRPr="00A86163">
        <w:rPr>
          <w:rFonts w:eastAsia="Arial Unicode MS"/>
          <w:color w:val="000000"/>
          <w:sz w:val="32"/>
          <w:szCs w:val="32"/>
          <w:lang w:val="uk-UA" w:eastAsia="uk-UA"/>
        </w:rPr>
        <w:t xml:space="preserve"> </w:t>
      </w:r>
      <w:r w:rsidR="0037630E"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необхідна ланка роботи з документами. </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Копії документів виготовля</w:t>
      </w:r>
      <w:r w:rsidRPr="00A86163">
        <w:rPr>
          <w:rFonts w:eastAsia="Arial Unicode MS"/>
          <w:color w:val="000000"/>
          <w:sz w:val="32"/>
          <w:szCs w:val="32"/>
          <w:lang w:val="uk-UA" w:eastAsia="uk-UA"/>
        </w:rPr>
        <w:softHyphen/>
        <w:t>ють і видають на вимогу інших організацій або громадян з дозво</w:t>
      </w:r>
      <w:r w:rsidRPr="00A86163">
        <w:rPr>
          <w:rFonts w:eastAsia="Arial Unicode MS"/>
          <w:color w:val="000000"/>
          <w:sz w:val="32"/>
          <w:szCs w:val="32"/>
          <w:lang w:val="uk-UA" w:eastAsia="uk-UA"/>
        </w:rPr>
        <w:softHyphen/>
        <w:t>лу керівника організації, його за</w:t>
      </w:r>
      <w:r w:rsidRPr="00A86163">
        <w:rPr>
          <w:rFonts w:eastAsia="Arial Unicode MS"/>
          <w:color w:val="000000"/>
          <w:sz w:val="32"/>
          <w:szCs w:val="32"/>
          <w:lang w:val="uk-UA" w:eastAsia="uk-UA"/>
        </w:rPr>
        <w:softHyphen/>
        <w:t>ступників або керівника структур</w:t>
      </w:r>
      <w:r w:rsidRPr="00A86163">
        <w:rPr>
          <w:rFonts w:eastAsia="Arial Unicode MS"/>
          <w:color w:val="000000"/>
          <w:sz w:val="32"/>
          <w:szCs w:val="32"/>
          <w:lang w:val="uk-UA" w:eastAsia="uk-UA"/>
        </w:rPr>
        <w:softHyphen/>
        <w:t>ного підрозділу.</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Копія документа має відпо</w:t>
      </w:r>
      <w:r w:rsidRPr="00A86163">
        <w:rPr>
          <w:rFonts w:eastAsia="Arial Unicode MS"/>
          <w:color w:val="000000"/>
          <w:sz w:val="32"/>
          <w:szCs w:val="32"/>
          <w:lang w:val="uk-UA" w:eastAsia="uk-UA"/>
        </w:rPr>
        <w:softHyphen/>
        <w:t>відати оригіналу — повністю від</w:t>
      </w:r>
      <w:r w:rsidRPr="00A86163">
        <w:rPr>
          <w:rFonts w:eastAsia="Arial Unicode MS"/>
          <w:color w:val="000000"/>
          <w:sz w:val="32"/>
          <w:szCs w:val="32"/>
          <w:lang w:val="uk-UA" w:eastAsia="uk-UA"/>
        </w:rPr>
        <w:softHyphen/>
        <w:t>творювати його інформацію та зовнішні ознаки (або частину цих ознак).</w:t>
      </w:r>
    </w:p>
    <w:p w:rsidR="0037630E" w:rsidRPr="00A86163" w:rsidRDefault="00CE718E" w:rsidP="00A86163">
      <w:pPr>
        <w:spacing w:line="240" w:lineRule="auto"/>
        <w:rPr>
          <w:rFonts w:eastAsia="Arial Unicode MS"/>
          <w:color w:val="000000"/>
          <w:sz w:val="32"/>
          <w:szCs w:val="32"/>
          <w:lang w:val="uk-UA" w:eastAsia="uk-UA"/>
        </w:rPr>
      </w:pPr>
      <w:r w:rsidRPr="00A86163">
        <w:rPr>
          <w:rFonts w:eastAsia="Arial Unicode MS"/>
          <w:b/>
          <w:color w:val="000000"/>
          <w:sz w:val="32"/>
          <w:szCs w:val="32"/>
          <w:lang w:val="uk-UA" w:eastAsia="uk-UA"/>
        </w:rPr>
        <w:t>Характерна особливість</w:t>
      </w:r>
      <w:r w:rsidR="0037630E" w:rsidRPr="00A86163">
        <w:rPr>
          <w:rFonts w:eastAsia="Arial Unicode MS"/>
          <w:b/>
          <w:color w:val="000000"/>
          <w:sz w:val="32"/>
          <w:szCs w:val="32"/>
          <w:lang w:val="uk-UA" w:eastAsia="uk-UA"/>
        </w:rPr>
        <w:t xml:space="preserve"> копії документів</w:t>
      </w:r>
      <w:r w:rsidRPr="00A86163">
        <w:rPr>
          <w:rFonts w:eastAsia="Arial Unicode MS"/>
          <w:color w:val="000000"/>
          <w:sz w:val="32"/>
          <w:szCs w:val="32"/>
          <w:lang w:val="uk-UA" w:eastAsia="uk-UA"/>
        </w:rPr>
        <w:t xml:space="preserve">: </w:t>
      </w:r>
    </w:p>
    <w:p w:rsidR="0037630E" w:rsidRPr="00A86163" w:rsidRDefault="00CE718E" w:rsidP="00A86163">
      <w:pPr>
        <w:pStyle w:val="a5"/>
        <w:numPr>
          <w:ilvl w:val="0"/>
          <w:numId w:val="15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копія не містить особистий під</w:t>
      </w:r>
      <w:r w:rsidRPr="00A86163">
        <w:rPr>
          <w:rFonts w:eastAsia="Arial Unicode MS"/>
          <w:color w:val="000000"/>
          <w:sz w:val="32"/>
          <w:szCs w:val="32"/>
          <w:lang w:val="uk-UA" w:eastAsia="uk-UA"/>
        </w:rPr>
        <w:softHyphen/>
        <w:t>пис особи, яка підписала оригінал</w:t>
      </w:r>
      <w:r w:rsidR="0037630E" w:rsidRPr="00A86163">
        <w:rPr>
          <w:rFonts w:eastAsia="Arial Unicode MS"/>
          <w:color w:val="000000"/>
          <w:sz w:val="32"/>
          <w:szCs w:val="32"/>
          <w:lang w:val="uk-UA" w:eastAsia="uk-UA"/>
        </w:rPr>
        <w:t>;</w:t>
      </w:r>
    </w:p>
    <w:p w:rsidR="0037630E" w:rsidRPr="00A86163" w:rsidRDefault="0037630E" w:rsidP="00A86163">
      <w:pPr>
        <w:pStyle w:val="a5"/>
        <w:numPr>
          <w:ilvl w:val="0"/>
          <w:numId w:val="15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у</w:t>
      </w:r>
      <w:r w:rsidR="00CE718E" w:rsidRPr="00A86163">
        <w:rPr>
          <w:rFonts w:eastAsia="Arial Unicode MS"/>
          <w:color w:val="000000"/>
          <w:sz w:val="32"/>
          <w:szCs w:val="32"/>
          <w:lang w:val="uk-UA" w:eastAsia="uk-UA"/>
        </w:rPr>
        <w:t xml:space="preserve"> копії відтворюють тіль</w:t>
      </w:r>
      <w:r w:rsidR="00CE718E" w:rsidRPr="00A86163">
        <w:rPr>
          <w:rFonts w:eastAsia="Arial Unicode MS"/>
          <w:color w:val="000000"/>
          <w:sz w:val="32"/>
          <w:szCs w:val="32"/>
          <w:lang w:val="uk-UA" w:eastAsia="uk-UA"/>
        </w:rPr>
        <w:softHyphen/>
        <w:t>ки назву посади і розшифрування підпису цієї особи</w:t>
      </w:r>
      <w:r w:rsidRPr="00A86163">
        <w:rPr>
          <w:rFonts w:eastAsia="Arial Unicode MS"/>
          <w:color w:val="000000"/>
          <w:sz w:val="32"/>
          <w:szCs w:val="32"/>
          <w:lang w:val="uk-UA" w:eastAsia="uk-UA"/>
        </w:rPr>
        <w:t>;</w:t>
      </w:r>
      <w:r w:rsidR="00CE718E" w:rsidRPr="00A86163">
        <w:rPr>
          <w:rFonts w:eastAsia="Arial Unicode MS"/>
          <w:color w:val="000000"/>
          <w:sz w:val="32"/>
          <w:szCs w:val="32"/>
          <w:lang w:val="uk-UA" w:eastAsia="uk-UA"/>
        </w:rPr>
        <w:t xml:space="preserve"> </w:t>
      </w:r>
    </w:p>
    <w:p w:rsidR="00CE718E" w:rsidRPr="00A86163" w:rsidRDefault="00CE718E" w:rsidP="00A86163">
      <w:pPr>
        <w:pStyle w:val="a5"/>
        <w:numPr>
          <w:ilvl w:val="0"/>
          <w:numId w:val="15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більшість копій підлягає засвідченню</w:t>
      </w:r>
      <w:r w:rsidR="0037630E" w:rsidRPr="00A86163">
        <w:rPr>
          <w:rFonts w:eastAsia="Arial Unicode MS"/>
          <w:color w:val="000000"/>
          <w:sz w:val="32"/>
          <w:szCs w:val="32"/>
          <w:lang w:val="uk-UA" w:eastAsia="uk-UA"/>
        </w:rPr>
        <w:t>;</w:t>
      </w:r>
    </w:p>
    <w:p w:rsidR="0037630E" w:rsidRPr="00A86163" w:rsidRDefault="0037630E" w:rsidP="00A86163">
      <w:pPr>
        <w:pStyle w:val="a5"/>
        <w:numPr>
          <w:ilvl w:val="0"/>
          <w:numId w:val="15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lastRenderedPageBreak/>
        <w:t>к</w:t>
      </w:r>
      <w:r w:rsidR="00CE718E" w:rsidRPr="00A86163">
        <w:rPr>
          <w:rFonts w:eastAsia="Arial Unicode MS"/>
          <w:color w:val="000000"/>
          <w:sz w:val="32"/>
          <w:szCs w:val="32"/>
          <w:lang w:val="uk-UA" w:eastAsia="uk-UA"/>
        </w:rPr>
        <w:t>опія документів відтворюється на бланку і засвідчується керівником або уповноваженою особою (секретарем) згідно з наказом або інструкцією</w:t>
      </w:r>
      <w:r w:rsidRPr="00A86163">
        <w:rPr>
          <w:rFonts w:eastAsia="Arial Unicode MS"/>
          <w:color w:val="000000"/>
          <w:sz w:val="32"/>
          <w:szCs w:val="32"/>
          <w:lang w:val="uk-UA" w:eastAsia="uk-UA"/>
        </w:rPr>
        <w:t>;</w:t>
      </w:r>
      <w:r w:rsidR="00CE718E" w:rsidRPr="00A86163">
        <w:rPr>
          <w:rFonts w:eastAsia="Arial Unicode MS"/>
          <w:color w:val="000000"/>
          <w:sz w:val="32"/>
          <w:szCs w:val="32"/>
          <w:lang w:val="uk-UA" w:eastAsia="uk-UA"/>
        </w:rPr>
        <w:t xml:space="preserve"> </w:t>
      </w:r>
    </w:p>
    <w:p w:rsidR="00CE718E" w:rsidRPr="00A86163" w:rsidRDefault="0037630E" w:rsidP="00A86163">
      <w:pPr>
        <w:pStyle w:val="a5"/>
        <w:numPr>
          <w:ilvl w:val="0"/>
          <w:numId w:val="15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я</w:t>
      </w:r>
      <w:r w:rsidR="00CE718E" w:rsidRPr="00A86163">
        <w:rPr>
          <w:rFonts w:eastAsia="Arial Unicode MS"/>
          <w:color w:val="000000"/>
          <w:sz w:val="32"/>
          <w:szCs w:val="32"/>
          <w:lang w:val="uk-UA" w:eastAsia="uk-UA"/>
        </w:rPr>
        <w:t xml:space="preserve">кщо копія виготовляється не на бланку, а з оригіналу документа, виготовленого на бланку, при знятті копії повністю відтворюється текст бланку оригіналу. </w:t>
      </w:r>
    </w:p>
    <w:p w:rsidR="00CE718E" w:rsidRPr="00A86163" w:rsidRDefault="00CE718E" w:rsidP="00A86163">
      <w:pPr>
        <w:spacing w:line="240" w:lineRule="auto"/>
        <w:rPr>
          <w:rFonts w:eastAsia="Arial Unicode MS"/>
          <w:b/>
          <w:color w:val="000000"/>
          <w:sz w:val="32"/>
          <w:szCs w:val="32"/>
          <w:lang w:val="uk-UA" w:eastAsia="uk-UA"/>
        </w:rPr>
      </w:pPr>
      <w:r w:rsidRPr="00A86163">
        <w:rPr>
          <w:rFonts w:eastAsia="Arial Unicode MS"/>
          <w:b/>
          <w:color w:val="000000"/>
          <w:sz w:val="32"/>
          <w:szCs w:val="32"/>
          <w:lang w:val="uk-UA" w:eastAsia="uk-UA"/>
        </w:rPr>
        <w:t xml:space="preserve">Залежно від способу виготовлення копії поділяють на: </w:t>
      </w:r>
    </w:p>
    <w:p w:rsidR="00CE718E" w:rsidRPr="00A86163" w:rsidRDefault="00CE718E" w:rsidP="00A86163">
      <w:pPr>
        <w:numPr>
          <w:ilvl w:val="0"/>
          <w:numId w:val="146"/>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факсимільні; </w:t>
      </w:r>
    </w:p>
    <w:p w:rsidR="00CE718E" w:rsidRPr="00A86163" w:rsidRDefault="00CE718E" w:rsidP="00A86163">
      <w:pPr>
        <w:numPr>
          <w:ilvl w:val="0"/>
          <w:numId w:val="146"/>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вільні.</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b/>
          <w:color w:val="000000"/>
          <w:sz w:val="32"/>
          <w:szCs w:val="32"/>
          <w:lang w:val="uk-UA" w:eastAsia="uk-UA"/>
        </w:rPr>
        <w:t>Факсимільні копії</w:t>
      </w:r>
      <w:r w:rsidRPr="00A86163">
        <w:rPr>
          <w:rFonts w:eastAsia="Arial Unicode MS"/>
          <w:color w:val="000000"/>
          <w:sz w:val="32"/>
          <w:szCs w:val="32"/>
          <w:lang w:val="uk-UA" w:eastAsia="uk-UA"/>
        </w:rPr>
        <w:t xml:space="preserve"> виготовляють за допомогою засобів копіювально</w:t>
      </w:r>
      <w:r w:rsidR="00221D06" w:rsidRPr="00A86163">
        <w:rPr>
          <w:rFonts w:eastAsia="Arial Unicode MS"/>
          <w:color w:val="000000"/>
          <w:sz w:val="32"/>
          <w:szCs w:val="32"/>
          <w:lang w:val="uk-UA" w:eastAsia="uk-UA"/>
        </w:rPr>
        <w:t>–</w:t>
      </w:r>
      <w:r w:rsidRPr="00A86163">
        <w:rPr>
          <w:rFonts w:eastAsia="Arial Unicode MS"/>
          <w:color w:val="000000"/>
          <w:sz w:val="32"/>
          <w:szCs w:val="32"/>
          <w:lang w:val="uk-UA" w:eastAsia="uk-UA"/>
        </w:rPr>
        <w:t>множильної техніки, багатофункціональних пристроїв, що точно відтворюють всі зовнішні ознаки докумен</w:t>
      </w:r>
      <w:r w:rsidRPr="00A86163">
        <w:rPr>
          <w:rFonts w:eastAsia="Arial Unicode MS"/>
          <w:color w:val="000000"/>
          <w:sz w:val="32"/>
          <w:szCs w:val="32"/>
          <w:lang w:val="uk-UA" w:eastAsia="uk-UA"/>
        </w:rPr>
        <w:softHyphen/>
        <w:t>тів, художні особливості оформлення реквізитів, їх розташування (зокрема, підпису та печатки) або частину з них (скажімо, особистий підпис посадової особи, яка підписала оригінал документа, під час копіювання може закриватися).</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b/>
          <w:color w:val="000000"/>
          <w:sz w:val="32"/>
          <w:szCs w:val="32"/>
          <w:lang w:val="uk-UA" w:eastAsia="uk-UA"/>
        </w:rPr>
        <w:t>Вільні копії</w:t>
      </w:r>
      <w:r w:rsidRPr="00A86163">
        <w:rPr>
          <w:rFonts w:eastAsia="Arial Unicode MS"/>
          <w:color w:val="000000"/>
          <w:sz w:val="32"/>
          <w:szCs w:val="32"/>
          <w:lang w:val="uk-UA" w:eastAsia="uk-UA"/>
        </w:rPr>
        <w:t xml:space="preserve"> створюють шляхом передрукування або пе</w:t>
      </w:r>
      <w:r w:rsidRPr="00A86163">
        <w:rPr>
          <w:rFonts w:eastAsia="Arial Unicode MS"/>
          <w:color w:val="000000"/>
          <w:sz w:val="32"/>
          <w:szCs w:val="32"/>
          <w:lang w:val="uk-UA" w:eastAsia="uk-UA"/>
        </w:rPr>
        <w:softHyphen/>
        <w:t>реписування оригіналів. Даний спосіб забезпечує повне від</w:t>
      </w:r>
      <w:r w:rsidRPr="00A86163">
        <w:rPr>
          <w:rFonts w:eastAsia="Arial Unicode MS"/>
          <w:color w:val="000000"/>
          <w:sz w:val="32"/>
          <w:szCs w:val="32"/>
          <w:lang w:val="uk-UA" w:eastAsia="uk-UA"/>
        </w:rPr>
        <w:softHyphen/>
        <w:t>творення інформації оригіналу, але унеможливлює точне від</w:t>
      </w:r>
      <w:r w:rsidRPr="00A86163">
        <w:rPr>
          <w:rFonts w:eastAsia="Arial Unicode MS"/>
          <w:color w:val="000000"/>
          <w:sz w:val="32"/>
          <w:szCs w:val="32"/>
          <w:lang w:val="uk-UA" w:eastAsia="uk-UA"/>
        </w:rPr>
        <w:softHyphen/>
        <w:t>творення його зовнішніх ознак (шрифт, реквізити бланка, підпис, печатка тощо).</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Факсимільні копії та вільні копії документів, що видаються іншим організаціям і громадянам, підлягають обов'язковому засвідченню.</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Факсимільні копії, що містять факсимільне відтворена підпису посадової особи і призначені винятково для внутрішнього використання в організації, як правило, не потребують додаткового засвідчення.</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Необхідність засвідчення факсимільних копій документів</w:t>
      </w:r>
      <w:r w:rsidR="00221D06"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що підлягають розсиланню в підвідомчі організації, та факсимільного відтворення підпису посадової особи, визначаєть</w:t>
      </w:r>
      <w:r w:rsidR="00221D06" w:rsidRPr="00A86163">
        <w:rPr>
          <w:rFonts w:eastAsia="Arial Unicode MS"/>
          <w:color w:val="000000"/>
          <w:sz w:val="32"/>
          <w:szCs w:val="32"/>
          <w:lang w:val="uk-UA" w:eastAsia="uk-UA"/>
        </w:rPr>
        <w:t>ся</w:t>
      </w:r>
      <w:r w:rsidRPr="00A86163">
        <w:rPr>
          <w:rFonts w:eastAsia="Arial Unicode MS"/>
          <w:color w:val="000000"/>
          <w:sz w:val="32"/>
          <w:szCs w:val="32"/>
          <w:lang w:val="uk-UA" w:eastAsia="uk-UA"/>
        </w:rPr>
        <w:t xml:space="preserve"> з урахуванням специфіки діяльності організації, змісту документів, з яких виготовляються копії, та способів їх подальшо</w:t>
      </w:r>
      <w:r w:rsidR="00221D06" w:rsidRPr="00A86163">
        <w:rPr>
          <w:rFonts w:eastAsia="Arial Unicode MS"/>
          <w:color w:val="000000"/>
          <w:sz w:val="32"/>
          <w:szCs w:val="32"/>
          <w:lang w:val="uk-UA" w:eastAsia="uk-UA"/>
        </w:rPr>
        <w:t xml:space="preserve">го </w:t>
      </w:r>
      <w:r w:rsidRPr="00A86163">
        <w:rPr>
          <w:rFonts w:eastAsia="Arial Unicode MS"/>
          <w:color w:val="000000"/>
          <w:sz w:val="32"/>
          <w:szCs w:val="32"/>
          <w:lang w:val="uk-UA" w:eastAsia="uk-UA"/>
        </w:rPr>
        <w:t>використання.</w:t>
      </w:r>
    </w:p>
    <w:p w:rsidR="00221D06" w:rsidRPr="00A86163" w:rsidRDefault="00CE718E" w:rsidP="00A86163">
      <w:pPr>
        <w:spacing w:line="240" w:lineRule="auto"/>
        <w:rPr>
          <w:rFonts w:eastAsia="Arial Unicode MS"/>
          <w:b/>
          <w:color w:val="000000"/>
          <w:sz w:val="32"/>
          <w:szCs w:val="32"/>
          <w:lang w:val="uk-UA" w:eastAsia="uk-UA"/>
        </w:rPr>
      </w:pPr>
      <w:r w:rsidRPr="00A86163">
        <w:rPr>
          <w:rFonts w:eastAsia="Arial Unicode MS"/>
          <w:b/>
          <w:color w:val="000000"/>
          <w:sz w:val="32"/>
          <w:szCs w:val="32"/>
          <w:lang w:val="uk-UA" w:eastAsia="uk-UA"/>
        </w:rPr>
        <w:t xml:space="preserve">2. </w:t>
      </w:r>
      <w:r w:rsidR="00221D06" w:rsidRPr="00A86163">
        <w:rPr>
          <w:rFonts w:eastAsia="Arial Unicode MS"/>
          <w:b/>
          <w:color w:val="000000"/>
          <w:sz w:val="32"/>
          <w:szCs w:val="32"/>
          <w:lang w:val="uk-UA" w:eastAsia="uk-UA"/>
        </w:rPr>
        <w:t>Правила складання засвідчувального підпису</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Копія набуває юридичної сили оригіналу лише після її засвідчення у встановленому порядку. Зокрема, після оформ</w:t>
      </w:r>
      <w:r w:rsidRPr="00A86163">
        <w:rPr>
          <w:rFonts w:eastAsia="Arial Unicode MS"/>
          <w:color w:val="000000"/>
          <w:sz w:val="32"/>
          <w:szCs w:val="32"/>
          <w:lang w:val="uk-UA" w:eastAsia="uk-UA"/>
        </w:rPr>
        <w:softHyphen/>
        <w:t>лення напису про засвідчення копії.</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Кожна копія повинна мати </w:t>
      </w:r>
      <w:r w:rsidRPr="00A86163">
        <w:rPr>
          <w:rFonts w:eastAsia="Arial Unicode MS"/>
          <w:b/>
          <w:color w:val="000000"/>
          <w:sz w:val="32"/>
          <w:szCs w:val="32"/>
          <w:lang w:val="uk-UA" w:eastAsia="uk-UA"/>
        </w:rPr>
        <w:t>засвідчувальний підпис</w:t>
      </w:r>
      <w:r w:rsidRPr="00A86163">
        <w:rPr>
          <w:rFonts w:eastAsia="Arial Unicode MS"/>
          <w:color w:val="000000"/>
          <w:sz w:val="32"/>
          <w:szCs w:val="32"/>
          <w:lang w:val="uk-UA" w:eastAsia="uk-UA"/>
        </w:rPr>
        <w:t xml:space="preserve">, який складається за такою формою: </w:t>
      </w:r>
    </w:p>
    <w:p w:rsidR="00CE718E" w:rsidRPr="00A86163" w:rsidRDefault="00CE718E" w:rsidP="00A86163">
      <w:pPr>
        <w:numPr>
          <w:ilvl w:val="0"/>
          <w:numId w:val="147"/>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слова «Згідно з оригіналом» або «Вірно»;</w:t>
      </w:r>
    </w:p>
    <w:p w:rsidR="00CE718E" w:rsidRPr="00A86163" w:rsidRDefault="00CE718E" w:rsidP="00A86163">
      <w:pPr>
        <w:numPr>
          <w:ilvl w:val="0"/>
          <w:numId w:val="147"/>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lastRenderedPageBreak/>
        <w:t xml:space="preserve">найменування посади особи, яка засвідчує копію; </w:t>
      </w:r>
    </w:p>
    <w:p w:rsidR="00CE718E" w:rsidRPr="00A86163" w:rsidRDefault="00CE718E" w:rsidP="00A86163">
      <w:pPr>
        <w:numPr>
          <w:ilvl w:val="0"/>
          <w:numId w:val="147"/>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особистий підпис особи, яка засвідчує копію; </w:t>
      </w:r>
    </w:p>
    <w:p w:rsidR="00CE718E" w:rsidRPr="00A86163" w:rsidRDefault="00CE718E" w:rsidP="00A86163">
      <w:pPr>
        <w:numPr>
          <w:ilvl w:val="0"/>
          <w:numId w:val="147"/>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розшифрування підпису — ініціали (ініціал імені) та прізвище; </w:t>
      </w:r>
    </w:p>
    <w:p w:rsidR="00CE718E" w:rsidRPr="00A86163" w:rsidRDefault="00CE718E" w:rsidP="00A86163">
      <w:pPr>
        <w:numPr>
          <w:ilvl w:val="0"/>
          <w:numId w:val="147"/>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дата засвідчення копії;</w:t>
      </w:r>
    </w:p>
    <w:p w:rsidR="00CE718E" w:rsidRPr="00A86163" w:rsidRDefault="00CE718E" w:rsidP="00A86163">
      <w:pPr>
        <w:numPr>
          <w:ilvl w:val="0"/>
          <w:numId w:val="147"/>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за необхідності печатку.</w:t>
      </w:r>
    </w:p>
    <w:p w:rsidR="00CE718E" w:rsidRPr="00A86163" w:rsidRDefault="00CE718E" w:rsidP="00A86163">
      <w:pPr>
        <w:spacing w:line="240" w:lineRule="auto"/>
        <w:ind w:firstLine="700"/>
        <w:rPr>
          <w:rFonts w:eastAsia="Arial Unicode MS"/>
          <w:i/>
          <w:color w:val="000000"/>
          <w:sz w:val="32"/>
          <w:szCs w:val="32"/>
          <w:lang w:val="uk-UA" w:eastAsia="uk-UA"/>
        </w:rPr>
      </w:pPr>
      <w:r w:rsidRPr="00A86163">
        <w:rPr>
          <w:rFonts w:eastAsia="Arial Unicode MS"/>
          <w:i/>
          <w:color w:val="000000"/>
          <w:sz w:val="32"/>
          <w:szCs w:val="32"/>
          <w:lang w:val="uk-UA" w:eastAsia="uk-UA"/>
        </w:rPr>
        <w:t>Наприклад,</w:t>
      </w:r>
    </w:p>
    <w:p w:rsidR="00CE718E" w:rsidRPr="00A86163" w:rsidRDefault="00CE718E"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Вір</w:t>
      </w:r>
      <w:r w:rsidR="00A86163">
        <w:rPr>
          <w:rFonts w:eastAsia="Arial Unicode MS"/>
          <w:color w:val="000000"/>
          <w:sz w:val="32"/>
          <w:szCs w:val="32"/>
          <w:lang w:val="uk-UA" w:eastAsia="uk-UA"/>
        </w:rPr>
        <w:t>но: секретар</w:t>
      </w:r>
      <w:r w:rsidR="00A86163">
        <w:rPr>
          <w:rFonts w:eastAsia="Arial Unicode MS"/>
          <w:color w:val="000000"/>
          <w:sz w:val="32"/>
          <w:szCs w:val="32"/>
          <w:lang w:val="uk-UA" w:eastAsia="uk-UA"/>
        </w:rPr>
        <w:tab/>
        <w:t xml:space="preserve">                </w:t>
      </w:r>
      <w:r w:rsidRPr="00A86163">
        <w:rPr>
          <w:rFonts w:eastAsia="Arial Unicode MS"/>
          <w:color w:val="000000"/>
          <w:sz w:val="32"/>
          <w:szCs w:val="32"/>
          <w:lang w:val="uk-UA" w:eastAsia="uk-UA"/>
        </w:rPr>
        <w:t xml:space="preserve">        </w:t>
      </w:r>
      <w:r w:rsidR="00A86163">
        <w:rPr>
          <w:rFonts w:eastAsia="Arial Unicode MS"/>
          <w:color w:val="000000"/>
          <w:sz w:val="32"/>
          <w:szCs w:val="32"/>
          <w:lang w:val="uk-UA" w:eastAsia="uk-UA"/>
        </w:rPr>
        <w:t xml:space="preserve">_________          </w:t>
      </w:r>
      <w:r w:rsidRPr="00A86163">
        <w:rPr>
          <w:rFonts w:eastAsia="Arial Unicode MS"/>
          <w:color w:val="000000"/>
          <w:sz w:val="32"/>
          <w:szCs w:val="32"/>
          <w:lang w:val="uk-UA" w:eastAsia="uk-UA"/>
        </w:rPr>
        <w:t xml:space="preserve">      Л. В. Косаківська</w:t>
      </w:r>
    </w:p>
    <w:p w:rsidR="00CE718E" w:rsidRPr="00A86163" w:rsidRDefault="00CE718E"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13</w:t>
      </w:r>
      <w:r w:rsidR="00A55A9A" w:rsidRPr="00A86163">
        <w:rPr>
          <w:rFonts w:eastAsia="Arial Unicode MS"/>
          <w:color w:val="000000"/>
          <w:sz w:val="32"/>
          <w:szCs w:val="32"/>
          <w:lang w:val="uk-UA" w:eastAsia="uk-UA"/>
        </w:rPr>
        <w:t xml:space="preserve"> вересня </w:t>
      </w:r>
      <w:r w:rsidRPr="00A86163">
        <w:rPr>
          <w:rFonts w:eastAsia="Arial Unicode MS"/>
          <w:color w:val="000000"/>
          <w:sz w:val="32"/>
          <w:szCs w:val="32"/>
          <w:lang w:val="uk-UA" w:eastAsia="uk-UA"/>
        </w:rPr>
        <w:t xml:space="preserve">2002 </w:t>
      </w:r>
      <w:r w:rsidR="00A55A9A" w:rsidRPr="00A86163">
        <w:rPr>
          <w:rFonts w:eastAsia="Arial Unicode MS"/>
          <w:color w:val="000000"/>
          <w:sz w:val="32"/>
          <w:szCs w:val="32"/>
          <w:lang w:val="uk-UA" w:eastAsia="uk-UA"/>
        </w:rPr>
        <w:t>р.</w:t>
      </w:r>
      <w:r w:rsidRPr="00A86163">
        <w:rPr>
          <w:rFonts w:eastAsia="Arial Unicode MS"/>
          <w:color w:val="000000"/>
          <w:sz w:val="32"/>
          <w:szCs w:val="32"/>
          <w:lang w:val="uk-UA" w:eastAsia="uk-UA"/>
        </w:rPr>
        <w:t xml:space="preserve">                           </w:t>
      </w:r>
      <w:r w:rsidR="00A55A9A" w:rsidRPr="00A86163">
        <w:rPr>
          <w:rFonts w:eastAsia="Arial Unicode MS"/>
          <w:color w:val="000000"/>
          <w:sz w:val="32"/>
          <w:szCs w:val="32"/>
          <w:lang w:val="uk-UA" w:eastAsia="uk-UA"/>
        </w:rPr>
        <w:t xml:space="preserve">   </w:t>
      </w:r>
      <w:r w:rsidRPr="00A86163">
        <w:rPr>
          <w:rFonts w:eastAsia="Arial Unicode MS"/>
          <w:color w:val="000000"/>
          <w:sz w:val="20"/>
          <w:szCs w:val="20"/>
          <w:lang w:val="uk-UA" w:eastAsia="uk-UA"/>
        </w:rPr>
        <w:t>(підпис)</w:t>
      </w:r>
    </w:p>
    <w:p w:rsidR="001A65E7" w:rsidRPr="00A86163" w:rsidRDefault="001A65E7" w:rsidP="00A86163">
      <w:pPr>
        <w:spacing w:line="240" w:lineRule="auto"/>
        <w:rPr>
          <w:rFonts w:eastAsia="Arial Unicode MS"/>
          <w:color w:val="000000"/>
          <w:sz w:val="32"/>
          <w:szCs w:val="32"/>
          <w:lang w:val="uk-UA" w:eastAsia="uk-UA"/>
        </w:rPr>
      </w:pPr>
    </w:p>
    <w:p w:rsidR="00CE718E" w:rsidRPr="00A86163" w:rsidRDefault="00CE718E" w:rsidP="00A86163">
      <w:pPr>
        <w:spacing w:line="240" w:lineRule="auto"/>
        <w:rPr>
          <w:rFonts w:eastAsia="Arial Unicode MS"/>
          <w:i/>
          <w:color w:val="000000"/>
          <w:sz w:val="32"/>
          <w:szCs w:val="32"/>
          <w:lang w:val="uk-UA" w:eastAsia="uk-UA"/>
        </w:rPr>
      </w:pPr>
      <w:r w:rsidRPr="00A86163">
        <w:rPr>
          <w:rFonts w:eastAsia="Arial Unicode MS"/>
          <w:color w:val="000000"/>
          <w:sz w:val="32"/>
          <w:szCs w:val="32"/>
          <w:lang w:val="uk-UA" w:eastAsia="uk-UA"/>
        </w:rPr>
        <w:t>Напис про засвідчення копії скріплюють відбитком пе</w:t>
      </w:r>
      <w:r w:rsidRPr="00A86163">
        <w:rPr>
          <w:rFonts w:eastAsia="Arial Unicode MS"/>
          <w:color w:val="000000"/>
          <w:sz w:val="32"/>
          <w:szCs w:val="32"/>
          <w:lang w:val="uk-UA" w:eastAsia="uk-UA"/>
        </w:rPr>
        <w:softHyphen/>
        <w:t xml:space="preserve">чатки структурного підрозділу або печатки «для копій». </w:t>
      </w:r>
      <w:r w:rsidRPr="00A86163">
        <w:rPr>
          <w:rFonts w:eastAsia="Arial Unicode MS"/>
          <w:i/>
          <w:color w:val="000000"/>
          <w:sz w:val="32"/>
          <w:szCs w:val="32"/>
          <w:lang w:val="uk-UA" w:eastAsia="uk-UA"/>
        </w:rPr>
        <w:t>На</w:t>
      </w:r>
      <w:r w:rsidRPr="00A86163">
        <w:rPr>
          <w:rFonts w:eastAsia="Arial Unicode MS"/>
          <w:i/>
          <w:color w:val="000000"/>
          <w:sz w:val="32"/>
          <w:szCs w:val="32"/>
          <w:lang w:val="uk-UA" w:eastAsia="uk-UA"/>
        </w:rPr>
        <w:softHyphen/>
        <w:t>приклад:</w:t>
      </w:r>
    </w:p>
    <w:p w:rsidR="00E2613A" w:rsidRPr="00A86163" w:rsidRDefault="00E2613A"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Згідно з оригіналом</w:t>
      </w:r>
    </w:p>
    <w:p w:rsidR="00E2613A" w:rsidRPr="00A86163" w:rsidRDefault="00E2613A"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 xml:space="preserve">Завідувач канцелярії          </w:t>
      </w:r>
      <w:r w:rsidR="00A86163" w:rsidRPr="00A86163">
        <w:rPr>
          <w:rFonts w:eastAsia="Arial Unicode MS"/>
          <w:color w:val="000000"/>
          <w:sz w:val="32"/>
          <w:szCs w:val="32"/>
          <w:lang w:eastAsia="uk-UA"/>
        </w:rPr>
        <w:t xml:space="preserve">         </w:t>
      </w:r>
      <w:r w:rsidRPr="00A86163">
        <w:rPr>
          <w:rFonts w:eastAsia="Arial Unicode MS"/>
          <w:color w:val="000000"/>
          <w:sz w:val="32"/>
          <w:szCs w:val="32"/>
          <w:lang w:val="uk-UA" w:eastAsia="uk-UA"/>
        </w:rPr>
        <w:t xml:space="preserve">       підпис       </w:t>
      </w:r>
      <w:r w:rsidR="00A86163" w:rsidRPr="00A86163">
        <w:rPr>
          <w:rFonts w:eastAsia="Arial Unicode MS"/>
          <w:color w:val="000000"/>
          <w:sz w:val="32"/>
          <w:szCs w:val="32"/>
          <w:lang w:eastAsia="uk-UA"/>
        </w:rPr>
        <w:t xml:space="preserve">    </w:t>
      </w:r>
      <w:r w:rsidRPr="00A86163">
        <w:rPr>
          <w:rFonts w:eastAsia="Arial Unicode MS"/>
          <w:color w:val="000000"/>
          <w:sz w:val="32"/>
          <w:szCs w:val="32"/>
          <w:lang w:val="uk-UA" w:eastAsia="uk-UA"/>
        </w:rPr>
        <w:t xml:space="preserve">           М. В. Доренко</w:t>
      </w:r>
    </w:p>
    <w:p w:rsidR="00E2613A" w:rsidRPr="00A86163" w:rsidRDefault="00E2613A" w:rsidP="00A86163">
      <w:pPr>
        <w:spacing w:line="240" w:lineRule="auto"/>
        <w:ind w:firstLine="0"/>
        <w:rPr>
          <w:rFonts w:eastAsia="Arial Unicode MS"/>
          <w:i/>
          <w:color w:val="000000"/>
          <w:sz w:val="32"/>
          <w:szCs w:val="32"/>
          <w:lang w:val="uk-UA" w:eastAsia="uk-UA"/>
        </w:rPr>
      </w:pPr>
      <w:r w:rsidRPr="00A86163">
        <w:rPr>
          <w:rFonts w:eastAsia="Arial Unicode MS"/>
          <w:color w:val="000000"/>
          <w:sz w:val="32"/>
          <w:szCs w:val="32"/>
          <w:lang w:val="uk-UA" w:eastAsia="uk-UA"/>
        </w:rPr>
        <w:t>20 серпня 2018 р.              М. П.</w:t>
      </w:r>
      <w:r w:rsidR="001A65E7" w:rsidRPr="00A86163">
        <w:rPr>
          <w:rFonts w:eastAsia="Arial Unicode MS"/>
          <w:i/>
          <w:color w:val="000000"/>
          <w:sz w:val="32"/>
          <w:szCs w:val="32"/>
          <w:lang w:val="uk-UA" w:eastAsia="uk-UA"/>
        </w:rPr>
        <w:t>(для копії)</w:t>
      </w:r>
    </w:p>
    <w:p w:rsidR="00CE718E" w:rsidRPr="00A86163" w:rsidRDefault="00CE718E" w:rsidP="00A86163">
      <w:pPr>
        <w:spacing w:line="240" w:lineRule="auto"/>
        <w:rPr>
          <w:rFonts w:eastAsia="Arial Unicode MS"/>
          <w:color w:val="000000"/>
          <w:sz w:val="32"/>
          <w:szCs w:val="32"/>
          <w:lang w:val="uk-UA" w:eastAsia="uk-UA"/>
        </w:rPr>
      </w:pP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Повноваження на засвідчення певних копій мають бути зафіксовані в посадових інструкціях працівників або в інших документах організації — наказах, довіреностях тощо.</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Копії документів, які подаватимуться в судові та інші правоохоронні органи, можуть бути засвідчені відбитком пе</w:t>
      </w:r>
      <w:r w:rsidRPr="00A86163">
        <w:rPr>
          <w:rFonts w:eastAsia="Arial Unicode MS"/>
          <w:color w:val="000000"/>
          <w:sz w:val="32"/>
          <w:szCs w:val="32"/>
          <w:lang w:val="uk-UA" w:eastAsia="uk-UA"/>
        </w:rPr>
        <w:softHyphen/>
        <w:t>чатки організації.</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Якщо оригінал і, відповідно, копія документа містять де</w:t>
      </w:r>
      <w:r w:rsidRPr="00A86163">
        <w:rPr>
          <w:rFonts w:eastAsia="Arial Unicode MS"/>
          <w:color w:val="000000"/>
          <w:sz w:val="32"/>
          <w:szCs w:val="32"/>
          <w:lang w:val="uk-UA" w:eastAsia="uk-UA"/>
        </w:rPr>
        <w:softHyphen/>
        <w:t xml:space="preserve">кілька аркушів, відмітку про засвідчення копії доповнюють словами </w:t>
      </w:r>
      <w:r w:rsidRPr="00A86163">
        <w:rPr>
          <w:rFonts w:eastAsia="Arial Unicode MS"/>
          <w:b/>
          <w:color w:val="000000"/>
          <w:sz w:val="32"/>
          <w:szCs w:val="32"/>
          <w:lang w:val="uk-UA" w:eastAsia="uk-UA"/>
        </w:rPr>
        <w:t>«всього в копії</w:t>
      </w:r>
      <w:r w:rsidRPr="00A86163">
        <w:rPr>
          <w:rFonts w:eastAsia="Arial Unicode MS"/>
          <w:b/>
          <w:color w:val="000000"/>
          <w:sz w:val="32"/>
          <w:szCs w:val="32"/>
          <w:lang w:val="uk-UA" w:eastAsia="uk-UA"/>
        </w:rPr>
        <w:tab/>
        <w:t xml:space="preserve"> арк.».</w:t>
      </w:r>
    </w:p>
    <w:p w:rsidR="00CE718E" w:rsidRPr="00A86163" w:rsidRDefault="00CE718E" w:rsidP="00A86163">
      <w:pPr>
        <w:spacing w:line="240" w:lineRule="auto"/>
        <w:rPr>
          <w:rFonts w:eastAsia="Arial Unicode MS"/>
          <w:b/>
          <w:color w:val="000000"/>
          <w:sz w:val="32"/>
          <w:szCs w:val="32"/>
          <w:lang w:val="uk-UA" w:eastAsia="uk-UA"/>
        </w:rPr>
      </w:pPr>
      <w:r w:rsidRPr="00A86163">
        <w:rPr>
          <w:rFonts w:eastAsia="Arial Unicode MS"/>
          <w:b/>
          <w:color w:val="000000"/>
          <w:sz w:val="32"/>
          <w:szCs w:val="32"/>
          <w:lang w:val="uk-UA" w:eastAsia="uk-UA"/>
        </w:rPr>
        <w:t>Копії найважливіших документів (договорів, актів тощо) засвідчують поаркуш</w:t>
      </w:r>
      <w:r w:rsidR="00C548D0" w:rsidRPr="00A86163">
        <w:rPr>
          <w:rFonts w:eastAsia="Arial Unicode MS"/>
          <w:b/>
          <w:color w:val="000000"/>
          <w:sz w:val="32"/>
          <w:szCs w:val="32"/>
          <w:lang w:val="uk-UA" w:eastAsia="uk-UA"/>
        </w:rPr>
        <w:t>ево.</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 xml:space="preserve">Інший обов'язковий елемент копій документів — </w:t>
      </w:r>
      <w:r w:rsidRPr="00A86163">
        <w:rPr>
          <w:rFonts w:eastAsia="Arial Unicode MS"/>
          <w:b/>
          <w:color w:val="000000"/>
          <w:sz w:val="32"/>
          <w:szCs w:val="32"/>
          <w:lang w:val="uk-UA" w:eastAsia="uk-UA"/>
        </w:rPr>
        <w:t>відміт</w:t>
      </w:r>
      <w:r w:rsidRPr="00A86163">
        <w:rPr>
          <w:rFonts w:eastAsia="Arial Unicode MS"/>
          <w:b/>
          <w:color w:val="000000"/>
          <w:sz w:val="32"/>
          <w:szCs w:val="32"/>
          <w:lang w:val="uk-UA" w:eastAsia="uk-UA"/>
        </w:rPr>
        <w:softHyphen/>
        <w:t>ка «копія»</w:t>
      </w:r>
      <w:r w:rsidRPr="00A86163">
        <w:rPr>
          <w:rFonts w:eastAsia="Arial Unicode MS"/>
          <w:color w:val="000000"/>
          <w:sz w:val="32"/>
          <w:szCs w:val="32"/>
          <w:lang w:val="uk-UA" w:eastAsia="uk-UA"/>
        </w:rPr>
        <w:t xml:space="preserve">. Її проставляють на </w:t>
      </w:r>
      <w:r w:rsidRPr="00A86163">
        <w:rPr>
          <w:rFonts w:eastAsia="Arial Unicode MS"/>
          <w:b/>
          <w:color w:val="000000"/>
          <w:sz w:val="32"/>
          <w:szCs w:val="32"/>
          <w:lang w:val="uk-UA" w:eastAsia="uk-UA"/>
        </w:rPr>
        <w:t>лицьовому боці першого арку</w:t>
      </w:r>
      <w:r w:rsidRPr="00A86163">
        <w:rPr>
          <w:rFonts w:eastAsia="Arial Unicode MS"/>
          <w:b/>
          <w:color w:val="000000"/>
          <w:sz w:val="32"/>
          <w:szCs w:val="32"/>
          <w:lang w:val="uk-UA" w:eastAsia="uk-UA"/>
        </w:rPr>
        <w:softHyphen/>
        <w:t>ша, у верхньому правому кутку.</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Архівні копії засвідчують від</w:t>
      </w:r>
      <w:r w:rsidRPr="00A86163">
        <w:rPr>
          <w:rFonts w:eastAsia="Arial Unicode MS"/>
          <w:color w:val="000000"/>
          <w:sz w:val="32"/>
          <w:szCs w:val="32"/>
          <w:lang w:val="uk-UA" w:eastAsia="uk-UA"/>
        </w:rPr>
        <w:softHyphen/>
        <w:t>повідно до Правил роботи архівних підрозділів органів державної влади, місцевого самоврядування, підпри</w:t>
      </w:r>
      <w:r w:rsidRPr="00A86163">
        <w:rPr>
          <w:rFonts w:eastAsia="Arial Unicode MS"/>
          <w:color w:val="000000"/>
          <w:sz w:val="32"/>
          <w:szCs w:val="32"/>
          <w:lang w:val="uk-UA" w:eastAsia="uk-UA"/>
        </w:rPr>
        <w:softHyphen/>
        <w:t>ємств, установ і організацій, затвер</w:t>
      </w:r>
      <w:r w:rsidRPr="00A86163">
        <w:rPr>
          <w:rFonts w:eastAsia="Arial Unicode MS"/>
          <w:color w:val="000000"/>
          <w:sz w:val="32"/>
          <w:szCs w:val="32"/>
          <w:lang w:val="uk-UA" w:eastAsia="uk-UA"/>
        </w:rPr>
        <w:softHyphen/>
        <w:t>джених наказом Державного комі</w:t>
      </w:r>
      <w:r w:rsidRPr="00A86163">
        <w:rPr>
          <w:rFonts w:eastAsia="Arial Unicode MS"/>
          <w:color w:val="000000"/>
          <w:sz w:val="32"/>
          <w:szCs w:val="32"/>
          <w:lang w:val="uk-UA" w:eastAsia="uk-UA"/>
        </w:rPr>
        <w:softHyphen/>
        <w:t>тету архівів України від 16.03.2001 №</w:t>
      </w:r>
      <w:r w:rsidR="00C96C09" w:rsidRPr="00A86163">
        <w:rPr>
          <w:rFonts w:eastAsia="Arial Unicode MS"/>
          <w:color w:val="000000"/>
          <w:sz w:val="32"/>
          <w:szCs w:val="32"/>
          <w:lang w:val="uk-UA" w:eastAsia="uk-UA"/>
        </w:rPr>
        <w:t xml:space="preserve"> </w:t>
      </w:r>
      <w:r w:rsidRPr="00A86163">
        <w:rPr>
          <w:rFonts w:eastAsia="Arial Unicode MS"/>
          <w:color w:val="000000"/>
          <w:sz w:val="32"/>
          <w:szCs w:val="32"/>
          <w:lang w:val="uk-UA" w:eastAsia="uk-UA"/>
        </w:rPr>
        <w:t>16.</w:t>
      </w:r>
    </w:p>
    <w:p w:rsidR="00C96C09" w:rsidRPr="00A86163" w:rsidRDefault="00C96C09" w:rsidP="00A86163">
      <w:pPr>
        <w:spacing w:line="240" w:lineRule="auto"/>
        <w:rPr>
          <w:rFonts w:eastAsia="Arial Unicode MS"/>
          <w:color w:val="000000"/>
          <w:sz w:val="32"/>
          <w:szCs w:val="32"/>
          <w:lang w:val="uk-UA" w:eastAsia="uk-UA"/>
        </w:rPr>
      </w:pPr>
      <w:r w:rsidRPr="00A86163">
        <w:rPr>
          <w:rFonts w:eastAsia="Arial Unicode MS"/>
          <w:b/>
          <w:color w:val="000000"/>
          <w:sz w:val="32"/>
          <w:szCs w:val="32"/>
          <w:lang w:val="uk-UA" w:eastAsia="uk-UA"/>
        </w:rPr>
        <w:t>Архівна копія</w:t>
      </w:r>
      <w:r w:rsidRPr="00A86163">
        <w:rPr>
          <w:rFonts w:eastAsia="Arial Unicode MS"/>
          <w:color w:val="000000"/>
          <w:sz w:val="32"/>
          <w:szCs w:val="32"/>
          <w:lang w:val="uk-UA" w:eastAsia="uk-UA"/>
        </w:rPr>
        <w:t xml:space="preserve"> — повне відтворення тексту архівного документа, засвідчене архівом</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Відмітка про засвідчення копії розміщується нижче реквізиту </w:t>
      </w:r>
      <w:r w:rsidR="00A239B5" w:rsidRPr="00A86163">
        <w:rPr>
          <w:rFonts w:eastAsia="Arial Unicode MS"/>
          <w:color w:val="000000"/>
          <w:sz w:val="32"/>
          <w:szCs w:val="32"/>
          <w:lang w:val="uk-UA" w:eastAsia="uk-UA"/>
        </w:rPr>
        <w:t>«</w:t>
      </w:r>
      <w:r w:rsidRPr="00A86163">
        <w:rPr>
          <w:rFonts w:eastAsia="Arial Unicode MS"/>
          <w:color w:val="000000"/>
          <w:sz w:val="32"/>
          <w:szCs w:val="32"/>
          <w:lang w:val="uk-UA" w:eastAsia="uk-UA"/>
        </w:rPr>
        <w:t>підпис</w:t>
      </w:r>
      <w:r w:rsidR="00A239B5" w:rsidRPr="00A86163">
        <w:rPr>
          <w:rFonts w:eastAsia="Arial Unicode MS"/>
          <w:color w:val="000000"/>
          <w:sz w:val="32"/>
          <w:szCs w:val="32"/>
          <w:lang w:val="uk-UA" w:eastAsia="uk-UA"/>
        </w:rPr>
        <w:t>»</w:t>
      </w:r>
      <w:r w:rsidRPr="00A86163">
        <w:rPr>
          <w:rFonts w:eastAsia="Arial Unicode MS"/>
          <w:color w:val="000000"/>
          <w:sz w:val="32"/>
          <w:szCs w:val="32"/>
          <w:lang w:val="uk-UA" w:eastAsia="uk-UA"/>
        </w:rPr>
        <w:t>.</w:t>
      </w:r>
    </w:p>
    <w:p w:rsidR="00CE718E" w:rsidRPr="00A86163" w:rsidRDefault="00CE718E"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lastRenderedPageBreak/>
        <w:t xml:space="preserve">При оформлені копії документа, який стосується прав і інтересів громадян, на документі, з якого знята копія, роблять відмітку, коли і кому вона видана, а на самій копії </w:t>
      </w:r>
      <w:r w:rsidR="00A239B5"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відмітку про дату видачі і про те, що оригінал зберігається в даній організації. Форма і місце розташування даної відмітки не регламентується</w:t>
      </w:r>
      <w:r w:rsidR="00A239B5" w:rsidRPr="00A86163">
        <w:rPr>
          <w:rFonts w:eastAsia="Arial Unicode MS"/>
          <w:color w:val="000000"/>
          <w:sz w:val="32"/>
          <w:szCs w:val="32"/>
          <w:lang w:val="uk-UA" w:eastAsia="uk-UA"/>
        </w:rPr>
        <w:t>.</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Розмножені примірники документів, які не відтворюють факсимільний підпис оригіналу, завіряються печаткою. На розмноженому примірнику вказується номер замовлення та тираж.</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При вирішенні питань, які стосуються прийому громадян на роботу, навчання, задоволення їх трудових, житлових та інших потреб, при формуванні особових справ установа може виготовляти копії документів, які видані для інших установ і необхідні для вирішення відповідних питань (копії дипломів, свідоцтв про освіту </w:t>
      </w:r>
      <w:r w:rsidR="00A239B5" w:rsidRPr="00A86163">
        <w:rPr>
          <w:rFonts w:eastAsia="Arial Unicode MS"/>
          <w:color w:val="000000"/>
          <w:sz w:val="32"/>
          <w:szCs w:val="32"/>
          <w:lang w:val="uk-UA" w:eastAsia="uk-UA"/>
        </w:rPr>
        <w:t>тощо</w:t>
      </w:r>
      <w:r w:rsidRPr="00A86163">
        <w:rPr>
          <w:rFonts w:eastAsia="Arial Unicode MS"/>
          <w:color w:val="000000"/>
          <w:sz w:val="32"/>
          <w:szCs w:val="32"/>
          <w:lang w:val="uk-UA" w:eastAsia="uk-UA"/>
        </w:rPr>
        <w:t>).</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Копії паспорту, свідоцтва про народження, посвідчення особи не засвідчуються. Не підлягають засвідченню копії документів, які мають нечіткий текст, підчистки, приписки та інші виправлення.</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В такому ж порядку видаються виписки з документів, які стосуються прав і законних інтересів громадян.</w:t>
      </w:r>
    </w:p>
    <w:p w:rsidR="00CB7F42" w:rsidRPr="00A86163" w:rsidRDefault="00CE718E" w:rsidP="00A86163">
      <w:pPr>
        <w:spacing w:line="240" w:lineRule="auto"/>
        <w:rPr>
          <w:rFonts w:eastAsia="Arial Unicode MS"/>
          <w:b/>
          <w:color w:val="000000"/>
          <w:sz w:val="32"/>
          <w:szCs w:val="32"/>
          <w:lang w:val="uk-UA" w:eastAsia="uk-UA"/>
        </w:rPr>
      </w:pPr>
      <w:r w:rsidRPr="00A86163">
        <w:rPr>
          <w:rFonts w:eastAsia="Arial Unicode MS"/>
          <w:b/>
          <w:color w:val="000000"/>
          <w:sz w:val="32"/>
          <w:szCs w:val="32"/>
          <w:lang w:val="uk-UA" w:eastAsia="uk-UA"/>
        </w:rPr>
        <w:t xml:space="preserve">3. </w:t>
      </w:r>
      <w:r w:rsidR="00CB7F42" w:rsidRPr="00A86163">
        <w:rPr>
          <w:rFonts w:eastAsia="Arial Unicode MS"/>
          <w:b/>
          <w:color w:val="000000"/>
          <w:sz w:val="32"/>
          <w:szCs w:val="32"/>
          <w:lang w:val="uk-UA" w:eastAsia="uk-UA"/>
        </w:rPr>
        <w:t>Особливості складання виписки та витягу</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Копії службових документів мають різновиди, що харак</w:t>
      </w:r>
      <w:r w:rsidRPr="00A86163">
        <w:rPr>
          <w:rFonts w:eastAsia="Arial Unicode MS"/>
          <w:color w:val="000000"/>
          <w:sz w:val="32"/>
          <w:szCs w:val="32"/>
          <w:lang w:val="uk-UA" w:eastAsia="uk-UA"/>
        </w:rPr>
        <w:softHyphen/>
        <w:t>теризуються певними особливостями оформлення. До таких різновидів належать:</w:t>
      </w:r>
    </w:p>
    <w:p w:rsidR="00CE718E" w:rsidRPr="00A86163" w:rsidRDefault="00CE718E" w:rsidP="00A86163">
      <w:pPr>
        <w:numPr>
          <w:ilvl w:val="0"/>
          <w:numId w:val="148"/>
        </w:numPr>
        <w:spacing w:line="240" w:lineRule="auto"/>
        <w:ind w:left="1134"/>
        <w:rPr>
          <w:rFonts w:eastAsia="Arial Unicode MS"/>
          <w:color w:val="000000"/>
          <w:sz w:val="32"/>
          <w:szCs w:val="32"/>
          <w:lang w:val="uk-UA" w:eastAsia="uk-UA"/>
        </w:rPr>
      </w:pPr>
      <w:r w:rsidRPr="00A86163">
        <w:rPr>
          <w:rFonts w:eastAsia="Arial Unicode MS"/>
          <w:b/>
          <w:color w:val="000000"/>
          <w:sz w:val="32"/>
          <w:szCs w:val="32"/>
          <w:lang w:val="uk-UA" w:eastAsia="uk-UA"/>
        </w:rPr>
        <w:t xml:space="preserve">дублікат </w:t>
      </w:r>
      <w:r w:rsidRPr="00A86163">
        <w:rPr>
          <w:rFonts w:eastAsia="Arial Unicode MS"/>
          <w:color w:val="000000"/>
          <w:sz w:val="32"/>
          <w:szCs w:val="32"/>
          <w:lang w:val="uk-UA" w:eastAsia="uk-UA"/>
        </w:rPr>
        <w:t xml:space="preserve">— повторно оформлений службовий документ, призначений для використання замість втраченого або пошкодженого оригіналу (диплома, свідоцтва, трудової книжки тощо), що має таку саму юридичну силу; </w:t>
      </w:r>
    </w:p>
    <w:p w:rsidR="00CE718E" w:rsidRPr="00A86163" w:rsidRDefault="00CE718E" w:rsidP="00A86163">
      <w:pPr>
        <w:numPr>
          <w:ilvl w:val="0"/>
          <w:numId w:val="148"/>
        </w:numPr>
        <w:spacing w:line="240" w:lineRule="auto"/>
        <w:ind w:left="1134"/>
        <w:rPr>
          <w:rFonts w:eastAsia="Arial Unicode MS"/>
          <w:color w:val="000000"/>
          <w:sz w:val="32"/>
          <w:szCs w:val="32"/>
          <w:lang w:val="uk-UA" w:eastAsia="uk-UA"/>
        </w:rPr>
      </w:pPr>
      <w:r w:rsidRPr="00A86163">
        <w:rPr>
          <w:rFonts w:eastAsia="Arial Unicode MS"/>
          <w:b/>
          <w:color w:val="000000"/>
          <w:sz w:val="32"/>
          <w:szCs w:val="32"/>
          <w:lang w:val="uk-UA" w:eastAsia="uk-UA"/>
        </w:rPr>
        <w:t>витяг</w:t>
      </w:r>
      <w:r w:rsidRPr="00A86163">
        <w:rPr>
          <w:rFonts w:eastAsia="Arial Unicode MS"/>
          <w:color w:val="000000"/>
          <w:sz w:val="32"/>
          <w:szCs w:val="32"/>
          <w:lang w:val="uk-UA" w:eastAsia="uk-UA"/>
        </w:rPr>
        <w:t xml:space="preserve"> — засвідчена копія частини тексту службового документа;</w:t>
      </w:r>
    </w:p>
    <w:p w:rsidR="00CE718E" w:rsidRPr="00A86163" w:rsidRDefault="00CE718E" w:rsidP="00A86163">
      <w:pPr>
        <w:numPr>
          <w:ilvl w:val="0"/>
          <w:numId w:val="148"/>
        </w:numPr>
        <w:spacing w:line="240" w:lineRule="auto"/>
        <w:ind w:left="1134"/>
        <w:rPr>
          <w:rFonts w:eastAsia="Arial Unicode MS"/>
          <w:color w:val="000000"/>
          <w:sz w:val="32"/>
          <w:szCs w:val="32"/>
          <w:lang w:val="uk-UA" w:eastAsia="uk-UA"/>
        </w:rPr>
      </w:pPr>
      <w:r w:rsidRPr="00A86163">
        <w:rPr>
          <w:rFonts w:eastAsia="Arial Unicode MS"/>
          <w:b/>
          <w:color w:val="000000"/>
          <w:sz w:val="32"/>
          <w:szCs w:val="32"/>
          <w:lang w:val="uk-UA" w:eastAsia="uk-UA"/>
        </w:rPr>
        <w:t>відпуск</w:t>
      </w:r>
      <w:r w:rsidRPr="00A86163">
        <w:rPr>
          <w:rFonts w:eastAsia="Arial Unicode MS"/>
          <w:color w:val="000000"/>
          <w:sz w:val="32"/>
          <w:szCs w:val="32"/>
          <w:lang w:val="uk-UA" w:eastAsia="uk-UA"/>
        </w:rPr>
        <w:t xml:space="preserve"> — засвідчена копія вихідного документа, яка залишається у справах організації</w:t>
      </w:r>
      <w:r w:rsidR="00795305" w:rsidRPr="00A86163">
        <w:rPr>
          <w:rFonts w:eastAsia="Arial Unicode MS"/>
          <w:color w:val="000000"/>
          <w:sz w:val="32"/>
          <w:szCs w:val="32"/>
          <w:lang w:val="uk-UA" w:eastAsia="uk-UA"/>
        </w:rPr>
        <w:t>-</w:t>
      </w:r>
      <w:r w:rsidRPr="00A86163">
        <w:rPr>
          <w:rFonts w:eastAsia="Arial Unicode MS"/>
          <w:color w:val="000000"/>
          <w:sz w:val="32"/>
          <w:szCs w:val="32"/>
          <w:lang w:val="uk-UA" w:eastAsia="uk-UA"/>
        </w:rPr>
        <w:t>адресанта (оригі</w:t>
      </w:r>
      <w:r w:rsidRPr="00A86163">
        <w:rPr>
          <w:rFonts w:eastAsia="Arial Unicode MS"/>
          <w:color w:val="000000"/>
          <w:sz w:val="32"/>
          <w:szCs w:val="32"/>
          <w:lang w:val="uk-UA" w:eastAsia="uk-UA"/>
        </w:rPr>
        <w:softHyphen/>
        <w:t>нал документа надсилають адресату).</w:t>
      </w:r>
    </w:p>
    <w:p w:rsidR="00CE718E" w:rsidRPr="00A86163" w:rsidRDefault="00CE718E" w:rsidP="00A86163">
      <w:pPr>
        <w:spacing w:line="240" w:lineRule="auto"/>
        <w:rPr>
          <w:rFonts w:eastAsia="Arial Unicode MS"/>
          <w:b/>
          <w:color w:val="000000"/>
          <w:sz w:val="32"/>
          <w:szCs w:val="32"/>
          <w:lang w:val="uk-UA" w:eastAsia="uk-UA"/>
        </w:rPr>
      </w:pPr>
      <w:r w:rsidRPr="00A86163">
        <w:rPr>
          <w:rFonts w:eastAsia="Arial Unicode MS"/>
          <w:b/>
          <w:color w:val="000000"/>
          <w:sz w:val="32"/>
          <w:szCs w:val="32"/>
          <w:lang w:val="uk-UA" w:eastAsia="uk-UA"/>
        </w:rPr>
        <w:t>Дублікат</w:t>
      </w:r>
      <w:r w:rsidRPr="00A86163">
        <w:rPr>
          <w:rFonts w:eastAsia="Arial Unicode MS"/>
          <w:b/>
          <w:i/>
          <w:color w:val="000000"/>
          <w:sz w:val="32"/>
          <w:szCs w:val="32"/>
          <w:lang w:val="uk-UA" w:eastAsia="uk-UA"/>
        </w:rPr>
        <w:t xml:space="preserve"> </w:t>
      </w:r>
      <w:r w:rsidRPr="00A86163">
        <w:rPr>
          <w:rFonts w:eastAsia="Arial Unicode MS"/>
          <w:color w:val="000000"/>
          <w:sz w:val="32"/>
          <w:szCs w:val="32"/>
          <w:lang w:val="uk-UA" w:eastAsia="uk-UA"/>
        </w:rPr>
        <w:t>виготовляють на такому ж бланку, що й оригі</w:t>
      </w:r>
      <w:r w:rsidRPr="00A86163">
        <w:rPr>
          <w:rFonts w:eastAsia="Arial Unicode MS"/>
          <w:color w:val="000000"/>
          <w:sz w:val="32"/>
          <w:szCs w:val="32"/>
          <w:lang w:val="uk-UA" w:eastAsia="uk-UA"/>
        </w:rPr>
        <w:softHyphen/>
        <w:t xml:space="preserve">нал. Інформація дубліката має бути аналогічна інформації в оригіналі. </w:t>
      </w:r>
      <w:r w:rsidRPr="00A86163">
        <w:rPr>
          <w:rFonts w:eastAsia="Arial Unicode MS"/>
          <w:b/>
          <w:color w:val="000000"/>
          <w:sz w:val="32"/>
          <w:szCs w:val="32"/>
          <w:lang w:val="uk-UA" w:eastAsia="uk-UA"/>
        </w:rPr>
        <w:t xml:space="preserve">На дублікаті проставляють: </w:t>
      </w:r>
    </w:p>
    <w:p w:rsidR="00CE718E" w:rsidRPr="00A86163" w:rsidRDefault="00CE718E" w:rsidP="00A86163">
      <w:pPr>
        <w:numPr>
          <w:ilvl w:val="0"/>
          <w:numId w:val="149"/>
        </w:numPr>
        <w:tabs>
          <w:tab w:val="left" w:pos="1134"/>
        </w:tabs>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відбиток печатки організації;</w:t>
      </w:r>
    </w:p>
    <w:p w:rsidR="00CE718E" w:rsidRPr="00A86163" w:rsidRDefault="00CE718E" w:rsidP="00A86163">
      <w:pPr>
        <w:numPr>
          <w:ilvl w:val="0"/>
          <w:numId w:val="149"/>
        </w:numPr>
        <w:tabs>
          <w:tab w:val="left" w:pos="1134"/>
        </w:tabs>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підписи посадових осіб, які на момент оформлення дубліката мають право підписання відтворюваного документа;</w:t>
      </w:r>
    </w:p>
    <w:p w:rsidR="00CE718E" w:rsidRPr="00A86163" w:rsidRDefault="00CE718E" w:rsidP="00A86163">
      <w:pPr>
        <w:numPr>
          <w:ilvl w:val="0"/>
          <w:numId w:val="149"/>
        </w:numPr>
        <w:tabs>
          <w:tab w:val="left" w:pos="1134"/>
        </w:tabs>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відмітку «Дублікат» — у правому верхньому куті.</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b/>
          <w:color w:val="000000"/>
          <w:sz w:val="32"/>
          <w:szCs w:val="32"/>
          <w:lang w:val="uk-UA" w:eastAsia="uk-UA"/>
        </w:rPr>
        <w:lastRenderedPageBreak/>
        <w:t>Витяги зі службових документів</w:t>
      </w:r>
      <w:r w:rsidRPr="00A86163">
        <w:rPr>
          <w:rFonts w:eastAsia="Arial Unicode MS"/>
          <w:color w:val="000000"/>
          <w:sz w:val="32"/>
          <w:szCs w:val="32"/>
          <w:lang w:val="uk-UA" w:eastAsia="uk-UA"/>
        </w:rPr>
        <w:t xml:space="preserve"> оформлюють, якщо по</w:t>
      </w:r>
      <w:r w:rsidRPr="00A86163">
        <w:rPr>
          <w:rFonts w:eastAsia="Arial Unicode MS"/>
          <w:color w:val="000000"/>
          <w:sz w:val="32"/>
          <w:szCs w:val="32"/>
          <w:lang w:val="uk-UA" w:eastAsia="uk-UA"/>
        </w:rPr>
        <w:softHyphen/>
        <w:t>вністю відтворювати текст оригінального документа недоцільно. Припустімо, текст наказу складається з багатьох пунктів, а озна</w:t>
      </w:r>
      <w:r w:rsidRPr="00A86163">
        <w:rPr>
          <w:rFonts w:eastAsia="Arial Unicode MS"/>
          <w:color w:val="000000"/>
          <w:sz w:val="32"/>
          <w:szCs w:val="32"/>
          <w:lang w:val="uk-UA" w:eastAsia="uk-UA"/>
        </w:rPr>
        <w:softHyphen/>
        <w:t>йомити певних працівників необхідно лише з одним. У цьому разі створюють витяг із наказу, до якого включають лише той пункт, що підлягає доведенню до відома певної групи працівників.</w:t>
      </w:r>
    </w:p>
    <w:p w:rsidR="00CE718E" w:rsidRPr="00A86163" w:rsidRDefault="00CE718E" w:rsidP="00A86163">
      <w:pPr>
        <w:spacing w:line="240" w:lineRule="auto"/>
        <w:rPr>
          <w:rFonts w:eastAsia="Arial Unicode MS"/>
          <w:i/>
          <w:color w:val="000000"/>
          <w:sz w:val="32"/>
          <w:szCs w:val="32"/>
          <w:lang w:val="uk-UA" w:eastAsia="uk-UA"/>
        </w:rPr>
      </w:pPr>
      <w:r w:rsidRPr="00A86163">
        <w:rPr>
          <w:rFonts w:eastAsia="Arial Unicode MS"/>
          <w:i/>
          <w:color w:val="000000"/>
          <w:sz w:val="32"/>
          <w:szCs w:val="32"/>
          <w:lang w:val="uk-UA" w:eastAsia="uk-UA"/>
        </w:rPr>
        <w:t>Номери пунктів наказу, які включено до витягу, мають відповідати номерам тих самих пунктів в оригіналі. Змінювати номери пунктів у витягу для забезпечення послідовності нумерації не можна!</w:t>
      </w:r>
    </w:p>
    <w:p w:rsidR="00CE718E" w:rsidRPr="00A86163" w:rsidRDefault="00CE718E" w:rsidP="00A86163">
      <w:pPr>
        <w:spacing w:line="240" w:lineRule="auto"/>
        <w:rPr>
          <w:rFonts w:eastAsia="Arial Unicode MS"/>
          <w:b/>
          <w:color w:val="000000"/>
          <w:sz w:val="32"/>
          <w:szCs w:val="32"/>
          <w:lang w:val="uk-UA" w:eastAsia="uk-UA"/>
        </w:rPr>
      </w:pPr>
      <w:r w:rsidRPr="00A86163">
        <w:rPr>
          <w:rFonts w:eastAsia="Arial Unicode MS"/>
          <w:b/>
          <w:color w:val="000000"/>
          <w:sz w:val="32"/>
          <w:szCs w:val="32"/>
          <w:lang w:val="uk-UA" w:eastAsia="uk-UA"/>
        </w:rPr>
        <w:t>Витяг оформлюють на загальному бланку організації із дотриманням таких вимог:</w:t>
      </w:r>
    </w:p>
    <w:p w:rsidR="00CE718E" w:rsidRPr="00A86163" w:rsidRDefault="00CE718E" w:rsidP="00A86163">
      <w:pPr>
        <w:numPr>
          <w:ilvl w:val="0"/>
          <w:numId w:val="150"/>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до назви виду документа додають слова «витяг із...» — «витяг із наказу», «витяг із протоколу» тощо; </w:t>
      </w:r>
    </w:p>
    <w:p w:rsidR="00CE718E" w:rsidRPr="00A86163" w:rsidRDefault="00CE718E" w:rsidP="00A86163">
      <w:pPr>
        <w:numPr>
          <w:ilvl w:val="0"/>
          <w:numId w:val="150"/>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вступну частину оригінального документа (якщо така є) відтворюють повністю;</w:t>
      </w:r>
    </w:p>
    <w:p w:rsidR="00CE718E" w:rsidRPr="00A86163" w:rsidRDefault="00CE718E" w:rsidP="00A86163">
      <w:pPr>
        <w:numPr>
          <w:ilvl w:val="0"/>
          <w:numId w:val="150"/>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з основного тексту оригіналу беруть лише ту части</w:t>
      </w:r>
      <w:r w:rsidRPr="00A86163">
        <w:rPr>
          <w:rFonts w:eastAsia="Arial Unicode MS"/>
          <w:color w:val="000000"/>
          <w:sz w:val="32"/>
          <w:szCs w:val="32"/>
          <w:lang w:val="uk-UA" w:eastAsia="uk-UA"/>
        </w:rPr>
        <w:softHyphen/>
        <w:t>ну, яка має бути доведена до відома працівників або щодо якої надійшов запит;</w:t>
      </w:r>
    </w:p>
    <w:p w:rsidR="00CE718E" w:rsidRPr="00A86163" w:rsidRDefault="003031D3" w:rsidP="00A86163">
      <w:pPr>
        <w:numPr>
          <w:ilvl w:val="0"/>
          <w:numId w:val="150"/>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складаємо документ;</w:t>
      </w:r>
    </w:p>
    <w:p w:rsidR="00CE718E" w:rsidRPr="00A86163" w:rsidRDefault="003031D3" w:rsidP="00A86163">
      <w:pPr>
        <w:numPr>
          <w:ilvl w:val="0"/>
          <w:numId w:val="150"/>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у реквізиті</w:t>
      </w:r>
      <w:r w:rsidR="00CE718E" w:rsidRPr="00A86163">
        <w:rPr>
          <w:rFonts w:eastAsia="Arial Unicode MS"/>
          <w:color w:val="000000"/>
          <w:sz w:val="32"/>
          <w:szCs w:val="32"/>
          <w:lang w:val="uk-UA" w:eastAsia="uk-UA"/>
        </w:rPr>
        <w:t xml:space="preserve"> «Підпис» наводять назву посади особи, яка підписала оригінальний документ, її ініціали та прізвище, особистий підпис цієї особи не відтворюють; </w:t>
      </w:r>
    </w:p>
    <w:p w:rsidR="00CE718E" w:rsidRPr="00A86163" w:rsidRDefault="00CE718E" w:rsidP="00A86163">
      <w:pPr>
        <w:numPr>
          <w:ilvl w:val="0"/>
          <w:numId w:val="150"/>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проставляють відмітку про засвідчення копії та відбиток печатки.</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Витяги з протоколів засвідчує секретар, який складає протоколи і здійснює їх зберігання, з наказів — керівник служби діловодства (кадрової служби) або посадова особа, яка відповідає за зберігання розпорядчих документів.</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Відпуск</w:t>
      </w:r>
      <w:r w:rsidRPr="00A86163">
        <w:rPr>
          <w:rFonts w:eastAsia="Arial Unicode MS"/>
          <w:color w:val="000000"/>
          <w:sz w:val="32"/>
          <w:szCs w:val="32"/>
          <w:lang w:val="uk-UA" w:eastAsia="uk-UA"/>
        </w:rPr>
        <w:t xml:space="preserve"> візується особами, що його складали, і особами, з якими документ узгоджувався. У відпуск вносяться всі виправлення, зроблені під час підписання оригіналу. На копіях вихідних документів, які залишаються в справах, текст бланку не відтворюється, на його місці проставляється дата підписання документа та його реєстраційний індекс. </w:t>
      </w:r>
    </w:p>
    <w:p w:rsidR="00CE718E" w:rsidRPr="00A86163" w:rsidRDefault="00CE718E"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 xml:space="preserve">На </w:t>
      </w:r>
      <w:r w:rsidRPr="00A86163">
        <w:rPr>
          <w:rFonts w:eastAsia="Arial Unicode MS"/>
          <w:b/>
          <w:color w:val="000000"/>
          <w:sz w:val="32"/>
          <w:szCs w:val="32"/>
          <w:lang w:val="uk-UA" w:eastAsia="uk-UA"/>
        </w:rPr>
        <w:t>відпусках</w:t>
      </w:r>
      <w:r w:rsidRPr="00A86163">
        <w:rPr>
          <w:rFonts w:eastAsia="Arial Unicode MS"/>
          <w:color w:val="000000"/>
          <w:sz w:val="32"/>
          <w:szCs w:val="32"/>
          <w:lang w:val="uk-UA" w:eastAsia="uk-UA"/>
        </w:rPr>
        <w:t xml:space="preserve"> текст бланків зазвичай не відтворюють, а зазначають лише такі дані:</w:t>
      </w:r>
    </w:p>
    <w:p w:rsidR="00CE718E" w:rsidRPr="00A86163" w:rsidRDefault="00CE718E" w:rsidP="00A86163">
      <w:pPr>
        <w:numPr>
          <w:ilvl w:val="0"/>
          <w:numId w:val="151"/>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дата підписання оригінального документа;</w:t>
      </w:r>
    </w:p>
    <w:p w:rsidR="00CE718E" w:rsidRPr="00A86163" w:rsidRDefault="00CE718E" w:rsidP="00A86163">
      <w:pPr>
        <w:numPr>
          <w:ilvl w:val="0"/>
          <w:numId w:val="151"/>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реєстраційний індекс оригінального документа; </w:t>
      </w:r>
    </w:p>
    <w:p w:rsidR="00CE718E" w:rsidRPr="00A86163" w:rsidRDefault="00CE718E" w:rsidP="00A86163">
      <w:pPr>
        <w:numPr>
          <w:ilvl w:val="0"/>
          <w:numId w:val="151"/>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lastRenderedPageBreak/>
        <w:t>посада особи, яка засвідчила копію (відпуск);</w:t>
      </w:r>
    </w:p>
    <w:p w:rsidR="00CE718E" w:rsidRPr="00A86163" w:rsidRDefault="00CE718E" w:rsidP="00A86163">
      <w:pPr>
        <w:numPr>
          <w:ilvl w:val="0"/>
          <w:numId w:val="151"/>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особистий підпис особи, яка засвідчила копію (від</w:t>
      </w:r>
      <w:r w:rsidRPr="00A86163">
        <w:rPr>
          <w:rFonts w:eastAsia="Arial Unicode MS"/>
          <w:color w:val="000000"/>
          <w:sz w:val="32"/>
          <w:szCs w:val="32"/>
          <w:lang w:val="uk-UA" w:eastAsia="uk-UA"/>
        </w:rPr>
        <w:softHyphen/>
        <w:t>пуск), та розшифрування підпису;</w:t>
      </w:r>
    </w:p>
    <w:p w:rsidR="00CE718E" w:rsidRPr="00A86163" w:rsidRDefault="00CE718E" w:rsidP="00A86163">
      <w:pPr>
        <w:numPr>
          <w:ilvl w:val="0"/>
          <w:numId w:val="151"/>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дата засвідчення копії (відпуску) та відбиток печатки служби діловодства.</w:t>
      </w:r>
    </w:p>
    <w:p w:rsidR="00CE718E" w:rsidRPr="00A86163" w:rsidRDefault="00CE718E" w:rsidP="00A86163">
      <w:pPr>
        <w:spacing w:line="240" w:lineRule="auto"/>
        <w:rPr>
          <w:rFonts w:eastAsia="Arial Unicode MS"/>
          <w:b/>
          <w:color w:val="000000"/>
          <w:sz w:val="32"/>
          <w:szCs w:val="32"/>
          <w:lang w:val="uk-UA" w:eastAsia="uk-UA"/>
        </w:rPr>
      </w:pPr>
      <w:r w:rsidRPr="00A86163">
        <w:rPr>
          <w:rFonts w:eastAsia="Arial Unicode MS"/>
          <w:b/>
          <w:color w:val="000000"/>
          <w:sz w:val="32"/>
          <w:szCs w:val="32"/>
          <w:lang w:val="uk-UA" w:eastAsia="uk-UA"/>
        </w:rPr>
        <w:t>Відпуски мають містити:</w:t>
      </w:r>
    </w:p>
    <w:p w:rsidR="00CE718E" w:rsidRPr="00A86163" w:rsidRDefault="00CE718E" w:rsidP="00A86163">
      <w:pPr>
        <w:numPr>
          <w:ilvl w:val="0"/>
          <w:numId w:val="152"/>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візи посадових осіб, з якими погоджено ці копії;</w:t>
      </w:r>
    </w:p>
    <w:p w:rsidR="00CE718E" w:rsidRPr="00A86163" w:rsidRDefault="00CE718E" w:rsidP="00A86163">
      <w:pPr>
        <w:numPr>
          <w:ilvl w:val="0"/>
          <w:numId w:val="152"/>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візи виконавців.</w:t>
      </w:r>
    </w:p>
    <w:p w:rsidR="00A86163" w:rsidRDefault="00A86163" w:rsidP="00A86163">
      <w:pPr>
        <w:spacing w:line="240" w:lineRule="auto"/>
        <w:rPr>
          <w:rFonts w:eastAsia="Arial Unicode MS"/>
          <w:i/>
          <w:color w:val="000000"/>
          <w:sz w:val="32"/>
          <w:szCs w:val="32"/>
          <w:lang w:val="uk-UA" w:eastAsia="uk-UA"/>
        </w:rPr>
      </w:pPr>
    </w:p>
    <w:p w:rsidR="00CE718E" w:rsidRPr="00A86163" w:rsidRDefault="00CE718E" w:rsidP="00A86163">
      <w:pPr>
        <w:spacing w:line="240" w:lineRule="auto"/>
        <w:rPr>
          <w:rFonts w:eastAsia="Arial Unicode MS"/>
          <w:i/>
          <w:color w:val="000000"/>
          <w:sz w:val="32"/>
          <w:szCs w:val="32"/>
          <w:lang w:val="uk-UA" w:eastAsia="uk-UA"/>
        </w:rPr>
      </w:pPr>
      <w:r w:rsidRPr="00A86163">
        <w:rPr>
          <w:rFonts w:eastAsia="Arial Unicode MS"/>
          <w:i/>
          <w:color w:val="000000"/>
          <w:sz w:val="32"/>
          <w:szCs w:val="32"/>
          <w:lang w:val="uk-UA" w:eastAsia="uk-UA"/>
        </w:rPr>
        <w:t>Наприклад, відпуск може мати таку побудову:</w:t>
      </w:r>
    </w:p>
    <w:p w:rsidR="00F118CE" w:rsidRPr="00A86163" w:rsidRDefault="00B06DB4"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Дата й індекс оригінального документа</w:t>
      </w:r>
    </w:p>
    <w:p w:rsidR="00B06DB4" w:rsidRPr="00A86163" w:rsidRDefault="00B06DB4"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Текст оригінального документа</w:t>
      </w:r>
    </w:p>
    <w:p w:rsidR="00B06DB4" w:rsidRPr="00A86163" w:rsidRDefault="00B06DB4" w:rsidP="00A86163">
      <w:pPr>
        <w:spacing w:line="240" w:lineRule="auto"/>
        <w:ind w:firstLine="0"/>
        <w:rPr>
          <w:rFonts w:eastAsia="Arial Unicode MS"/>
          <w:color w:val="000000"/>
          <w:sz w:val="32"/>
          <w:szCs w:val="32"/>
          <w:lang w:val="uk-UA" w:eastAsia="uk-UA"/>
        </w:rPr>
      </w:pPr>
    </w:p>
    <w:p w:rsidR="00B06DB4" w:rsidRPr="00A86163" w:rsidRDefault="00B06DB4"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 xml:space="preserve">Реквізит «Підпис» оригінального документа — </w:t>
      </w:r>
      <w:r w:rsidRPr="00A86163">
        <w:rPr>
          <w:rFonts w:eastAsia="Arial Unicode MS"/>
          <w:i/>
          <w:color w:val="000000"/>
          <w:sz w:val="32"/>
          <w:szCs w:val="32"/>
          <w:lang w:val="uk-UA" w:eastAsia="uk-UA"/>
        </w:rPr>
        <w:t>без особистого підпису</w:t>
      </w:r>
    </w:p>
    <w:p w:rsidR="00B06DB4" w:rsidRPr="00A86163" w:rsidRDefault="00B06DB4" w:rsidP="00A86163">
      <w:pPr>
        <w:spacing w:line="240" w:lineRule="auto"/>
        <w:ind w:firstLine="0"/>
        <w:rPr>
          <w:rFonts w:eastAsia="Arial Unicode MS"/>
          <w:color w:val="000000"/>
          <w:sz w:val="32"/>
          <w:szCs w:val="32"/>
          <w:lang w:val="uk-UA" w:eastAsia="uk-UA"/>
        </w:rPr>
      </w:pPr>
    </w:p>
    <w:p w:rsidR="00B06DB4" w:rsidRPr="00A86163" w:rsidRDefault="00B06DB4"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Згідно з оригіналом</w:t>
      </w:r>
    </w:p>
    <w:p w:rsidR="00B06DB4" w:rsidRPr="00A86163" w:rsidRDefault="00B06DB4" w:rsidP="00A86163">
      <w:pPr>
        <w:spacing w:line="240" w:lineRule="auto"/>
        <w:ind w:firstLine="0"/>
        <w:rPr>
          <w:rFonts w:eastAsia="Arial Unicode MS"/>
          <w:color w:val="000000"/>
          <w:sz w:val="32"/>
          <w:szCs w:val="32"/>
          <w:lang w:val="uk-UA" w:eastAsia="uk-UA"/>
        </w:rPr>
      </w:pPr>
    </w:p>
    <w:p w:rsidR="00B06DB4" w:rsidRPr="00A86163" w:rsidRDefault="00B06DB4"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______________________             _____________               _____________________</w:t>
      </w:r>
    </w:p>
    <w:p w:rsidR="00B06DB4" w:rsidRPr="00A86163" w:rsidRDefault="00B06DB4"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(посада особи, яка засвідчила відпуск)                          (підпис)                            (ініціали (власне ім’я) та прізвище)</w:t>
      </w:r>
    </w:p>
    <w:p w:rsidR="00CE718E" w:rsidRPr="00A86163" w:rsidRDefault="00CE718E" w:rsidP="00A86163">
      <w:pPr>
        <w:spacing w:line="240" w:lineRule="auto"/>
        <w:rPr>
          <w:rFonts w:eastAsia="Arial Unicode MS"/>
          <w:color w:val="000000"/>
          <w:sz w:val="32"/>
          <w:szCs w:val="32"/>
          <w:lang w:val="uk-UA" w:eastAsia="uk-UA"/>
        </w:rPr>
      </w:pPr>
    </w:p>
    <w:p w:rsidR="00B06DB4" w:rsidRPr="00A86163" w:rsidRDefault="00B06DB4"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Відбиток печатки відділу діловодства</w:t>
      </w:r>
    </w:p>
    <w:p w:rsidR="00B06DB4" w:rsidRPr="00A86163" w:rsidRDefault="00B06DB4" w:rsidP="00A86163">
      <w:pPr>
        <w:spacing w:line="240" w:lineRule="auto"/>
        <w:ind w:firstLine="0"/>
        <w:rPr>
          <w:rFonts w:eastAsia="Arial Unicode MS"/>
          <w:color w:val="000000"/>
          <w:sz w:val="32"/>
          <w:szCs w:val="32"/>
          <w:lang w:val="uk-UA" w:eastAsia="uk-UA"/>
        </w:rPr>
      </w:pPr>
    </w:p>
    <w:p w:rsidR="00B06DB4" w:rsidRPr="00A86163" w:rsidRDefault="00B06DB4"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Дата засвідчення копії (відпуску)</w:t>
      </w:r>
    </w:p>
    <w:p w:rsidR="00B06DB4" w:rsidRPr="00A86163" w:rsidRDefault="00B06DB4" w:rsidP="00A86163">
      <w:pPr>
        <w:spacing w:line="240" w:lineRule="auto"/>
        <w:ind w:firstLine="0"/>
        <w:rPr>
          <w:rFonts w:eastAsia="Arial Unicode MS"/>
          <w:color w:val="000000"/>
          <w:sz w:val="32"/>
          <w:szCs w:val="32"/>
          <w:lang w:val="uk-UA" w:eastAsia="uk-UA"/>
        </w:rPr>
      </w:pP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Виконавець підтверджує наявність підпису керівника на оригіналі шляхом оформлення на відпуску наступного запису:</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О/П (оригінал підписав)</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Вірно: підпис виконавця </w:t>
      </w:r>
    </w:p>
    <w:p w:rsidR="00CE718E" w:rsidRPr="00A86163" w:rsidRDefault="00CE718E" w:rsidP="00A86163">
      <w:pPr>
        <w:spacing w:line="240" w:lineRule="auto"/>
        <w:ind w:firstLine="700"/>
        <w:rPr>
          <w:rFonts w:eastAsia="Arial Unicode MS"/>
          <w:i/>
          <w:color w:val="000000"/>
          <w:sz w:val="32"/>
          <w:szCs w:val="32"/>
          <w:lang w:val="uk-UA" w:eastAsia="uk-UA"/>
        </w:rPr>
      </w:pPr>
      <w:r w:rsidRPr="00A86163">
        <w:rPr>
          <w:rFonts w:eastAsia="Arial Unicode MS"/>
          <w:i/>
          <w:color w:val="000000"/>
          <w:sz w:val="32"/>
          <w:szCs w:val="32"/>
          <w:lang w:val="uk-UA" w:eastAsia="uk-UA"/>
        </w:rPr>
        <w:t>Наприклад,</w:t>
      </w:r>
    </w:p>
    <w:p w:rsidR="00CE718E" w:rsidRPr="00A86163" w:rsidRDefault="00CE718E" w:rsidP="00A86163">
      <w:pPr>
        <w:spacing w:line="240" w:lineRule="auto"/>
        <w:ind w:firstLine="700"/>
        <w:rPr>
          <w:rFonts w:eastAsia="Arial Unicode MS"/>
          <w:color w:val="000000"/>
          <w:sz w:val="32"/>
          <w:szCs w:val="32"/>
          <w:lang w:val="uk-UA" w:eastAsia="uk-UA"/>
        </w:rPr>
      </w:pPr>
      <w:bookmarkStart w:id="167" w:name="bookmark75"/>
      <w:r w:rsidRPr="00A86163">
        <w:rPr>
          <w:rFonts w:eastAsia="Arial Unicode MS"/>
          <w:color w:val="000000"/>
          <w:sz w:val="32"/>
          <w:szCs w:val="32"/>
          <w:lang w:val="uk-UA" w:eastAsia="uk-UA"/>
        </w:rPr>
        <w:t>16.12.2004 № 12-47</w:t>
      </w:r>
      <w:bookmarkEnd w:id="167"/>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Текст документа</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О/П начальник відділу                </w:t>
      </w:r>
      <w:r w:rsidR="0070691E" w:rsidRPr="00A86163">
        <w:rPr>
          <w:rFonts w:eastAsia="Arial Unicode MS"/>
          <w:color w:val="000000"/>
          <w:sz w:val="32"/>
          <w:szCs w:val="32"/>
          <w:lang w:val="uk-UA" w:eastAsia="uk-UA"/>
        </w:rPr>
        <w:t xml:space="preserve">                               </w:t>
      </w:r>
      <w:r w:rsidRPr="00A86163">
        <w:rPr>
          <w:rFonts w:eastAsia="Arial Unicode MS"/>
          <w:color w:val="000000"/>
          <w:sz w:val="32"/>
          <w:szCs w:val="32"/>
          <w:lang w:val="uk-UA" w:eastAsia="uk-UA"/>
        </w:rPr>
        <w:t>Ф.</w:t>
      </w:r>
      <w:r w:rsidR="0070691E" w:rsidRPr="00A86163">
        <w:rPr>
          <w:rFonts w:eastAsia="Arial Unicode MS"/>
          <w:color w:val="000000"/>
          <w:sz w:val="32"/>
          <w:szCs w:val="32"/>
          <w:lang w:val="uk-UA" w:eastAsia="uk-UA"/>
        </w:rPr>
        <w:t xml:space="preserve"> </w:t>
      </w:r>
      <w:r w:rsidRPr="00A86163">
        <w:rPr>
          <w:rFonts w:eastAsia="Arial Unicode MS"/>
          <w:color w:val="000000"/>
          <w:sz w:val="32"/>
          <w:szCs w:val="32"/>
          <w:lang w:val="uk-UA" w:eastAsia="uk-UA"/>
        </w:rPr>
        <w:t>І. Кузьменко</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                                                                                      М.</w:t>
      </w:r>
      <w:r w:rsidR="0070691E" w:rsidRPr="00A86163">
        <w:rPr>
          <w:rFonts w:eastAsia="Arial Unicode MS"/>
          <w:color w:val="000000"/>
          <w:sz w:val="32"/>
          <w:szCs w:val="32"/>
          <w:lang w:val="uk-UA" w:eastAsia="uk-UA"/>
        </w:rPr>
        <w:t xml:space="preserve"> </w:t>
      </w:r>
      <w:r w:rsidRPr="00A86163">
        <w:rPr>
          <w:rFonts w:eastAsia="Arial Unicode MS"/>
          <w:color w:val="000000"/>
          <w:sz w:val="32"/>
          <w:szCs w:val="32"/>
          <w:lang w:val="uk-UA" w:eastAsia="uk-UA"/>
        </w:rPr>
        <w:t>О. Мельник</w:t>
      </w:r>
    </w:p>
    <w:p w:rsidR="00CE718E" w:rsidRPr="00A86163" w:rsidRDefault="00CE718E"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                                                                                      Л.</w:t>
      </w:r>
      <w:r w:rsidR="0070691E" w:rsidRPr="00A86163">
        <w:rPr>
          <w:rFonts w:eastAsia="Arial Unicode MS"/>
          <w:color w:val="000000"/>
          <w:sz w:val="32"/>
          <w:szCs w:val="32"/>
          <w:lang w:val="uk-UA" w:eastAsia="uk-UA"/>
        </w:rPr>
        <w:t xml:space="preserve"> </w:t>
      </w:r>
      <w:r w:rsidRPr="00A86163">
        <w:rPr>
          <w:rFonts w:eastAsia="Arial Unicode MS"/>
          <w:color w:val="000000"/>
          <w:sz w:val="32"/>
          <w:szCs w:val="32"/>
          <w:lang w:val="uk-UA" w:eastAsia="uk-UA"/>
        </w:rPr>
        <w:t>В. Косаківська</w:t>
      </w:r>
    </w:p>
    <w:p w:rsidR="00CE718E" w:rsidRPr="00A86163" w:rsidRDefault="00CE718E" w:rsidP="00A86163">
      <w:pPr>
        <w:spacing w:line="240" w:lineRule="auto"/>
        <w:ind w:firstLine="697"/>
        <w:rPr>
          <w:rFonts w:eastAsia="Arial Unicode MS"/>
          <w:color w:val="000000"/>
          <w:sz w:val="32"/>
          <w:szCs w:val="32"/>
          <w:lang w:val="uk-UA" w:eastAsia="uk-UA"/>
        </w:rPr>
      </w:pPr>
      <w:r w:rsidRPr="00A86163">
        <w:rPr>
          <w:rFonts w:eastAsia="Arial Unicode MS"/>
          <w:color w:val="000000"/>
          <w:sz w:val="32"/>
          <w:szCs w:val="32"/>
          <w:lang w:val="uk-UA" w:eastAsia="uk-UA"/>
        </w:rPr>
        <w:t xml:space="preserve">Вірно: секретар </w:t>
      </w:r>
      <w:r w:rsidRPr="00A86163">
        <w:rPr>
          <w:rFonts w:eastAsia="Arial Unicode MS"/>
          <w:color w:val="000000"/>
          <w:sz w:val="32"/>
          <w:szCs w:val="32"/>
          <w:lang w:val="uk-UA" w:eastAsia="uk-UA"/>
        </w:rPr>
        <w:tab/>
        <w:t xml:space="preserve">                     __________</w:t>
      </w:r>
    </w:p>
    <w:p w:rsidR="00F002F1" w:rsidRPr="00A86163" w:rsidRDefault="00CE718E" w:rsidP="00A86163">
      <w:pPr>
        <w:spacing w:line="240" w:lineRule="auto"/>
        <w:ind w:firstLine="697"/>
        <w:rPr>
          <w:rFonts w:eastAsia="Arial Unicode MS"/>
          <w:color w:val="000000"/>
          <w:sz w:val="32"/>
          <w:szCs w:val="32"/>
          <w:lang w:val="uk-UA" w:eastAsia="uk-UA"/>
        </w:rPr>
      </w:pPr>
      <w:bookmarkStart w:id="168" w:name="bookmark76"/>
      <w:r w:rsidRPr="00A86163">
        <w:rPr>
          <w:rFonts w:eastAsia="Arial Unicode MS"/>
          <w:color w:val="000000"/>
          <w:sz w:val="32"/>
          <w:szCs w:val="32"/>
          <w:lang w:val="uk-UA" w:eastAsia="uk-UA"/>
        </w:rPr>
        <w:t>20.12.2004</w:t>
      </w:r>
      <w:bookmarkEnd w:id="168"/>
      <w:r w:rsidRPr="00A86163">
        <w:rPr>
          <w:rFonts w:eastAsia="Arial Unicode MS"/>
          <w:color w:val="000000"/>
          <w:sz w:val="32"/>
          <w:szCs w:val="32"/>
          <w:lang w:val="uk-UA" w:eastAsia="uk-UA"/>
        </w:rPr>
        <w:t xml:space="preserve">                                            (підпис)</w:t>
      </w:r>
      <w:r w:rsidR="00F002F1" w:rsidRPr="00A86163">
        <w:rPr>
          <w:rFonts w:eastAsia="Arial Unicode MS"/>
          <w:color w:val="000000"/>
          <w:sz w:val="32"/>
          <w:szCs w:val="32"/>
          <w:lang w:val="uk-UA" w:eastAsia="uk-UA"/>
        </w:rPr>
        <w:br w:type="page"/>
      </w:r>
    </w:p>
    <w:p w:rsidR="00CE718E" w:rsidRPr="00A86163" w:rsidRDefault="00F002F1" w:rsidP="00A86163">
      <w:pPr>
        <w:spacing w:line="240" w:lineRule="auto"/>
        <w:ind w:firstLine="0"/>
        <w:rPr>
          <w:rFonts w:eastAsia="Arial Unicode MS"/>
          <w:color w:val="000000"/>
          <w:sz w:val="32"/>
          <w:szCs w:val="32"/>
          <w:lang w:val="uk-UA" w:eastAsia="uk-UA"/>
        </w:rPr>
      </w:pPr>
      <w:r w:rsidRPr="00A86163">
        <w:rPr>
          <w:rFonts w:eastAsia="Times New Roman"/>
          <w:noProof/>
          <w:sz w:val="32"/>
          <w:szCs w:val="32"/>
          <w:lang w:eastAsia="ru-RU"/>
        </w:rPr>
        <w:lastRenderedPageBreak/>
        <mc:AlternateContent>
          <mc:Choice Requires="wps">
            <w:drawing>
              <wp:anchor distT="0" distB="0" distL="114300" distR="114300" simplePos="0" relativeHeight="251852800" behindDoc="0" locked="0" layoutInCell="1" allowOverlap="1" wp14:anchorId="117BE668" wp14:editId="5942DFCC">
                <wp:simplePos x="0" y="0"/>
                <wp:positionH relativeFrom="margin">
                  <wp:align>left</wp:align>
                </wp:positionH>
                <wp:positionV relativeFrom="paragraph">
                  <wp:posOffset>-78105</wp:posOffset>
                </wp:positionV>
                <wp:extent cx="6067425" cy="590550"/>
                <wp:effectExtent l="0" t="19050" r="66675" b="38100"/>
                <wp:wrapNone/>
                <wp:docPr id="110" name="Стрелка вправо 110"/>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655D54">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E668" id="Стрелка вправо 110" o:spid="_x0000_s1071" type="#_x0000_t13" style="position:absolute;left:0;text-align:left;margin-left:0;margin-top:-6.15pt;width:477.75pt;height:46.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" adj="18006" fillcolor="window" strokecolor="#262626">
                <v:textbox>
                  <w:txbxContent>
                    <w:p w:rsidR="00D42199" w:rsidRPr="00E41DF0" w:rsidRDefault="00D42199" w:rsidP="00655D54">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CE718E" w:rsidRPr="00A86163" w:rsidRDefault="00CE718E" w:rsidP="00A86163">
      <w:pPr>
        <w:spacing w:line="240" w:lineRule="auto"/>
        <w:rPr>
          <w:rFonts w:eastAsia="Arial Unicode MS"/>
          <w:b/>
          <w:color w:val="000000"/>
          <w:sz w:val="32"/>
          <w:szCs w:val="32"/>
          <w:lang w:eastAsia="uk-UA"/>
        </w:rPr>
      </w:pPr>
    </w:p>
    <w:p w:rsidR="00CE718E" w:rsidRPr="00A86163" w:rsidRDefault="00F70B72"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Що таке копія?</w:t>
      </w:r>
    </w:p>
    <w:p w:rsidR="00F70B72" w:rsidRPr="00A86163" w:rsidRDefault="00F70B72"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Поясніть термін «документна інформація».</w:t>
      </w:r>
    </w:p>
    <w:p w:rsidR="00F70B72" w:rsidRPr="00A86163" w:rsidRDefault="00F70B72"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Де на документі зазначається відмітка «копія».</w:t>
      </w:r>
    </w:p>
    <w:p w:rsidR="00F70B72" w:rsidRPr="00A86163" w:rsidRDefault="00F70B72"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На яку вимогу видають копії документів.</w:t>
      </w:r>
    </w:p>
    <w:p w:rsidR="00F70B72" w:rsidRPr="00A86163" w:rsidRDefault="00F70B72"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Залежно від способу, які виділяють копії.</w:t>
      </w:r>
    </w:p>
    <w:p w:rsidR="00F70B72" w:rsidRPr="00A86163" w:rsidRDefault="00FC538F"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Факсимільні копії —це…</w:t>
      </w:r>
    </w:p>
    <w:p w:rsidR="00FC538F" w:rsidRPr="00A86163" w:rsidRDefault="00FC538F"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Вільні копії —це…</w:t>
      </w:r>
    </w:p>
    <w:p w:rsidR="00FC538F" w:rsidRPr="00A86163" w:rsidRDefault="00FC538F"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Коли копія може набути юридичної сили.</w:t>
      </w:r>
    </w:p>
    <w:p w:rsidR="00FC538F" w:rsidRPr="00A86163" w:rsidRDefault="00FC538F"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З яких елементів складається засвідчувальний підпис.</w:t>
      </w:r>
    </w:p>
    <w:p w:rsidR="00FC538F" w:rsidRPr="00A86163" w:rsidRDefault="00FC538F"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Що таке архівна копія?</w:t>
      </w:r>
    </w:p>
    <w:p w:rsidR="00FC538F" w:rsidRPr="00A86163" w:rsidRDefault="00FC538F"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Перерахуйте види копій.</w:t>
      </w:r>
    </w:p>
    <w:p w:rsidR="000A5AEC" w:rsidRPr="00A86163" w:rsidRDefault="001F4E76"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Перерахуйте характерні особливості копій.</w:t>
      </w:r>
    </w:p>
    <w:p w:rsidR="001F4E76" w:rsidRPr="00A86163" w:rsidRDefault="008D758C"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 яких випадках напис про засвідчення копії скріплюють відбитком печатки.</w:t>
      </w:r>
    </w:p>
    <w:p w:rsidR="008D758C" w:rsidRPr="00A86163" w:rsidRDefault="002339A9"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Вкажіть документи в яких закріплюються повноваження на засвідчення копій.</w:t>
      </w:r>
    </w:p>
    <w:p w:rsidR="00466EC9" w:rsidRPr="00A86163" w:rsidRDefault="00466EC9"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Яким видом печатки засвідчують копії, які подаватимуться до суду.</w:t>
      </w:r>
    </w:p>
    <w:p w:rsidR="002339A9" w:rsidRPr="00A86163" w:rsidRDefault="00466EC9" w:rsidP="00A86163">
      <w:pPr>
        <w:pStyle w:val="a5"/>
        <w:numPr>
          <w:ilvl w:val="0"/>
          <w:numId w:val="154"/>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 </w:t>
      </w:r>
      <w:r w:rsidR="00A24496" w:rsidRPr="00A86163">
        <w:rPr>
          <w:rFonts w:eastAsia="Arial Unicode MS"/>
          <w:color w:val="000000"/>
          <w:sz w:val="32"/>
          <w:szCs w:val="32"/>
          <w:lang w:val="uk-UA" w:eastAsia="uk-UA"/>
        </w:rPr>
        <w:t>Поясніть різницю між дублікатом і витягом.</w:t>
      </w:r>
    </w:p>
    <w:p w:rsidR="00FC538F" w:rsidRPr="00A86163" w:rsidRDefault="00EC1D5B" w:rsidP="00A86163">
      <w:pPr>
        <w:spacing w:line="240" w:lineRule="auto"/>
        <w:ind w:firstLine="0"/>
        <w:rPr>
          <w:rFonts w:eastAsia="Arial Unicode MS"/>
          <w:color w:val="000000"/>
          <w:sz w:val="32"/>
          <w:szCs w:val="32"/>
          <w:lang w:val="uk-UA" w:eastAsia="uk-UA"/>
        </w:rPr>
      </w:pPr>
      <w:r w:rsidRPr="00A86163">
        <w:rPr>
          <w:rFonts w:eastAsia="Times New Roman"/>
          <w:noProof/>
          <w:sz w:val="32"/>
          <w:szCs w:val="32"/>
          <w:lang w:eastAsia="ru-RU"/>
        </w:rPr>
        <mc:AlternateContent>
          <mc:Choice Requires="wps">
            <w:drawing>
              <wp:anchor distT="0" distB="0" distL="114300" distR="114300" simplePos="0" relativeHeight="251854848" behindDoc="0" locked="0" layoutInCell="1" allowOverlap="1" wp14:anchorId="7D7FE119" wp14:editId="2DEB8487">
                <wp:simplePos x="0" y="0"/>
                <wp:positionH relativeFrom="margin">
                  <wp:align>right</wp:align>
                </wp:positionH>
                <wp:positionV relativeFrom="paragraph">
                  <wp:posOffset>129540</wp:posOffset>
                </wp:positionV>
                <wp:extent cx="6057900" cy="600075"/>
                <wp:effectExtent l="38100" t="19050" r="19050" b="47625"/>
                <wp:wrapNone/>
                <wp:docPr id="111" name="Стрелка влево 111"/>
                <wp:cNvGraphicFramePr/>
                <a:graphic xmlns:a="http://schemas.openxmlformats.org/drawingml/2006/main">
                  <a:graphicData uri="http://schemas.microsoft.com/office/word/2010/wordprocessingShape">
                    <wps:wsp>
                      <wps:cNvSpPr/>
                      <wps:spPr>
                        <a:xfrm>
                          <a:off x="0" y="0"/>
                          <a:ext cx="6057900" cy="600075"/>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AA6A33">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E119" id="Стрелка влево 111" o:spid="_x0000_s1072" type="#_x0000_t66" style="position:absolute;left:0;text-align:left;margin-left:425.8pt;margin-top:10.2pt;width:477pt;height:47.2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" adj="3536" fillcolor="window" strokecolor="#262626" strokeweight="1pt">
                <v:textbox>
                  <w:txbxContent>
                    <w:p w:rsidR="00D42199" w:rsidRPr="00E41DF0" w:rsidRDefault="00D42199" w:rsidP="00AA6A33">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p>
    <w:p w:rsidR="00FC538F" w:rsidRPr="00A86163" w:rsidRDefault="00FC538F" w:rsidP="00A86163">
      <w:pPr>
        <w:spacing w:line="240" w:lineRule="auto"/>
        <w:ind w:firstLine="0"/>
        <w:rPr>
          <w:rFonts w:eastAsia="Arial Unicode MS"/>
          <w:color w:val="000000"/>
          <w:sz w:val="32"/>
          <w:szCs w:val="32"/>
          <w:lang w:val="uk-UA" w:eastAsia="uk-UA"/>
        </w:rPr>
      </w:pPr>
    </w:p>
    <w:p w:rsidR="00EC1D5B" w:rsidRDefault="00EC1D5B" w:rsidP="00A86163">
      <w:pPr>
        <w:spacing w:line="240" w:lineRule="auto"/>
        <w:ind w:firstLine="0"/>
        <w:rPr>
          <w:rFonts w:eastAsia="Arial Unicode MS"/>
          <w:color w:val="000000"/>
          <w:sz w:val="32"/>
          <w:szCs w:val="32"/>
          <w:lang w:val="uk-UA" w:eastAsia="uk-UA"/>
        </w:rPr>
      </w:pPr>
    </w:p>
    <w:p w:rsidR="00A86163" w:rsidRPr="00A86163" w:rsidRDefault="00A86163" w:rsidP="00A86163">
      <w:pPr>
        <w:spacing w:line="240" w:lineRule="auto"/>
        <w:ind w:firstLine="0"/>
        <w:rPr>
          <w:rFonts w:eastAsia="Arial Unicode MS"/>
          <w:color w:val="000000"/>
          <w:sz w:val="32"/>
          <w:szCs w:val="32"/>
          <w:lang w:val="uk-UA" w:eastAsia="uk-UA"/>
        </w:rPr>
      </w:pPr>
    </w:p>
    <w:p w:rsidR="00F70B72" w:rsidRPr="00A86163" w:rsidRDefault="00857CAC" w:rsidP="00A86163">
      <w:pPr>
        <w:pStyle w:val="a5"/>
        <w:numPr>
          <w:ilvl w:val="0"/>
          <w:numId w:val="155"/>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Засвідчити копію документа </w:t>
      </w:r>
      <w:r w:rsidRPr="00A86163">
        <w:rPr>
          <w:rFonts w:eastAsia="Arial Unicode MS"/>
          <w:b/>
          <w:i/>
          <w:color w:val="000000"/>
          <w:sz w:val="32"/>
          <w:szCs w:val="32"/>
          <w:lang w:val="uk-UA" w:eastAsia="uk-UA"/>
        </w:rPr>
        <w:t>(зразок 1).</w:t>
      </w:r>
    </w:p>
    <w:p w:rsidR="00857CAC" w:rsidRPr="00A86163" w:rsidRDefault="008157B9" w:rsidP="00A86163">
      <w:pPr>
        <w:pStyle w:val="a5"/>
        <w:numPr>
          <w:ilvl w:val="0"/>
          <w:numId w:val="155"/>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Скласти та оформити витяг із наказу </w:t>
      </w:r>
      <w:r w:rsidRPr="00A86163">
        <w:rPr>
          <w:rFonts w:eastAsia="Arial Unicode MS"/>
          <w:b/>
          <w:i/>
          <w:color w:val="000000"/>
          <w:sz w:val="32"/>
          <w:szCs w:val="32"/>
          <w:lang w:val="uk-UA" w:eastAsia="uk-UA"/>
        </w:rPr>
        <w:t>(зразок 2).</w:t>
      </w:r>
    </w:p>
    <w:p w:rsidR="00CE718E" w:rsidRPr="00A86163" w:rsidRDefault="009B0E8F" w:rsidP="00A86163">
      <w:pPr>
        <w:pStyle w:val="a5"/>
        <w:numPr>
          <w:ilvl w:val="0"/>
          <w:numId w:val="155"/>
        </w:numPr>
        <w:spacing w:line="240" w:lineRule="auto"/>
        <w:ind w:left="1134"/>
        <w:rPr>
          <w:rFonts w:eastAsia="Arial Unicode MS"/>
          <w:b/>
          <w:i/>
          <w:color w:val="000000"/>
          <w:sz w:val="32"/>
          <w:szCs w:val="32"/>
          <w:lang w:val="uk-UA" w:eastAsia="uk-UA"/>
        </w:rPr>
      </w:pPr>
      <w:r w:rsidRPr="00A86163">
        <w:rPr>
          <w:sz w:val="32"/>
          <w:szCs w:val="32"/>
        </w:rPr>
        <w:t>Скласти витяг з нормативного документа</w:t>
      </w:r>
      <w:r w:rsidRPr="00A86163">
        <w:rPr>
          <w:sz w:val="32"/>
          <w:szCs w:val="32"/>
          <w:lang w:val="uk-UA"/>
        </w:rPr>
        <w:t xml:space="preserve"> </w:t>
      </w:r>
      <w:r w:rsidRPr="00A86163">
        <w:rPr>
          <w:rFonts w:eastAsia="Arial Unicode MS"/>
          <w:b/>
          <w:i/>
          <w:color w:val="000000"/>
          <w:sz w:val="32"/>
          <w:szCs w:val="32"/>
          <w:lang w:val="uk-UA" w:eastAsia="uk-UA"/>
        </w:rPr>
        <w:t>(зразок 3).</w:t>
      </w:r>
    </w:p>
    <w:p w:rsidR="00532021" w:rsidRPr="00A86163" w:rsidRDefault="00910F12" w:rsidP="00A86163">
      <w:pPr>
        <w:pStyle w:val="a5"/>
        <w:numPr>
          <w:ilvl w:val="0"/>
          <w:numId w:val="155"/>
        </w:numPr>
        <w:spacing w:line="240" w:lineRule="auto"/>
        <w:ind w:left="1134"/>
        <w:rPr>
          <w:rFonts w:eastAsia="Arial Unicode MS"/>
          <w:b/>
          <w:i/>
          <w:color w:val="000000"/>
          <w:sz w:val="32"/>
          <w:szCs w:val="32"/>
          <w:lang w:val="uk-UA" w:eastAsia="uk-UA"/>
        </w:rPr>
      </w:pPr>
      <w:r w:rsidRPr="00A86163">
        <w:rPr>
          <w:sz w:val="32"/>
          <w:szCs w:val="32"/>
          <w:lang w:val="uk-UA"/>
        </w:rPr>
        <w:t>Заповнити розділ трудової книжки «Відомості про працівника»</w:t>
      </w:r>
      <w:r w:rsidR="00AD0D67" w:rsidRPr="00A86163">
        <w:rPr>
          <w:sz w:val="32"/>
          <w:szCs w:val="32"/>
          <w:lang w:val="uk-UA"/>
        </w:rPr>
        <w:t xml:space="preserve"> де зазначити «Видано вкладиш» та «Дублікат»</w:t>
      </w:r>
      <w:r w:rsidR="00603026" w:rsidRPr="00A86163">
        <w:rPr>
          <w:sz w:val="32"/>
          <w:szCs w:val="32"/>
          <w:lang w:val="uk-UA"/>
        </w:rPr>
        <w:t xml:space="preserve"> </w:t>
      </w:r>
      <w:r w:rsidR="00603026" w:rsidRPr="00A86163">
        <w:rPr>
          <w:rFonts w:eastAsia="Arial Unicode MS"/>
          <w:b/>
          <w:i/>
          <w:color w:val="000000"/>
          <w:sz w:val="32"/>
          <w:szCs w:val="32"/>
          <w:lang w:val="uk-UA" w:eastAsia="uk-UA"/>
        </w:rPr>
        <w:t>(зразок 4).</w:t>
      </w:r>
    </w:p>
    <w:p w:rsidR="00532021" w:rsidRDefault="00532021">
      <w:pPr>
        <w:rPr>
          <w:rFonts w:eastAsia="Arial Unicode MS"/>
          <w:b/>
          <w:i/>
          <w:color w:val="000000"/>
          <w:lang w:val="uk-UA" w:eastAsia="uk-UA"/>
        </w:rPr>
      </w:pPr>
      <w:r>
        <w:rPr>
          <w:rFonts w:eastAsia="Arial Unicode MS"/>
          <w:b/>
          <w:i/>
          <w:color w:val="000000"/>
          <w:lang w:val="uk-UA" w:eastAsia="uk-UA"/>
        </w:rPr>
        <w:br w:type="page"/>
      </w:r>
    </w:p>
    <w:p w:rsidR="00F002F1" w:rsidRDefault="008D1730" w:rsidP="008D1730">
      <w:pPr>
        <w:pStyle w:val="a5"/>
        <w:ind w:left="1134" w:firstLine="0"/>
        <w:jc w:val="right"/>
        <w:rPr>
          <w:lang w:val="uk-UA"/>
        </w:rPr>
      </w:pPr>
      <w:r>
        <w:rPr>
          <w:rFonts w:eastAsia="Arial Unicode MS"/>
          <w:b/>
          <w:i/>
          <w:color w:val="000000"/>
          <w:lang w:val="uk-UA" w:eastAsia="uk-UA"/>
        </w:rPr>
        <w:lastRenderedPageBreak/>
        <w:t>З</w:t>
      </w:r>
      <w:r w:rsidRPr="00EC1D5B">
        <w:rPr>
          <w:rFonts w:eastAsia="Arial Unicode MS"/>
          <w:b/>
          <w:i/>
          <w:color w:val="000000"/>
          <w:lang w:val="uk-UA" w:eastAsia="uk-UA"/>
        </w:rPr>
        <w:t>разок 1</w:t>
      </w:r>
    </w:p>
    <w:p w:rsidR="00D87306" w:rsidRPr="00D87306" w:rsidRDefault="00D87306" w:rsidP="00D87306">
      <w:pPr>
        <w:spacing w:line="240" w:lineRule="auto"/>
        <w:ind w:firstLine="0"/>
        <w:jc w:val="center"/>
        <w:rPr>
          <w:rFonts w:eastAsia="Calibri"/>
          <w:color w:val="2C2C2C"/>
          <w:sz w:val="24"/>
          <w:szCs w:val="24"/>
          <w:shd w:val="clear" w:color="auto" w:fill="FFFFFF"/>
        </w:rPr>
      </w:pPr>
    </w:p>
    <w:p w:rsidR="009130A3" w:rsidRPr="000B1383" w:rsidRDefault="009130A3" w:rsidP="009130A3">
      <w:pPr>
        <w:spacing w:line="240" w:lineRule="auto"/>
        <w:ind w:left="8080" w:firstLine="0"/>
        <w:rPr>
          <w:rFonts w:eastAsia="Calibri"/>
          <w:b/>
          <w:color w:val="2E74B5" w:themeColor="accent1" w:themeShade="BF"/>
          <w:shd w:val="clear" w:color="auto" w:fill="FFFFFF"/>
          <w:lang w:val="uk-UA"/>
        </w:rPr>
      </w:pPr>
      <w:r w:rsidRPr="000B1383">
        <w:rPr>
          <w:rFonts w:eastAsia="Calibri"/>
          <w:b/>
          <w:color w:val="2E74B5" w:themeColor="accent1" w:themeShade="BF"/>
          <w:shd w:val="clear" w:color="auto" w:fill="FFFFFF"/>
          <w:lang w:val="uk-UA"/>
        </w:rPr>
        <w:t>КОПІЯ</w:t>
      </w:r>
    </w:p>
    <w:p w:rsidR="009130A3" w:rsidRDefault="000B1383" w:rsidP="00D87306">
      <w:pPr>
        <w:spacing w:line="240" w:lineRule="auto"/>
        <w:ind w:firstLine="0"/>
        <w:jc w:val="center"/>
        <w:rPr>
          <w:rFonts w:eastAsia="Calibri"/>
          <w:b/>
          <w:color w:val="2C2C2C"/>
          <w:sz w:val="32"/>
          <w:szCs w:val="24"/>
          <w:shd w:val="clear" w:color="auto" w:fill="FFFFFF"/>
          <w:lang w:val="uk-UA"/>
        </w:rPr>
      </w:pPr>
      <w:r w:rsidRPr="00D87306">
        <w:rPr>
          <w:rFonts w:ascii="Calibri" w:eastAsia="Calibri" w:hAnsi="Calibri"/>
          <w:b/>
          <w:noProof/>
          <w:sz w:val="32"/>
          <w:szCs w:val="32"/>
          <w:lang w:eastAsia="ru-RU"/>
        </w:rPr>
        <w:drawing>
          <wp:anchor distT="0" distB="0" distL="114300" distR="114300" simplePos="0" relativeHeight="251857920" behindDoc="0" locked="0" layoutInCell="1" allowOverlap="1" wp14:anchorId="568404DA" wp14:editId="21BB03FA">
            <wp:simplePos x="0" y="0"/>
            <wp:positionH relativeFrom="margin">
              <wp:align>center</wp:align>
            </wp:positionH>
            <wp:positionV relativeFrom="paragraph">
              <wp:posOffset>12065</wp:posOffset>
            </wp:positionV>
            <wp:extent cx="431800" cy="542925"/>
            <wp:effectExtent l="0" t="0" r="6350" b="9525"/>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31800" cy="542925"/>
                    </a:xfrm>
                    <a:prstGeom prst="rect">
                      <a:avLst/>
                    </a:prstGeom>
                    <a:noFill/>
                  </pic:spPr>
                </pic:pic>
              </a:graphicData>
            </a:graphic>
          </wp:anchor>
        </w:drawing>
      </w:r>
    </w:p>
    <w:p w:rsidR="009130A3" w:rsidRDefault="009130A3" w:rsidP="00D87306">
      <w:pPr>
        <w:spacing w:line="240" w:lineRule="auto"/>
        <w:ind w:firstLine="0"/>
        <w:jc w:val="center"/>
        <w:rPr>
          <w:rFonts w:eastAsia="Calibri"/>
          <w:b/>
          <w:color w:val="2C2C2C"/>
          <w:sz w:val="32"/>
          <w:szCs w:val="24"/>
          <w:shd w:val="clear" w:color="auto" w:fill="FFFFFF"/>
          <w:lang w:val="uk-UA"/>
        </w:rPr>
      </w:pPr>
    </w:p>
    <w:p w:rsidR="009130A3" w:rsidRDefault="009130A3" w:rsidP="00D87306">
      <w:pPr>
        <w:spacing w:line="240" w:lineRule="auto"/>
        <w:ind w:firstLine="0"/>
        <w:jc w:val="center"/>
        <w:rPr>
          <w:rFonts w:eastAsia="Calibri"/>
          <w:b/>
          <w:color w:val="2C2C2C"/>
          <w:sz w:val="32"/>
          <w:szCs w:val="24"/>
          <w:shd w:val="clear" w:color="auto" w:fill="FFFFFF"/>
          <w:lang w:val="uk-UA"/>
        </w:rPr>
      </w:pPr>
    </w:p>
    <w:p w:rsidR="00D87306" w:rsidRPr="00D87306" w:rsidRDefault="00D87306" w:rsidP="00D87306">
      <w:pPr>
        <w:spacing w:line="240" w:lineRule="auto"/>
        <w:ind w:firstLine="0"/>
        <w:jc w:val="center"/>
        <w:rPr>
          <w:rFonts w:eastAsia="Calibri"/>
          <w:b/>
          <w:color w:val="2C2C2C"/>
          <w:sz w:val="32"/>
          <w:szCs w:val="24"/>
          <w:shd w:val="clear" w:color="auto" w:fill="FFFFFF"/>
          <w:lang w:val="uk-UA"/>
        </w:rPr>
      </w:pPr>
      <w:r w:rsidRPr="00D87306">
        <w:rPr>
          <w:rFonts w:eastAsia="Calibri"/>
          <w:b/>
          <w:color w:val="2C2C2C"/>
          <w:sz w:val="32"/>
          <w:szCs w:val="24"/>
          <w:shd w:val="clear" w:color="auto" w:fill="FFFFFF"/>
          <w:lang w:val="uk-UA"/>
        </w:rPr>
        <w:t>ПРИВАТНЕ АКЦІОНЕРНЕ ТОВАРИСТВО «КЛАСТЕРБУД»</w:t>
      </w:r>
    </w:p>
    <w:p w:rsidR="00D87306" w:rsidRPr="00D87306" w:rsidRDefault="00D87306" w:rsidP="00D87306">
      <w:pPr>
        <w:spacing w:line="240" w:lineRule="auto"/>
        <w:ind w:firstLine="0"/>
        <w:jc w:val="center"/>
        <w:rPr>
          <w:rFonts w:eastAsia="Calibri"/>
          <w:sz w:val="24"/>
          <w:szCs w:val="24"/>
          <w:lang w:val="uk-UA"/>
        </w:rPr>
      </w:pPr>
      <w:r w:rsidRPr="00D87306">
        <w:rPr>
          <w:rFonts w:eastAsia="Calibri"/>
          <w:color w:val="2C2C2C"/>
          <w:sz w:val="24"/>
          <w:szCs w:val="24"/>
          <w:shd w:val="clear" w:color="auto" w:fill="FFFFFF"/>
          <w:lang w:val="uk-UA"/>
        </w:rPr>
        <w:t>02651</w:t>
      </w:r>
      <w:r w:rsidRPr="00D87306">
        <w:rPr>
          <w:rFonts w:eastAsia="Calibri"/>
          <w:sz w:val="24"/>
          <w:szCs w:val="24"/>
          <w:lang w:val="uk-UA"/>
        </w:rPr>
        <w:t xml:space="preserve">, м. Суми, вул. Антоновича, 24, тел.: (044) </w:t>
      </w:r>
      <w:r w:rsidRPr="00D87306">
        <w:rPr>
          <w:rFonts w:eastAsia="Calibri"/>
          <w:color w:val="211F1F"/>
          <w:sz w:val="24"/>
          <w:szCs w:val="24"/>
          <w:shd w:val="clear" w:color="auto" w:fill="F9F9F9"/>
          <w:lang w:val="uk-UA"/>
        </w:rPr>
        <w:t>298–74–04</w:t>
      </w:r>
    </w:p>
    <w:p w:rsidR="00D87306" w:rsidRPr="00D87306" w:rsidRDefault="00D87306" w:rsidP="00D87306">
      <w:pPr>
        <w:shd w:val="clear" w:color="auto" w:fill="FFFFFF"/>
        <w:spacing w:line="240" w:lineRule="auto"/>
        <w:ind w:firstLine="0"/>
        <w:jc w:val="center"/>
        <w:rPr>
          <w:rFonts w:eastAsia="Calibri"/>
          <w:bCs/>
          <w:iCs/>
          <w:sz w:val="24"/>
          <w:szCs w:val="24"/>
          <w:shd w:val="clear" w:color="auto" w:fill="FFFFFF"/>
          <w:lang w:val="uk-UA"/>
        </w:rPr>
      </w:pPr>
      <w:r w:rsidRPr="00D87306">
        <w:rPr>
          <w:rFonts w:eastAsia="Calibri"/>
          <w:sz w:val="24"/>
          <w:szCs w:val="24"/>
          <w:lang w:val="en-US"/>
        </w:rPr>
        <w:t>E</w:t>
      </w:r>
      <w:r w:rsidRPr="00D87306">
        <w:rPr>
          <w:rFonts w:eastAsia="Calibri"/>
          <w:sz w:val="24"/>
          <w:szCs w:val="24"/>
          <w:lang w:val="uk-UA"/>
        </w:rPr>
        <w:t>–</w:t>
      </w:r>
      <w:r w:rsidRPr="00D87306">
        <w:rPr>
          <w:rFonts w:eastAsia="Calibri"/>
          <w:sz w:val="24"/>
          <w:szCs w:val="24"/>
          <w:lang w:val="en-US"/>
        </w:rPr>
        <w:t>mail</w:t>
      </w:r>
      <w:r w:rsidRPr="00D87306">
        <w:rPr>
          <w:rFonts w:eastAsia="Calibri"/>
          <w:sz w:val="24"/>
          <w:szCs w:val="24"/>
          <w:lang w:val="uk-UA"/>
        </w:rPr>
        <w:t>:</w:t>
      </w:r>
      <w:r w:rsidRPr="00D87306">
        <w:rPr>
          <w:rFonts w:eastAsia="Calibri"/>
          <w:color w:val="211F1F"/>
          <w:sz w:val="24"/>
          <w:szCs w:val="24"/>
          <w:shd w:val="clear" w:color="auto" w:fill="F9F9F9"/>
          <w:lang w:val="uk-UA"/>
        </w:rPr>
        <w:t xml:space="preserve"> </w:t>
      </w:r>
      <w:hyperlink r:id="rId38" w:history="1">
        <w:r w:rsidRPr="00DA29C7">
          <w:rPr>
            <w:rFonts w:eastAsia="Calibri"/>
            <w:color w:val="0000FF"/>
            <w:sz w:val="24"/>
            <w:szCs w:val="24"/>
            <w:u w:val="single"/>
            <w:shd w:val="clear" w:color="auto" w:fill="F9F9F9"/>
            <w:lang w:val="en-US"/>
          </w:rPr>
          <w:t>klaster</w:t>
        </w:r>
        <w:r w:rsidRPr="00DA29C7">
          <w:rPr>
            <w:rFonts w:eastAsia="Calibri"/>
            <w:color w:val="0000FF"/>
            <w:sz w:val="24"/>
            <w:szCs w:val="24"/>
            <w:u w:val="single"/>
            <w:shd w:val="clear" w:color="auto" w:fill="F9F9F9"/>
            <w:lang w:val="uk-UA"/>
          </w:rPr>
          <w:t>@</w:t>
        </w:r>
        <w:r w:rsidRPr="00DA29C7">
          <w:rPr>
            <w:rFonts w:eastAsia="Calibri"/>
            <w:color w:val="0000FF"/>
            <w:sz w:val="24"/>
            <w:szCs w:val="24"/>
            <w:u w:val="single"/>
            <w:shd w:val="clear" w:color="auto" w:fill="F9F9F9"/>
          </w:rPr>
          <w:t>gov</w:t>
        </w:r>
        <w:r w:rsidRPr="00DA29C7">
          <w:rPr>
            <w:rFonts w:eastAsia="Calibri"/>
            <w:color w:val="0000FF"/>
            <w:sz w:val="24"/>
            <w:szCs w:val="24"/>
            <w:u w:val="single"/>
            <w:shd w:val="clear" w:color="auto" w:fill="F9F9F9"/>
            <w:lang w:val="uk-UA"/>
          </w:rPr>
          <w:t>.</w:t>
        </w:r>
        <w:r w:rsidRPr="00DA29C7">
          <w:rPr>
            <w:rFonts w:eastAsia="Calibri"/>
            <w:color w:val="0000FF"/>
            <w:sz w:val="24"/>
            <w:szCs w:val="24"/>
            <w:u w:val="single"/>
            <w:shd w:val="clear" w:color="auto" w:fill="F9F9F9"/>
          </w:rPr>
          <w:t>ua</w:t>
        </w:r>
      </w:hyperlink>
      <w:r w:rsidRPr="00D87306">
        <w:rPr>
          <w:rFonts w:eastAsia="Calibri"/>
          <w:color w:val="211F1F"/>
          <w:sz w:val="24"/>
          <w:szCs w:val="24"/>
          <w:shd w:val="clear" w:color="auto" w:fill="F9F9F9"/>
          <w:lang w:val="uk-UA"/>
        </w:rPr>
        <w:t>,</w:t>
      </w:r>
      <w:r w:rsidRPr="00D87306">
        <w:rPr>
          <w:rFonts w:eastAsia="Times New Roman"/>
          <w:bCs/>
          <w:sz w:val="24"/>
          <w:szCs w:val="24"/>
          <w:lang w:val="uk-UA" w:eastAsia="ru-RU"/>
        </w:rPr>
        <w:t xml:space="preserve"> сайт </w:t>
      </w:r>
      <w:hyperlink r:id="rId39" w:history="1">
        <w:r w:rsidRPr="00DA29C7">
          <w:rPr>
            <w:rFonts w:eastAsia="Calibri"/>
            <w:color w:val="0000FF"/>
            <w:sz w:val="24"/>
            <w:szCs w:val="24"/>
            <w:u w:val="single"/>
          </w:rPr>
          <w:t>http</w:t>
        </w:r>
        <w:r w:rsidRPr="00DA29C7">
          <w:rPr>
            <w:rFonts w:eastAsia="Calibri"/>
            <w:color w:val="0000FF"/>
            <w:sz w:val="24"/>
            <w:szCs w:val="24"/>
            <w:u w:val="single"/>
            <w:lang w:val="uk-UA"/>
          </w:rPr>
          <w:t>://</w:t>
        </w:r>
        <w:r w:rsidRPr="00DA29C7">
          <w:rPr>
            <w:rFonts w:eastAsia="Calibri"/>
            <w:color w:val="0000FF"/>
            <w:sz w:val="24"/>
            <w:szCs w:val="24"/>
            <w:u w:val="single"/>
            <w:lang w:val="en-US"/>
          </w:rPr>
          <w:t>klasterbud</w:t>
        </w:r>
        <w:r w:rsidRPr="00DA29C7">
          <w:rPr>
            <w:rFonts w:eastAsia="Calibri"/>
            <w:color w:val="0000FF"/>
            <w:sz w:val="24"/>
            <w:szCs w:val="24"/>
            <w:u w:val="single"/>
            <w:lang w:val="uk-UA"/>
          </w:rPr>
          <w:t>.</w:t>
        </w:r>
        <w:r w:rsidRPr="00DA29C7">
          <w:rPr>
            <w:rFonts w:eastAsia="Calibri"/>
            <w:color w:val="0000FF"/>
            <w:sz w:val="24"/>
            <w:szCs w:val="24"/>
            <w:u w:val="single"/>
          </w:rPr>
          <w:t>ua</w:t>
        </w:r>
      </w:hyperlink>
      <w:r w:rsidRPr="00D87306">
        <w:rPr>
          <w:rFonts w:eastAsia="Calibri"/>
          <w:sz w:val="24"/>
          <w:szCs w:val="24"/>
          <w:lang w:val="uk-UA"/>
        </w:rPr>
        <w:t xml:space="preserve"> </w:t>
      </w:r>
      <w:r w:rsidRPr="00D87306">
        <w:rPr>
          <w:rFonts w:eastAsia="Calibri"/>
          <w:bCs/>
          <w:iCs/>
          <w:sz w:val="24"/>
          <w:szCs w:val="24"/>
          <w:shd w:val="clear" w:color="auto" w:fill="FFFFFF"/>
          <w:lang w:val="uk-UA"/>
        </w:rPr>
        <w:t>, код згідно з Є</w:t>
      </w:r>
      <w:r w:rsidR="00DA29C7">
        <w:rPr>
          <w:rFonts w:eastAsia="Calibri"/>
          <w:bCs/>
          <w:iCs/>
          <w:sz w:val="24"/>
          <w:szCs w:val="24"/>
          <w:shd w:val="clear" w:color="auto" w:fill="FFFFFF"/>
          <w:lang w:val="uk-UA"/>
        </w:rPr>
        <w:t>ДР</w:t>
      </w:r>
      <w:r w:rsidRPr="00D87306">
        <w:rPr>
          <w:rFonts w:eastAsia="Calibri"/>
          <w:bCs/>
          <w:iCs/>
          <w:sz w:val="24"/>
          <w:szCs w:val="24"/>
          <w:shd w:val="clear" w:color="auto" w:fill="FFFFFF"/>
          <w:lang w:val="uk-UA"/>
        </w:rPr>
        <w:t>ПОУ 56432876</w:t>
      </w:r>
    </w:p>
    <w:p w:rsidR="00D87306" w:rsidRPr="00D87306" w:rsidRDefault="00D87306" w:rsidP="00D87306">
      <w:pPr>
        <w:shd w:val="clear" w:color="auto" w:fill="FFFFFF"/>
        <w:spacing w:line="240" w:lineRule="auto"/>
        <w:ind w:firstLine="0"/>
        <w:jc w:val="center"/>
        <w:rPr>
          <w:rFonts w:eastAsia="Calibri"/>
          <w:bCs/>
          <w:iCs/>
          <w:sz w:val="24"/>
          <w:szCs w:val="24"/>
          <w:shd w:val="clear" w:color="auto" w:fill="FFFFFF"/>
          <w:lang w:val="uk-UA"/>
        </w:rPr>
      </w:pPr>
      <w:r w:rsidRPr="00D87306">
        <w:rPr>
          <w:rFonts w:eastAsia="Calibri"/>
          <w:bCs/>
          <w:iCs/>
          <w:noProof/>
          <w:sz w:val="24"/>
          <w:szCs w:val="24"/>
          <w:lang w:eastAsia="ru-RU"/>
        </w:rPr>
        <mc:AlternateContent>
          <mc:Choice Requires="wps">
            <w:drawing>
              <wp:anchor distT="0" distB="0" distL="114300" distR="114300" simplePos="0" relativeHeight="251856896" behindDoc="0" locked="0" layoutInCell="1" allowOverlap="1" wp14:anchorId="36D9C4E2" wp14:editId="5B62E4D2">
                <wp:simplePos x="0" y="0"/>
                <wp:positionH relativeFrom="column">
                  <wp:posOffset>43815</wp:posOffset>
                </wp:positionH>
                <wp:positionV relativeFrom="paragraph">
                  <wp:posOffset>109855</wp:posOffset>
                </wp:positionV>
                <wp:extent cx="6000750" cy="0"/>
                <wp:effectExtent l="0" t="0" r="19050" b="19050"/>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60007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BA6C68F" id="Прямая соединительная линия 112" o:spid="_x0000_s1026" style="position:absolute;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pt,8.65pt" to="475.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" strokeweight="1pt"/>
            </w:pict>
          </mc:Fallback>
        </mc:AlternateContent>
      </w:r>
    </w:p>
    <w:p w:rsidR="00D87306" w:rsidRPr="00D87306" w:rsidRDefault="00D87306" w:rsidP="00D87306">
      <w:pPr>
        <w:shd w:val="clear" w:color="auto" w:fill="FFFFFF"/>
        <w:spacing w:line="240" w:lineRule="auto"/>
        <w:ind w:firstLine="0"/>
        <w:jc w:val="center"/>
        <w:rPr>
          <w:rFonts w:eastAsia="Calibri"/>
          <w:bCs/>
          <w:iCs/>
          <w:sz w:val="24"/>
          <w:szCs w:val="24"/>
          <w:shd w:val="clear" w:color="auto" w:fill="FFFFFF"/>
          <w:lang w:val="uk-UA"/>
        </w:rPr>
      </w:pPr>
    </w:p>
    <w:p w:rsidR="00D87306" w:rsidRPr="00D87306" w:rsidRDefault="00D87306" w:rsidP="00D87306">
      <w:pPr>
        <w:spacing w:line="240" w:lineRule="auto"/>
        <w:ind w:firstLine="0"/>
        <w:jc w:val="center"/>
        <w:rPr>
          <w:rFonts w:eastAsia="Calibri"/>
          <w:b/>
          <w:sz w:val="32"/>
          <w:szCs w:val="22"/>
          <w:lang w:val="uk-UA"/>
        </w:rPr>
      </w:pPr>
      <w:r w:rsidRPr="00D87306">
        <w:rPr>
          <w:rFonts w:eastAsia="Calibri"/>
          <w:b/>
          <w:sz w:val="32"/>
          <w:szCs w:val="22"/>
          <w:lang w:val="uk-UA"/>
        </w:rPr>
        <w:t>ДОВІДКА</w:t>
      </w:r>
    </w:p>
    <w:p w:rsidR="00D87306" w:rsidRPr="00D87306" w:rsidRDefault="00D87306" w:rsidP="00D87306">
      <w:pPr>
        <w:spacing w:line="240" w:lineRule="auto"/>
        <w:ind w:firstLine="0"/>
        <w:jc w:val="center"/>
        <w:rPr>
          <w:rFonts w:eastAsia="Calibri"/>
          <w:b/>
          <w:i/>
          <w:szCs w:val="22"/>
          <w:lang w:val="uk-UA"/>
        </w:rPr>
      </w:pPr>
      <w:r w:rsidRPr="00D87306">
        <w:rPr>
          <w:rFonts w:eastAsia="Calibri"/>
          <w:b/>
          <w:i/>
          <w:szCs w:val="22"/>
          <w:lang w:val="uk-UA"/>
        </w:rPr>
        <w:t>про період роботи</w:t>
      </w:r>
    </w:p>
    <w:p w:rsidR="00D87306" w:rsidRPr="00D87306" w:rsidRDefault="00D87306" w:rsidP="00D87306">
      <w:pPr>
        <w:spacing w:line="240" w:lineRule="auto"/>
        <w:ind w:firstLine="0"/>
        <w:jc w:val="center"/>
        <w:rPr>
          <w:rFonts w:eastAsia="Calibri"/>
          <w:b/>
          <w:i/>
          <w:szCs w:val="22"/>
          <w:lang w:val="uk-UA"/>
        </w:rPr>
      </w:pPr>
    </w:p>
    <w:tbl>
      <w:tblPr>
        <w:tblStyle w:val="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36"/>
      </w:tblGrid>
      <w:tr w:rsidR="00D87306" w:rsidRPr="00DA29C7" w:rsidTr="00833D10">
        <w:tc>
          <w:tcPr>
            <w:tcW w:w="5211" w:type="dxa"/>
          </w:tcPr>
          <w:p w:rsidR="00D87306" w:rsidRPr="00DA29C7" w:rsidRDefault="00D87306" w:rsidP="00DA29C7">
            <w:pPr>
              <w:rPr>
                <w:rFonts w:ascii="Times New Roman" w:hAnsi="Times New Roman"/>
                <w:sz w:val="28"/>
                <w:szCs w:val="28"/>
                <w:lang w:val="uk-UA"/>
              </w:rPr>
            </w:pPr>
            <w:r w:rsidRPr="00DA29C7">
              <w:rPr>
                <w:rFonts w:ascii="Times New Roman" w:hAnsi="Times New Roman"/>
                <w:sz w:val="28"/>
                <w:szCs w:val="28"/>
              </w:rPr>
              <w:t>11 квітня 2018 року № 32</w:t>
            </w:r>
            <w:r w:rsidR="00DA29C7">
              <w:rPr>
                <w:rFonts w:ascii="Times New Roman" w:hAnsi="Times New Roman"/>
                <w:sz w:val="28"/>
                <w:szCs w:val="28"/>
                <w:lang w:val="uk-UA"/>
              </w:rPr>
              <w:t>/01–12</w:t>
            </w:r>
          </w:p>
          <w:p w:rsidR="00D87306" w:rsidRPr="00DA29C7" w:rsidRDefault="00D87306" w:rsidP="00DA29C7">
            <w:pPr>
              <w:rPr>
                <w:rFonts w:ascii="Times New Roman" w:hAnsi="Times New Roman"/>
                <w:sz w:val="28"/>
                <w:szCs w:val="28"/>
              </w:rPr>
            </w:pPr>
            <w:r w:rsidRPr="00DA29C7">
              <w:rPr>
                <w:rFonts w:ascii="Times New Roman" w:hAnsi="Times New Roman"/>
                <w:sz w:val="28"/>
                <w:szCs w:val="28"/>
              </w:rPr>
              <w:t>м. Суми</w:t>
            </w:r>
          </w:p>
        </w:tc>
        <w:tc>
          <w:tcPr>
            <w:tcW w:w="4536" w:type="dxa"/>
          </w:tcPr>
          <w:p w:rsidR="00D87306" w:rsidRPr="00DA29C7" w:rsidRDefault="00D87306" w:rsidP="00DA29C7">
            <w:pPr>
              <w:rPr>
                <w:rFonts w:ascii="Times New Roman" w:hAnsi="Times New Roman"/>
                <w:sz w:val="28"/>
                <w:szCs w:val="28"/>
              </w:rPr>
            </w:pPr>
            <w:r w:rsidRPr="00DA29C7">
              <w:rPr>
                <w:rFonts w:ascii="Times New Roman" w:hAnsi="Times New Roman"/>
                <w:sz w:val="28"/>
                <w:szCs w:val="28"/>
              </w:rPr>
              <w:t>Адресат – Пенсійний фонд України у Сумській області</w:t>
            </w:r>
          </w:p>
        </w:tc>
      </w:tr>
    </w:tbl>
    <w:p w:rsidR="00D87306" w:rsidRPr="00D87306" w:rsidRDefault="00D87306" w:rsidP="00D87306">
      <w:pPr>
        <w:spacing w:line="240" w:lineRule="auto"/>
        <w:ind w:firstLine="0"/>
        <w:jc w:val="left"/>
        <w:rPr>
          <w:rFonts w:eastAsia="Calibri"/>
          <w:szCs w:val="22"/>
          <w:lang w:val="uk-UA"/>
        </w:rPr>
      </w:pPr>
    </w:p>
    <w:p w:rsidR="00D87306" w:rsidRPr="00D87306" w:rsidRDefault="00D87306" w:rsidP="00D87306">
      <w:pPr>
        <w:ind w:firstLine="0"/>
        <w:jc w:val="center"/>
        <w:rPr>
          <w:rFonts w:eastAsia="Calibri"/>
          <w:szCs w:val="22"/>
          <w:lang w:val="uk-UA"/>
        </w:rPr>
      </w:pPr>
      <w:r w:rsidRPr="00D87306">
        <w:rPr>
          <w:rFonts w:eastAsia="Calibri"/>
          <w:szCs w:val="22"/>
          <w:lang w:val="uk-UA"/>
        </w:rPr>
        <w:t>Головня Анастасія Михайлівна</w:t>
      </w:r>
    </w:p>
    <w:p w:rsidR="00D87306" w:rsidRPr="00D87306" w:rsidRDefault="00D87306" w:rsidP="00DA29C7">
      <w:pPr>
        <w:rPr>
          <w:rFonts w:eastAsia="Calibri"/>
          <w:szCs w:val="22"/>
          <w:lang w:val="uk-UA"/>
        </w:rPr>
      </w:pPr>
      <w:r w:rsidRPr="00D87306">
        <w:rPr>
          <w:rFonts w:eastAsia="Calibri"/>
          <w:szCs w:val="22"/>
          <w:lang w:val="uk-UA"/>
        </w:rPr>
        <w:t>21 березня 2009 року була призначена на посаду менеджера з адміністративної діяльності в Приватне акціонерне товариство «Кластербуд» наказом від 21 березня 2009 року № 111–</w:t>
      </w:r>
      <w:r w:rsidR="00A80386">
        <w:rPr>
          <w:rFonts w:eastAsia="Calibri"/>
          <w:szCs w:val="22"/>
          <w:lang w:val="uk-UA"/>
        </w:rPr>
        <w:t>к</w:t>
      </w:r>
      <w:r w:rsidRPr="00D87306">
        <w:rPr>
          <w:rFonts w:eastAsia="Calibri"/>
          <w:szCs w:val="22"/>
          <w:lang w:val="uk-UA"/>
        </w:rPr>
        <w:t xml:space="preserve"> і 08 квітня 2018 року була звільнена наказом від 08 квітня 2018 року № 154–</w:t>
      </w:r>
      <w:r w:rsidR="00A80386">
        <w:rPr>
          <w:rFonts w:eastAsia="Calibri"/>
          <w:szCs w:val="22"/>
          <w:lang w:val="uk-UA"/>
        </w:rPr>
        <w:t>к</w:t>
      </w:r>
      <w:r w:rsidRPr="00D87306">
        <w:rPr>
          <w:rFonts w:eastAsia="Calibri"/>
          <w:szCs w:val="22"/>
          <w:lang w:val="uk-UA"/>
        </w:rPr>
        <w:t>.</w:t>
      </w:r>
    </w:p>
    <w:p w:rsidR="00D87306" w:rsidRPr="00D87306" w:rsidRDefault="00D87306" w:rsidP="00D87306">
      <w:pPr>
        <w:ind w:firstLine="0"/>
        <w:rPr>
          <w:rFonts w:eastAsia="Calibri"/>
          <w:szCs w:val="22"/>
          <w:lang w:val="uk-UA"/>
        </w:rPr>
      </w:pPr>
      <w:r w:rsidRPr="00D87306">
        <w:rPr>
          <w:rFonts w:eastAsia="Calibri"/>
          <w:szCs w:val="22"/>
          <w:lang w:val="uk-UA"/>
        </w:rPr>
        <w:t>Додаткові відомості _______________________________________________</w:t>
      </w:r>
      <w:r w:rsidR="00A80386">
        <w:rPr>
          <w:rFonts w:eastAsia="Calibri"/>
          <w:szCs w:val="22"/>
          <w:lang w:val="uk-UA"/>
        </w:rPr>
        <w:t>___</w:t>
      </w:r>
    </w:p>
    <w:p w:rsidR="00A80386" w:rsidRDefault="00A80386" w:rsidP="00A80386">
      <w:pPr>
        <w:ind w:firstLine="0"/>
      </w:pPr>
      <w:r>
        <w:rPr>
          <w:rFonts w:eastAsia="Calibri"/>
          <w:szCs w:val="22"/>
          <w:lang w:val="uk-UA"/>
        </w:rPr>
        <w:t>________________________________________________________________________________________________________________________________________</w:t>
      </w:r>
    </w:p>
    <w:p w:rsidR="00D87306" w:rsidRPr="00D87306" w:rsidRDefault="00D87306" w:rsidP="00D87306">
      <w:pPr>
        <w:ind w:firstLine="0"/>
        <w:rPr>
          <w:rFonts w:eastAsia="Calibri"/>
          <w:szCs w:val="22"/>
          <w:lang w:val="uk-UA"/>
        </w:rPr>
      </w:pPr>
      <w:r w:rsidRPr="00D87306">
        <w:rPr>
          <w:rFonts w:eastAsia="Calibri"/>
          <w:szCs w:val="22"/>
          <w:lang w:val="uk-UA"/>
        </w:rPr>
        <w:t>Довідка видана станом на 08 квітня 2018 року</w:t>
      </w:r>
    </w:p>
    <w:p w:rsidR="00D87306" w:rsidRPr="00D87306" w:rsidRDefault="00D87306" w:rsidP="00D87306">
      <w:pPr>
        <w:spacing w:line="240" w:lineRule="auto"/>
        <w:ind w:firstLine="0"/>
        <w:rPr>
          <w:rFonts w:eastAsia="Calibri"/>
          <w:szCs w:val="22"/>
          <w:lang w:val="uk-UA"/>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53"/>
        <w:gridCol w:w="3191"/>
      </w:tblGrid>
      <w:tr w:rsidR="00D87306" w:rsidRPr="00D87306" w:rsidTr="00833D10">
        <w:tc>
          <w:tcPr>
            <w:tcW w:w="3227" w:type="dxa"/>
          </w:tcPr>
          <w:p w:rsidR="00D87306" w:rsidRPr="00A80386" w:rsidRDefault="00A80386" w:rsidP="00A80386">
            <w:pPr>
              <w:ind w:left="-108"/>
              <w:rPr>
                <w:rFonts w:ascii="Times New Roman" w:hAnsi="Times New Roman"/>
                <w:sz w:val="28"/>
                <w:szCs w:val="28"/>
              </w:rPr>
            </w:pPr>
            <w:r>
              <w:rPr>
                <w:rFonts w:ascii="Times New Roman" w:hAnsi="Times New Roman"/>
                <w:sz w:val="28"/>
                <w:szCs w:val="28"/>
                <w:lang w:val="uk-UA"/>
              </w:rPr>
              <w:t xml:space="preserve">Генеральний </w:t>
            </w:r>
            <w:r>
              <w:rPr>
                <w:rFonts w:ascii="Times New Roman" w:hAnsi="Times New Roman"/>
                <w:sz w:val="28"/>
                <w:szCs w:val="28"/>
              </w:rPr>
              <w:t>д</w:t>
            </w:r>
            <w:r w:rsidR="00D87306" w:rsidRPr="00A80386">
              <w:rPr>
                <w:rFonts w:ascii="Times New Roman" w:hAnsi="Times New Roman"/>
                <w:sz w:val="28"/>
                <w:szCs w:val="28"/>
              </w:rPr>
              <w:t xml:space="preserve">иректор </w:t>
            </w:r>
          </w:p>
          <w:p w:rsidR="00D87306" w:rsidRPr="00A80386" w:rsidRDefault="00D87306" w:rsidP="00A80386">
            <w:pPr>
              <w:ind w:left="-108"/>
              <w:rPr>
                <w:rFonts w:ascii="Times New Roman" w:hAnsi="Times New Roman"/>
                <w:sz w:val="28"/>
                <w:szCs w:val="28"/>
              </w:rPr>
            </w:pPr>
            <w:r w:rsidRPr="00A80386">
              <w:rPr>
                <w:rFonts w:ascii="Times New Roman" w:hAnsi="Times New Roman"/>
                <w:sz w:val="28"/>
                <w:szCs w:val="28"/>
              </w:rPr>
              <w:t>ПрАТ «Кластербуд»</w:t>
            </w:r>
          </w:p>
          <w:p w:rsidR="00D87306" w:rsidRPr="00A80386" w:rsidRDefault="00D87306" w:rsidP="00A80386">
            <w:pPr>
              <w:ind w:left="-108"/>
              <w:rPr>
                <w:rFonts w:ascii="Times New Roman" w:hAnsi="Times New Roman"/>
                <w:sz w:val="28"/>
                <w:szCs w:val="28"/>
              </w:rPr>
            </w:pPr>
            <w:r w:rsidRPr="00A80386">
              <w:rPr>
                <w:rFonts w:ascii="Times New Roman" w:hAnsi="Times New Roman"/>
                <w:sz w:val="28"/>
                <w:szCs w:val="28"/>
              </w:rPr>
              <w:t xml:space="preserve">                               М. П.</w:t>
            </w:r>
          </w:p>
        </w:tc>
        <w:tc>
          <w:tcPr>
            <w:tcW w:w="3153" w:type="dxa"/>
          </w:tcPr>
          <w:p w:rsidR="00D87306" w:rsidRPr="00A80386" w:rsidRDefault="00D87306" w:rsidP="00A80386">
            <w:pPr>
              <w:ind w:left="-108"/>
              <w:rPr>
                <w:rFonts w:ascii="Times New Roman" w:hAnsi="Times New Roman"/>
                <w:sz w:val="28"/>
                <w:szCs w:val="28"/>
              </w:rPr>
            </w:pPr>
          </w:p>
          <w:p w:rsidR="00D87306" w:rsidRPr="00A80386" w:rsidRDefault="00D87306" w:rsidP="00A80386">
            <w:pPr>
              <w:ind w:left="-108"/>
              <w:jc w:val="center"/>
              <w:rPr>
                <w:rFonts w:ascii="Times New Roman" w:hAnsi="Times New Roman"/>
                <w:sz w:val="28"/>
                <w:szCs w:val="28"/>
              </w:rPr>
            </w:pPr>
            <w:r w:rsidRPr="00A80386">
              <w:rPr>
                <w:rFonts w:ascii="Times New Roman" w:hAnsi="Times New Roman"/>
                <w:sz w:val="28"/>
                <w:szCs w:val="28"/>
              </w:rPr>
              <w:t>________________</w:t>
            </w:r>
          </w:p>
          <w:p w:rsidR="00D87306" w:rsidRPr="00A80386" w:rsidRDefault="00D87306" w:rsidP="00A80386">
            <w:pPr>
              <w:ind w:left="-108"/>
              <w:jc w:val="center"/>
              <w:rPr>
                <w:rFonts w:ascii="Times New Roman" w:hAnsi="Times New Roman"/>
                <w:sz w:val="20"/>
                <w:szCs w:val="20"/>
              </w:rPr>
            </w:pPr>
            <w:r w:rsidRPr="00A80386">
              <w:rPr>
                <w:rFonts w:ascii="Times New Roman" w:hAnsi="Times New Roman"/>
                <w:sz w:val="20"/>
                <w:szCs w:val="20"/>
              </w:rPr>
              <w:t>(підпис)</w:t>
            </w:r>
          </w:p>
        </w:tc>
        <w:tc>
          <w:tcPr>
            <w:tcW w:w="3191" w:type="dxa"/>
          </w:tcPr>
          <w:p w:rsidR="00D87306" w:rsidRPr="00A80386" w:rsidRDefault="00D87306" w:rsidP="00A80386">
            <w:pPr>
              <w:ind w:left="-108"/>
              <w:rPr>
                <w:rFonts w:ascii="Times New Roman" w:hAnsi="Times New Roman"/>
                <w:sz w:val="28"/>
                <w:szCs w:val="28"/>
              </w:rPr>
            </w:pPr>
          </w:p>
          <w:p w:rsidR="00D87306" w:rsidRPr="00A80386" w:rsidRDefault="00D87306" w:rsidP="00A80386">
            <w:pPr>
              <w:ind w:left="-108"/>
              <w:jc w:val="right"/>
              <w:rPr>
                <w:rFonts w:ascii="Times New Roman" w:hAnsi="Times New Roman"/>
                <w:sz w:val="28"/>
                <w:szCs w:val="28"/>
              </w:rPr>
            </w:pPr>
            <w:r w:rsidRPr="00A80386">
              <w:rPr>
                <w:rFonts w:ascii="Times New Roman" w:hAnsi="Times New Roman"/>
                <w:sz w:val="28"/>
                <w:szCs w:val="28"/>
              </w:rPr>
              <w:t>Ю. А. Вінченко</w:t>
            </w:r>
          </w:p>
        </w:tc>
      </w:tr>
    </w:tbl>
    <w:p w:rsidR="00D87306" w:rsidRDefault="00D87306" w:rsidP="00D87306">
      <w:pPr>
        <w:spacing w:line="240" w:lineRule="auto"/>
        <w:ind w:firstLine="0"/>
        <w:rPr>
          <w:rFonts w:eastAsia="Calibri"/>
          <w:szCs w:val="22"/>
          <w:lang w:val="uk-UA"/>
        </w:rPr>
      </w:pPr>
    </w:p>
    <w:p w:rsidR="00C620EE" w:rsidRPr="00D87306" w:rsidRDefault="00C620EE" w:rsidP="00D87306">
      <w:pPr>
        <w:spacing w:line="240" w:lineRule="auto"/>
        <w:ind w:firstLine="0"/>
        <w:rPr>
          <w:rFonts w:eastAsia="Calibri"/>
          <w:szCs w:val="22"/>
          <w:lang w:val="uk-UA"/>
        </w:rPr>
      </w:pPr>
    </w:p>
    <w:p w:rsidR="00C45457" w:rsidRPr="001A65E7" w:rsidRDefault="00C45457" w:rsidP="00C45457">
      <w:pPr>
        <w:spacing w:line="480" w:lineRule="auto"/>
        <w:ind w:firstLine="0"/>
        <w:rPr>
          <w:rFonts w:eastAsia="Arial Unicode MS"/>
          <w:color w:val="000000"/>
          <w:lang w:val="uk-UA" w:eastAsia="uk-UA"/>
        </w:rPr>
      </w:pPr>
      <w:r w:rsidRPr="001A65E7">
        <w:rPr>
          <w:rFonts w:eastAsia="Arial Unicode MS"/>
          <w:color w:val="000000"/>
          <w:lang w:val="uk-UA" w:eastAsia="uk-UA"/>
        </w:rPr>
        <w:t>Згідно з оригіналом</w:t>
      </w:r>
    </w:p>
    <w:p w:rsidR="00C45457" w:rsidRPr="001A65E7" w:rsidRDefault="00C45457" w:rsidP="00C84404">
      <w:pPr>
        <w:spacing w:line="240" w:lineRule="auto"/>
        <w:ind w:firstLine="0"/>
        <w:rPr>
          <w:rFonts w:eastAsia="Arial Unicode MS"/>
          <w:color w:val="000000"/>
          <w:lang w:val="uk-UA" w:eastAsia="uk-UA"/>
        </w:rPr>
      </w:pPr>
      <w:r w:rsidRPr="001A65E7">
        <w:rPr>
          <w:rFonts w:eastAsia="Arial Unicode MS"/>
          <w:color w:val="000000"/>
          <w:lang w:val="uk-UA" w:eastAsia="uk-UA"/>
        </w:rPr>
        <w:t xml:space="preserve">Завідувач </w:t>
      </w:r>
      <w:r>
        <w:rPr>
          <w:rFonts w:eastAsia="Arial Unicode MS"/>
          <w:color w:val="000000"/>
          <w:lang w:val="uk-UA" w:eastAsia="uk-UA"/>
        </w:rPr>
        <w:t>служби діловодства</w:t>
      </w:r>
      <w:r w:rsidRPr="001A65E7">
        <w:rPr>
          <w:rFonts w:eastAsia="Arial Unicode MS"/>
          <w:color w:val="000000"/>
          <w:lang w:val="uk-UA" w:eastAsia="uk-UA"/>
        </w:rPr>
        <w:t xml:space="preserve">                  </w:t>
      </w:r>
      <w:r w:rsidRPr="00C45457">
        <w:rPr>
          <w:rFonts w:eastAsia="Arial Unicode MS"/>
          <w:color w:val="000000"/>
          <w:sz w:val="20"/>
          <w:szCs w:val="20"/>
          <w:lang w:val="uk-UA" w:eastAsia="uk-UA"/>
        </w:rPr>
        <w:t>підпис</w:t>
      </w:r>
      <w:r w:rsidRPr="001A65E7">
        <w:rPr>
          <w:rFonts w:eastAsia="Arial Unicode MS"/>
          <w:color w:val="000000"/>
          <w:lang w:val="uk-UA" w:eastAsia="uk-UA"/>
        </w:rPr>
        <w:t xml:space="preserve">                  М. В. Доренко</w:t>
      </w:r>
    </w:p>
    <w:p w:rsidR="00532021" w:rsidRPr="00532021" w:rsidRDefault="00C45457" w:rsidP="00C45457">
      <w:pPr>
        <w:pStyle w:val="a5"/>
        <w:ind w:left="0" w:firstLine="0"/>
        <w:rPr>
          <w:lang w:val="uk-UA"/>
        </w:rPr>
      </w:pPr>
      <w:r w:rsidRPr="001A65E7">
        <w:rPr>
          <w:rFonts w:eastAsia="Arial Unicode MS"/>
          <w:color w:val="000000"/>
          <w:lang w:val="uk-UA" w:eastAsia="uk-UA"/>
        </w:rPr>
        <w:t>20 серпня 2018 р.              М. П.</w:t>
      </w:r>
    </w:p>
    <w:p w:rsidR="005E1E57" w:rsidRDefault="005E1E57">
      <w:pPr>
        <w:rPr>
          <w:rFonts w:ascii="Arial Unicode MS" w:eastAsia="Arial Unicode MS" w:hAnsi="Arial Unicode MS" w:cs="Arial Unicode MS"/>
          <w:noProof/>
          <w:color w:val="000000"/>
          <w:sz w:val="24"/>
          <w:szCs w:val="24"/>
          <w:lang w:eastAsia="ru-RU"/>
        </w:rPr>
      </w:pPr>
      <w:r>
        <w:rPr>
          <w:rFonts w:ascii="Arial Unicode MS" w:eastAsia="Arial Unicode MS" w:hAnsi="Arial Unicode MS" w:cs="Arial Unicode MS"/>
          <w:noProof/>
          <w:color w:val="000000"/>
          <w:sz w:val="24"/>
          <w:szCs w:val="24"/>
          <w:lang w:eastAsia="ru-RU"/>
        </w:rPr>
        <w:br w:type="page"/>
      </w:r>
    </w:p>
    <w:p w:rsidR="00A4261F" w:rsidRDefault="00A4261F" w:rsidP="00A4261F">
      <w:pPr>
        <w:pStyle w:val="a5"/>
        <w:ind w:left="1134" w:firstLine="0"/>
        <w:jc w:val="right"/>
        <w:rPr>
          <w:lang w:val="uk-UA"/>
        </w:rPr>
      </w:pPr>
      <w:r>
        <w:rPr>
          <w:rFonts w:eastAsia="Arial Unicode MS"/>
          <w:b/>
          <w:i/>
          <w:color w:val="000000"/>
          <w:lang w:val="uk-UA" w:eastAsia="uk-UA"/>
        </w:rPr>
        <w:lastRenderedPageBreak/>
        <w:t>З</w:t>
      </w:r>
      <w:r w:rsidRPr="00EC1D5B">
        <w:rPr>
          <w:rFonts w:eastAsia="Arial Unicode MS"/>
          <w:b/>
          <w:i/>
          <w:color w:val="000000"/>
          <w:lang w:val="uk-UA" w:eastAsia="uk-UA"/>
        </w:rPr>
        <w:t xml:space="preserve">разок </w:t>
      </w:r>
      <w:r>
        <w:rPr>
          <w:rFonts w:eastAsia="Arial Unicode MS"/>
          <w:b/>
          <w:i/>
          <w:color w:val="000000"/>
          <w:lang w:val="uk-UA" w:eastAsia="uk-UA"/>
        </w:rPr>
        <w:t>2</w:t>
      </w:r>
    </w:p>
    <w:p w:rsidR="001C746B" w:rsidRDefault="001C746B" w:rsidP="001C746B">
      <w:pPr>
        <w:spacing w:line="240" w:lineRule="auto"/>
        <w:ind w:firstLine="0"/>
        <w:jc w:val="center"/>
        <w:rPr>
          <w:rFonts w:eastAsia="Calibri"/>
          <w:b/>
          <w:sz w:val="32"/>
          <w:szCs w:val="22"/>
          <w:lang w:val="uk-UA"/>
        </w:rPr>
      </w:pPr>
      <w:r w:rsidRPr="001C746B">
        <w:rPr>
          <w:rFonts w:eastAsia="Calibri"/>
          <w:b/>
          <w:sz w:val="32"/>
          <w:szCs w:val="22"/>
          <w:lang w:val="uk-UA"/>
        </w:rPr>
        <w:t>ЗА</w:t>
      </w:r>
      <w:r>
        <w:rPr>
          <w:rFonts w:eastAsia="Calibri"/>
          <w:b/>
          <w:sz w:val="32"/>
          <w:szCs w:val="22"/>
          <w:lang w:val="uk-UA"/>
        </w:rPr>
        <w:t xml:space="preserve">КРИТЕ АКЦІОНЕРНЕ </w:t>
      </w:r>
      <w:r w:rsidRPr="001C746B">
        <w:rPr>
          <w:rFonts w:eastAsia="Calibri"/>
          <w:b/>
          <w:sz w:val="32"/>
          <w:szCs w:val="22"/>
          <w:lang w:val="uk-UA"/>
        </w:rPr>
        <w:t>Т</w:t>
      </w:r>
      <w:r>
        <w:rPr>
          <w:rFonts w:eastAsia="Calibri"/>
          <w:b/>
          <w:sz w:val="32"/>
          <w:szCs w:val="22"/>
          <w:lang w:val="uk-UA"/>
        </w:rPr>
        <w:t>ОВАРИСТВО</w:t>
      </w:r>
      <w:r w:rsidRPr="001C746B">
        <w:rPr>
          <w:rFonts w:eastAsia="Calibri"/>
          <w:b/>
          <w:sz w:val="32"/>
          <w:szCs w:val="22"/>
          <w:lang w:val="uk-UA"/>
        </w:rPr>
        <w:t xml:space="preserve"> </w:t>
      </w:r>
    </w:p>
    <w:p w:rsidR="001C746B" w:rsidRPr="001C746B" w:rsidRDefault="001C746B" w:rsidP="001C746B">
      <w:pPr>
        <w:spacing w:line="240" w:lineRule="auto"/>
        <w:ind w:firstLine="0"/>
        <w:jc w:val="center"/>
        <w:rPr>
          <w:rFonts w:eastAsia="Calibri"/>
          <w:b/>
          <w:sz w:val="32"/>
          <w:szCs w:val="22"/>
          <w:lang w:val="uk-UA"/>
        </w:rPr>
      </w:pPr>
      <w:r w:rsidRPr="001C746B">
        <w:rPr>
          <w:rFonts w:eastAsia="Calibri"/>
          <w:b/>
          <w:sz w:val="32"/>
          <w:szCs w:val="22"/>
          <w:lang w:val="uk-UA"/>
        </w:rPr>
        <w:t>«ФАКТОР»</w:t>
      </w:r>
    </w:p>
    <w:p w:rsidR="001C746B" w:rsidRPr="001C746B" w:rsidRDefault="001C746B" w:rsidP="001C746B">
      <w:pPr>
        <w:spacing w:line="240" w:lineRule="auto"/>
        <w:ind w:firstLine="0"/>
        <w:jc w:val="center"/>
        <w:rPr>
          <w:rFonts w:eastAsia="Calibri"/>
          <w:b/>
          <w:sz w:val="32"/>
          <w:szCs w:val="22"/>
          <w:lang w:val="uk-UA"/>
        </w:rPr>
      </w:pPr>
    </w:p>
    <w:p w:rsidR="001C746B" w:rsidRPr="001C746B" w:rsidRDefault="001C746B" w:rsidP="001C746B">
      <w:pPr>
        <w:spacing w:line="240" w:lineRule="auto"/>
        <w:ind w:firstLine="0"/>
        <w:jc w:val="center"/>
        <w:rPr>
          <w:rFonts w:eastAsia="Calibri"/>
          <w:b/>
          <w:sz w:val="32"/>
          <w:szCs w:val="22"/>
          <w:lang w:val="uk-UA"/>
        </w:rPr>
      </w:pPr>
      <w:r w:rsidRPr="001C746B">
        <w:rPr>
          <w:rFonts w:eastAsia="Calibri"/>
          <w:b/>
          <w:sz w:val="32"/>
          <w:szCs w:val="22"/>
          <w:lang w:val="uk-UA"/>
        </w:rPr>
        <w:t>ВИТЯГ ІЗ НАКАЗУ</w:t>
      </w:r>
    </w:p>
    <w:p w:rsidR="001C746B" w:rsidRPr="001C746B" w:rsidRDefault="001C746B" w:rsidP="001C746B">
      <w:pPr>
        <w:spacing w:line="240" w:lineRule="auto"/>
        <w:ind w:firstLine="0"/>
        <w:jc w:val="center"/>
        <w:rPr>
          <w:rFonts w:eastAsia="Calibri"/>
          <w:b/>
          <w:lang w:val="uk-UA"/>
        </w:rPr>
      </w:pPr>
    </w:p>
    <w:p w:rsidR="001C746B" w:rsidRPr="001C746B" w:rsidRDefault="001C746B" w:rsidP="00135664">
      <w:pPr>
        <w:ind w:firstLine="0"/>
        <w:rPr>
          <w:lang w:val="uk-UA"/>
        </w:rPr>
      </w:pPr>
      <w:r w:rsidRPr="001C746B">
        <w:t>15</w:t>
      </w:r>
      <w:r>
        <w:rPr>
          <w:lang w:val="uk-UA"/>
        </w:rPr>
        <w:t xml:space="preserve"> грудня </w:t>
      </w:r>
      <w:r w:rsidRPr="001C746B">
        <w:t>201</w:t>
      </w:r>
      <w:r w:rsidR="006143E7">
        <w:rPr>
          <w:lang w:val="uk-UA"/>
        </w:rPr>
        <w:t>7</w:t>
      </w:r>
      <w:r>
        <w:rPr>
          <w:lang w:val="uk-UA"/>
        </w:rPr>
        <w:t xml:space="preserve"> року</w:t>
      </w:r>
      <w:r w:rsidRPr="001C746B">
        <w:t xml:space="preserve"> </w:t>
      </w:r>
      <w:r>
        <w:rPr>
          <w:lang w:val="uk-UA"/>
        </w:rPr>
        <w:t xml:space="preserve">                          </w:t>
      </w:r>
      <w:r w:rsidRPr="001C746B">
        <w:t>м. Київ</w:t>
      </w:r>
      <w:r>
        <w:rPr>
          <w:lang w:val="uk-UA"/>
        </w:rPr>
        <w:t xml:space="preserve">                                            </w:t>
      </w:r>
      <w:r w:rsidRPr="001C746B">
        <w:t>№ 252</w:t>
      </w:r>
      <w:r>
        <w:rPr>
          <w:lang w:val="uk-UA"/>
        </w:rPr>
        <w:t>–к</w:t>
      </w:r>
    </w:p>
    <w:p w:rsidR="001C746B" w:rsidRPr="001C746B" w:rsidRDefault="001C746B" w:rsidP="00135664">
      <w:pPr>
        <w:ind w:firstLine="0"/>
        <w:jc w:val="center"/>
      </w:pPr>
    </w:p>
    <w:p w:rsidR="006143E7" w:rsidRDefault="001C746B" w:rsidP="006143E7">
      <w:pPr>
        <w:spacing w:line="240" w:lineRule="auto"/>
        <w:ind w:firstLine="0"/>
        <w:rPr>
          <w:lang w:val="uk-UA"/>
        </w:rPr>
      </w:pPr>
      <w:r w:rsidRPr="001C746B">
        <w:t xml:space="preserve">Про </w:t>
      </w:r>
      <w:r w:rsidR="006143E7">
        <w:rPr>
          <w:lang w:val="uk-UA"/>
        </w:rPr>
        <w:t xml:space="preserve">результати перевірки </w:t>
      </w:r>
    </w:p>
    <w:p w:rsidR="001C746B" w:rsidRPr="006143E7" w:rsidRDefault="006143E7" w:rsidP="006143E7">
      <w:pPr>
        <w:spacing w:line="240" w:lineRule="auto"/>
        <w:ind w:firstLine="0"/>
        <w:rPr>
          <w:lang w:val="uk-UA"/>
        </w:rPr>
      </w:pPr>
      <w:r>
        <w:rPr>
          <w:lang w:val="uk-UA"/>
        </w:rPr>
        <w:t>діловодства у підрозділах ЗАТ «Фактор»</w:t>
      </w:r>
    </w:p>
    <w:p w:rsidR="001C746B" w:rsidRPr="001C746B" w:rsidRDefault="001C746B" w:rsidP="001C746B">
      <w:pPr>
        <w:ind w:firstLine="0"/>
      </w:pPr>
    </w:p>
    <w:p w:rsidR="001C746B" w:rsidRPr="006143E7" w:rsidRDefault="001C746B" w:rsidP="00135664">
      <w:pPr>
        <w:rPr>
          <w:lang w:val="uk-UA"/>
        </w:rPr>
      </w:pPr>
      <w:r w:rsidRPr="001C746B">
        <w:t xml:space="preserve">З метою </w:t>
      </w:r>
      <w:r w:rsidR="006143E7">
        <w:rPr>
          <w:lang w:val="uk-UA"/>
        </w:rPr>
        <w:t>оптимізації документообігу, підвищення якості роботи з документами, забезпечення збереження документів у ЗАТ «Фактор»</w:t>
      </w:r>
    </w:p>
    <w:p w:rsidR="001C746B" w:rsidRPr="001C746B" w:rsidRDefault="001C746B" w:rsidP="001C746B">
      <w:pPr>
        <w:ind w:firstLine="0"/>
      </w:pPr>
    </w:p>
    <w:p w:rsidR="001C746B" w:rsidRPr="001C746B" w:rsidRDefault="001C746B" w:rsidP="001C746B">
      <w:pPr>
        <w:ind w:firstLine="0"/>
      </w:pPr>
      <w:r w:rsidRPr="001C746B">
        <w:t>НАКАЗУЮ:</w:t>
      </w:r>
    </w:p>
    <w:p w:rsidR="001C746B" w:rsidRPr="001C746B" w:rsidRDefault="001C746B" w:rsidP="00135664">
      <w:r w:rsidRPr="001C746B">
        <w:t>3</w:t>
      </w:r>
      <w:r w:rsidR="006143E7">
        <w:rPr>
          <w:lang w:val="uk-UA"/>
        </w:rPr>
        <w:t>. Керівникам структурних підрозділів до 20 грудня 2018 р. подати до відділу документаційного забезпечення номенклатури справ підрозділів на 2018 рік</w:t>
      </w:r>
      <w:r w:rsidRPr="001C746B">
        <w:t>.</w:t>
      </w:r>
    </w:p>
    <w:p w:rsidR="001C746B" w:rsidRPr="001C746B" w:rsidRDefault="001C746B" w:rsidP="001C746B">
      <w:pPr>
        <w:ind w:firstLine="0"/>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3"/>
        <w:gridCol w:w="3189"/>
        <w:gridCol w:w="3226"/>
      </w:tblGrid>
      <w:tr w:rsidR="001C746B" w:rsidRPr="001C746B" w:rsidTr="00833D10">
        <w:tc>
          <w:tcPr>
            <w:tcW w:w="3284" w:type="dxa"/>
          </w:tcPr>
          <w:p w:rsidR="001C746B" w:rsidRPr="001C746B" w:rsidRDefault="001C746B" w:rsidP="001C746B">
            <w:pPr>
              <w:rPr>
                <w:rFonts w:ascii="Times New Roman" w:hAnsi="Times New Roman"/>
                <w:sz w:val="28"/>
                <w:szCs w:val="28"/>
              </w:rPr>
            </w:pPr>
            <w:r w:rsidRPr="001C746B">
              <w:rPr>
                <w:rFonts w:ascii="Times New Roman" w:hAnsi="Times New Roman"/>
                <w:sz w:val="28"/>
                <w:szCs w:val="28"/>
              </w:rPr>
              <w:t>Директор</w:t>
            </w:r>
          </w:p>
        </w:tc>
        <w:tc>
          <w:tcPr>
            <w:tcW w:w="3285" w:type="dxa"/>
          </w:tcPr>
          <w:p w:rsidR="001C746B" w:rsidRPr="001C746B" w:rsidRDefault="001C746B" w:rsidP="004148B4">
            <w:pPr>
              <w:jc w:val="center"/>
              <w:rPr>
                <w:rFonts w:ascii="Times New Roman" w:hAnsi="Times New Roman"/>
                <w:sz w:val="28"/>
                <w:szCs w:val="28"/>
              </w:rPr>
            </w:pPr>
          </w:p>
        </w:tc>
        <w:tc>
          <w:tcPr>
            <w:tcW w:w="3285" w:type="dxa"/>
          </w:tcPr>
          <w:p w:rsidR="001C746B" w:rsidRPr="001C746B" w:rsidRDefault="001C746B" w:rsidP="00135664">
            <w:pPr>
              <w:jc w:val="right"/>
              <w:rPr>
                <w:rFonts w:ascii="Times New Roman" w:hAnsi="Times New Roman"/>
                <w:sz w:val="28"/>
                <w:szCs w:val="28"/>
              </w:rPr>
            </w:pPr>
            <w:r w:rsidRPr="001C746B">
              <w:rPr>
                <w:rFonts w:ascii="Times New Roman" w:hAnsi="Times New Roman"/>
                <w:sz w:val="28"/>
                <w:szCs w:val="28"/>
              </w:rPr>
              <w:t>С. С. Сидорчук</w:t>
            </w:r>
          </w:p>
        </w:tc>
      </w:tr>
    </w:tbl>
    <w:p w:rsidR="001C746B" w:rsidRPr="001C746B" w:rsidRDefault="001C746B" w:rsidP="001C746B">
      <w:pPr>
        <w:ind w:firstLine="0"/>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984"/>
        <w:gridCol w:w="2126"/>
      </w:tblGrid>
      <w:tr w:rsidR="001C746B" w:rsidRPr="001C746B" w:rsidTr="00DF17E3">
        <w:tc>
          <w:tcPr>
            <w:tcW w:w="4820" w:type="dxa"/>
          </w:tcPr>
          <w:p w:rsidR="001C746B" w:rsidRPr="001C746B" w:rsidRDefault="001C746B" w:rsidP="001C746B">
            <w:pPr>
              <w:rPr>
                <w:rFonts w:ascii="Times New Roman" w:hAnsi="Times New Roman"/>
                <w:sz w:val="28"/>
                <w:szCs w:val="28"/>
              </w:rPr>
            </w:pPr>
            <w:r w:rsidRPr="001C746B">
              <w:rPr>
                <w:rFonts w:ascii="Times New Roman" w:hAnsi="Times New Roman"/>
                <w:sz w:val="28"/>
                <w:szCs w:val="28"/>
              </w:rPr>
              <w:t>Згідно з оригіналом</w:t>
            </w:r>
          </w:p>
          <w:p w:rsidR="004148B4" w:rsidRDefault="004148B4" w:rsidP="001C746B">
            <w:pPr>
              <w:rPr>
                <w:rFonts w:ascii="Times New Roman" w:hAnsi="Times New Roman"/>
                <w:sz w:val="28"/>
                <w:szCs w:val="28"/>
              </w:rPr>
            </w:pPr>
          </w:p>
          <w:p w:rsidR="001C746B" w:rsidRPr="00DF17E3" w:rsidRDefault="001C746B" w:rsidP="001C746B">
            <w:pPr>
              <w:rPr>
                <w:rFonts w:ascii="Times New Roman" w:hAnsi="Times New Roman"/>
                <w:sz w:val="28"/>
                <w:szCs w:val="28"/>
                <w:lang w:val="uk-UA"/>
              </w:rPr>
            </w:pPr>
            <w:r w:rsidRPr="001C746B">
              <w:rPr>
                <w:rFonts w:ascii="Times New Roman" w:hAnsi="Times New Roman"/>
                <w:sz w:val="28"/>
                <w:szCs w:val="28"/>
              </w:rPr>
              <w:t xml:space="preserve">Начальник </w:t>
            </w:r>
            <w:r w:rsidR="00DF17E3">
              <w:rPr>
                <w:rFonts w:ascii="Times New Roman" w:hAnsi="Times New Roman"/>
                <w:sz w:val="28"/>
                <w:szCs w:val="28"/>
                <w:lang w:val="uk-UA"/>
              </w:rPr>
              <w:t>відділу документаційного забезпечення</w:t>
            </w:r>
          </w:p>
          <w:p w:rsidR="001C746B" w:rsidRPr="001C746B" w:rsidRDefault="001C746B" w:rsidP="001C746B">
            <w:pPr>
              <w:rPr>
                <w:rFonts w:ascii="Times New Roman" w:hAnsi="Times New Roman"/>
                <w:sz w:val="28"/>
                <w:szCs w:val="28"/>
              </w:rPr>
            </w:pPr>
            <w:r w:rsidRPr="001C746B">
              <w:rPr>
                <w:rFonts w:ascii="Times New Roman" w:hAnsi="Times New Roman"/>
                <w:sz w:val="28"/>
                <w:szCs w:val="28"/>
              </w:rPr>
              <w:t>2</w:t>
            </w:r>
            <w:r w:rsidR="004148B4">
              <w:rPr>
                <w:rFonts w:ascii="Times New Roman" w:hAnsi="Times New Roman"/>
                <w:sz w:val="28"/>
                <w:szCs w:val="28"/>
                <w:lang w:val="uk-UA"/>
              </w:rPr>
              <w:t xml:space="preserve">6 грудня </w:t>
            </w:r>
            <w:r w:rsidRPr="001C746B">
              <w:rPr>
                <w:rFonts w:ascii="Times New Roman" w:hAnsi="Times New Roman"/>
                <w:sz w:val="28"/>
                <w:szCs w:val="28"/>
              </w:rPr>
              <w:t>201</w:t>
            </w:r>
            <w:r w:rsidR="006143E7">
              <w:rPr>
                <w:rFonts w:ascii="Times New Roman" w:hAnsi="Times New Roman"/>
                <w:sz w:val="28"/>
                <w:szCs w:val="28"/>
                <w:lang w:val="uk-UA"/>
              </w:rPr>
              <w:t>7</w:t>
            </w:r>
            <w:r w:rsidRPr="001C746B">
              <w:rPr>
                <w:rFonts w:ascii="Times New Roman" w:hAnsi="Times New Roman"/>
                <w:sz w:val="28"/>
                <w:szCs w:val="28"/>
              </w:rPr>
              <w:t xml:space="preserve"> р.          </w:t>
            </w:r>
          </w:p>
          <w:p w:rsidR="001C746B" w:rsidRPr="001C746B" w:rsidRDefault="001C746B" w:rsidP="001C746B">
            <w:pPr>
              <w:rPr>
                <w:rFonts w:ascii="Times New Roman" w:hAnsi="Times New Roman"/>
                <w:sz w:val="28"/>
                <w:szCs w:val="28"/>
              </w:rPr>
            </w:pPr>
            <w:r w:rsidRPr="001C746B">
              <w:rPr>
                <w:rFonts w:ascii="Times New Roman" w:hAnsi="Times New Roman"/>
                <w:sz w:val="28"/>
                <w:szCs w:val="28"/>
              </w:rPr>
              <w:t xml:space="preserve">                                М.</w:t>
            </w:r>
            <w:r w:rsidR="004148B4" w:rsidRPr="001C746B">
              <w:rPr>
                <w:rFonts w:ascii="Times New Roman" w:hAnsi="Times New Roman"/>
                <w:sz w:val="28"/>
                <w:szCs w:val="28"/>
              </w:rPr>
              <w:t xml:space="preserve"> П.</w:t>
            </w:r>
          </w:p>
          <w:p w:rsidR="001C746B" w:rsidRPr="001C746B" w:rsidRDefault="001C746B" w:rsidP="001C746B">
            <w:pPr>
              <w:rPr>
                <w:rFonts w:ascii="Times New Roman" w:hAnsi="Times New Roman"/>
                <w:sz w:val="28"/>
                <w:szCs w:val="28"/>
              </w:rPr>
            </w:pPr>
          </w:p>
        </w:tc>
        <w:tc>
          <w:tcPr>
            <w:tcW w:w="1984" w:type="dxa"/>
          </w:tcPr>
          <w:p w:rsidR="001C746B" w:rsidRPr="001C746B" w:rsidRDefault="001C746B" w:rsidP="001C746B">
            <w:pPr>
              <w:rPr>
                <w:rFonts w:ascii="Times New Roman" w:hAnsi="Times New Roman"/>
                <w:sz w:val="28"/>
                <w:szCs w:val="28"/>
              </w:rPr>
            </w:pPr>
          </w:p>
          <w:p w:rsidR="001C746B" w:rsidRPr="001C746B" w:rsidRDefault="001C746B" w:rsidP="001C746B">
            <w:pPr>
              <w:rPr>
                <w:rFonts w:ascii="Times New Roman" w:hAnsi="Times New Roman"/>
                <w:sz w:val="28"/>
                <w:szCs w:val="28"/>
              </w:rPr>
            </w:pPr>
          </w:p>
          <w:p w:rsidR="001C746B" w:rsidRPr="001C746B" w:rsidRDefault="001C746B" w:rsidP="001C746B">
            <w:pPr>
              <w:rPr>
                <w:rFonts w:ascii="Times New Roman" w:hAnsi="Times New Roman"/>
                <w:sz w:val="28"/>
                <w:szCs w:val="28"/>
              </w:rPr>
            </w:pPr>
          </w:p>
          <w:p w:rsidR="004148B4" w:rsidRPr="001C746B" w:rsidRDefault="004148B4" w:rsidP="004148B4">
            <w:pPr>
              <w:jc w:val="center"/>
              <w:rPr>
                <w:rFonts w:ascii="Times New Roman" w:hAnsi="Times New Roman"/>
                <w:sz w:val="28"/>
                <w:szCs w:val="28"/>
              </w:rPr>
            </w:pPr>
            <w:r w:rsidRPr="001C746B">
              <w:rPr>
                <w:rFonts w:ascii="Times New Roman" w:hAnsi="Times New Roman"/>
                <w:sz w:val="28"/>
                <w:szCs w:val="28"/>
              </w:rPr>
              <w:t>________</w:t>
            </w:r>
          </w:p>
          <w:p w:rsidR="004148B4" w:rsidRPr="00135664" w:rsidRDefault="004148B4" w:rsidP="004148B4">
            <w:pPr>
              <w:jc w:val="center"/>
              <w:rPr>
                <w:rFonts w:ascii="Times New Roman" w:hAnsi="Times New Roman"/>
                <w:sz w:val="20"/>
                <w:szCs w:val="20"/>
              </w:rPr>
            </w:pPr>
            <w:r w:rsidRPr="00135664">
              <w:rPr>
                <w:rFonts w:ascii="Times New Roman" w:hAnsi="Times New Roman"/>
                <w:sz w:val="20"/>
                <w:szCs w:val="20"/>
              </w:rPr>
              <w:t>(підпис)</w:t>
            </w:r>
          </w:p>
          <w:p w:rsidR="001C746B" w:rsidRPr="001C746B" w:rsidRDefault="001C746B" w:rsidP="001C746B">
            <w:pPr>
              <w:rPr>
                <w:rFonts w:ascii="Times New Roman" w:hAnsi="Times New Roman"/>
                <w:sz w:val="28"/>
                <w:szCs w:val="28"/>
              </w:rPr>
            </w:pPr>
          </w:p>
          <w:p w:rsidR="001C746B" w:rsidRPr="001C746B" w:rsidRDefault="001C746B" w:rsidP="001C746B">
            <w:pPr>
              <w:rPr>
                <w:rFonts w:ascii="Times New Roman" w:hAnsi="Times New Roman"/>
                <w:sz w:val="28"/>
                <w:szCs w:val="28"/>
              </w:rPr>
            </w:pPr>
          </w:p>
        </w:tc>
        <w:tc>
          <w:tcPr>
            <w:tcW w:w="2126" w:type="dxa"/>
          </w:tcPr>
          <w:p w:rsidR="001C746B" w:rsidRPr="001C746B" w:rsidRDefault="001C746B" w:rsidP="001C746B">
            <w:pPr>
              <w:rPr>
                <w:rFonts w:ascii="Times New Roman" w:hAnsi="Times New Roman"/>
                <w:sz w:val="28"/>
                <w:szCs w:val="28"/>
              </w:rPr>
            </w:pPr>
          </w:p>
          <w:p w:rsidR="001C746B" w:rsidRPr="001C746B" w:rsidRDefault="001C746B" w:rsidP="001C746B">
            <w:pPr>
              <w:rPr>
                <w:rFonts w:ascii="Times New Roman" w:hAnsi="Times New Roman"/>
                <w:sz w:val="28"/>
                <w:szCs w:val="28"/>
              </w:rPr>
            </w:pPr>
          </w:p>
          <w:p w:rsidR="004148B4" w:rsidRDefault="004148B4" w:rsidP="001C746B">
            <w:pPr>
              <w:rPr>
                <w:rFonts w:ascii="Times New Roman" w:hAnsi="Times New Roman"/>
                <w:sz w:val="28"/>
                <w:szCs w:val="28"/>
              </w:rPr>
            </w:pPr>
          </w:p>
          <w:p w:rsidR="001C746B" w:rsidRPr="001C746B" w:rsidRDefault="001C746B" w:rsidP="001C746B">
            <w:pPr>
              <w:rPr>
                <w:rFonts w:ascii="Times New Roman" w:hAnsi="Times New Roman"/>
                <w:sz w:val="28"/>
                <w:szCs w:val="28"/>
              </w:rPr>
            </w:pPr>
            <w:r w:rsidRPr="001C746B">
              <w:rPr>
                <w:rFonts w:ascii="Times New Roman" w:hAnsi="Times New Roman"/>
                <w:sz w:val="28"/>
                <w:szCs w:val="28"/>
              </w:rPr>
              <w:t>Ю. І. Ткач</w:t>
            </w:r>
          </w:p>
        </w:tc>
      </w:tr>
    </w:tbl>
    <w:p w:rsidR="00B852C4" w:rsidRDefault="00B852C4" w:rsidP="00CE718E">
      <w:pPr>
        <w:spacing w:line="240" w:lineRule="auto"/>
        <w:ind w:firstLine="0"/>
        <w:rPr>
          <w:rFonts w:ascii="Arial Unicode MS" w:eastAsia="Arial Unicode MS" w:hAnsi="Arial Unicode MS" w:cs="Arial Unicode MS"/>
          <w:noProof/>
          <w:color w:val="000000"/>
          <w:sz w:val="24"/>
          <w:szCs w:val="24"/>
          <w:lang w:eastAsia="ru-RU"/>
        </w:rPr>
      </w:pPr>
    </w:p>
    <w:p w:rsidR="00B852C4" w:rsidRDefault="00B852C4">
      <w:pPr>
        <w:rPr>
          <w:rFonts w:ascii="Arial Unicode MS" w:eastAsia="Arial Unicode MS" w:hAnsi="Arial Unicode MS" w:cs="Arial Unicode MS"/>
          <w:noProof/>
          <w:color w:val="000000"/>
          <w:sz w:val="24"/>
          <w:szCs w:val="24"/>
          <w:lang w:eastAsia="ru-RU"/>
        </w:rPr>
      </w:pPr>
      <w:r>
        <w:rPr>
          <w:rFonts w:ascii="Arial Unicode MS" w:eastAsia="Arial Unicode MS" w:hAnsi="Arial Unicode MS" w:cs="Arial Unicode MS"/>
          <w:noProof/>
          <w:color w:val="000000"/>
          <w:sz w:val="24"/>
          <w:szCs w:val="24"/>
          <w:lang w:eastAsia="ru-RU"/>
        </w:rPr>
        <w:br w:type="page"/>
      </w:r>
    </w:p>
    <w:p w:rsidR="00B852C4" w:rsidRDefault="00B852C4" w:rsidP="00B852C4">
      <w:pPr>
        <w:pStyle w:val="a5"/>
        <w:ind w:left="1134" w:firstLine="0"/>
        <w:jc w:val="right"/>
        <w:rPr>
          <w:rFonts w:eastAsia="Arial Unicode MS"/>
          <w:b/>
          <w:i/>
          <w:color w:val="000000"/>
          <w:lang w:val="uk-UA" w:eastAsia="uk-UA"/>
        </w:rPr>
      </w:pPr>
      <w:r>
        <w:rPr>
          <w:rFonts w:eastAsia="Arial Unicode MS"/>
          <w:b/>
          <w:i/>
          <w:color w:val="000000"/>
          <w:lang w:val="uk-UA" w:eastAsia="uk-UA"/>
        </w:rPr>
        <w:lastRenderedPageBreak/>
        <w:t>З</w:t>
      </w:r>
      <w:r w:rsidRPr="00EC1D5B">
        <w:rPr>
          <w:rFonts w:eastAsia="Arial Unicode MS"/>
          <w:b/>
          <w:i/>
          <w:color w:val="000000"/>
          <w:lang w:val="uk-UA" w:eastAsia="uk-UA"/>
        </w:rPr>
        <w:t xml:space="preserve">разок </w:t>
      </w:r>
      <w:r>
        <w:rPr>
          <w:rFonts w:eastAsia="Arial Unicode MS"/>
          <w:b/>
          <w:i/>
          <w:color w:val="000000"/>
          <w:lang w:val="uk-UA" w:eastAsia="uk-UA"/>
        </w:rPr>
        <w:t>3</w:t>
      </w:r>
    </w:p>
    <w:tbl>
      <w:tblPr>
        <w:tblStyle w:val="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8"/>
        <w:gridCol w:w="4160"/>
      </w:tblGrid>
      <w:tr w:rsidR="00782829" w:rsidRPr="00782829" w:rsidTr="00833D10">
        <w:tc>
          <w:tcPr>
            <w:tcW w:w="5637" w:type="dxa"/>
          </w:tcPr>
          <w:p w:rsidR="00782829" w:rsidRPr="00782829" w:rsidRDefault="00782829" w:rsidP="00782829">
            <w:pPr>
              <w:spacing w:line="360" w:lineRule="auto"/>
              <w:ind w:right="450"/>
              <w:jc w:val="both"/>
              <w:rPr>
                <w:bCs/>
                <w:color w:val="000000"/>
                <w:sz w:val="28"/>
                <w:szCs w:val="28"/>
                <w:lang w:val="uk-UA"/>
              </w:rPr>
            </w:pPr>
          </w:p>
        </w:tc>
        <w:tc>
          <w:tcPr>
            <w:tcW w:w="4217" w:type="dxa"/>
          </w:tcPr>
          <w:p w:rsidR="00782829" w:rsidRPr="00782829" w:rsidRDefault="00782829" w:rsidP="00782829">
            <w:pPr>
              <w:spacing w:line="360" w:lineRule="auto"/>
              <w:rPr>
                <w:rFonts w:ascii="Times New Roman" w:hAnsi="Times New Roman"/>
                <w:sz w:val="28"/>
                <w:szCs w:val="28"/>
              </w:rPr>
            </w:pPr>
            <w:r w:rsidRPr="00782829">
              <w:rPr>
                <w:rFonts w:ascii="Times New Roman" w:hAnsi="Times New Roman"/>
                <w:sz w:val="28"/>
                <w:szCs w:val="28"/>
              </w:rPr>
              <w:t>ЗАТВЕРДЖЕНО</w:t>
            </w:r>
          </w:p>
          <w:p w:rsidR="00782829" w:rsidRPr="00782829" w:rsidRDefault="00782829" w:rsidP="00782829">
            <w:pPr>
              <w:rPr>
                <w:rFonts w:ascii="Times New Roman" w:hAnsi="Times New Roman"/>
                <w:sz w:val="28"/>
                <w:szCs w:val="28"/>
              </w:rPr>
            </w:pPr>
            <w:r w:rsidRPr="00782829">
              <w:rPr>
                <w:rFonts w:ascii="Times New Roman" w:hAnsi="Times New Roman"/>
                <w:sz w:val="28"/>
                <w:szCs w:val="28"/>
              </w:rPr>
              <w:t>Наказ Міністерства</w:t>
            </w:r>
          </w:p>
          <w:p w:rsidR="00782829" w:rsidRPr="00782829" w:rsidRDefault="00782829" w:rsidP="0063649A">
            <w:pPr>
              <w:spacing w:line="360" w:lineRule="auto"/>
              <w:rPr>
                <w:rFonts w:ascii="Times New Roman" w:hAnsi="Times New Roman"/>
                <w:sz w:val="28"/>
                <w:szCs w:val="28"/>
              </w:rPr>
            </w:pPr>
            <w:r>
              <w:rPr>
                <w:rFonts w:ascii="Times New Roman" w:hAnsi="Times New Roman"/>
                <w:sz w:val="28"/>
                <w:szCs w:val="28"/>
                <w:lang w:val="uk-UA"/>
              </w:rPr>
              <w:t>ю</w:t>
            </w:r>
            <w:r w:rsidRPr="00782829">
              <w:rPr>
                <w:rFonts w:ascii="Times New Roman" w:hAnsi="Times New Roman"/>
                <w:sz w:val="28"/>
                <w:szCs w:val="28"/>
              </w:rPr>
              <w:t>стиції України</w:t>
            </w:r>
          </w:p>
          <w:p w:rsidR="00782829" w:rsidRPr="00782829" w:rsidRDefault="00782829" w:rsidP="00782829">
            <w:pPr>
              <w:rPr>
                <w:rFonts w:ascii="Times New Roman" w:hAnsi="Times New Roman"/>
                <w:sz w:val="28"/>
                <w:szCs w:val="28"/>
              </w:rPr>
            </w:pPr>
            <w:r w:rsidRPr="00782829">
              <w:rPr>
                <w:rFonts w:ascii="Times New Roman" w:hAnsi="Times New Roman"/>
                <w:sz w:val="28"/>
                <w:szCs w:val="28"/>
              </w:rPr>
              <w:t>18.06.2015 № 1000 / 5</w:t>
            </w:r>
          </w:p>
          <w:p w:rsidR="00782829" w:rsidRPr="00782829" w:rsidRDefault="00782829" w:rsidP="00782829">
            <w:pPr>
              <w:rPr>
                <w:rFonts w:ascii="Times New Roman" w:hAnsi="Times New Roman"/>
                <w:sz w:val="28"/>
                <w:szCs w:val="28"/>
              </w:rPr>
            </w:pPr>
          </w:p>
          <w:p w:rsidR="00782829" w:rsidRPr="00782829" w:rsidRDefault="00782829" w:rsidP="00782829">
            <w:pPr>
              <w:rPr>
                <w:rFonts w:ascii="Times New Roman" w:hAnsi="Times New Roman"/>
                <w:sz w:val="28"/>
                <w:szCs w:val="28"/>
              </w:rPr>
            </w:pPr>
            <w:r w:rsidRPr="00782829">
              <w:rPr>
                <w:rFonts w:ascii="Times New Roman" w:hAnsi="Times New Roman"/>
                <w:sz w:val="28"/>
                <w:szCs w:val="28"/>
              </w:rPr>
              <w:t>Зареєстровано в Міністерстві</w:t>
            </w:r>
          </w:p>
          <w:p w:rsidR="00782829" w:rsidRPr="00782829" w:rsidRDefault="00782829" w:rsidP="00782829">
            <w:pPr>
              <w:rPr>
                <w:rFonts w:ascii="Times New Roman" w:hAnsi="Times New Roman"/>
                <w:sz w:val="28"/>
                <w:szCs w:val="28"/>
              </w:rPr>
            </w:pPr>
            <w:r w:rsidRPr="00782829">
              <w:rPr>
                <w:rFonts w:ascii="Times New Roman" w:hAnsi="Times New Roman"/>
                <w:sz w:val="28"/>
                <w:szCs w:val="28"/>
              </w:rPr>
              <w:t>юстиції України</w:t>
            </w:r>
          </w:p>
          <w:p w:rsidR="00782829" w:rsidRPr="00782829" w:rsidRDefault="00782829" w:rsidP="00782829">
            <w:pPr>
              <w:rPr>
                <w:rFonts w:ascii="Times New Roman" w:hAnsi="Times New Roman"/>
                <w:sz w:val="28"/>
                <w:szCs w:val="28"/>
              </w:rPr>
            </w:pPr>
            <w:r w:rsidRPr="00782829">
              <w:rPr>
                <w:rFonts w:ascii="Times New Roman" w:hAnsi="Times New Roman"/>
                <w:sz w:val="28"/>
                <w:szCs w:val="28"/>
              </w:rPr>
              <w:t>22 червня 2015 р.</w:t>
            </w:r>
          </w:p>
          <w:p w:rsidR="00782829" w:rsidRPr="00782829" w:rsidRDefault="00782829" w:rsidP="00782829">
            <w:pPr>
              <w:rPr>
                <w:lang w:val="uk-UA"/>
              </w:rPr>
            </w:pPr>
            <w:r w:rsidRPr="00782829">
              <w:rPr>
                <w:rFonts w:ascii="Times New Roman" w:hAnsi="Times New Roman"/>
                <w:sz w:val="28"/>
                <w:szCs w:val="28"/>
              </w:rPr>
              <w:t>за № 736 / 27181</w:t>
            </w:r>
          </w:p>
        </w:tc>
      </w:tr>
    </w:tbl>
    <w:p w:rsidR="00782829" w:rsidRPr="00782829" w:rsidRDefault="00782829" w:rsidP="00782829">
      <w:pPr>
        <w:spacing w:line="240" w:lineRule="auto"/>
        <w:ind w:right="450" w:firstLine="567"/>
        <w:rPr>
          <w:rFonts w:eastAsia="Times New Roman"/>
          <w:bCs/>
          <w:color w:val="000000"/>
          <w:lang w:val="uk-UA" w:eastAsia="ru-RU"/>
        </w:rPr>
      </w:pPr>
    </w:p>
    <w:p w:rsidR="00782829" w:rsidRPr="00782829" w:rsidRDefault="00782829" w:rsidP="00782829">
      <w:pPr>
        <w:ind w:right="448" w:firstLine="567"/>
        <w:jc w:val="center"/>
        <w:rPr>
          <w:rFonts w:eastAsia="Times New Roman"/>
          <w:b/>
          <w:bCs/>
          <w:color w:val="000000"/>
          <w:sz w:val="32"/>
          <w:lang w:val="uk-UA" w:eastAsia="ru-RU"/>
        </w:rPr>
      </w:pPr>
      <w:r w:rsidRPr="00782829">
        <w:rPr>
          <w:rFonts w:eastAsia="Times New Roman"/>
          <w:b/>
          <w:bCs/>
          <w:color w:val="000000"/>
          <w:sz w:val="32"/>
          <w:lang w:val="uk-UA" w:eastAsia="ru-RU"/>
        </w:rPr>
        <w:t>ПРАВИЛА</w:t>
      </w:r>
    </w:p>
    <w:p w:rsidR="00782829" w:rsidRPr="00782829" w:rsidRDefault="00782829" w:rsidP="00782829">
      <w:pPr>
        <w:spacing w:line="240" w:lineRule="auto"/>
        <w:ind w:right="448" w:firstLine="567"/>
        <w:jc w:val="center"/>
        <w:rPr>
          <w:rFonts w:eastAsia="Times New Roman"/>
          <w:b/>
          <w:bCs/>
          <w:color w:val="000000"/>
          <w:lang w:val="uk-UA" w:eastAsia="ru-RU"/>
        </w:rPr>
      </w:pPr>
      <w:r w:rsidRPr="00782829">
        <w:rPr>
          <w:rFonts w:eastAsia="Times New Roman"/>
          <w:b/>
          <w:bCs/>
          <w:color w:val="000000"/>
          <w:lang w:val="uk-UA" w:eastAsia="ru-RU"/>
        </w:rPr>
        <w:t>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p>
    <w:p w:rsidR="00782829" w:rsidRPr="00782829" w:rsidRDefault="00782829" w:rsidP="00782829">
      <w:pPr>
        <w:ind w:right="448" w:firstLine="567"/>
        <w:jc w:val="center"/>
        <w:rPr>
          <w:rFonts w:eastAsia="Times New Roman"/>
          <w:b/>
          <w:bCs/>
          <w:color w:val="000000"/>
          <w:lang w:val="uk-UA" w:eastAsia="ru-RU"/>
        </w:rPr>
      </w:pPr>
    </w:p>
    <w:p w:rsidR="00782829" w:rsidRPr="00782829" w:rsidRDefault="00782829" w:rsidP="00782829">
      <w:pPr>
        <w:ind w:right="448" w:firstLine="567"/>
        <w:jc w:val="center"/>
        <w:rPr>
          <w:rFonts w:eastAsia="Times New Roman"/>
          <w:bCs/>
          <w:i/>
          <w:color w:val="000000"/>
          <w:lang w:val="uk-UA" w:eastAsia="ru-RU"/>
        </w:rPr>
      </w:pPr>
      <w:r w:rsidRPr="00782829">
        <w:rPr>
          <w:rFonts w:eastAsia="Times New Roman"/>
          <w:bCs/>
          <w:i/>
          <w:color w:val="000000"/>
          <w:lang w:val="uk-UA" w:eastAsia="ru-RU"/>
        </w:rPr>
        <w:t>Витяг</w:t>
      </w:r>
    </w:p>
    <w:p w:rsidR="00782829" w:rsidRPr="00782829" w:rsidRDefault="00782829" w:rsidP="00782829">
      <w:pPr>
        <w:spacing w:line="240" w:lineRule="auto"/>
        <w:ind w:right="448" w:firstLine="567"/>
        <w:jc w:val="center"/>
        <w:rPr>
          <w:rFonts w:eastAsia="Times New Roman"/>
          <w:b/>
          <w:bCs/>
          <w:color w:val="000000"/>
          <w:lang w:val="uk-UA" w:eastAsia="ru-RU"/>
        </w:rPr>
      </w:pPr>
    </w:p>
    <w:p w:rsidR="00782829" w:rsidRPr="00782829" w:rsidRDefault="00782829" w:rsidP="00782829">
      <w:pPr>
        <w:ind w:right="450" w:firstLine="567"/>
        <w:rPr>
          <w:rFonts w:eastAsia="Times New Roman"/>
          <w:b/>
          <w:bCs/>
          <w:color w:val="000000"/>
          <w:lang w:val="uk-UA" w:eastAsia="ru-RU"/>
        </w:rPr>
      </w:pPr>
      <w:r w:rsidRPr="00782829">
        <w:rPr>
          <w:rFonts w:eastAsia="Times New Roman"/>
          <w:b/>
          <w:bCs/>
          <w:color w:val="000000"/>
          <w:lang w:eastAsia="ru-RU"/>
        </w:rPr>
        <w:t>II. Документування управлінської інформації</w:t>
      </w:r>
    </w:p>
    <w:p w:rsidR="00782829" w:rsidRPr="00782829" w:rsidRDefault="00782829" w:rsidP="00782829">
      <w:pPr>
        <w:ind w:right="450" w:firstLine="567"/>
        <w:rPr>
          <w:rFonts w:eastAsia="Times New Roman"/>
          <w:color w:val="000000"/>
          <w:lang w:eastAsia="ru-RU"/>
        </w:rPr>
      </w:pPr>
      <w:r w:rsidRPr="00782829">
        <w:rPr>
          <w:rFonts w:eastAsia="Times New Roman"/>
          <w:b/>
          <w:bCs/>
          <w:color w:val="000000"/>
          <w:lang w:eastAsia="ru-RU"/>
        </w:rPr>
        <w:t>9. Особливості підготовки та оформлення розпорядчих документів</w:t>
      </w:r>
    </w:p>
    <w:p w:rsidR="00782829" w:rsidRPr="00782829" w:rsidRDefault="00782829" w:rsidP="00782829">
      <w:pPr>
        <w:ind w:firstLine="567"/>
        <w:rPr>
          <w:rFonts w:eastAsia="Times New Roman"/>
          <w:color w:val="000000"/>
          <w:lang w:eastAsia="ru-RU"/>
        </w:rPr>
      </w:pPr>
      <w:bookmarkStart w:id="169" w:name="n217"/>
      <w:bookmarkEnd w:id="169"/>
      <w:r w:rsidRPr="00782829">
        <w:rPr>
          <w:rFonts w:eastAsia="Times New Roman"/>
          <w:color w:val="000000"/>
          <w:lang w:eastAsia="ru-RU"/>
        </w:rPr>
        <w:t>1. Підготовку розпорядчого документа може ініціювати керівник установи або будь</w:t>
      </w:r>
      <w:r w:rsidR="004D3449">
        <w:rPr>
          <w:rFonts w:eastAsia="Times New Roman"/>
          <w:color w:val="000000"/>
          <w:lang w:val="uk-UA" w:eastAsia="ru-RU"/>
        </w:rPr>
        <w:t>–</w:t>
      </w:r>
      <w:r w:rsidRPr="00782829">
        <w:rPr>
          <w:rFonts w:eastAsia="Times New Roman"/>
          <w:color w:val="000000"/>
          <w:lang w:eastAsia="ru-RU"/>
        </w:rPr>
        <w:t>який структурний підрозділ.</w:t>
      </w:r>
    </w:p>
    <w:p w:rsidR="00782829" w:rsidRPr="00782829" w:rsidRDefault="00782829" w:rsidP="00782829">
      <w:pPr>
        <w:ind w:firstLine="567"/>
        <w:rPr>
          <w:rFonts w:eastAsia="Times New Roman"/>
          <w:color w:val="000000"/>
          <w:lang w:eastAsia="ru-RU"/>
        </w:rPr>
      </w:pPr>
      <w:bookmarkStart w:id="170" w:name="n218"/>
      <w:bookmarkEnd w:id="170"/>
      <w:r w:rsidRPr="00782829">
        <w:rPr>
          <w:rFonts w:eastAsia="Times New Roman"/>
          <w:color w:val="000000"/>
          <w:lang w:eastAsia="ru-RU"/>
        </w:rPr>
        <w:t>Якщо ініціатором підготовки розпорядчого документа є структурний підрозділ, то необхідність його видання повинна бути обґрунтована в доповідній записці. Рішення керівника виражається резолюцією.</w:t>
      </w:r>
    </w:p>
    <w:p w:rsidR="00782829" w:rsidRPr="00782829" w:rsidRDefault="00782829" w:rsidP="00782829">
      <w:pPr>
        <w:ind w:firstLine="567"/>
        <w:rPr>
          <w:rFonts w:eastAsia="Times New Roman"/>
          <w:color w:val="000000"/>
          <w:lang w:eastAsia="ru-RU"/>
        </w:rPr>
      </w:pPr>
      <w:bookmarkStart w:id="171" w:name="n219"/>
      <w:bookmarkEnd w:id="171"/>
      <w:r w:rsidRPr="00782829">
        <w:rPr>
          <w:rFonts w:eastAsia="Times New Roman"/>
          <w:color w:val="000000"/>
          <w:lang w:eastAsia="ru-RU"/>
        </w:rPr>
        <w:t>2. Будь</w:t>
      </w:r>
      <w:r w:rsidR="004D3449">
        <w:rPr>
          <w:rFonts w:eastAsia="Times New Roman"/>
          <w:color w:val="000000"/>
          <w:lang w:val="uk-UA" w:eastAsia="ru-RU"/>
        </w:rPr>
        <w:t>–</w:t>
      </w:r>
      <w:r w:rsidRPr="00782829">
        <w:rPr>
          <w:rFonts w:eastAsia="Times New Roman"/>
          <w:color w:val="000000"/>
          <w:lang w:eastAsia="ru-RU"/>
        </w:rPr>
        <w:t>який розпорядчий документ, за винятком спільного, оформлюють на бланку із зазначенням його конкретного виду (постанова, рішення, наказ, розпорядження).</w:t>
      </w:r>
    </w:p>
    <w:p w:rsidR="00782829" w:rsidRPr="00782829" w:rsidRDefault="00782829" w:rsidP="00782829">
      <w:pPr>
        <w:ind w:firstLine="567"/>
        <w:rPr>
          <w:rFonts w:eastAsia="Times New Roman"/>
          <w:color w:val="000000"/>
          <w:lang w:eastAsia="ru-RU"/>
        </w:rPr>
      </w:pPr>
      <w:bookmarkStart w:id="172" w:name="n220"/>
      <w:bookmarkEnd w:id="172"/>
      <w:r w:rsidRPr="00782829">
        <w:rPr>
          <w:rFonts w:eastAsia="Times New Roman"/>
          <w:color w:val="000000"/>
          <w:lang w:eastAsia="ru-RU"/>
        </w:rPr>
        <w:t>Розпорядчі документи (накази, розпорядження) з кадрових питань (особового складу) також можуть бути складені на підставі міжгалузевих типових уніфікованих форм, затверджених в установленому порядку.</w:t>
      </w:r>
    </w:p>
    <w:p w:rsidR="00782829" w:rsidRPr="00782829" w:rsidRDefault="00782829" w:rsidP="00782829">
      <w:pPr>
        <w:ind w:firstLine="567"/>
        <w:rPr>
          <w:rFonts w:eastAsia="Times New Roman"/>
          <w:color w:val="000000"/>
          <w:lang w:eastAsia="ru-RU"/>
        </w:rPr>
      </w:pPr>
      <w:bookmarkStart w:id="173" w:name="n221"/>
      <w:bookmarkEnd w:id="173"/>
      <w:r w:rsidRPr="00782829">
        <w:rPr>
          <w:rFonts w:eastAsia="Times New Roman"/>
          <w:color w:val="000000"/>
          <w:lang w:eastAsia="ru-RU"/>
        </w:rPr>
        <w:t xml:space="preserve">3. Зміст розпорядчого документа коротко викладається в заголовку, який починається з прийменника «Про» і складається за допомогою віддієслівного </w:t>
      </w:r>
      <w:r w:rsidRPr="00782829">
        <w:rPr>
          <w:rFonts w:eastAsia="Times New Roman"/>
          <w:color w:val="000000"/>
          <w:lang w:eastAsia="ru-RU"/>
        </w:rPr>
        <w:lastRenderedPageBreak/>
        <w:t>іменника («Про затвердження...», «Про введення...», «Про прийняття на роботу...») або іменника («Про підсумки...», «Про кадрові питання...»).</w:t>
      </w:r>
    </w:p>
    <w:p w:rsidR="00782829" w:rsidRPr="00782829" w:rsidRDefault="00782829" w:rsidP="00782829">
      <w:pPr>
        <w:ind w:firstLine="567"/>
        <w:rPr>
          <w:rFonts w:eastAsia="Times New Roman"/>
          <w:color w:val="000000"/>
          <w:lang w:eastAsia="ru-RU"/>
        </w:rPr>
      </w:pPr>
      <w:bookmarkStart w:id="174" w:name="n222"/>
      <w:bookmarkEnd w:id="174"/>
      <w:r w:rsidRPr="00782829">
        <w:rPr>
          <w:rFonts w:eastAsia="Times New Roman"/>
          <w:color w:val="000000"/>
          <w:lang w:eastAsia="ru-RU"/>
        </w:rPr>
        <w:t xml:space="preserve">4. Структура тексту розпорядчого документа, як правило, складається з двох частин </w:t>
      </w:r>
      <w:r w:rsidR="004D3449">
        <w:rPr>
          <w:rFonts w:eastAsia="Times New Roman"/>
          <w:color w:val="000000"/>
          <w:lang w:val="uk-UA" w:eastAsia="ru-RU"/>
        </w:rPr>
        <w:t>—</w:t>
      </w:r>
      <w:r w:rsidRPr="00782829">
        <w:rPr>
          <w:rFonts w:eastAsia="Times New Roman"/>
          <w:color w:val="000000"/>
          <w:lang w:eastAsia="ru-RU"/>
        </w:rPr>
        <w:t xml:space="preserve"> констатуючої (преамбули) і розпорядчої.</w:t>
      </w:r>
    </w:p>
    <w:p w:rsidR="00782829" w:rsidRPr="00782829" w:rsidRDefault="00782829" w:rsidP="00782829">
      <w:pPr>
        <w:ind w:firstLine="567"/>
        <w:rPr>
          <w:rFonts w:eastAsia="Times New Roman"/>
          <w:color w:val="000000"/>
          <w:lang w:eastAsia="ru-RU"/>
        </w:rPr>
      </w:pPr>
      <w:bookmarkStart w:id="175" w:name="n223"/>
      <w:bookmarkEnd w:id="175"/>
      <w:r w:rsidRPr="00782829">
        <w:rPr>
          <w:rFonts w:eastAsia="Times New Roman"/>
          <w:color w:val="000000"/>
          <w:lang w:eastAsia="ru-RU"/>
        </w:rPr>
        <w:t>У констатуючій частині зазначаються підстава, обґрунтування або мета видання розпорядчого документа. Зазначена частина може починатися зі слів «На виконання», «З метою» тощо. Якщо документ видається на підставі іншого розпорядчого документа, у констатуючій частині зазначаються назва виду цього документа, його автор, дата, номер та заголовок. Крапка в кінці констатуючої частини не ставиться.</w:t>
      </w:r>
    </w:p>
    <w:p w:rsidR="00782829" w:rsidRPr="00782829" w:rsidRDefault="00782829" w:rsidP="00782829">
      <w:pPr>
        <w:ind w:firstLine="567"/>
        <w:rPr>
          <w:rFonts w:eastAsia="Times New Roman"/>
          <w:color w:val="000000"/>
          <w:lang w:eastAsia="ru-RU"/>
        </w:rPr>
      </w:pPr>
      <w:bookmarkStart w:id="176" w:name="n224"/>
      <w:bookmarkEnd w:id="176"/>
      <w:r w:rsidRPr="00782829">
        <w:rPr>
          <w:rFonts w:eastAsia="Times New Roman"/>
          <w:color w:val="000000"/>
          <w:lang w:eastAsia="ru-RU"/>
        </w:rPr>
        <w:t>Констатуюча частина може бути опущена, якщо розпорядча частина не потребує обґрунтування, наприклад у розпорядчих документах з кадрових питань (особового складу).</w:t>
      </w:r>
    </w:p>
    <w:p w:rsidR="00782829" w:rsidRPr="00782829" w:rsidRDefault="00782829" w:rsidP="00782829">
      <w:pPr>
        <w:ind w:firstLine="567"/>
        <w:rPr>
          <w:rFonts w:eastAsia="Times New Roman"/>
          <w:color w:val="000000"/>
          <w:lang w:eastAsia="ru-RU"/>
        </w:rPr>
      </w:pPr>
      <w:bookmarkStart w:id="177" w:name="n225"/>
      <w:bookmarkEnd w:id="177"/>
      <w:r w:rsidRPr="00782829">
        <w:rPr>
          <w:rFonts w:eastAsia="Times New Roman"/>
          <w:color w:val="000000"/>
          <w:lang w:eastAsia="ru-RU"/>
        </w:rPr>
        <w:t>5. Розпорядча частина починається дієсловом (залежно від виду розпорядчого документа), яке друкується з нового рядка великими літерами без відступу від лівого поля і лапок, після чого ставиться двокрапка.</w:t>
      </w:r>
    </w:p>
    <w:p w:rsidR="00782829" w:rsidRPr="00782829" w:rsidRDefault="00782829" w:rsidP="00782829">
      <w:pPr>
        <w:ind w:firstLine="567"/>
        <w:rPr>
          <w:rFonts w:eastAsia="Times New Roman"/>
          <w:color w:val="000000"/>
          <w:lang w:eastAsia="ru-RU"/>
        </w:rPr>
      </w:pPr>
      <w:bookmarkStart w:id="178" w:name="n226"/>
      <w:bookmarkEnd w:id="178"/>
      <w:r w:rsidRPr="00782829">
        <w:rPr>
          <w:rFonts w:eastAsia="Times New Roman"/>
          <w:color w:val="000000"/>
          <w:lang w:eastAsia="ru-RU"/>
        </w:rPr>
        <w:t>6. Розпорядча частина поділяється на пункти і підпункти, які нумеруються арабськими цифрами. У кожному пункті повинні бути зазначені виконавці (структурні підрозділи або конкретні посадові (службові) особи), конкретні завдання (доручення) і строки їх виконання. Виконавці можуть бути названі також узагальнено, наприклад: «директорам центральних державних архівів», «начальникам структурних підрозділів». При цьому не застосовується написання неконкретних доручень, які містять слова: «прискорити», «поліпшити», «активізувати», «звернути увагу» тощо.</w:t>
      </w:r>
    </w:p>
    <w:p w:rsidR="004D3449" w:rsidRDefault="00782829" w:rsidP="00782829">
      <w:pPr>
        <w:ind w:firstLine="567"/>
        <w:rPr>
          <w:rFonts w:eastAsia="Times New Roman"/>
          <w:color w:val="000000"/>
          <w:lang w:eastAsia="ru-RU"/>
        </w:rPr>
      </w:pPr>
      <w:bookmarkStart w:id="179" w:name="n227"/>
      <w:bookmarkEnd w:id="179"/>
      <w:r w:rsidRPr="00782829">
        <w:rPr>
          <w:rFonts w:eastAsia="Times New Roman"/>
          <w:color w:val="000000"/>
          <w:lang w:eastAsia="ru-RU"/>
        </w:rPr>
        <w:t xml:space="preserve">7. У розпорядчих документах з кадрових питань (особового складу) розпорядча частина починається, як правило, з дієслова у формі інфінітива: «ПРИЙНЯТИ», «ПРИЗНАЧИТИ», «ПЕРЕВЕСТИ», «ЗВІЛЬНИТИ», «ВІДРЯДИТИ», «НАДАТИ», «ОГОЛОСИТИ» тощо. Далі зазначаються великими літерами прізвище працівника, на якого поширюється дія розпорядчого документа, і малими </w:t>
      </w:r>
      <w:r w:rsidR="004D3449">
        <w:rPr>
          <w:rFonts w:eastAsia="Times New Roman"/>
          <w:color w:val="000000"/>
          <w:lang w:val="uk-UA" w:eastAsia="ru-RU"/>
        </w:rPr>
        <w:t>—</w:t>
      </w:r>
      <w:r w:rsidRPr="00782829">
        <w:rPr>
          <w:rFonts w:eastAsia="Times New Roman"/>
          <w:color w:val="000000"/>
          <w:lang w:eastAsia="ru-RU"/>
        </w:rPr>
        <w:t xml:space="preserve"> його ім’я та по батькові.</w:t>
      </w:r>
    </w:p>
    <w:p w:rsidR="004D3449" w:rsidRDefault="00873BB2" w:rsidP="008D15EF">
      <w:pPr>
        <w:jc w:val="right"/>
        <w:rPr>
          <w:rFonts w:eastAsia="Arial Unicode MS"/>
          <w:b/>
          <w:i/>
          <w:color w:val="000000"/>
          <w:lang w:val="uk-UA" w:eastAsia="uk-UA"/>
        </w:rPr>
      </w:pPr>
      <w:r>
        <w:rPr>
          <w:rFonts w:eastAsia="Arial Unicode MS"/>
          <w:b/>
          <w:i/>
          <w:color w:val="000000"/>
          <w:lang w:val="uk-UA" w:eastAsia="uk-UA"/>
        </w:rPr>
        <w:lastRenderedPageBreak/>
        <w:t>З</w:t>
      </w:r>
      <w:r w:rsidRPr="00EC1D5B">
        <w:rPr>
          <w:rFonts w:eastAsia="Arial Unicode MS"/>
          <w:b/>
          <w:i/>
          <w:color w:val="000000"/>
          <w:lang w:val="uk-UA" w:eastAsia="uk-UA"/>
        </w:rPr>
        <w:t xml:space="preserve">разок </w:t>
      </w:r>
      <w:r>
        <w:rPr>
          <w:rFonts w:eastAsia="Arial Unicode MS"/>
          <w:b/>
          <w:i/>
          <w:color w:val="000000"/>
          <w:lang w:val="uk-UA" w:eastAsia="uk-UA"/>
        </w:rPr>
        <w:t>4</w:t>
      </w:r>
    </w:p>
    <w:p w:rsidR="008D15EF" w:rsidRDefault="008D15EF" w:rsidP="008D15EF">
      <w:pPr>
        <w:jc w:val="right"/>
        <w:rPr>
          <w:rFonts w:eastAsia="Arial Unicode MS"/>
          <w:b/>
          <w:i/>
          <w:color w:val="000000"/>
          <w:lang w:val="uk-UA" w:eastAsia="uk-UA"/>
        </w:rPr>
      </w:pPr>
    </w:p>
    <w:p w:rsidR="008D15EF" w:rsidRDefault="008D15EF" w:rsidP="008D15EF">
      <w:pPr>
        <w:jc w:val="right"/>
        <w:rPr>
          <w:rFonts w:eastAsia="Arial Unicode MS"/>
          <w:b/>
          <w:i/>
          <w:color w:val="000000"/>
          <w:lang w:val="uk-UA" w:eastAsia="uk-UA"/>
        </w:rPr>
      </w:pPr>
      <w:r>
        <w:rPr>
          <w:noProof/>
          <w:lang w:eastAsia="ru-RU"/>
        </w:rPr>
        <w:drawing>
          <wp:anchor distT="0" distB="0" distL="114300" distR="114300" simplePos="0" relativeHeight="251874304" behindDoc="0" locked="0" layoutInCell="1" allowOverlap="1" wp14:anchorId="2D99F93C" wp14:editId="06FB3C3B">
            <wp:simplePos x="0" y="0"/>
            <wp:positionH relativeFrom="column">
              <wp:posOffset>556260</wp:posOffset>
            </wp:positionH>
            <wp:positionV relativeFrom="paragraph">
              <wp:posOffset>297180</wp:posOffset>
            </wp:positionV>
            <wp:extent cx="425000" cy="612000"/>
            <wp:effectExtent l="0" t="0" r="0" b="0"/>
            <wp:wrapNone/>
            <wp:docPr id="163" name="Рисунок 163" descr="D:\документи\Діловодство\trident-191991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и\Діловодство\trident-1919913_960_72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000" cy="612000"/>
                    </a:xfrm>
                    <a:prstGeom prst="rect">
                      <a:avLst/>
                    </a:prstGeom>
                    <a:noFill/>
                    <a:ln>
                      <a:noFill/>
                    </a:ln>
                  </pic:spPr>
                </pic:pic>
              </a:graphicData>
            </a:graphic>
          </wp:anchor>
        </w:drawing>
      </w:r>
    </w:p>
    <w:p w:rsidR="008D15EF" w:rsidRDefault="008D15EF" w:rsidP="008D15EF">
      <w:pPr>
        <w:tabs>
          <w:tab w:val="left" w:pos="3555"/>
        </w:tabs>
        <w:rPr>
          <w:lang w:val="uk-UA"/>
        </w:rPr>
      </w:pPr>
      <w:r>
        <w:rPr>
          <w:lang w:val="uk-UA"/>
        </w:rPr>
        <w:t xml:space="preserve">        </w:t>
      </w:r>
      <w:r>
        <w:rPr>
          <w:lang w:val="uk-UA"/>
        </w:rPr>
        <w:tab/>
        <w:t xml:space="preserve">                                                               АА № 408672</w:t>
      </w:r>
    </w:p>
    <w:p w:rsidR="008D15EF" w:rsidRDefault="008D15EF" w:rsidP="008D15EF">
      <w:pPr>
        <w:tabs>
          <w:tab w:val="left" w:pos="3555"/>
        </w:tabs>
        <w:rPr>
          <w:lang w:val="uk-UA"/>
        </w:rPr>
      </w:pPr>
    </w:p>
    <w:p w:rsidR="008D15EF" w:rsidRDefault="008D15EF" w:rsidP="008D15EF">
      <w:pPr>
        <w:tabs>
          <w:tab w:val="left" w:pos="3555"/>
        </w:tabs>
        <w:jc w:val="center"/>
        <w:rPr>
          <w:b/>
          <w:sz w:val="32"/>
          <w:lang w:val="uk-UA"/>
        </w:rPr>
      </w:pPr>
    </w:p>
    <w:p w:rsidR="008D15EF" w:rsidRDefault="008D15EF" w:rsidP="008D15EF">
      <w:pPr>
        <w:tabs>
          <w:tab w:val="left" w:pos="3555"/>
        </w:tabs>
        <w:jc w:val="center"/>
        <w:rPr>
          <w:b/>
          <w:sz w:val="32"/>
          <w:lang w:val="uk-UA"/>
        </w:rPr>
      </w:pPr>
      <w:r w:rsidRPr="008D450B">
        <w:rPr>
          <w:b/>
          <w:sz w:val="32"/>
          <w:lang w:val="uk-UA"/>
        </w:rPr>
        <w:t>ТРУДОВА КНИЖКА</w:t>
      </w:r>
    </w:p>
    <w:p w:rsidR="008D15EF" w:rsidRPr="008D15EF" w:rsidRDefault="008D15EF" w:rsidP="008D15EF">
      <w:pPr>
        <w:tabs>
          <w:tab w:val="left" w:pos="3555"/>
        </w:tabs>
        <w:jc w:val="center"/>
        <w:rPr>
          <w:b/>
          <w:lang w:val="uk-UA"/>
        </w:rPr>
      </w:pPr>
    </w:p>
    <w:tbl>
      <w:tblPr>
        <w:tblStyle w:val="a3"/>
        <w:tblW w:w="0" w:type="auto"/>
        <w:tblLook w:val="04A0" w:firstRow="1" w:lastRow="0" w:firstColumn="1" w:lastColumn="0" w:noHBand="0" w:noVBand="1"/>
      </w:tblPr>
      <w:tblGrid>
        <w:gridCol w:w="9638"/>
      </w:tblGrid>
      <w:tr w:rsidR="008D15EF" w:rsidTr="00833D10">
        <w:trPr>
          <w:trHeight w:val="700"/>
        </w:trPr>
        <w:tc>
          <w:tcPr>
            <w:tcW w:w="9854" w:type="dxa"/>
            <w:tcBorders>
              <w:top w:val="nil"/>
              <w:left w:val="nil"/>
              <w:bottom w:val="single" w:sz="4" w:space="0" w:color="auto"/>
              <w:right w:val="nil"/>
            </w:tcBorders>
          </w:tcPr>
          <w:p w:rsidR="008D15EF" w:rsidRPr="003D2499" w:rsidRDefault="008D15EF" w:rsidP="008D15EF">
            <w:pPr>
              <w:tabs>
                <w:tab w:val="left" w:pos="3555"/>
              </w:tabs>
              <w:ind w:firstLine="0"/>
              <w:rPr>
                <w:b/>
                <w:lang w:val="uk-UA"/>
              </w:rPr>
            </w:pPr>
            <w:r w:rsidRPr="003D2499">
              <w:rPr>
                <w:b/>
                <w:lang w:val="uk-UA"/>
              </w:rPr>
              <w:t>Прізвище</w:t>
            </w:r>
            <w:r>
              <w:rPr>
                <w:b/>
                <w:sz w:val="32"/>
                <w:lang w:val="uk-UA"/>
              </w:rPr>
              <w:t xml:space="preserve">      </w:t>
            </w:r>
            <w:r w:rsidRPr="003D2499">
              <w:rPr>
                <w:lang w:val="uk-UA"/>
              </w:rPr>
              <w:t>Головня</w:t>
            </w:r>
          </w:p>
          <w:p w:rsidR="008D15EF" w:rsidRDefault="008D15EF" w:rsidP="00833D10">
            <w:pPr>
              <w:tabs>
                <w:tab w:val="left" w:pos="3555"/>
              </w:tabs>
              <w:rPr>
                <w:b/>
                <w:sz w:val="32"/>
                <w:lang w:val="uk-UA"/>
              </w:rPr>
            </w:pPr>
            <w:r>
              <w:rPr>
                <w:b/>
                <w:noProof/>
                <w:sz w:val="32"/>
                <w:lang w:eastAsia="ru-RU"/>
              </w:rPr>
              <mc:AlternateContent>
                <mc:Choice Requires="wps">
                  <w:drawing>
                    <wp:anchor distT="0" distB="0" distL="114300" distR="114300" simplePos="0" relativeHeight="251862016" behindDoc="0" locked="0" layoutInCell="1" allowOverlap="1" wp14:anchorId="2E86487B" wp14:editId="70975B64">
                      <wp:simplePos x="0" y="0"/>
                      <wp:positionH relativeFrom="column">
                        <wp:posOffset>862965</wp:posOffset>
                      </wp:positionH>
                      <wp:positionV relativeFrom="paragraph">
                        <wp:posOffset>-3175</wp:posOffset>
                      </wp:positionV>
                      <wp:extent cx="5305425" cy="0"/>
                      <wp:effectExtent l="0" t="0" r="9525" b="19050"/>
                      <wp:wrapNone/>
                      <wp:docPr id="137" name="Прямая соединительная линия 137"/>
                      <wp:cNvGraphicFramePr/>
                      <a:graphic xmlns:a="http://schemas.openxmlformats.org/drawingml/2006/main">
                        <a:graphicData uri="http://schemas.microsoft.com/office/word/2010/wordprocessingShape">
                          <wps:wsp>
                            <wps:cNvCnPr/>
                            <wps:spPr>
                              <a:xfrm>
                                <a:off x="0" y="0"/>
                                <a:ext cx="530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10AD7B" id="Прямая соединительная линия 137"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95pt,-.25pt" to="485.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" strokecolor="black [3200]" strokeweight=".5pt">
                      <v:stroke joinstyle="miter"/>
                    </v:line>
                  </w:pict>
                </mc:Fallback>
              </mc:AlternateContent>
            </w:r>
          </w:p>
        </w:tc>
      </w:tr>
      <w:tr w:rsidR="008D15EF" w:rsidTr="00833D10">
        <w:tc>
          <w:tcPr>
            <w:tcW w:w="9854" w:type="dxa"/>
            <w:tcBorders>
              <w:left w:val="nil"/>
              <w:right w:val="nil"/>
            </w:tcBorders>
          </w:tcPr>
          <w:p w:rsidR="008D15EF" w:rsidRDefault="008D15EF" w:rsidP="00833D10">
            <w:pPr>
              <w:tabs>
                <w:tab w:val="left" w:pos="3555"/>
              </w:tabs>
              <w:rPr>
                <w:b/>
                <w:sz w:val="32"/>
                <w:lang w:val="uk-UA"/>
              </w:rPr>
            </w:pPr>
          </w:p>
        </w:tc>
      </w:tr>
      <w:tr w:rsidR="008D15EF" w:rsidTr="00833D10">
        <w:tc>
          <w:tcPr>
            <w:tcW w:w="9854" w:type="dxa"/>
            <w:tcBorders>
              <w:left w:val="nil"/>
              <w:bottom w:val="single" w:sz="4" w:space="0" w:color="FFFFFF" w:themeColor="background1"/>
              <w:right w:val="nil"/>
            </w:tcBorders>
          </w:tcPr>
          <w:p w:rsidR="008D15EF" w:rsidRPr="003D2499" w:rsidRDefault="008D15EF" w:rsidP="008D15EF">
            <w:pPr>
              <w:tabs>
                <w:tab w:val="left" w:pos="3555"/>
              </w:tabs>
              <w:ind w:firstLine="0"/>
              <w:rPr>
                <w:sz w:val="32"/>
                <w:lang w:val="uk-UA"/>
              </w:rPr>
            </w:pPr>
            <w:r w:rsidRPr="003D2499">
              <w:rPr>
                <w:b/>
                <w:noProof/>
                <w:lang w:eastAsia="ru-RU"/>
              </w:rPr>
              <mc:AlternateContent>
                <mc:Choice Requires="wps">
                  <w:drawing>
                    <wp:anchor distT="0" distB="0" distL="114300" distR="114300" simplePos="0" relativeHeight="251859968" behindDoc="0" locked="0" layoutInCell="1" allowOverlap="1" wp14:anchorId="7999FAD1" wp14:editId="23382EEB">
                      <wp:simplePos x="0" y="0"/>
                      <wp:positionH relativeFrom="column">
                        <wp:posOffset>481965</wp:posOffset>
                      </wp:positionH>
                      <wp:positionV relativeFrom="paragraph">
                        <wp:posOffset>193675</wp:posOffset>
                      </wp:positionV>
                      <wp:extent cx="5686425" cy="0"/>
                      <wp:effectExtent l="0" t="0" r="9525" b="19050"/>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5686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50DEE12" id="Прямая соединительная линия 138"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5pt,15.25pt" to="485.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"/>
                  </w:pict>
                </mc:Fallback>
              </mc:AlternateContent>
            </w:r>
            <w:r w:rsidRPr="003D2499">
              <w:rPr>
                <w:b/>
                <w:lang w:val="uk-UA"/>
              </w:rPr>
              <w:t>Ім’я</w:t>
            </w:r>
            <w:r>
              <w:rPr>
                <w:lang w:val="uk-UA"/>
              </w:rPr>
              <w:t xml:space="preserve">              </w:t>
            </w:r>
            <w:r w:rsidRPr="003D2499">
              <w:rPr>
                <w:lang w:val="uk-UA"/>
              </w:rPr>
              <w:t>Анастасія</w:t>
            </w:r>
          </w:p>
        </w:tc>
      </w:tr>
      <w:tr w:rsidR="008D15EF" w:rsidTr="00833D10">
        <w:tc>
          <w:tcPr>
            <w:tcW w:w="9854" w:type="dxa"/>
            <w:tcBorders>
              <w:top w:val="single" w:sz="4" w:space="0" w:color="FFFFFF" w:themeColor="background1"/>
              <w:left w:val="nil"/>
              <w:bottom w:val="nil"/>
              <w:right w:val="nil"/>
            </w:tcBorders>
          </w:tcPr>
          <w:p w:rsidR="008D15EF" w:rsidRPr="003D2499" w:rsidRDefault="008D15EF" w:rsidP="008D15EF">
            <w:pPr>
              <w:tabs>
                <w:tab w:val="left" w:pos="3555"/>
              </w:tabs>
              <w:ind w:firstLine="0"/>
              <w:rPr>
                <w:b/>
                <w:lang w:val="uk-UA"/>
              </w:rPr>
            </w:pPr>
            <w:r w:rsidRPr="003D2499">
              <w:rPr>
                <w:b/>
                <w:lang w:val="uk-UA"/>
              </w:rPr>
              <w:t>По батькові</w:t>
            </w:r>
            <w:r>
              <w:rPr>
                <w:b/>
                <w:lang w:val="uk-UA"/>
              </w:rPr>
              <w:t xml:space="preserve">    </w:t>
            </w:r>
            <w:r w:rsidRPr="003D2499">
              <w:rPr>
                <w:lang w:val="uk-UA"/>
              </w:rPr>
              <w:t>Михайлівна</w:t>
            </w:r>
          </w:p>
        </w:tc>
      </w:tr>
      <w:tr w:rsidR="008D15EF" w:rsidTr="00833D10">
        <w:tc>
          <w:tcPr>
            <w:tcW w:w="9854" w:type="dxa"/>
            <w:tcBorders>
              <w:top w:val="nil"/>
              <w:left w:val="nil"/>
              <w:bottom w:val="nil"/>
              <w:right w:val="nil"/>
            </w:tcBorders>
          </w:tcPr>
          <w:p w:rsidR="008D15EF" w:rsidRPr="003D2499" w:rsidRDefault="008D15EF" w:rsidP="008D15EF">
            <w:pPr>
              <w:tabs>
                <w:tab w:val="left" w:pos="3555"/>
              </w:tabs>
              <w:ind w:firstLine="0"/>
              <w:rPr>
                <w:b/>
                <w:lang w:val="uk-UA"/>
              </w:rPr>
            </w:pPr>
            <w:r>
              <w:rPr>
                <w:b/>
                <w:noProof/>
                <w:sz w:val="32"/>
                <w:lang w:eastAsia="ru-RU"/>
              </w:rPr>
              <mc:AlternateContent>
                <mc:Choice Requires="wps">
                  <w:drawing>
                    <wp:anchor distT="0" distB="0" distL="114300" distR="114300" simplePos="0" relativeHeight="251863040" behindDoc="0" locked="0" layoutInCell="1" allowOverlap="1" wp14:anchorId="3D6CC51D" wp14:editId="10D2B7EA">
                      <wp:simplePos x="0" y="0"/>
                      <wp:positionH relativeFrom="column">
                        <wp:posOffset>1501140</wp:posOffset>
                      </wp:positionH>
                      <wp:positionV relativeFrom="paragraph">
                        <wp:posOffset>197485</wp:posOffset>
                      </wp:positionV>
                      <wp:extent cx="4667250" cy="0"/>
                      <wp:effectExtent l="0" t="0" r="19050" b="19050"/>
                      <wp:wrapNone/>
                      <wp:docPr id="139" name="Прямая соединительная линия 139"/>
                      <wp:cNvGraphicFramePr/>
                      <a:graphic xmlns:a="http://schemas.openxmlformats.org/drawingml/2006/main">
                        <a:graphicData uri="http://schemas.microsoft.com/office/word/2010/wordprocessingShape">
                          <wps:wsp>
                            <wps:cNvCnPr/>
                            <wps:spPr>
                              <a:xfrm>
                                <a:off x="0" y="0"/>
                                <a:ext cx="4667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1F2E4EE" id="Прямая соединительная линия 139"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2pt,15.55pt" to="485.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"/>
                  </w:pict>
                </mc:Fallback>
              </mc:AlternateContent>
            </w:r>
            <w:r>
              <w:rPr>
                <w:b/>
                <w:noProof/>
                <w:sz w:val="32"/>
                <w:lang w:eastAsia="ru-RU"/>
              </w:rPr>
              <mc:AlternateContent>
                <mc:Choice Requires="wps">
                  <w:drawing>
                    <wp:anchor distT="0" distB="0" distL="114300" distR="114300" simplePos="0" relativeHeight="251860992" behindDoc="0" locked="0" layoutInCell="1" allowOverlap="1" wp14:anchorId="7EE63F55" wp14:editId="621889FA">
                      <wp:simplePos x="0" y="0"/>
                      <wp:positionH relativeFrom="column">
                        <wp:posOffset>1101090</wp:posOffset>
                      </wp:positionH>
                      <wp:positionV relativeFrom="paragraph">
                        <wp:posOffset>-2540</wp:posOffset>
                      </wp:positionV>
                      <wp:extent cx="5067300" cy="0"/>
                      <wp:effectExtent l="0" t="0" r="19050" b="1905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5067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43DB13D" id="Прямая соединительная линия 140"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7pt,-.2pt" to="48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"/>
                  </w:pict>
                </mc:Fallback>
              </mc:AlternateContent>
            </w:r>
            <w:r w:rsidRPr="003D2499">
              <w:rPr>
                <w:b/>
                <w:lang w:val="uk-UA"/>
              </w:rPr>
              <w:t>Дата народження</w:t>
            </w:r>
            <w:r>
              <w:rPr>
                <w:b/>
                <w:lang w:val="uk-UA"/>
              </w:rPr>
              <w:t xml:space="preserve">  </w:t>
            </w:r>
            <w:r w:rsidRPr="003D2499">
              <w:rPr>
                <w:lang w:val="uk-UA"/>
              </w:rPr>
              <w:t>17 серпня 2001 року</w:t>
            </w:r>
          </w:p>
        </w:tc>
      </w:tr>
      <w:tr w:rsidR="008D15EF" w:rsidTr="00833D10">
        <w:tc>
          <w:tcPr>
            <w:tcW w:w="9854" w:type="dxa"/>
            <w:tcBorders>
              <w:top w:val="nil"/>
              <w:left w:val="nil"/>
              <w:right w:val="nil"/>
            </w:tcBorders>
          </w:tcPr>
          <w:p w:rsidR="008D15EF" w:rsidRPr="003D2499" w:rsidRDefault="008D15EF" w:rsidP="008D15EF">
            <w:pPr>
              <w:tabs>
                <w:tab w:val="left" w:pos="3555"/>
              </w:tabs>
              <w:ind w:firstLine="0"/>
              <w:rPr>
                <w:sz w:val="32"/>
                <w:lang w:val="uk-UA"/>
              </w:rPr>
            </w:pPr>
            <w:r>
              <w:rPr>
                <w:sz w:val="20"/>
                <w:lang w:val="uk-UA"/>
              </w:rPr>
              <w:t xml:space="preserve">                                                                                                  </w:t>
            </w:r>
            <w:r w:rsidRPr="003D2499">
              <w:rPr>
                <w:sz w:val="20"/>
                <w:lang w:val="uk-UA"/>
              </w:rPr>
              <w:t>(число, місяць, рік)</w:t>
            </w:r>
          </w:p>
        </w:tc>
      </w:tr>
      <w:tr w:rsidR="008D15EF" w:rsidTr="00833D10">
        <w:tc>
          <w:tcPr>
            <w:tcW w:w="9854" w:type="dxa"/>
            <w:tcBorders>
              <w:left w:val="nil"/>
              <w:bottom w:val="nil"/>
              <w:right w:val="nil"/>
            </w:tcBorders>
          </w:tcPr>
          <w:p w:rsidR="008D15EF" w:rsidRDefault="008D15EF" w:rsidP="008D15EF">
            <w:pPr>
              <w:tabs>
                <w:tab w:val="left" w:pos="3555"/>
              </w:tabs>
              <w:ind w:firstLine="0"/>
              <w:rPr>
                <w:b/>
                <w:sz w:val="32"/>
                <w:lang w:val="uk-UA"/>
              </w:rPr>
            </w:pPr>
            <w:r w:rsidRPr="003D2499">
              <w:rPr>
                <w:b/>
                <w:lang w:val="uk-UA"/>
              </w:rPr>
              <w:t>Дата заповнення</w:t>
            </w:r>
            <w:r>
              <w:rPr>
                <w:b/>
                <w:lang w:val="uk-UA"/>
              </w:rPr>
              <w:t xml:space="preserve">     </w:t>
            </w:r>
            <w:r w:rsidRPr="003D2499">
              <w:rPr>
                <w:lang w:val="uk-UA"/>
              </w:rPr>
              <w:t>«22» грудня 2018 р.</w:t>
            </w:r>
          </w:p>
        </w:tc>
      </w:tr>
    </w:tbl>
    <w:p w:rsidR="008D15EF" w:rsidRDefault="008D15EF" w:rsidP="008D15EF">
      <w:pPr>
        <w:tabs>
          <w:tab w:val="left" w:pos="3555"/>
        </w:tabs>
        <w:ind w:firstLine="0"/>
        <w:rPr>
          <w:b/>
          <w:lang w:val="uk-UA"/>
        </w:rPr>
      </w:pPr>
    </w:p>
    <w:p w:rsidR="008D15EF" w:rsidRPr="002E3B73" w:rsidRDefault="008D15EF" w:rsidP="008D15EF">
      <w:pPr>
        <w:tabs>
          <w:tab w:val="left" w:pos="3555"/>
        </w:tabs>
        <w:ind w:firstLine="0"/>
        <w:rPr>
          <w:i/>
          <w:u w:val="single"/>
          <w:lang w:val="uk-UA"/>
        </w:rPr>
      </w:pPr>
      <w:r w:rsidRPr="00D06A99">
        <w:rPr>
          <w:b/>
          <w:lang w:val="uk-UA"/>
        </w:rPr>
        <w:t>Підпис власника</w:t>
      </w:r>
      <w:r>
        <w:rPr>
          <w:b/>
          <w:lang w:val="uk-UA"/>
        </w:rPr>
        <w:t xml:space="preserve">    </w:t>
      </w:r>
      <w:r w:rsidRPr="002E3B73">
        <w:rPr>
          <w:i/>
          <w:u w:val="single"/>
          <w:lang w:val="uk-UA"/>
        </w:rPr>
        <w:t>Головня</w:t>
      </w:r>
    </w:p>
    <w:p w:rsidR="008D15EF" w:rsidRDefault="008D15EF" w:rsidP="008D15EF">
      <w:pPr>
        <w:tabs>
          <w:tab w:val="left" w:pos="3555"/>
        </w:tabs>
        <w:ind w:firstLine="0"/>
        <w:rPr>
          <w:lang w:val="uk-UA"/>
        </w:rPr>
      </w:pPr>
      <w:r w:rsidRPr="00D06A99">
        <w:rPr>
          <w:lang w:val="uk-UA"/>
        </w:rPr>
        <w:t>М. П.</w:t>
      </w:r>
    </w:p>
    <w:p w:rsidR="008D15EF" w:rsidRDefault="008D15EF" w:rsidP="008D15EF">
      <w:pPr>
        <w:tabs>
          <w:tab w:val="left" w:pos="3555"/>
        </w:tabs>
        <w:rPr>
          <w:lang w:val="uk-UA"/>
        </w:rPr>
      </w:pPr>
    </w:p>
    <w:p w:rsidR="008D15EF" w:rsidRPr="008D15EF" w:rsidRDefault="008D15EF" w:rsidP="008D15EF">
      <w:pPr>
        <w:tabs>
          <w:tab w:val="left" w:pos="3555"/>
        </w:tabs>
        <w:spacing w:line="240" w:lineRule="auto"/>
        <w:jc w:val="center"/>
        <w:rPr>
          <w:b/>
          <w:sz w:val="24"/>
          <w:szCs w:val="24"/>
          <w:lang w:val="uk-UA"/>
        </w:rPr>
      </w:pPr>
      <w:r w:rsidRPr="008D15EF">
        <w:rPr>
          <w:b/>
          <w:sz w:val="24"/>
          <w:szCs w:val="24"/>
          <w:lang w:val="uk-UA"/>
        </w:rPr>
        <w:t>Підпис особи, відповідальної</w:t>
      </w:r>
    </w:p>
    <w:p w:rsidR="008D15EF" w:rsidRPr="008D15EF" w:rsidRDefault="008D15EF" w:rsidP="008D15EF">
      <w:pPr>
        <w:tabs>
          <w:tab w:val="left" w:pos="3555"/>
        </w:tabs>
        <w:jc w:val="center"/>
        <w:rPr>
          <w:b/>
          <w:sz w:val="24"/>
          <w:szCs w:val="24"/>
          <w:lang w:val="uk-UA"/>
        </w:rPr>
      </w:pPr>
      <w:r w:rsidRPr="008D15EF">
        <w:rPr>
          <w:b/>
          <w:sz w:val="24"/>
          <w:szCs w:val="24"/>
          <w:lang w:val="uk-UA"/>
        </w:rPr>
        <w:t>за видачу трудових книжок</w:t>
      </w:r>
    </w:p>
    <w:p w:rsidR="008D15EF" w:rsidRPr="002E3B73" w:rsidRDefault="008D15EF" w:rsidP="008D15EF">
      <w:pPr>
        <w:tabs>
          <w:tab w:val="left" w:pos="3555"/>
        </w:tabs>
        <w:spacing w:line="240" w:lineRule="auto"/>
        <w:jc w:val="center"/>
        <w:rPr>
          <w:i/>
          <w:u w:val="single"/>
          <w:lang w:val="uk-UA"/>
        </w:rPr>
      </w:pPr>
      <w:r>
        <w:rPr>
          <w:i/>
          <w:u w:val="single"/>
          <w:lang w:val="uk-UA"/>
        </w:rPr>
        <w:t>Березань</w:t>
      </w:r>
    </w:p>
    <w:p w:rsidR="008D15EF" w:rsidRDefault="008D15EF" w:rsidP="008D15EF">
      <w:pPr>
        <w:tabs>
          <w:tab w:val="left" w:pos="3555"/>
        </w:tabs>
        <w:spacing w:line="240" w:lineRule="auto"/>
        <w:jc w:val="center"/>
        <w:rPr>
          <w:sz w:val="20"/>
          <w:lang w:val="uk-UA"/>
        </w:rPr>
      </w:pPr>
      <w:r w:rsidRPr="00D06A99">
        <w:rPr>
          <w:sz w:val="20"/>
          <w:lang w:val="uk-UA"/>
        </w:rPr>
        <w:t>розбірливо</w:t>
      </w:r>
    </w:p>
    <w:p w:rsidR="008D15EF" w:rsidRDefault="008D15EF" w:rsidP="008D15EF">
      <w:pPr>
        <w:rPr>
          <w:sz w:val="20"/>
          <w:lang w:val="uk-UA"/>
        </w:rPr>
      </w:pPr>
    </w:p>
    <w:p w:rsidR="008D15EF" w:rsidRDefault="008D15EF">
      <w:pPr>
        <w:rPr>
          <w:sz w:val="20"/>
          <w:lang w:val="uk-UA"/>
        </w:rPr>
      </w:pPr>
      <w:r>
        <w:rPr>
          <w:sz w:val="20"/>
          <w:lang w:val="uk-UA"/>
        </w:rPr>
        <w:br w:type="page"/>
      </w:r>
    </w:p>
    <w:p w:rsidR="008D15EF" w:rsidRDefault="008D15EF" w:rsidP="008D15EF">
      <w:pPr>
        <w:rPr>
          <w:sz w:val="20"/>
          <w:lang w:val="uk-UA"/>
        </w:rPr>
      </w:pPr>
    </w:p>
    <w:p w:rsidR="008D15EF" w:rsidRDefault="008D15EF" w:rsidP="008D15EF">
      <w:pPr>
        <w:tabs>
          <w:tab w:val="left" w:pos="3555"/>
        </w:tabs>
        <w:rPr>
          <w:lang w:val="uk-UA"/>
        </w:rPr>
      </w:pPr>
      <w:r>
        <w:rPr>
          <w:noProof/>
          <w:lang w:eastAsia="ru-RU"/>
        </w:rPr>
        <mc:AlternateContent>
          <mc:Choice Requires="wps">
            <w:drawing>
              <wp:anchor distT="0" distB="0" distL="114300" distR="114300" simplePos="0" relativeHeight="251864064" behindDoc="0" locked="0" layoutInCell="1" allowOverlap="1" wp14:anchorId="62721D73" wp14:editId="4EE0B89E">
                <wp:simplePos x="0" y="0"/>
                <wp:positionH relativeFrom="column">
                  <wp:posOffset>2653665</wp:posOffset>
                </wp:positionH>
                <wp:positionV relativeFrom="paragraph">
                  <wp:posOffset>15240</wp:posOffset>
                </wp:positionV>
                <wp:extent cx="1238250" cy="323850"/>
                <wp:effectExtent l="0" t="0" r="19050" b="19050"/>
                <wp:wrapNone/>
                <wp:docPr id="141" name="Прямоугольник 141"/>
                <wp:cNvGraphicFramePr/>
                <a:graphic xmlns:a="http://schemas.openxmlformats.org/drawingml/2006/main">
                  <a:graphicData uri="http://schemas.microsoft.com/office/word/2010/wordprocessingShape">
                    <wps:wsp>
                      <wps:cNvSpPr/>
                      <wps:spPr>
                        <a:xfrm>
                          <a:off x="0" y="0"/>
                          <a:ext cx="1238250" cy="323850"/>
                        </a:xfrm>
                        <a:prstGeom prst="rect">
                          <a:avLst/>
                        </a:prstGeom>
                        <a:solidFill>
                          <a:sysClr val="window" lastClr="FFFFFF"/>
                        </a:solidFill>
                        <a:ln w="12700" cap="flat" cmpd="sng" algn="ctr">
                          <a:solidFill>
                            <a:srgbClr val="C0504D"/>
                          </a:solidFill>
                          <a:prstDash val="solid"/>
                        </a:ln>
                        <a:effectLst/>
                      </wps:spPr>
                      <wps:txbx>
                        <w:txbxContent>
                          <w:p w:rsidR="00D42199" w:rsidRPr="008D15EF" w:rsidRDefault="00D42199" w:rsidP="008D15EF">
                            <w:pPr>
                              <w:ind w:firstLine="0"/>
                              <w:jc w:val="center"/>
                              <w:rPr>
                                <w:color w:val="FF0000"/>
                                <w:sz w:val="32"/>
                                <w:lang w:val="uk-UA"/>
                              </w:rPr>
                            </w:pPr>
                            <w:r w:rsidRPr="008D15EF">
                              <w:rPr>
                                <w:color w:val="FF0000"/>
                                <w:sz w:val="32"/>
                                <w:lang w:val="uk-UA"/>
                              </w:rPr>
                              <w:t>ДУБЛІКАТ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21D73" id="Прямоугольник 141" o:spid="_x0000_s1073" style="position:absolute;left:0;text-align:left;margin-left:208.95pt;margin-top:1.2pt;width:97.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" fillcolor="window" strokecolor="#c0504d" strokeweight="1pt">
                <v:textbox>
                  <w:txbxContent>
                    <w:p w:rsidR="00D42199" w:rsidRPr="008D15EF" w:rsidRDefault="00D42199" w:rsidP="008D15EF">
                      <w:pPr>
                        <w:ind w:firstLine="0"/>
                        <w:jc w:val="center"/>
                        <w:rPr>
                          <w:color w:val="FF0000"/>
                          <w:sz w:val="32"/>
                          <w:lang w:val="uk-UA"/>
                        </w:rPr>
                      </w:pPr>
                      <w:r w:rsidRPr="008D15EF">
                        <w:rPr>
                          <w:color w:val="FF0000"/>
                          <w:sz w:val="32"/>
                          <w:lang w:val="uk-UA"/>
                        </w:rPr>
                        <w:t>ДУБЛІКАТ</w:t>
                      </w:r>
                    </w:p>
                  </w:txbxContent>
                </v:textbox>
              </v:rect>
            </w:pict>
          </mc:Fallback>
        </mc:AlternateContent>
      </w:r>
      <w:r>
        <w:rPr>
          <w:noProof/>
          <w:lang w:eastAsia="ru-RU"/>
        </w:rPr>
        <w:drawing>
          <wp:anchor distT="0" distB="0" distL="114300" distR="114300" simplePos="0" relativeHeight="251875328" behindDoc="0" locked="0" layoutInCell="1" allowOverlap="1">
            <wp:simplePos x="0" y="0"/>
            <wp:positionH relativeFrom="column">
              <wp:posOffset>451485</wp:posOffset>
            </wp:positionH>
            <wp:positionV relativeFrom="paragraph">
              <wp:posOffset>1905</wp:posOffset>
            </wp:positionV>
            <wp:extent cx="424815" cy="611505"/>
            <wp:effectExtent l="0" t="0" r="0" b="0"/>
            <wp:wrapNone/>
            <wp:docPr id="164" name="Рисунок 164" descr="D:\документи\Діловодство\trident-191991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и\Діловодство\trident-1919913_960_72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815" cy="611505"/>
                    </a:xfrm>
                    <a:prstGeom prst="rect">
                      <a:avLst/>
                    </a:prstGeom>
                    <a:noFill/>
                    <a:ln>
                      <a:noFill/>
                    </a:ln>
                  </pic:spPr>
                </pic:pic>
              </a:graphicData>
            </a:graphic>
          </wp:anchor>
        </w:drawing>
      </w:r>
      <w:r>
        <w:rPr>
          <w:lang w:val="uk-UA"/>
        </w:rPr>
        <w:t xml:space="preserve">        </w:t>
      </w:r>
      <w:r>
        <w:rPr>
          <w:lang w:val="uk-UA"/>
        </w:rPr>
        <w:tab/>
        <w:t xml:space="preserve">                                                               АА № 408672</w:t>
      </w:r>
    </w:p>
    <w:p w:rsidR="008D15EF" w:rsidRDefault="008D15EF" w:rsidP="008D15EF">
      <w:pPr>
        <w:tabs>
          <w:tab w:val="left" w:pos="3555"/>
        </w:tabs>
        <w:spacing w:line="240" w:lineRule="auto"/>
        <w:rPr>
          <w:lang w:val="uk-UA"/>
        </w:rPr>
      </w:pPr>
    </w:p>
    <w:p w:rsidR="008D15EF" w:rsidRDefault="008D15EF" w:rsidP="008D15EF">
      <w:pPr>
        <w:tabs>
          <w:tab w:val="left" w:pos="3555"/>
        </w:tabs>
        <w:spacing w:line="240" w:lineRule="auto"/>
        <w:jc w:val="center"/>
        <w:rPr>
          <w:b/>
          <w:sz w:val="32"/>
          <w:lang w:val="uk-UA"/>
        </w:rPr>
      </w:pPr>
      <w:r>
        <w:rPr>
          <w:b/>
          <w:sz w:val="32"/>
          <w:lang w:val="uk-UA"/>
        </w:rPr>
        <w:t>ВКЛАДИШ ДО ТРУДОВОЇ КНИЖКИ</w:t>
      </w:r>
    </w:p>
    <w:p w:rsidR="008D15EF" w:rsidRPr="006A5ECF" w:rsidRDefault="008D15EF" w:rsidP="008D15EF">
      <w:pPr>
        <w:tabs>
          <w:tab w:val="left" w:pos="3555"/>
        </w:tabs>
        <w:spacing w:line="240" w:lineRule="auto"/>
        <w:jc w:val="center"/>
        <w:rPr>
          <w:i/>
          <w:lang w:val="uk-UA"/>
        </w:rPr>
      </w:pPr>
      <w:r w:rsidRPr="006A5ECF">
        <w:rPr>
          <w:i/>
          <w:lang w:val="uk-UA"/>
        </w:rPr>
        <w:t>(вкладиш без трудової книжки</w:t>
      </w:r>
    </w:p>
    <w:p w:rsidR="008D15EF" w:rsidRPr="006A5ECF" w:rsidRDefault="008D15EF" w:rsidP="008D15EF">
      <w:pPr>
        <w:tabs>
          <w:tab w:val="left" w:pos="3555"/>
        </w:tabs>
        <w:spacing w:line="240" w:lineRule="auto"/>
        <w:jc w:val="center"/>
        <w:rPr>
          <w:i/>
          <w:lang w:val="uk-UA"/>
        </w:rPr>
      </w:pPr>
      <w:r w:rsidRPr="006A5ECF">
        <w:rPr>
          <w:i/>
          <w:lang w:val="uk-UA"/>
        </w:rPr>
        <w:t>не дійсний)</w:t>
      </w:r>
    </w:p>
    <w:p w:rsidR="008D15EF" w:rsidRPr="008D15EF" w:rsidRDefault="008D15EF" w:rsidP="008D15EF">
      <w:pPr>
        <w:tabs>
          <w:tab w:val="left" w:pos="3555"/>
        </w:tabs>
        <w:spacing w:line="240" w:lineRule="auto"/>
        <w:jc w:val="center"/>
        <w:rPr>
          <w:b/>
          <w:sz w:val="24"/>
          <w:szCs w:val="24"/>
          <w:lang w:val="uk-UA"/>
        </w:rPr>
      </w:pPr>
    </w:p>
    <w:tbl>
      <w:tblPr>
        <w:tblStyle w:val="a3"/>
        <w:tblW w:w="0" w:type="auto"/>
        <w:tblLook w:val="04A0" w:firstRow="1" w:lastRow="0" w:firstColumn="1" w:lastColumn="0" w:noHBand="0" w:noVBand="1"/>
      </w:tblPr>
      <w:tblGrid>
        <w:gridCol w:w="9638"/>
      </w:tblGrid>
      <w:tr w:rsidR="008D15EF" w:rsidTr="00833D10">
        <w:trPr>
          <w:trHeight w:val="700"/>
        </w:trPr>
        <w:tc>
          <w:tcPr>
            <w:tcW w:w="9854" w:type="dxa"/>
            <w:tcBorders>
              <w:top w:val="nil"/>
              <w:left w:val="nil"/>
              <w:bottom w:val="single" w:sz="4" w:space="0" w:color="auto"/>
              <w:right w:val="nil"/>
            </w:tcBorders>
          </w:tcPr>
          <w:p w:rsidR="008D15EF" w:rsidRPr="003D2499" w:rsidRDefault="008D15EF" w:rsidP="008D15EF">
            <w:pPr>
              <w:tabs>
                <w:tab w:val="left" w:pos="3555"/>
              </w:tabs>
              <w:ind w:firstLine="0"/>
              <w:rPr>
                <w:b/>
                <w:lang w:val="uk-UA"/>
              </w:rPr>
            </w:pPr>
            <w:r w:rsidRPr="003D2499">
              <w:rPr>
                <w:b/>
                <w:lang w:val="uk-UA"/>
              </w:rPr>
              <w:t>Прізвище</w:t>
            </w:r>
            <w:r>
              <w:rPr>
                <w:b/>
                <w:sz w:val="32"/>
                <w:lang w:val="uk-UA"/>
              </w:rPr>
              <w:t xml:space="preserve">      </w:t>
            </w:r>
            <w:r w:rsidRPr="003D2499">
              <w:rPr>
                <w:lang w:val="uk-UA"/>
              </w:rPr>
              <w:t>Головня</w:t>
            </w:r>
          </w:p>
          <w:p w:rsidR="008D15EF" w:rsidRDefault="008D15EF" w:rsidP="008D15EF">
            <w:pPr>
              <w:tabs>
                <w:tab w:val="left" w:pos="3555"/>
              </w:tabs>
              <w:ind w:firstLine="0"/>
              <w:rPr>
                <w:b/>
                <w:sz w:val="32"/>
                <w:lang w:val="uk-UA"/>
              </w:rPr>
            </w:pPr>
            <w:r>
              <w:rPr>
                <w:b/>
                <w:noProof/>
                <w:sz w:val="32"/>
                <w:lang w:eastAsia="ru-RU"/>
              </w:rPr>
              <mc:AlternateContent>
                <mc:Choice Requires="wps">
                  <w:drawing>
                    <wp:anchor distT="0" distB="0" distL="114300" distR="114300" simplePos="0" relativeHeight="251867136" behindDoc="0" locked="0" layoutInCell="1" allowOverlap="1" wp14:anchorId="79267B0B" wp14:editId="544B4CBB">
                      <wp:simplePos x="0" y="0"/>
                      <wp:positionH relativeFrom="column">
                        <wp:posOffset>862965</wp:posOffset>
                      </wp:positionH>
                      <wp:positionV relativeFrom="paragraph">
                        <wp:posOffset>-3175</wp:posOffset>
                      </wp:positionV>
                      <wp:extent cx="5305425" cy="0"/>
                      <wp:effectExtent l="0" t="0" r="9525"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5305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771A5BE" id="Прямая соединительная линия 142" o:spid="_x0000_s1026"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95pt,-.25pt" to="485.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"/>
                  </w:pict>
                </mc:Fallback>
              </mc:AlternateContent>
            </w:r>
          </w:p>
        </w:tc>
      </w:tr>
      <w:tr w:rsidR="008D15EF" w:rsidTr="00833D10">
        <w:tc>
          <w:tcPr>
            <w:tcW w:w="9854" w:type="dxa"/>
            <w:tcBorders>
              <w:left w:val="nil"/>
              <w:right w:val="nil"/>
            </w:tcBorders>
          </w:tcPr>
          <w:p w:rsidR="008D15EF" w:rsidRDefault="008D15EF" w:rsidP="008D15EF">
            <w:pPr>
              <w:tabs>
                <w:tab w:val="left" w:pos="3555"/>
              </w:tabs>
              <w:ind w:firstLine="0"/>
              <w:rPr>
                <w:b/>
                <w:sz w:val="32"/>
                <w:lang w:val="uk-UA"/>
              </w:rPr>
            </w:pPr>
          </w:p>
        </w:tc>
      </w:tr>
      <w:tr w:rsidR="008D15EF" w:rsidTr="00833D10">
        <w:tc>
          <w:tcPr>
            <w:tcW w:w="9854" w:type="dxa"/>
            <w:tcBorders>
              <w:left w:val="nil"/>
              <w:bottom w:val="single" w:sz="4" w:space="0" w:color="FFFFFF" w:themeColor="background1"/>
              <w:right w:val="nil"/>
            </w:tcBorders>
          </w:tcPr>
          <w:p w:rsidR="008D15EF" w:rsidRPr="003D2499" w:rsidRDefault="008D15EF" w:rsidP="008D15EF">
            <w:pPr>
              <w:tabs>
                <w:tab w:val="left" w:pos="3555"/>
              </w:tabs>
              <w:ind w:firstLine="0"/>
              <w:rPr>
                <w:sz w:val="32"/>
                <w:lang w:val="uk-UA"/>
              </w:rPr>
            </w:pPr>
            <w:r w:rsidRPr="003D2499">
              <w:rPr>
                <w:b/>
                <w:noProof/>
                <w:lang w:eastAsia="ru-RU"/>
              </w:rPr>
              <mc:AlternateContent>
                <mc:Choice Requires="wps">
                  <w:drawing>
                    <wp:anchor distT="0" distB="0" distL="114300" distR="114300" simplePos="0" relativeHeight="251865088" behindDoc="0" locked="0" layoutInCell="1" allowOverlap="1" wp14:anchorId="67CB915A" wp14:editId="0794075C">
                      <wp:simplePos x="0" y="0"/>
                      <wp:positionH relativeFrom="column">
                        <wp:posOffset>481965</wp:posOffset>
                      </wp:positionH>
                      <wp:positionV relativeFrom="paragraph">
                        <wp:posOffset>193675</wp:posOffset>
                      </wp:positionV>
                      <wp:extent cx="5686425" cy="0"/>
                      <wp:effectExtent l="0" t="0" r="9525"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5686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87AAD2C" id="Прямая соединительная линия 143"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5pt,15.25pt" to="485.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"/>
                  </w:pict>
                </mc:Fallback>
              </mc:AlternateContent>
            </w:r>
            <w:r w:rsidRPr="003D2499">
              <w:rPr>
                <w:b/>
                <w:lang w:val="uk-UA"/>
              </w:rPr>
              <w:t>Ім’я</w:t>
            </w:r>
            <w:r>
              <w:rPr>
                <w:lang w:val="uk-UA"/>
              </w:rPr>
              <w:t xml:space="preserve">              </w:t>
            </w:r>
            <w:r w:rsidRPr="003D2499">
              <w:rPr>
                <w:lang w:val="uk-UA"/>
              </w:rPr>
              <w:t>Анастасія</w:t>
            </w:r>
          </w:p>
        </w:tc>
      </w:tr>
      <w:tr w:rsidR="008D15EF" w:rsidTr="00833D10">
        <w:tc>
          <w:tcPr>
            <w:tcW w:w="9854" w:type="dxa"/>
            <w:tcBorders>
              <w:top w:val="single" w:sz="4" w:space="0" w:color="FFFFFF" w:themeColor="background1"/>
              <w:left w:val="nil"/>
              <w:bottom w:val="nil"/>
              <w:right w:val="nil"/>
            </w:tcBorders>
          </w:tcPr>
          <w:p w:rsidR="008D15EF" w:rsidRPr="003D2499" w:rsidRDefault="008D15EF" w:rsidP="008D15EF">
            <w:pPr>
              <w:tabs>
                <w:tab w:val="left" w:pos="3555"/>
              </w:tabs>
              <w:ind w:firstLine="0"/>
              <w:rPr>
                <w:b/>
                <w:lang w:val="uk-UA"/>
              </w:rPr>
            </w:pPr>
            <w:r w:rsidRPr="003D2499">
              <w:rPr>
                <w:b/>
                <w:lang w:val="uk-UA"/>
              </w:rPr>
              <w:t>По батькові</w:t>
            </w:r>
            <w:r>
              <w:rPr>
                <w:b/>
                <w:lang w:val="uk-UA"/>
              </w:rPr>
              <w:t xml:space="preserve">    </w:t>
            </w:r>
            <w:r w:rsidRPr="003D2499">
              <w:rPr>
                <w:lang w:val="uk-UA"/>
              </w:rPr>
              <w:t>Михайлівна</w:t>
            </w:r>
          </w:p>
        </w:tc>
      </w:tr>
      <w:tr w:rsidR="008D15EF" w:rsidTr="00833D10">
        <w:tc>
          <w:tcPr>
            <w:tcW w:w="9854" w:type="dxa"/>
            <w:tcBorders>
              <w:top w:val="nil"/>
              <w:left w:val="nil"/>
              <w:bottom w:val="nil"/>
              <w:right w:val="nil"/>
            </w:tcBorders>
          </w:tcPr>
          <w:p w:rsidR="008D15EF" w:rsidRPr="003D2499" w:rsidRDefault="008D15EF" w:rsidP="008D15EF">
            <w:pPr>
              <w:tabs>
                <w:tab w:val="left" w:pos="3555"/>
              </w:tabs>
              <w:ind w:firstLine="0"/>
              <w:rPr>
                <w:b/>
                <w:lang w:val="uk-UA"/>
              </w:rPr>
            </w:pPr>
            <w:r>
              <w:rPr>
                <w:b/>
                <w:noProof/>
                <w:sz w:val="32"/>
                <w:lang w:eastAsia="ru-RU"/>
              </w:rPr>
              <mc:AlternateContent>
                <mc:Choice Requires="wps">
                  <w:drawing>
                    <wp:anchor distT="0" distB="0" distL="114300" distR="114300" simplePos="0" relativeHeight="251868160" behindDoc="0" locked="0" layoutInCell="1" allowOverlap="1" wp14:anchorId="54EB09D8" wp14:editId="57E590DD">
                      <wp:simplePos x="0" y="0"/>
                      <wp:positionH relativeFrom="column">
                        <wp:posOffset>1501140</wp:posOffset>
                      </wp:positionH>
                      <wp:positionV relativeFrom="paragraph">
                        <wp:posOffset>197485</wp:posOffset>
                      </wp:positionV>
                      <wp:extent cx="4667250" cy="0"/>
                      <wp:effectExtent l="0" t="0" r="19050"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4667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CB6B5A1" id="Прямая соединительная линия 144"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2pt,15.55pt" to="485.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"/>
                  </w:pict>
                </mc:Fallback>
              </mc:AlternateContent>
            </w:r>
            <w:r>
              <w:rPr>
                <w:b/>
                <w:noProof/>
                <w:sz w:val="32"/>
                <w:lang w:eastAsia="ru-RU"/>
              </w:rPr>
              <mc:AlternateContent>
                <mc:Choice Requires="wps">
                  <w:drawing>
                    <wp:anchor distT="0" distB="0" distL="114300" distR="114300" simplePos="0" relativeHeight="251866112" behindDoc="0" locked="0" layoutInCell="1" allowOverlap="1" wp14:anchorId="1CF34F9F" wp14:editId="3D42385D">
                      <wp:simplePos x="0" y="0"/>
                      <wp:positionH relativeFrom="column">
                        <wp:posOffset>1101090</wp:posOffset>
                      </wp:positionH>
                      <wp:positionV relativeFrom="paragraph">
                        <wp:posOffset>-2540</wp:posOffset>
                      </wp:positionV>
                      <wp:extent cx="5067300" cy="0"/>
                      <wp:effectExtent l="0" t="0" r="19050" b="19050"/>
                      <wp:wrapNone/>
                      <wp:docPr id="145" name="Прямая соединительная линия 145"/>
                      <wp:cNvGraphicFramePr/>
                      <a:graphic xmlns:a="http://schemas.openxmlformats.org/drawingml/2006/main">
                        <a:graphicData uri="http://schemas.microsoft.com/office/word/2010/wordprocessingShape">
                          <wps:wsp>
                            <wps:cNvCnPr/>
                            <wps:spPr>
                              <a:xfrm>
                                <a:off x="0" y="0"/>
                                <a:ext cx="5067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14910AE" id="Прямая соединительная линия 145"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7pt,-.2pt" to="48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"/>
                  </w:pict>
                </mc:Fallback>
              </mc:AlternateContent>
            </w:r>
            <w:r w:rsidRPr="003D2499">
              <w:rPr>
                <w:b/>
                <w:lang w:val="uk-UA"/>
              </w:rPr>
              <w:t>Дата народження</w:t>
            </w:r>
            <w:r>
              <w:rPr>
                <w:b/>
                <w:lang w:val="uk-UA"/>
              </w:rPr>
              <w:t xml:space="preserve">  </w:t>
            </w:r>
            <w:r w:rsidRPr="003D2499">
              <w:rPr>
                <w:lang w:val="uk-UA"/>
              </w:rPr>
              <w:t>17 серпня 2001 року</w:t>
            </w:r>
          </w:p>
        </w:tc>
      </w:tr>
      <w:tr w:rsidR="008D15EF" w:rsidTr="00833D10">
        <w:tc>
          <w:tcPr>
            <w:tcW w:w="9854" w:type="dxa"/>
            <w:tcBorders>
              <w:top w:val="nil"/>
              <w:left w:val="nil"/>
              <w:right w:val="nil"/>
            </w:tcBorders>
          </w:tcPr>
          <w:p w:rsidR="008D15EF" w:rsidRPr="003D2499" w:rsidRDefault="008D15EF" w:rsidP="008D15EF">
            <w:pPr>
              <w:tabs>
                <w:tab w:val="left" w:pos="3555"/>
              </w:tabs>
              <w:ind w:firstLine="0"/>
              <w:rPr>
                <w:sz w:val="32"/>
                <w:lang w:val="uk-UA"/>
              </w:rPr>
            </w:pPr>
            <w:r>
              <w:rPr>
                <w:sz w:val="20"/>
                <w:lang w:val="uk-UA"/>
              </w:rPr>
              <w:t xml:space="preserve">                                                                                                  </w:t>
            </w:r>
            <w:r w:rsidRPr="003D2499">
              <w:rPr>
                <w:sz w:val="20"/>
                <w:lang w:val="uk-UA"/>
              </w:rPr>
              <w:t>(число, місяць, рік)</w:t>
            </w:r>
          </w:p>
        </w:tc>
      </w:tr>
      <w:tr w:rsidR="008D15EF" w:rsidTr="00833D10">
        <w:tc>
          <w:tcPr>
            <w:tcW w:w="9854" w:type="dxa"/>
            <w:tcBorders>
              <w:left w:val="nil"/>
              <w:bottom w:val="nil"/>
              <w:right w:val="nil"/>
            </w:tcBorders>
          </w:tcPr>
          <w:p w:rsidR="00283C8E" w:rsidRDefault="00283C8E" w:rsidP="008D15EF">
            <w:pPr>
              <w:tabs>
                <w:tab w:val="left" w:pos="3555"/>
              </w:tabs>
              <w:ind w:firstLine="0"/>
              <w:rPr>
                <w:b/>
                <w:lang w:val="uk-UA"/>
              </w:rPr>
            </w:pPr>
          </w:p>
          <w:p w:rsidR="008D15EF" w:rsidRDefault="008D15EF" w:rsidP="008D15EF">
            <w:pPr>
              <w:tabs>
                <w:tab w:val="left" w:pos="3555"/>
              </w:tabs>
              <w:ind w:firstLine="0"/>
              <w:rPr>
                <w:b/>
                <w:sz w:val="32"/>
                <w:lang w:val="uk-UA"/>
              </w:rPr>
            </w:pPr>
            <w:r w:rsidRPr="003D2499">
              <w:rPr>
                <w:b/>
                <w:lang w:val="uk-UA"/>
              </w:rPr>
              <w:t>Дата заповнення</w:t>
            </w:r>
            <w:r>
              <w:rPr>
                <w:b/>
                <w:lang w:val="uk-UA"/>
              </w:rPr>
              <w:t xml:space="preserve">     </w:t>
            </w:r>
            <w:r w:rsidRPr="003D2499">
              <w:rPr>
                <w:lang w:val="uk-UA"/>
              </w:rPr>
              <w:t>«22» грудня 2018 р.</w:t>
            </w:r>
          </w:p>
        </w:tc>
      </w:tr>
    </w:tbl>
    <w:p w:rsidR="008D15EF" w:rsidRDefault="008D15EF" w:rsidP="008D15EF">
      <w:pPr>
        <w:tabs>
          <w:tab w:val="left" w:pos="3555"/>
        </w:tabs>
        <w:spacing w:line="240" w:lineRule="auto"/>
        <w:ind w:firstLine="0"/>
        <w:rPr>
          <w:b/>
          <w:lang w:val="uk-UA"/>
        </w:rPr>
      </w:pPr>
    </w:p>
    <w:p w:rsidR="008D15EF" w:rsidRDefault="008D15EF" w:rsidP="008D15EF">
      <w:pPr>
        <w:tabs>
          <w:tab w:val="left" w:pos="3555"/>
        </w:tabs>
        <w:ind w:firstLine="0"/>
        <w:rPr>
          <w:i/>
          <w:lang w:val="uk-UA"/>
        </w:rPr>
      </w:pPr>
      <w:r w:rsidRPr="00D06A99">
        <w:rPr>
          <w:b/>
          <w:lang w:val="uk-UA"/>
        </w:rPr>
        <w:t>Підпис власника</w:t>
      </w:r>
      <w:r>
        <w:rPr>
          <w:b/>
          <w:lang w:val="uk-UA"/>
        </w:rPr>
        <w:t xml:space="preserve">    </w:t>
      </w:r>
      <w:r w:rsidRPr="008045C6">
        <w:rPr>
          <w:i/>
          <w:u w:val="single"/>
          <w:lang w:val="uk-UA"/>
        </w:rPr>
        <w:t>Головня</w:t>
      </w:r>
    </w:p>
    <w:p w:rsidR="008D15EF" w:rsidRDefault="008D15EF" w:rsidP="008D15EF">
      <w:pPr>
        <w:tabs>
          <w:tab w:val="left" w:pos="3555"/>
        </w:tabs>
        <w:ind w:firstLine="0"/>
        <w:rPr>
          <w:lang w:val="uk-UA"/>
        </w:rPr>
      </w:pPr>
      <w:r w:rsidRPr="00D06A99">
        <w:rPr>
          <w:lang w:val="uk-UA"/>
        </w:rPr>
        <w:t>М. П.</w:t>
      </w:r>
    </w:p>
    <w:p w:rsidR="008D15EF" w:rsidRPr="008D15EF" w:rsidRDefault="008D15EF" w:rsidP="008D15EF">
      <w:pPr>
        <w:tabs>
          <w:tab w:val="left" w:pos="3555"/>
        </w:tabs>
        <w:spacing w:line="240" w:lineRule="auto"/>
        <w:jc w:val="center"/>
        <w:rPr>
          <w:b/>
          <w:sz w:val="24"/>
          <w:szCs w:val="24"/>
          <w:lang w:val="uk-UA"/>
        </w:rPr>
      </w:pPr>
      <w:r w:rsidRPr="008D15EF">
        <w:rPr>
          <w:b/>
          <w:sz w:val="24"/>
          <w:szCs w:val="24"/>
          <w:lang w:val="uk-UA"/>
        </w:rPr>
        <w:t>Підпис особи, відповідальної</w:t>
      </w:r>
    </w:p>
    <w:p w:rsidR="008D15EF" w:rsidRPr="008D15EF" w:rsidRDefault="008D15EF" w:rsidP="00283C8E">
      <w:pPr>
        <w:tabs>
          <w:tab w:val="left" w:pos="3555"/>
        </w:tabs>
        <w:jc w:val="center"/>
        <w:rPr>
          <w:b/>
          <w:sz w:val="24"/>
          <w:szCs w:val="24"/>
          <w:lang w:val="uk-UA"/>
        </w:rPr>
      </w:pPr>
      <w:r w:rsidRPr="008D15EF">
        <w:rPr>
          <w:b/>
          <w:sz w:val="24"/>
          <w:szCs w:val="24"/>
          <w:lang w:val="uk-UA"/>
        </w:rPr>
        <w:t>за видачу трудових книжок</w:t>
      </w:r>
    </w:p>
    <w:p w:rsidR="008D15EF" w:rsidRDefault="00283C8E" w:rsidP="008D15EF">
      <w:pPr>
        <w:tabs>
          <w:tab w:val="left" w:pos="3555"/>
        </w:tabs>
        <w:spacing w:line="240" w:lineRule="auto"/>
        <w:jc w:val="center"/>
        <w:rPr>
          <w:sz w:val="20"/>
          <w:lang w:val="uk-UA"/>
        </w:rPr>
      </w:pPr>
      <w:r>
        <w:rPr>
          <w:i/>
          <w:u w:val="single"/>
          <w:lang w:val="uk-UA"/>
        </w:rPr>
        <w:t>Березань</w:t>
      </w:r>
      <w:r w:rsidR="008D15EF" w:rsidRPr="00D06A99">
        <w:rPr>
          <w:sz w:val="20"/>
          <w:lang w:val="uk-UA"/>
        </w:rPr>
        <w:t xml:space="preserve"> </w:t>
      </w:r>
    </w:p>
    <w:p w:rsidR="008D15EF" w:rsidRDefault="008D15EF" w:rsidP="008D15EF">
      <w:pPr>
        <w:tabs>
          <w:tab w:val="left" w:pos="3555"/>
        </w:tabs>
        <w:spacing w:line="240" w:lineRule="auto"/>
        <w:jc w:val="center"/>
        <w:rPr>
          <w:sz w:val="20"/>
          <w:lang w:val="uk-UA"/>
        </w:rPr>
      </w:pPr>
      <w:r w:rsidRPr="00D06A99">
        <w:rPr>
          <w:sz w:val="20"/>
          <w:lang w:val="uk-UA"/>
        </w:rPr>
        <w:t>розбірливо</w:t>
      </w:r>
    </w:p>
    <w:p w:rsidR="008D15EF" w:rsidRDefault="008D15EF" w:rsidP="008D15EF">
      <w:pPr>
        <w:rPr>
          <w:sz w:val="20"/>
          <w:lang w:val="uk-UA"/>
        </w:rPr>
      </w:pPr>
      <w:r>
        <w:rPr>
          <w:sz w:val="20"/>
          <w:lang w:val="uk-UA"/>
        </w:rPr>
        <w:br w:type="page"/>
      </w:r>
    </w:p>
    <w:p w:rsidR="008D15EF" w:rsidRDefault="008D15EF" w:rsidP="008D15EF">
      <w:pPr>
        <w:tabs>
          <w:tab w:val="left" w:pos="3555"/>
        </w:tabs>
        <w:rPr>
          <w:lang w:val="uk-UA"/>
        </w:rPr>
      </w:pPr>
    </w:p>
    <w:p w:rsidR="008D15EF" w:rsidRDefault="008D15EF" w:rsidP="008D15EF">
      <w:pPr>
        <w:tabs>
          <w:tab w:val="left" w:pos="3555"/>
        </w:tabs>
        <w:rPr>
          <w:lang w:val="uk-UA"/>
        </w:rPr>
      </w:pPr>
      <w:r>
        <w:rPr>
          <w:noProof/>
          <w:lang w:eastAsia="ru-RU"/>
        </w:rPr>
        <mc:AlternateContent>
          <mc:Choice Requires="wps">
            <w:drawing>
              <wp:anchor distT="0" distB="0" distL="114300" distR="114300" simplePos="0" relativeHeight="251869184" behindDoc="0" locked="0" layoutInCell="1" allowOverlap="1" wp14:anchorId="30792B11" wp14:editId="3375F881">
                <wp:simplePos x="0" y="0"/>
                <wp:positionH relativeFrom="column">
                  <wp:posOffset>1127125</wp:posOffset>
                </wp:positionH>
                <wp:positionV relativeFrom="paragraph">
                  <wp:posOffset>116205</wp:posOffset>
                </wp:positionV>
                <wp:extent cx="1476375" cy="542925"/>
                <wp:effectExtent l="0" t="0" r="28575" b="28575"/>
                <wp:wrapNone/>
                <wp:docPr id="157" name="Прямоугольник 157"/>
                <wp:cNvGraphicFramePr/>
                <a:graphic xmlns:a="http://schemas.openxmlformats.org/drawingml/2006/main">
                  <a:graphicData uri="http://schemas.microsoft.com/office/word/2010/wordprocessingShape">
                    <wps:wsp>
                      <wps:cNvSpPr/>
                      <wps:spPr>
                        <a:xfrm>
                          <a:off x="0" y="0"/>
                          <a:ext cx="1476375" cy="542925"/>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D42199" w:rsidRPr="006D6A29" w:rsidRDefault="00D42199" w:rsidP="00283C8E">
                            <w:pPr>
                              <w:spacing w:line="240" w:lineRule="auto"/>
                              <w:ind w:firstLine="0"/>
                              <w:jc w:val="center"/>
                              <w:rPr>
                                <w:color w:val="5B9BD5" w:themeColor="accent1"/>
                                <w:sz w:val="32"/>
                                <w:lang w:val="uk-UA"/>
                              </w:rPr>
                            </w:pPr>
                            <w:r w:rsidRPr="006D6A29">
                              <w:rPr>
                                <w:color w:val="5B9BD5" w:themeColor="accent1"/>
                                <w:sz w:val="32"/>
                                <w:lang w:val="uk-UA"/>
                              </w:rPr>
                              <w:t>ВИДАНО ВКЛАДИШ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92B11" id="Прямоугольник 157" o:spid="_x0000_s1074" style="position:absolute;left:0;text-align:left;margin-left:88.75pt;margin-top:9.15pt;width:116.25pt;height:42.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" fillcolor="white [3201]" strokecolor="#5b9bd5 [3204]">
                <v:textbox>
                  <w:txbxContent>
                    <w:p w:rsidR="00D42199" w:rsidRPr="006D6A29" w:rsidRDefault="00D42199" w:rsidP="00283C8E">
                      <w:pPr>
                        <w:spacing w:line="240" w:lineRule="auto"/>
                        <w:ind w:firstLine="0"/>
                        <w:jc w:val="center"/>
                        <w:rPr>
                          <w:color w:val="5B9BD5" w:themeColor="accent1"/>
                          <w:sz w:val="32"/>
                          <w:lang w:val="uk-UA"/>
                        </w:rPr>
                      </w:pPr>
                      <w:r w:rsidRPr="006D6A29">
                        <w:rPr>
                          <w:color w:val="5B9BD5" w:themeColor="accent1"/>
                          <w:sz w:val="32"/>
                          <w:lang w:val="uk-UA"/>
                        </w:rPr>
                        <w:t>ВИДАНО ВКЛАДИШ</w:t>
                      </w:r>
                    </w:p>
                  </w:txbxContent>
                </v:textbox>
              </v:rect>
            </w:pict>
          </mc:Fallback>
        </mc:AlternateContent>
      </w:r>
      <w:r>
        <w:rPr>
          <w:noProof/>
          <w:lang w:eastAsia="ru-RU"/>
        </w:rPr>
        <w:drawing>
          <wp:inline distT="0" distB="0" distL="0" distR="0" wp14:anchorId="4FCB31B9" wp14:editId="413F5D46">
            <wp:extent cx="425000" cy="612000"/>
            <wp:effectExtent l="0" t="0" r="0" b="0"/>
            <wp:docPr id="165" name="Рисунок 165" descr="D:\документи\Діловодство\trident-191991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и\Діловодство\trident-1919913_960_72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000" cy="612000"/>
                    </a:xfrm>
                    <a:prstGeom prst="rect">
                      <a:avLst/>
                    </a:prstGeom>
                    <a:noFill/>
                    <a:ln>
                      <a:noFill/>
                    </a:ln>
                  </pic:spPr>
                </pic:pic>
              </a:graphicData>
            </a:graphic>
          </wp:inline>
        </w:drawing>
      </w:r>
      <w:r>
        <w:rPr>
          <w:lang w:val="uk-UA"/>
        </w:rPr>
        <w:t xml:space="preserve">        </w:t>
      </w:r>
      <w:r>
        <w:rPr>
          <w:lang w:val="uk-UA"/>
        </w:rPr>
        <w:tab/>
        <w:t xml:space="preserve">                                                               АА № 408672</w:t>
      </w:r>
    </w:p>
    <w:p w:rsidR="008D15EF" w:rsidRDefault="008D15EF" w:rsidP="008D15EF">
      <w:pPr>
        <w:tabs>
          <w:tab w:val="left" w:pos="3555"/>
        </w:tabs>
        <w:rPr>
          <w:lang w:val="uk-UA"/>
        </w:rPr>
      </w:pPr>
    </w:p>
    <w:p w:rsidR="008D15EF" w:rsidRDefault="008D15EF" w:rsidP="008D15EF">
      <w:pPr>
        <w:tabs>
          <w:tab w:val="left" w:pos="3555"/>
        </w:tabs>
        <w:jc w:val="center"/>
        <w:rPr>
          <w:b/>
          <w:sz w:val="32"/>
          <w:lang w:val="uk-UA"/>
        </w:rPr>
      </w:pPr>
      <w:r w:rsidRPr="008D450B">
        <w:rPr>
          <w:b/>
          <w:sz w:val="32"/>
          <w:lang w:val="uk-UA"/>
        </w:rPr>
        <w:t>ТРУДОВА КНИЖКА</w:t>
      </w:r>
    </w:p>
    <w:p w:rsidR="008D15EF" w:rsidRDefault="008D15EF" w:rsidP="008D15EF">
      <w:pPr>
        <w:tabs>
          <w:tab w:val="left" w:pos="3555"/>
        </w:tabs>
        <w:jc w:val="center"/>
        <w:rPr>
          <w:b/>
          <w:sz w:val="32"/>
          <w:lang w:val="uk-UA"/>
        </w:rPr>
      </w:pPr>
    </w:p>
    <w:tbl>
      <w:tblPr>
        <w:tblStyle w:val="a3"/>
        <w:tblW w:w="0" w:type="auto"/>
        <w:tblLook w:val="04A0" w:firstRow="1" w:lastRow="0" w:firstColumn="1" w:lastColumn="0" w:noHBand="0" w:noVBand="1"/>
      </w:tblPr>
      <w:tblGrid>
        <w:gridCol w:w="9638"/>
      </w:tblGrid>
      <w:tr w:rsidR="008D15EF" w:rsidTr="00833D10">
        <w:trPr>
          <w:trHeight w:val="700"/>
        </w:trPr>
        <w:tc>
          <w:tcPr>
            <w:tcW w:w="9854" w:type="dxa"/>
            <w:tcBorders>
              <w:top w:val="nil"/>
              <w:left w:val="nil"/>
              <w:bottom w:val="single" w:sz="4" w:space="0" w:color="auto"/>
              <w:right w:val="nil"/>
            </w:tcBorders>
          </w:tcPr>
          <w:p w:rsidR="008D15EF" w:rsidRPr="003D2499" w:rsidRDefault="008D15EF" w:rsidP="00283C8E">
            <w:pPr>
              <w:tabs>
                <w:tab w:val="left" w:pos="3555"/>
              </w:tabs>
              <w:ind w:firstLine="0"/>
              <w:rPr>
                <w:b/>
                <w:lang w:val="uk-UA"/>
              </w:rPr>
            </w:pPr>
            <w:r w:rsidRPr="003D2499">
              <w:rPr>
                <w:b/>
                <w:lang w:val="uk-UA"/>
              </w:rPr>
              <w:t>Прізвище</w:t>
            </w:r>
            <w:r>
              <w:rPr>
                <w:b/>
                <w:sz w:val="32"/>
                <w:lang w:val="uk-UA"/>
              </w:rPr>
              <w:t xml:space="preserve">      </w:t>
            </w:r>
            <w:r w:rsidRPr="003D2499">
              <w:rPr>
                <w:lang w:val="uk-UA"/>
              </w:rPr>
              <w:t>Головня</w:t>
            </w:r>
          </w:p>
          <w:p w:rsidR="008D15EF" w:rsidRDefault="008D15EF" w:rsidP="00283C8E">
            <w:pPr>
              <w:tabs>
                <w:tab w:val="left" w:pos="3555"/>
              </w:tabs>
              <w:ind w:firstLine="0"/>
              <w:rPr>
                <w:b/>
                <w:sz w:val="32"/>
                <w:lang w:val="uk-UA"/>
              </w:rPr>
            </w:pPr>
            <w:r>
              <w:rPr>
                <w:b/>
                <w:noProof/>
                <w:sz w:val="32"/>
                <w:lang w:eastAsia="ru-RU"/>
              </w:rPr>
              <mc:AlternateContent>
                <mc:Choice Requires="wps">
                  <w:drawing>
                    <wp:anchor distT="0" distB="0" distL="114300" distR="114300" simplePos="0" relativeHeight="251872256" behindDoc="0" locked="0" layoutInCell="1" allowOverlap="1" wp14:anchorId="36EA22D1" wp14:editId="4F468457">
                      <wp:simplePos x="0" y="0"/>
                      <wp:positionH relativeFrom="column">
                        <wp:posOffset>862965</wp:posOffset>
                      </wp:positionH>
                      <wp:positionV relativeFrom="paragraph">
                        <wp:posOffset>-3175</wp:posOffset>
                      </wp:positionV>
                      <wp:extent cx="5305425" cy="0"/>
                      <wp:effectExtent l="0" t="0" r="9525" b="19050"/>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5305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70AE4FA" id="Прямая соединительная линия 159"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95pt,-.25pt" to="485.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"/>
                  </w:pict>
                </mc:Fallback>
              </mc:AlternateContent>
            </w:r>
          </w:p>
        </w:tc>
      </w:tr>
      <w:tr w:rsidR="008D15EF" w:rsidTr="00833D10">
        <w:tc>
          <w:tcPr>
            <w:tcW w:w="9854" w:type="dxa"/>
            <w:tcBorders>
              <w:left w:val="nil"/>
              <w:right w:val="nil"/>
            </w:tcBorders>
          </w:tcPr>
          <w:p w:rsidR="008D15EF" w:rsidRDefault="008D15EF" w:rsidP="00283C8E">
            <w:pPr>
              <w:tabs>
                <w:tab w:val="left" w:pos="3555"/>
              </w:tabs>
              <w:ind w:firstLine="0"/>
              <w:rPr>
                <w:b/>
                <w:sz w:val="32"/>
                <w:lang w:val="uk-UA"/>
              </w:rPr>
            </w:pPr>
          </w:p>
        </w:tc>
      </w:tr>
      <w:tr w:rsidR="008D15EF" w:rsidTr="00833D10">
        <w:tc>
          <w:tcPr>
            <w:tcW w:w="9854" w:type="dxa"/>
            <w:tcBorders>
              <w:left w:val="nil"/>
              <w:bottom w:val="single" w:sz="4" w:space="0" w:color="FFFFFF" w:themeColor="background1"/>
              <w:right w:val="nil"/>
            </w:tcBorders>
          </w:tcPr>
          <w:p w:rsidR="008D15EF" w:rsidRPr="003D2499" w:rsidRDefault="008D15EF" w:rsidP="00283C8E">
            <w:pPr>
              <w:tabs>
                <w:tab w:val="left" w:pos="3555"/>
              </w:tabs>
              <w:ind w:firstLine="0"/>
              <w:rPr>
                <w:sz w:val="32"/>
                <w:lang w:val="uk-UA"/>
              </w:rPr>
            </w:pPr>
            <w:r w:rsidRPr="003D2499">
              <w:rPr>
                <w:b/>
                <w:noProof/>
                <w:lang w:eastAsia="ru-RU"/>
              </w:rPr>
              <mc:AlternateContent>
                <mc:Choice Requires="wps">
                  <w:drawing>
                    <wp:anchor distT="0" distB="0" distL="114300" distR="114300" simplePos="0" relativeHeight="251870208" behindDoc="0" locked="0" layoutInCell="1" allowOverlap="1" wp14:anchorId="5F4FE455" wp14:editId="16F76BD8">
                      <wp:simplePos x="0" y="0"/>
                      <wp:positionH relativeFrom="column">
                        <wp:posOffset>481965</wp:posOffset>
                      </wp:positionH>
                      <wp:positionV relativeFrom="paragraph">
                        <wp:posOffset>193675</wp:posOffset>
                      </wp:positionV>
                      <wp:extent cx="5686425" cy="0"/>
                      <wp:effectExtent l="0" t="0" r="9525" b="19050"/>
                      <wp:wrapNone/>
                      <wp:docPr id="160" name="Прямая соединительная линия 160"/>
                      <wp:cNvGraphicFramePr/>
                      <a:graphic xmlns:a="http://schemas.openxmlformats.org/drawingml/2006/main">
                        <a:graphicData uri="http://schemas.microsoft.com/office/word/2010/wordprocessingShape">
                          <wps:wsp>
                            <wps:cNvCnPr/>
                            <wps:spPr>
                              <a:xfrm>
                                <a:off x="0" y="0"/>
                                <a:ext cx="5686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D58D066" id="Прямая соединительная линия 160"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5pt,15.25pt" to="485.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"/>
                  </w:pict>
                </mc:Fallback>
              </mc:AlternateContent>
            </w:r>
            <w:r w:rsidRPr="003D2499">
              <w:rPr>
                <w:b/>
                <w:lang w:val="uk-UA"/>
              </w:rPr>
              <w:t>Ім’я</w:t>
            </w:r>
            <w:r>
              <w:rPr>
                <w:lang w:val="uk-UA"/>
              </w:rPr>
              <w:t xml:space="preserve">              </w:t>
            </w:r>
            <w:r w:rsidRPr="003D2499">
              <w:rPr>
                <w:lang w:val="uk-UA"/>
              </w:rPr>
              <w:t>Анастасія</w:t>
            </w:r>
          </w:p>
        </w:tc>
      </w:tr>
      <w:tr w:rsidR="008D15EF" w:rsidTr="00833D10">
        <w:tc>
          <w:tcPr>
            <w:tcW w:w="9854" w:type="dxa"/>
            <w:tcBorders>
              <w:top w:val="single" w:sz="4" w:space="0" w:color="FFFFFF" w:themeColor="background1"/>
              <w:left w:val="nil"/>
              <w:bottom w:val="nil"/>
              <w:right w:val="nil"/>
            </w:tcBorders>
          </w:tcPr>
          <w:p w:rsidR="008D15EF" w:rsidRPr="003D2499" w:rsidRDefault="008D15EF" w:rsidP="00283C8E">
            <w:pPr>
              <w:tabs>
                <w:tab w:val="left" w:pos="3555"/>
              </w:tabs>
              <w:ind w:firstLine="0"/>
              <w:rPr>
                <w:b/>
                <w:lang w:val="uk-UA"/>
              </w:rPr>
            </w:pPr>
            <w:r w:rsidRPr="003D2499">
              <w:rPr>
                <w:b/>
                <w:lang w:val="uk-UA"/>
              </w:rPr>
              <w:t>По батькові</w:t>
            </w:r>
            <w:r>
              <w:rPr>
                <w:b/>
                <w:lang w:val="uk-UA"/>
              </w:rPr>
              <w:t xml:space="preserve">    </w:t>
            </w:r>
            <w:r w:rsidRPr="003D2499">
              <w:rPr>
                <w:lang w:val="uk-UA"/>
              </w:rPr>
              <w:t>Михайлівна</w:t>
            </w:r>
          </w:p>
        </w:tc>
      </w:tr>
      <w:tr w:rsidR="008D15EF" w:rsidTr="00833D10">
        <w:tc>
          <w:tcPr>
            <w:tcW w:w="9854" w:type="dxa"/>
            <w:tcBorders>
              <w:top w:val="nil"/>
              <w:left w:val="nil"/>
              <w:bottom w:val="nil"/>
              <w:right w:val="nil"/>
            </w:tcBorders>
          </w:tcPr>
          <w:p w:rsidR="008D15EF" w:rsidRPr="003D2499" w:rsidRDefault="008D15EF" w:rsidP="00283C8E">
            <w:pPr>
              <w:tabs>
                <w:tab w:val="left" w:pos="3555"/>
              </w:tabs>
              <w:ind w:firstLine="0"/>
              <w:rPr>
                <w:b/>
                <w:lang w:val="uk-UA"/>
              </w:rPr>
            </w:pPr>
            <w:r>
              <w:rPr>
                <w:b/>
                <w:noProof/>
                <w:sz w:val="32"/>
                <w:lang w:eastAsia="ru-RU"/>
              </w:rPr>
              <mc:AlternateContent>
                <mc:Choice Requires="wps">
                  <w:drawing>
                    <wp:anchor distT="0" distB="0" distL="114300" distR="114300" simplePos="0" relativeHeight="251873280" behindDoc="0" locked="0" layoutInCell="1" allowOverlap="1" wp14:anchorId="2CF10494" wp14:editId="354963B4">
                      <wp:simplePos x="0" y="0"/>
                      <wp:positionH relativeFrom="column">
                        <wp:posOffset>1501140</wp:posOffset>
                      </wp:positionH>
                      <wp:positionV relativeFrom="paragraph">
                        <wp:posOffset>197485</wp:posOffset>
                      </wp:positionV>
                      <wp:extent cx="4667250" cy="0"/>
                      <wp:effectExtent l="0" t="0" r="19050" b="19050"/>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4667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A89FA96" id="Прямая соединительная линия 161"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2pt,15.55pt" to="485.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"/>
                  </w:pict>
                </mc:Fallback>
              </mc:AlternateContent>
            </w:r>
            <w:r>
              <w:rPr>
                <w:b/>
                <w:noProof/>
                <w:sz w:val="32"/>
                <w:lang w:eastAsia="ru-RU"/>
              </w:rPr>
              <mc:AlternateContent>
                <mc:Choice Requires="wps">
                  <w:drawing>
                    <wp:anchor distT="0" distB="0" distL="114300" distR="114300" simplePos="0" relativeHeight="251871232" behindDoc="0" locked="0" layoutInCell="1" allowOverlap="1" wp14:anchorId="5B82C43C" wp14:editId="42AF1574">
                      <wp:simplePos x="0" y="0"/>
                      <wp:positionH relativeFrom="column">
                        <wp:posOffset>1101090</wp:posOffset>
                      </wp:positionH>
                      <wp:positionV relativeFrom="paragraph">
                        <wp:posOffset>-2540</wp:posOffset>
                      </wp:positionV>
                      <wp:extent cx="5067300" cy="0"/>
                      <wp:effectExtent l="0" t="0" r="19050" b="19050"/>
                      <wp:wrapNone/>
                      <wp:docPr id="162" name="Прямая соединительная линия 162"/>
                      <wp:cNvGraphicFramePr/>
                      <a:graphic xmlns:a="http://schemas.openxmlformats.org/drawingml/2006/main">
                        <a:graphicData uri="http://schemas.microsoft.com/office/word/2010/wordprocessingShape">
                          <wps:wsp>
                            <wps:cNvCnPr/>
                            <wps:spPr>
                              <a:xfrm>
                                <a:off x="0" y="0"/>
                                <a:ext cx="5067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6EE8710" id="Прямая соединительная линия 162"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7pt,-.2pt" to="48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"/>
                  </w:pict>
                </mc:Fallback>
              </mc:AlternateContent>
            </w:r>
            <w:r w:rsidRPr="003D2499">
              <w:rPr>
                <w:b/>
                <w:lang w:val="uk-UA"/>
              </w:rPr>
              <w:t>Дата народження</w:t>
            </w:r>
            <w:r>
              <w:rPr>
                <w:b/>
                <w:lang w:val="uk-UA"/>
              </w:rPr>
              <w:t xml:space="preserve">  </w:t>
            </w:r>
            <w:r w:rsidRPr="003D2499">
              <w:rPr>
                <w:lang w:val="uk-UA"/>
              </w:rPr>
              <w:t>17 серпня 2001 року</w:t>
            </w:r>
          </w:p>
        </w:tc>
      </w:tr>
      <w:tr w:rsidR="008D15EF" w:rsidTr="00833D10">
        <w:tc>
          <w:tcPr>
            <w:tcW w:w="9854" w:type="dxa"/>
            <w:tcBorders>
              <w:top w:val="nil"/>
              <w:left w:val="nil"/>
              <w:right w:val="nil"/>
            </w:tcBorders>
          </w:tcPr>
          <w:p w:rsidR="008D15EF" w:rsidRPr="003D2499" w:rsidRDefault="008D15EF" w:rsidP="00283C8E">
            <w:pPr>
              <w:tabs>
                <w:tab w:val="left" w:pos="3555"/>
              </w:tabs>
              <w:ind w:firstLine="0"/>
              <w:rPr>
                <w:sz w:val="32"/>
                <w:lang w:val="uk-UA"/>
              </w:rPr>
            </w:pPr>
            <w:r>
              <w:rPr>
                <w:sz w:val="20"/>
                <w:lang w:val="uk-UA"/>
              </w:rPr>
              <w:t xml:space="preserve">                                                                                                  </w:t>
            </w:r>
            <w:r w:rsidRPr="003D2499">
              <w:rPr>
                <w:sz w:val="20"/>
                <w:lang w:val="uk-UA"/>
              </w:rPr>
              <w:t>(число, місяць, рік)</w:t>
            </w:r>
          </w:p>
        </w:tc>
      </w:tr>
      <w:tr w:rsidR="008D15EF" w:rsidTr="00833D10">
        <w:tc>
          <w:tcPr>
            <w:tcW w:w="9854" w:type="dxa"/>
            <w:tcBorders>
              <w:left w:val="nil"/>
              <w:bottom w:val="nil"/>
              <w:right w:val="nil"/>
            </w:tcBorders>
          </w:tcPr>
          <w:p w:rsidR="00283C8E" w:rsidRDefault="00283C8E" w:rsidP="00283C8E">
            <w:pPr>
              <w:tabs>
                <w:tab w:val="left" w:pos="3555"/>
              </w:tabs>
              <w:ind w:firstLine="0"/>
              <w:rPr>
                <w:b/>
                <w:lang w:val="uk-UA"/>
              </w:rPr>
            </w:pPr>
          </w:p>
          <w:p w:rsidR="008D15EF" w:rsidRDefault="008D15EF" w:rsidP="00283C8E">
            <w:pPr>
              <w:tabs>
                <w:tab w:val="left" w:pos="3555"/>
              </w:tabs>
              <w:ind w:firstLine="0"/>
              <w:rPr>
                <w:b/>
                <w:sz w:val="32"/>
                <w:lang w:val="uk-UA"/>
              </w:rPr>
            </w:pPr>
            <w:r w:rsidRPr="003D2499">
              <w:rPr>
                <w:b/>
                <w:lang w:val="uk-UA"/>
              </w:rPr>
              <w:t>Дата заповнення</w:t>
            </w:r>
            <w:r>
              <w:rPr>
                <w:b/>
                <w:lang w:val="uk-UA"/>
              </w:rPr>
              <w:t xml:space="preserve">     </w:t>
            </w:r>
            <w:r w:rsidRPr="003D2499">
              <w:rPr>
                <w:lang w:val="uk-UA"/>
              </w:rPr>
              <w:t>«22» грудня 2018 р.</w:t>
            </w:r>
          </w:p>
        </w:tc>
      </w:tr>
    </w:tbl>
    <w:p w:rsidR="008D15EF" w:rsidRDefault="008D15EF" w:rsidP="00283C8E">
      <w:pPr>
        <w:tabs>
          <w:tab w:val="left" w:pos="3555"/>
        </w:tabs>
        <w:spacing w:line="240" w:lineRule="auto"/>
        <w:ind w:firstLine="0"/>
        <w:rPr>
          <w:b/>
          <w:lang w:val="uk-UA"/>
        </w:rPr>
      </w:pPr>
    </w:p>
    <w:p w:rsidR="008D15EF" w:rsidRDefault="008D15EF" w:rsidP="00283C8E">
      <w:pPr>
        <w:tabs>
          <w:tab w:val="left" w:pos="3555"/>
        </w:tabs>
        <w:ind w:firstLine="0"/>
        <w:rPr>
          <w:i/>
          <w:lang w:val="uk-UA"/>
        </w:rPr>
      </w:pPr>
      <w:r w:rsidRPr="00D06A99">
        <w:rPr>
          <w:b/>
          <w:lang w:val="uk-UA"/>
        </w:rPr>
        <w:t>Підпис власника</w:t>
      </w:r>
      <w:r>
        <w:rPr>
          <w:b/>
          <w:lang w:val="uk-UA"/>
        </w:rPr>
        <w:t xml:space="preserve">  </w:t>
      </w:r>
      <w:r w:rsidRPr="008045C6">
        <w:rPr>
          <w:i/>
          <w:u w:val="single"/>
          <w:lang w:val="uk-UA"/>
        </w:rPr>
        <w:t>Головня</w:t>
      </w:r>
    </w:p>
    <w:p w:rsidR="008D15EF" w:rsidRDefault="008D15EF" w:rsidP="00283C8E">
      <w:pPr>
        <w:tabs>
          <w:tab w:val="left" w:pos="3555"/>
        </w:tabs>
        <w:ind w:firstLine="0"/>
        <w:rPr>
          <w:lang w:val="uk-UA"/>
        </w:rPr>
      </w:pPr>
      <w:r w:rsidRPr="00D06A99">
        <w:rPr>
          <w:lang w:val="uk-UA"/>
        </w:rPr>
        <w:t>М. П.</w:t>
      </w:r>
    </w:p>
    <w:p w:rsidR="008D15EF" w:rsidRDefault="008D15EF" w:rsidP="008D15EF">
      <w:pPr>
        <w:tabs>
          <w:tab w:val="left" w:pos="3555"/>
        </w:tabs>
        <w:rPr>
          <w:lang w:val="uk-UA"/>
        </w:rPr>
      </w:pPr>
    </w:p>
    <w:p w:rsidR="008D15EF" w:rsidRPr="00283C8E" w:rsidRDefault="008D15EF" w:rsidP="00283C8E">
      <w:pPr>
        <w:tabs>
          <w:tab w:val="left" w:pos="3555"/>
        </w:tabs>
        <w:spacing w:line="240" w:lineRule="auto"/>
        <w:jc w:val="center"/>
        <w:rPr>
          <w:b/>
          <w:sz w:val="24"/>
          <w:szCs w:val="24"/>
          <w:lang w:val="uk-UA"/>
        </w:rPr>
      </w:pPr>
      <w:r w:rsidRPr="00283C8E">
        <w:rPr>
          <w:b/>
          <w:sz w:val="24"/>
          <w:szCs w:val="24"/>
          <w:lang w:val="uk-UA"/>
        </w:rPr>
        <w:t>Підпис особи, відповідальної</w:t>
      </w:r>
    </w:p>
    <w:p w:rsidR="008D15EF" w:rsidRPr="00283C8E" w:rsidRDefault="008D15EF" w:rsidP="00283C8E">
      <w:pPr>
        <w:tabs>
          <w:tab w:val="left" w:pos="3555"/>
        </w:tabs>
        <w:jc w:val="center"/>
        <w:rPr>
          <w:b/>
          <w:sz w:val="24"/>
          <w:szCs w:val="24"/>
          <w:lang w:val="uk-UA"/>
        </w:rPr>
      </w:pPr>
      <w:r w:rsidRPr="00283C8E">
        <w:rPr>
          <w:b/>
          <w:sz w:val="24"/>
          <w:szCs w:val="24"/>
          <w:lang w:val="uk-UA"/>
        </w:rPr>
        <w:t>за видачу трудових книжок</w:t>
      </w:r>
    </w:p>
    <w:p w:rsidR="008D15EF" w:rsidRDefault="00283C8E" w:rsidP="008D15EF">
      <w:pPr>
        <w:tabs>
          <w:tab w:val="left" w:pos="3555"/>
        </w:tabs>
        <w:spacing w:line="240" w:lineRule="auto"/>
        <w:jc w:val="center"/>
        <w:rPr>
          <w:sz w:val="20"/>
          <w:lang w:val="uk-UA"/>
        </w:rPr>
      </w:pPr>
      <w:r>
        <w:rPr>
          <w:i/>
          <w:u w:val="single"/>
          <w:lang w:val="uk-UA"/>
        </w:rPr>
        <w:t>Березань</w:t>
      </w:r>
      <w:r w:rsidR="008D15EF" w:rsidRPr="00D06A99">
        <w:rPr>
          <w:sz w:val="20"/>
          <w:lang w:val="uk-UA"/>
        </w:rPr>
        <w:t xml:space="preserve"> </w:t>
      </w:r>
    </w:p>
    <w:p w:rsidR="008D15EF" w:rsidRPr="00D06A99" w:rsidRDefault="008D15EF" w:rsidP="008D15EF">
      <w:pPr>
        <w:tabs>
          <w:tab w:val="left" w:pos="3555"/>
        </w:tabs>
        <w:spacing w:line="240" w:lineRule="auto"/>
        <w:jc w:val="center"/>
        <w:rPr>
          <w:sz w:val="20"/>
          <w:lang w:val="uk-UA"/>
        </w:rPr>
      </w:pPr>
      <w:r w:rsidRPr="00D06A99">
        <w:rPr>
          <w:sz w:val="20"/>
          <w:lang w:val="uk-UA"/>
        </w:rPr>
        <w:t>розбірливо</w:t>
      </w:r>
    </w:p>
    <w:p w:rsidR="008D15EF" w:rsidRPr="003E4E93" w:rsidRDefault="008D15EF" w:rsidP="003E4E93">
      <w:pPr>
        <w:tabs>
          <w:tab w:val="left" w:pos="3555"/>
        </w:tabs>
        <w:rPr>
          <w:b/>
          <w:lang w:val="uk-UA"/>
        </w:rPr>
      </w:pPr>
    </w:p>
    <w:p w:rsidR="008D15EF" w:rsidRDefault="008D15EF" w:rsidP="003E4E93">
      <w:pPr>
        <w:rPr>
          <w:lang w:val="uk-UA"/>
        </w:rPr>
      </w:pPr>
    </w:p>
    <w:p w:rsidR="00A86163" w:rsidRDefault="00A86163">
      <w:pPr>
        <w:rPr>
          <w:lang w:val="uk-UA"/>
        </w:rPr>
      </w:pPr>
      <w:r>
        <w:rPr>
          <w:lang w:val="uk-UA"/>
        </w:rPr>
        <w:br w:type="page"/>
      </w:r>
    </w:p>
    <w:p w:rsidR="00A86756" w:rsidRPr="00A86163" w:rsidRDefault="00A86756" w:rsidP="00A86163">
      <w:pPr>
        <w:spacing w:line="240" w:lineRule="auto"/>
        <w:ind w:firstLine="700"/>
        <w:jc w:val="center"/>
        <w:rPr>
          <w:rFonts w:eastAsia="Arial Unicode MS"/>
          <w:b/>
          <w:color w:val="000000"/>
          <w:sz w:val="32"/>
          <w:szCs w:val="32"/>
          <w:lang w:val="uk-UA" w:eastAsia="uk-UA"/>
        </w:rPr>
      </w:pPr>
      <w:r w:rsidRPr="00A86163">
        <w:rPr>
          <w:rFonts w:eastAsia="Arial Unicode MS"/>
          <w:b/>
          <w:color w:val="000000"/>
          <w:sz w:val="32"/>
          <w:szCs w:val="32"/>
          <w:lang w:val="uk-UA" w:eastAsia="uk-UA"/>
        </w:rPr>
        <w:lastRenderedPageBreak/>
        <w:t>ПЛАНУВАННЯ ТА ЗВІТУВАННЯ СЛУЖБОВОЇ ДІЯЛЬНОСТІ</w:t>
      </w:r>
    </w:p>
    <w:p w:rsidR="00A86756" w:rsidRPr="00A86163" w:rsidRDefault="00A86756" w:rsidP="00A86163">
      <w:pPr>
        <w:spacing w:line="240" w:lineRule="auto"/>
        <w:ind w:firstLine="0"/>
        <w:rPr>
          <w:rFonts w:eastAsia="Arial Unicode MS"/>
          <w:b/>
          <w:color w:val="000000"/>
          <w:sz w:val="32"/>
          <w:szCs w:val="32"/>
          <w:lang w:val="uk-UA" w:eastAsia="uk-UA"/>
        </w:rPr>
      </w:pPr>
      <w:bookmarkStart w:id="180" w:name="bookmark89"/>
      <w:r w:rsidRPr="00A86163">
        <w:rPr>
          <w:rFonts w:eastAsia="Arial Unicode MS"/>
          <w:b/>
          <w:color w:val="000000"/>
          <w:sz w:val="32"/>
          <w:szCs w:val="32"/>
          <w:lang w:val="uk-UA" w:eastAsia="uk-UA"/>
        </w:rPr>
        <w:t>План</w:t>
      </w:r>
      <w:bookmarkEnd w:id="180"/>
    </w:p>
    <w:p w:rsidR="00A86756" w:rsidRPr="00A86163" w:rsidRDefault="00A86756" w:rsidP="00A86163">
      <w:pPr>
        <w:numPr>
          <w:ilvl w:val="0"/>
          <w:numId w:val="156"/>
        </w:numPr>
        <w:tabs>
          <w:tab w:val="clear" w:pos="1420"/>
          <w:tab w:val="num" w:pos="1080"/>
        </w:tabs>
        <w:spacing w:line="240" w:lineRule="auto"/>
        <w:ind w:left="1080"/>
        <w:jc w:val="left"/>
        <w:rPr>
          <w:rFonts w:eastAsia="Arial Unicode MS"/>
          <w:color w:val="000000"/>
          <w:sz w:val="32"/>
          <w:szCs w:val="32"/>
          <w:lang w:val="uk-UA" w:eastAsia="uk-UA"/>
        </w:rPr>
      </w:pPr>
      <w:r w:rsidRPr="00A86163">
        <w:rPr>
          <w:rFonts w:eastAsia="Arial Unicode MS"/>
          <w:color w:val="000000"/>
          <w:sz w:val="32"/>
          <w:szCs w:val="32"/>
          <w:lang w:val="uk-UA" w:eastAsia="uk-UA"/>
        </w:rPr>
        <w:t>Планування роботи і план</w:t>
      </w:r>
    </w:p>
    <w:p w:rsidR="00A86756" w:rsidRPr="00A86163" w:rsidRDefault="00A86756" w:rsidP="00A86163">
      <w:pPr>
        <w:numPr>
          <w:ilvl w:val="0"/>
          <w:numId w:val="156"/>
        </w:numPr>
        <w:tabs>
          <w:tab w:val="clear" w:pos="1420"/>
          <w:tab w:val="num" w:pos="1080"/>
        </w:tabs>
        <w:spacing w:line="240" w:lineRule="auto"/>
        <w:ind w:left="1080"/>
        <w:jc w:val="left"/>
        <w:rPr>
          <w:rFonts w:eastAsia="Arial Unicode MS"/>
          <w:color w:val="000000"/>
          <w:sz w:val="32"/>
          <w:szCs w:val="32"/>
          <w:lang w:val="uk-UA" w:eastAsia="uk-UA"/>
        </w:rPr>
      </w:pPr>
      <w:r w:rsidRPr="00A86163">
        <w:rPr>
          <w:rFonts w:eastAsia="Arial Unicode MS"/>
          <w:color w:val="000000"/>
          <w:sz w:val="32"/>
          <w:szCs w:val="32"/>
          <w:lang w:val="uk-UA" w:eastAsia="uk-UA"/>
        </w:rPr>
        <w:t>Звітування діяльності та складання звіту</w:t>
      </w:r>
    </w:p>
    <w:p w:rsidR="00A86163" w:rsidRDefault="00A86163" w:rsidP="00A86163">
      <w:pPr>
        <w:spacing w:line="240" w:lineRule="auto"/>
        <w:ind w:firstLine="700"/>
        <w:rPr>
          <w:rFonts w:eastAsia="Arial Unicode MS"/>
          <w:b/>
          <w:color w:val="000000"/>
          <w:sz w:val="32"/>
          <w:szCs w:val="32"/>
          <w:lang w:val="uk-UA" w:eastAsia="uk-UA"/>
        </w:rPr>
      </w:pPr>
      <w:bookmarkStart w:id="181" w:name="bookmark90"/>
    </w:p>
    <w:p w:rsidR="00A86756" w:rsidRPr="00A86163" w:rsidRDefault="00AE70E8" w:rsidP="00A86163">
      <w:pPr>
        <w:spacing w:line="240" w:lineRule="auto"/>
        <w:ind w:firstLine="700"/>
        <w:rPr>
          <w:rFonts w:eastAsia="Arial Unicode MS"/>
          <w:b/>
          <w:color w:val="000000"/>
          <w:sz w:val="32"/>
          <w:szCs w:val="32"/>
          <w:lang w:val="uk-UA" w:eastAsia="uk-UA"/>
        </w:rPr>
      </w:pPr>
      <w:r w:rsidRPr="00A86163">
        <w:rPr>
          <w:rFonts w:eastAsia="Arial Unicode MS"/>
          <w:b/>
          <w:color w:val="000000"/>
          <w:sz w:val="32"/>
          <w:szCs w:val="32"/>
          <w:lang w:val="uk-UA" w:eastAsia="uk-UA"/>
        </w:rPr>
        <w:t>1. Планування роботи і план</w:t>
      </w:r>
    </w:p>
    <w:bookmarkEnd w:id="181"/>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Організація роботи сучасних організацій різного характеру діяльності та різних форм власності неможлива без таких процесів, як планування та звітування.</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Кожна робота, кожна діловодна операція вимагає рівно стільки часу, скільки необхідно для її виконання.</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Західні фірми, які вже давно працюють за ущільненим графіком, дуже добре розуміють дефіцит робочого часу. Його економія, чітке планування всіх етапів робіт позначаються на реальних досягненнях. Якщо робота спланована раціонально, економічно грамотно та оперативно, то вона майже завжди принесе позитивний результат.</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Слід чітко розрізняти поняття </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планування</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та </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план</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 хоча вони між собою тісно пов'язані.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Планування</w:t>
      </w:r>
      <w:r w:rsidRPr="00A86163">
        <w:rPr>
          <w:rFonts w:eastAsia="Arial Unicode MS"/>
          <w:color w:val="000000"/>
          <w:sz w:val="32"/>
          <w:szCs w:val="32"/>
          <w:lang w:val="uk-UA" w:eastAsia="uk-UA"/>
        </w:rPr>
        <w:t xml:space="preserve"> </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це процес підготовки плану діяльності. Це свого роду робота на найближчий час або на перспективу.</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Планування стосується як колективу в цілому, який працює над однією метою, так і одного службовця, який вибирає найбільш дієвий напрямок у своїй роботі по досягненню мети. Планування організації (колективу) та планування однієї людини як процес направлені на досягнення найкращого результату роботи.</w:t>
      </w:r>
    </w:p>
    <w:p w:rsidR="00A86756" w:rsidRPr="00A86163" w:rsidRDefault="00A86756" w:rsidP="00A86163">
      <w:pPr>
        <w:spacing w:line="240" w:lineRule="auto"/>
        <w:ind w:firstLine="700"/>
        <w:rPr>
          <w:rFonts w:eastAsia="Arial Unicode MS"/>
          <w:b/>
          <w:color w:val="000000"/>
          <w:sz w:val="32"/>
          <w:szCs w:val="32"/>
          <w:lang w:val="uk-UA" w:eastAsia="uk-UA"/>
        </w:rPr>
      </w:pPr>
      <w:r w:rsidRPr="00A86163">
        <w:rPr>
          <w:rFonts w:eastAsia="Arial Unicode MS"/>
          <w:color w:val="000000"/>
          <w:sz w:val="32"/>
          <w:szCs w:val="32"/>
          <w:lang w:val="uk-UA" w:eastAsia="uk-UA"/>
        </w:rPr>
        <w:t xml:space="preserve">При плануванні слід враховувати кілька обов'язкових правил, які допоможуть відобразити потреби організації або одного працівника на </w:t>
      </w:r>
      <w:r w:rsidRPr="00A86163">
        <w:rPr>
          <w:rFonts w:eastAsia="Arial Unicode MS"/>
          <w:b/>
          <w:color w:val="000000"/>
          <w:sz w:val="32"/>
          <w:szCs w:val="32"/>
          <w:lang w:val="uk-UA" w:eastAsia="uk-UA"/>
        </w:rPr>
        <w:t>певному етапі роботи з підготовки майбутнього плану:</w:t>
      </w:r>
    </w:p>
    <w:p w:rsidR="00A86756" w:rsidRPr="00A86163" w:rsidRDefault="00A86756" w:rsidP="00A86163">
      <w:pPr>
        <w:pStyle w:val="a5"/>
        <w:numPr>
          <w:ilvl w:val="0"/>
          <w:numId w:val="162"/>
        </w:numPr>
        <w:spacing w:line="240" w:lineRule="auto"/>
        <w:ind w:left="1134"/>
        <w:rPr>
          <w:rFonts w:eastAsia="Arial Unicode MS"/>
          <w:color w:val="000000"/>
          <w:sz w:val="32"/>
          <w:szCs w:val="32"/>
          <w:lang w:val="uk-UA" w:eastAsia="uk-UA"/>
        </w:rPr>
      </w:pPr>
      <w:r w:rsidRPr="00A86163">
        <w:rPr>
          <w:rFonts w:eastAsia="Arial Unicode MS"/>
          <w:b/>
          <w:color w:val="000000"/>
          <w:sz w:val="32"/>
          <w:szCs w:val="32"/>
          <w:lang w:val="uk-UA" w:eastAsia="uk-UA"/>
        </w:rPr>
        <w:t>Вибір мети.</w:t>
      </w:r>
      <w:r w:rsidRPr="00A86163">
        <w:rPr>
          <w:rFonts w:eastAsia="Arial Unicode MS"/>
          <w:color w:val="000000"/>
          <w:sz w:val="32"/>
          <w:szCs w:val="32"/>
          <w:lang w:val="uk-UA" w:eastAsia="uk-UA"/>
        </w:rPr>
        <w:t xml:space="preserve"> Якщо не буде чітко поставленої мети, то колектив або службовець може заплутатися в масі поточних проблем. Конкретна та чітка постановка мети допоможе зекономити енергію, уникнути фальстартів. Мета повинна чітко закріпитися в уяві перед тим, як одержить документальне відображення.</w:t>
      </w:r>
    </w:p>
    <w:p w:rsidR="00A86756" w:rsidRPr="00A86163" w:rsidRDefault="00A86756" w:rsidP="00A86163">
      <w:pPr>
        <w:pStyle w:val="a5"/>
        <w:numPr>
          <w:ilvl w:val="0"/>
          <w:numId w:val="162"/>
        </w:numPr>
        <w:spacing w:line="240" w:lineRule="auto"/>
        <w:ind w:left="1134"/>
        <w:rPr>
          <w:rFonts w:eastAsia="Arial Unicode MS"/>
          <w:color w:val="000000"/>
          <w:sz w:val="32"/>
          <w:szCs w:val="32"/>
          <w:lang w:val="uk-UA" w:eastAsia="uk-UA"/>
        </w:rPr>
      </w:pPr>
      <w:r w:rsidRPr="00A86163">
        <w:rPr>
          <w:rFonts w:eastAsia="Arial Unicode MS"/>
          <w:b/>
          <w:color w:val="000000"/>
          <w:sz w:val="32"/>
          <w:szCs w:val="32"/>
          <w:lang w:val="uk-UA" w:eastAsia="uk-UA"/>
        </w:rPr>
        <w:t xml:space="preserve">Розробка стратегії з досягнення мети </w:t>
      </w:r>
      <w:r w:rsidRPr="00A86163">
        <w:rPr>
          <w:rFonts w:eastAsia="Arial Unicode MS"/>
          <w:color w:val="000000"/>
          <w:sz w:val="32"/>
          <w:szCs w:val="32"/>
          <w:lang w:val="uk-UA" w:eastAsia="uk-UA"/>
        </w:rPr>
        <w:t xml:space="preserve">(напрямок, в якому мету слід реалізувати). При цьому слід зважити всі </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за</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і </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проти</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w:t>
      </w:r>
    </w:p>
    <w:p w:rsidR="00A86756" w:rsidRPr="00A86163" w:rsidRDefault="00A86756" w:rsidP="00A86163">
      <w:pPr>
        <w:pStyle w:val="a5"/>
        <w:numPr>
          <w:ilvl w:val="0"/>
          <w:numId w:val="162"/>
        </w:numPr>
        <w:spacing w:line="240" w:lineRule="auto"/>
        <w:ind w:left="1134"/>
        <w:rPr>
          <w:rFonts w:eastAsia="Arial Unicode MS"/>
          <w:color w:val="000000"/>
          <w:sz w:val="32"/>
          <w:szCs w:val="32"/>
          <w:lang w:val="uk-UA" w:eastAsia="uk-UA"/>
        </w:rPr>
      </w:pPr>
      <w:r w:rsidRPr="00A86163">
        <w:rPr>
          <w:rFonts w:eastAsia="Arial Unicode MS"/>
          <w:b/>
          <w:color w:val="000000"/>
          <w:sz w:val="32"/>
          <w:szCs w:val="32"/>
          <w:lang w:val="uk-UA" w:eastAsia="uk-UA"/>
        </w:rPr>
        <w:lastRenderedPageBreak/>
        <w:t>Деталізація мети і шляхи її досягнення</w:t>
      </w:r>
      <w:r w:rsidRPr="00A86163">
        <w:rPr>
          <w:rFonts w:eastAsia="Arial Unicode MS"/>
          <w:color w:val="000000"/>
          <w:sz w:val="32"/>
          <w:szCs w:val="32"/>
          <w:lang w:val="uk-UA" w:eastAsia="uk-UA"/>
        </w:rPr>
        <w:t xml:space="preserve"> (засоби, методи, партнери).</w:t>
      </w:r>
    </w:p>
    <w:p w:rsidR="00A86756" w:rsidRPr="00A86163" w:rsidRDefault="00A86756" w:rsidP="00A86163">
      <w:pPr>
        <w:pStyle w:val="a5"/>
        <w:numPr>
          <w:ilvl w:val="0"/>
          <w:numId w:val="162"/>
        </w:numPr>
        <w:spacing w:line="240" w:lineRule="auto"/>
        <w:ind w:left="1134"/>
        <w:rPr>
          <w:rFonts w:eastAsia="Arial Unicode MS"/>
          <w:color w:val="000000"/>
          <w:sz w:val="32"/>
          <w:szCs w:val="32"/>
          <w:lang w:val="uk-UA" w:eastAsia="uk-UA"/>
        </w:rPr>
      </w:pPr>
      <w:r w:rsidRPr="00A86163">
        <w:rPr>
          <w:rFonts w:eastAsia="Arial Unicode MS"/>
          <w:b/>
          <w:color w:val="000000"/>
          <w:sz w:val="32"/>
          <w:szCs w:val="32"/>
          <w:lang w:val="uk-UA" w:eastAsia="uk-UA"/>
        </w:rPr>
        <w:t>Затрати часу на виконання мети</w:t>
      </w:r>
      <w:r w:rsidRPr="00A86163">
        <w:rPr>
          <w:rFonts w:eastAsia="Arial Unicode MS"/>
          <w:color w:val="000000"/>
          <w:sz w:val="32"/>
          <w:szCs w:val="32"/>
          <w:lang w:val="uk-UA" w:eastAsia="uk-UA"/>
        </w:rPr>
        <w:t xml:space="preserve"> (терміни).</w:t>
      </w:r>
    </w:p>
    <w:p w:rsidR="00A86756" w:rsidRPr="00A86163" w:rsidRDefault="00A86756" w:rsidP="00A86163">
      <w:pPr>
        <w:spacing w:line="240" w:lineRule="auto"/>
        <w:ind w:firstLine="700"/>
        <w:rPr>
          <w:rFonts w:eastAsia="Arial Unicode MS"/>
          <w:color w:val="000000"/>
          <w:sz w:val="32"/>
          <w:szCs w:val="32"/>
          <w:lang w:val="uk-UA" w:eastAsia="uk-UA"/>
        </w:rPr>
      </w:pPr>
      <w:bookmarkStart w:id="182" w:name="bookmark91"/>
      <w:r w:rsidRPr="00A86163">
        <w:rPr>
          <w:rFonts w:eastAsia="Arial Unicode MS"/>
          <w:b/>
          <w:color w:val="000000"/>
          <w:sz w:val="32"/>
          <w:szCs w:val="32"/>
          <w:lang w:val="uk-UA" w:eastAsia="uk-UA"/>
        </w:rPr>
        <w:t>План</w:t>
      </w:r>
      <w:r w:rsidRPr="00A86163">
        <w:rPr>
          <w:rFonts w:eastAsia="Arial Unicode MS"/>
          <w:color w:val="000000"/>
          <w:sz w:val="32"/>
          <w:szCs w:val="32"/>
          <w:lang w:val="uk-UA" w:eastAsia="uk-UA"/>
        </w:rPr>
        <w:t xml:space="preserve"> </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документ, результат діяльності планування.</w:t>
      </w:r>
      <w:bookmarkEnd w:id="182"/>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Складання плану</w:t>
      </w:r>
      <w:r w:rsidRPr="00A86163">
        <w:rPr>
          <w:rFonts w:eastAsia="Arial Unicode MS"/>
          <w:color w:val="000000"/>
          <w:sz w:val="32"/>
          <w:szCs w:val="32"/>
          <w:lang w:val="uk-UA" w:eastAsia="uk-UA"/>
        </w:rPr>
        <w:t xml:space="preserve"> </w:t>
      </w:r>
      <w:r w:rsidR="00727592"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заключний етап планування. Готуючись до створення документа, необхідно, з урахуванням всіх стратегічних та тактичних прийомів і засобів, створити його попередній проект, який в загальному набиратиме вигляду певної схеми та необхідних компонентів для заповнення його інформацією. </w:t>
      </w:r>
    </w:p>
    <w:p w:rsidR="00A86756" w:rsidRPr="00A86163" w:rsidRDefault="00A86756" w:rsidP="00A86163">
      <w:pPr>
        <w:spacing w:line="240" w:lineRule="auto"/>
        <w:ind w:firstLine="700"/>
        <w:rPr>
          <w:rFonts w:eastAsia="Arial Unicode MS"/>
          <w:b/>
          <w:color w:val="000000"/>
          <w:sz w:val="32"/>
          <w:szCs w:val="32"/>
          <w:lang w:val="uk-UA" w:eastAsia="uk-UA"/>
        </w:rPr>
      </w:pPr>
      <w:r w:rsidRPr="00A86163">
        <w:rPr>
          <w:rFonts w:eastAsia="Arial Unicode MS"/>
          <w:b/>
          <w:color w:val="000000"/>
          <w:sz w:val="32"/>
          <w:szCs w:val="32"/>
          <w:lang w:val="uk-UA" w:eastAsia="uk-UA"/>
        </w:rPr>
        <w:t>Така робота передбачає кілька етапів:</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вибір теми;</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підбір інформаційного матеріалу (виписки з фактами, даними), його систематизація;</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графічна побудова плану з розташуванням всіх необхідних параметрів, що відображають тему;</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заповнення конкретною інформацією з теми;</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створення попереднього варіанту плану;</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обговорення попереднього варіанту, консультування з відповідними спеціалістами, яких даний документ стосується;</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доопрацювання (якщо необхідно);</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оформлення чистового документа цільового призначення;</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затвердження цього документа;</w:t>
      </w:r>
    </w:p>
    <w:p w:rsidR="00A86756" w:rsidRPr="00A86163" w:rsidRDefault="00A86756" w:rsidP="00A86163">
      <w:pPr>
        <w:pStyle w:val="a5"/>
        <w:numPr>
          <w:ilvl w:val="0"/>
          <w:numId w:val="16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виконання.</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Плани</w:t>
      </w:r>
      <w:r w:rsidRPr="00A86163">
        <w:rPr>
          <w:rFonts w:eastAsia="Arial Unicode MS"/>
          <w:color w:val="000000"/>
          <w:sz w:val="32"/>
          <w:szCs w:val="32"/>
          <w:lang w:val="uk-UA" w:eastAsia="uk-UA"/>
        </w:rPr>
        <w:t xml:space="preserve"> </w:t>
      </w:r>
      <w:r w:rsidR="00012049"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узагальнена назва документів, які різняться між собою призначенням, тематикою, обсягом і практичним значенням документа.</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Стосовно відображеної мети плани бувають</w:t>
      </w:r>
      <w:r w:rsidRPr="00A86163">
        <w:rPr>
          <w:rFonts w:eastAsia="Arial Unicode MS"/>
          <w:color w:val="000000"/>
          <w:sz w:val="32"/>
          <w:szCs w:val="32"/>
          <w:lang w:val="uk-UA" w:eastAsia="uk-UA"/>
        </w:rPr>
        <w:t xml:space="preserve">: </w:t>
      </w:r>
    </w:p>
    <w:p w:rsidR="00A86756" w:rsidRPr="00A86163" w:rsidRDefault="00A86756" w:rsidP="00A86163">
      <w:pPr>
        <w:pStyle w:val="a5"/>
        <w:numPr>
          <w:ilvl w:val="0"/>
          <w:numId w:val="164"/>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тематичні;</w:t>
      </w:r>
    </w:p>
    <w:p w:rsidR="00A86756" w:rsidRPr="00A86163" w:rsidRDefault="00A86756" w:rsidP="00A86163">
      <w:pPr>
        <w:pStyle w:val="a5"/>
        <w:numPr>
          <w:ilvl w:val="0"/>
          <w:numId w:val="164"/>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загальні (комплексні). </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Щодо присутності людського фактора</w:t>
      </w:r>
      <w:r w:rsidRPr="00A86163">
        <w:rPr>
          <w:rFonts w:eastAsia="Arial Unicode MS"/>
          <w:color w:val="000000"/>
          <w:sz w:val="32"/>
          <w:szCs w:val="32"/>
          <w:lang w:val="uk-UA" w:eastAsia="uk-UA"/>
        </w:rPr>
        <w:t xml:space="preserve"> в документі:  </w:t>
      </w:r>
    </w:p>
    <w:p w:rsidR="00A86756" w:rsidRPr="00A86163" w:rsidRDefault="00A86756" w:rsidP="00A86163">
      <w:pPr>
        <w:pStyle w:val="a5"/>
        <w:numPr>
          <w:ilvl w:val="0"/>
          <w:numId w:val="165"/>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колективні; </w:t>
      </w:r>
    </w:p>
    <w:p w:rsidR="00A86756" w:rsidRPr="00A86163" w:rsidRDefault="00A86756" w:rsidP="00A86163">
      <w:pPr>
        <w:pStyle w:val="a5"/>
        <w:numPr>
          <w:ilvl w:val="0"/>
          <w:numId w:val="165"/>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індивідуальні. </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Стосовно інформаційного наповнення</w:t>
      </w:r>
      <w:r w:rsidRPr="00A86163">
        <w:rPr>
          <w:rFonts w:eastAsia="Arial Unicode MS"/>
          <w:color w:val="000000"/>
          <w:sz w:val="32"/>
          <w:szCs w:val="32"/>
          <w:lang w:val="uk-UA" w:eastAsia="uk-UA"/>
        </w:rPr>
        <w:t xml:space="preserve"> (обсягу відображеного матеріалу) плани бувають: </w:t>
      </w:r>
    </w:p>
    <w:p w:rsidR="00A86756" w:rsidRPr="00A86163" w:rsidRDefault="00A86756" w:rsidP="00A86163">
      <w:pPr>
        <w:pStyle w:val="a5"/>
        <w:numPr>
          <w:ilvl w:val="0"/>
          <w:numId w:val="166"/>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прості; </w:t>
      </w:r>
    </w:p>
    <w:p w:rsidR="00A86756" w:rsidRPr="00A86163" w:rsidRDefault="00A86756" w:rsidP="00A86163">
      <w:pPr>
        <w:pStyle w:val="a5"/>
        <w:numPr>
          <w:ilvl w:val="0"/>
          <w:numId w:val="166"/>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розгорнуті.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Згідно з реалізацією його положень</w:t>
      </w:r>
      <w:r w:rsidRPr="00A86163">
        <w:rPr>
          <w:rFonts w:eastAsia="Arial Unicode MS"/>
          <w:color w:val="000000"/>
          <w:sz w:val="32"/>
          <w:szCs w:val="32"/>
          <w:lang w:val="uk-UA" w:eastAsia="uk-UA"/>
        </w:rPr>
        <w:t xml:space="preserve">:  </w:t>
      </w:r>
    </w:p>
    <w:p w:rsidR="00A86756" w:rsidRPr="00A86163" w:rsidRDefault="00A86756" w:rsidP="00A86163">
      <w:pPr>
        <w:pStyle w:val="a5"/>
        <w:numPr>
          <w:ilvl w:val="0"/>
          <w:numId w:val="167"/>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перспективні; </w:t>
      </w:r>
    </w:p>
    <w:p w:rsidR="00A86756" w:rsidRPr="00A86163" w:rsidRDefault="00A86756" w:rsidP="00A86163">
      <w:pPr>
        <w:pStyle w:val="a5"/>
        <w:numPr>
          <w:ilvl w:val="0"/>
          <w:numId w:val="167"/>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короткотривалі (одна дія, захід).</w:t>
      </w:r>
    </w:p>
    <w:p w:rsidR="00A86756" w:rsidRPr="00A86163" w:rsidRDefault="00A86756" w:rsidP="00A86163">
      <w:pPr>
        <w:spacing w:line="240" w:lineRule="auto"/>
        <w:ind w:firstLine="700"/>
        <w:rPr>
          <w:rFonts w:eastAsia="Arial Unicode MS"/>
          <w:b/>
          <w:color w:val="000000"/>
          <w:sz w:val="32"/>
          <w:szCs w:val="32"/>
          <w:lang w:val="uk-UA" w:eastAsia="uk-UA"/>
        </w:rPr>
      </w:pPr>
      <w:r w:rsidRPr="00A86163">
        <w:rPr>
          <w:rFonts w:eastAsia="Arial Unicode MS"/>
          <w:b/>
          <w:color w:val="000000"/>
          <w:sz w:val="32"/>
          <w:szCs w:val="32"/>
          <w:lang w:val="uk-UA" w:eastAsia="uk-UA"/>
        </w:rPr>
        <w:lastRenderedPageBreak/>
        <w:t xml:space="preserve">За терміном виконання: </w:t>
      </w:r>
    </w:p>
    <w:p w:rsidR="00A86756" w:rsidRPr="00A86163" w:rsidRDefault="00A86756" w:rsidP="00A86163">
      <w:pPr>
        <w:pStyle w:val="a5"/>
        <w:numPr>
          <w:ilvl w:val="0"/>
          <w:numId w:val="168"/>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річні; </w:t>
      </w:r>
    </w:p>
    <w:p w:rsidR="00A86756" w:rsidRPr="00A86163" w:rsidRDefault="00A86756" w:rsidP="00A86163">
      <w:pPr>
        <w:pStyle w:val="a5"/>
        <w:numPr>
          <w:ilvl w:val="0"/>
          <w:numId w:val="168"/>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піврічні; </w:t>
      </w:r>
    </w:p>
    <w:p w:rsidR="00A86756" w:rsidRPr="00A86163" w:rsidRDefault="00A86756" w:rsidP="00A86163">
      <w:pPr>
        <w:pStyle w:val="a5"/>
        <w:numPr>
          <w:ilvl w:val="0"/>
          <w:numId w:val="168"/>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квартальні; </w:t>
      </w:r>
    </w:p>
    <w:p w:rsidR="00A86756" w:rsidRPr="00A86163" w:rsidRDefault="00A86756" w:rsidP="00A86163">
      <w:pPr>
        <w:pStyle w:val="a5"/>
        <w:numPr>
          <w:ilvl w:val="0"/>
          <w:numId w:val="168"/>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місячні;</w:t>
      </w:r>
    </w:p>
    <w:p w:rsidR="00A86756" w:rsidRPr="00A86163" w:rsidRDefault="00A86756" w:rsidP="00A86163">
      <w:pPr>
        <w:pStyle w:val="a5"/>
        <w:numPr>
          <w:ilvl w:val="0"/>
          <w:numId w:val="168"/>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тижневі;</w:t>
      </w:r>
    </w:p>
    <w:p w:rsidR="00A86756" w:rsidRPr="00A86163" w:rsidRDefault="00A86756" w:rsidP="00A86163">
      <w:pPr>
        <w:pStyle w:val="a5"/>
        <w:numPr>
          <w:ilvl w:val="0"/>
          <w:numId w:val="168"/>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щоденні.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Отже, у планах фіксуються намічені до виконання дії або заходи, їх послідовність, обсяг (у певних показниках), строки виконання, виконавці.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Надзвичайно важливою умовою для цього документа є </w:t>
      </w:r>
      <w:r w:rsidRPr="00A86163">
        <w:rPr>
          <w:rFonts w:eastAsia="Arial Unicode MS"/>
          <w:b/>
          <w:color w:val="000000"/>
          <w:sz w:val="32"/>
          <w:szCs w:val="32"/>
          <w:lang w:val="uk-UA" w:eastAsia="uk-UA"/>
        </w:rPr>
        <w:t>рубрикація</w:t>
      </w:r>
      <w:r w:rsidRPr="00A86163">
        <w:rPr>
          <w:rFonts w:eastAsia="Arial Unicode MS"/>
          <w:color w:val="000000"/>
          <w:sz w:val="32"/>
          <w:szCs w:val="32"/>
          <w:lang w:val="uk-UA" w:eastAsia="uk-UA"/>
        </w:rPr>
        <w:t xml:space="preserve"> </w:t>
      </w:r>
      <w:r w:rsidR="00012049"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правильний поділ плану на співрозмірні частини, дотримання однотипного способу викладу всіх пунктів плану, точність та чіткість їх формулювання.</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План може мати вигляд</w:t>
      </w:r>
      <w:r w:rsidRPr="00A86163">
        <w:rPr>
          <w:rFonts w:eastAsia="Arial Unicode MS"/>
          <w:color w:val="000000"/>
          <w:sz w:val="32"/>
          <w:szCs w:val="32"/>
          <w:lang w:val="uk-UA" w:eastAsia="uk-UA"/>
        </w:rPr>
        <w:t xml:space="preserve">: </w:t>
      </w:r>
    </w:p>
    <w:p w:rsidR="00A86756" w:rsidRPr="00A86163" w:rsidRDefault="00A86756" w:rsidP="00A86163">
      <w:pPr>
        <w:pStyle w:val="a5"/>
        <w:numPr>
          <w:ilvl w:val="0"/>
          <w:numId w:val="169"/>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таблиці; </w:t>
      </w:r>
    </w:p>
    <w:p w:rsidR="00A86756" w:rsidRPr="00A86163" w:rsidRDefault="00A86756" w:rsidP="00A86163">
      <w:pPr>
        <w:pStyle w:val="a5"/>
        <w:numPr>
          <w:ilvl w:val="0"/>
          <w:numId w:val="169"/>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графіка;</w:t>
      </w:r>
    </w:p>
    <w:p w:rsidR="00A86756" w:rsidRPr="00A86163" w:rsidRDefault="00A86756" w:rsidP="00A86163">
      <w:pPr>
        <w:pStyle w:val="a5"/>
        <w:numPr>
          <w:ilvl w:val="0"/>
          <w:numId w:val="169"/>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вільного текстового викладу. </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Вибір виду для оформлення процесу планування залежить від конкретної мети (задачі), кількості осіб, задіяних у ньому, загального обсягу інформації і традицій документальних та статутних вимог організації.</w:t>
      </w:r>
    </w:p>
    <w:p w:rsidR="00A86756" w:rsidRPr="00A86163" w:rsidRDefault="00A86756" w:rsidP="00A86163">
      <w:pPr>
        <w:spacing w:line="240" w:lineRule="auto"/>
        <w:ind w:firstLine="700"/>
        <w:rPr>
          <w:rFonts w:eastAsia="Arial Unicode MS"/>
          <w:b/>
          <w:color w:val="000000"/>
          <w:sz w:val="32"/>
          <w:szCs w:val="32"/>
          <w:lang w:val="uk-UA" w:eastAsia="uk-UA"/>
        </w:rPr>
      </w:pPr>
      <w:r w:rsidRPr="00A86163">
        <w:rPr>
          <w:rFonts w:eastAsia="Arial Unicode MS"/>
          <w:b/>
          <w:color w:val="000000"/>
          <w:sz w:val="32"/>
          <w:szCs w:val="32"/>
          <w:lang w:val="uk-UA" w:eastAsia="uk-UA"/>
        </w:rPr>
        <w:t>Кожен пункт плану повинен поділятися на три обов'язкові частини:</w:t>
      </w:r>
    </w:p>
    <w:p w:rsidR="00A86756" w:rsidRPr="00A86163" w:rsidRDefault="00A86756" w:rsidP="00A86163">
      <w:pPr>
        <w:pStyle w:val="a5"/>
        <w:numPr>
          <w:ilvl w:val="0"/>
          <w:numId w:val="170"/>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зміст роботи;</w:t>
      </w:r>
    </w:p>
    <w:p w:rsidR="00A86756" w:rsidRPr="00A86163" w:rsidRDefault="00A86756" w:rsidP="00A86163">
      <w:pPr>
        <w:pStyle w:val="a5"/>
        <w:numPr>
          <w:ilvl w:val="0"/>
          <w:numId w:val="170"/>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терміни виконання:</w:t>
      </w:r>
    </w:p>
    <w:p w:rsidR="00A86756" w:rsidRPr="00A86163" w:rsidRDefault="00A86756" w:rsidP="00A86163">
      <w:pPr>
        <w:pStyle w:val="a5"/>
        <w:numPr>
          <w:ilvl w:val="0"/>
          <w:numId w:val="170"/>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виконавці.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В більшості випадків у закладах та установах практикуються колективні плани, які мають усталену форму.</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Деякі організації, з огляду на специфіку своєї діяльності та керуючись відповідними нормативними документами (посадовими інструкціями, положеннями, статутами), зобов'язують працівників складати індивідуальні плани, наприклад, план роботи вчителя, інженерно</w:t>
      </w:r>
      <w:r w:rsidR="00D823CD"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технічного працівника </w:t>
      </w:r>
      <w:r w:rsidR="00D823CD" w:rsidRPr="00A86163">
        <w:rPr>
          <w:rFonts w:eastAsia="Arial Unicode MS"/>
          <w:color w:val="000000"/>
          <w:sz w:val="32"/>
          <w:szCs w:val="32"/>
          <w:lang w:val="uk-UA" w:eastAsia="uk-UA"/>
        </w:rPr>
        <w:t>тощо</w:t>
      </w:r>
      <w:r w:rsidRPr="00A86163">
        <w:rPr>
          <w:rFonts w:eastAsia="Arial Unicode MS"/>
          <w:color w:val="000000"/>
          <w:sz w:val="32"/>
          <w:szCs w:val="32"/>
          <w:lang w:val="uk-UA" w:eastAsia="uk-UA"/>
        </w:rPr>
        <w:t>.</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Найскладніше здійснювати планування роботи та її документальне оформлення в комерційних організаціях, окрім тих планів, які вже мають загальну трафаретну форму і є обов'язковими для виконання. Досить складно в сучасних умовах спланувати свій робочий день. Поряд обов'язковими моментами першочергового </w:t>
      </w:r>
      <w:r w:rsidRPr="00A86163">
        <w:rPr>
          <w:rFonts w:eastAsia="Arial Unicode MS"/>
          <w:color w:val="000000"/>
          <w:sz w:val="32"/>
          <w:szCs w:val="32"/>
          <w:lang w:val="uk-UA" w:eastAsia="uk-UA"/>
        </w:rPr>
        <w:lastRenderedPageBreak/>
        <w:t>значення слід враховувати розташування не тільки основних часових робочих зон, й тимчасових зон з тим, щоб планування другорядних робіт не зашкодило виконанню основних, тому рекомендується планувати не роботи, а цілі.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Якщо день вільний від різноманітних непередбачуваних подій, варто виділити на виконання основних завдань до шести робочих годин. Якщо ж випадкові та не заплановані наперед дії можуть порушити звичний ритм роботи, то для основних завдань слід виділяти лише три</w:t>
      </w:r>
      <w:r w:rsidR="00D823CD" w:rsidRPr="00A86163">
        <w:rPr>
          <w:rFonts w:eastAsia="Arial Unicode MS"/>
          <w:color w:val="000000"/>
          <w:sz w:val="32"/>
          <w:szCs w:val="32"/>
          <w:lang w:val="uk-UA" w:eastAsia="uk-UA"/>
        </w:rPr>
        <w:t>–</w:t>
      </w:r>
      <w:r w:rsidRPr="00A86163">
        <w:rPr>
          <w:rFonts w:eastAsia="Arial Unicode MS"/>
          <w:color w:val="000000"/>
          <w:sz w:val="32"/>
          <w:szCs w:val="32"/>
          <w:lang w:val="uk-UA" w:eastAsia="uk-UA"/>
        </w:rPr>
        <w:t>чотири суто робочі години.</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Світова практика організації роботи з планування рекомендує використовувати так званий </w:t>
      </w:r>
      <w:r w:rsidRPr="00A86163">
        <w:rPr>
          <w:rFonts w:eastAsia="Arial Unicode MS"/>
          <w:b/>
          <w:color w:val="000000"/>
          <w:sz w:val="32"/>
          <w:szCs w:val="32"/>
          <w:lang w:val="uk-UA" w:eastAsia="uk-UA"/>
        </w:rPr>
        <w:t xml:space="preserve">метод </w:t>
      </w:r>
      <w:r w:rsidR="00D823CD" w:rsidRPr="00A86163">
        <w:rPr>
          <w:rFonts w:eastAsia="Arial Unicode MS"/>
          <w:b/>
          <w:color w:val="000000"/>
          <w:sz w:val="32"/>
          <w:szCs w:val="32"/>
          <w:lang w:val="uk-UA" w:eastAsia="uk-UA"/>
        </w:rPr>
        <w:t>«</w:t>
      </w:r>
      <w:r w:rsidRPr="00A86163">
        <w:rPr>
          <w:rFonts w:eastAsia="Arial Unicode MS"/>
          <w:b/>
          <w:color w:val="000000"/>
          <w:sz w:val="32"/>
          <w:szCs w:val="32"/>
          <w:lang w:val="uk-UA" w:eastAsia="uk-UA"/>
        </w:rPr>
        <w:t>клину</w:t>
      </w:r>
      <w:r w:rsidR="00D823CD" w:rsidRPr="00A86163">
        <w:rPr>
          <w:rFonts w:eastAsia="Arial Unicode MS"/>
          <w:b/>
          <w:color w:val="000000"/>
          <w:sz w:val="32"/>
          <w:szCs w:val="32"/>
          <w:lang w:val="uk-UA" w:eastAsia="uk-UA"/>
        </w:rPr>
        <w:t>»</w:t>
      </w:r>
      <w:r w:rsidRPr="00A86163">
        <w:rPr>
          <w:rFonts w:eastAsia="Arial Unicode MS"/>
          <w:color w:val="000000"/>
          <w:sz w:val="32"/>
          <w:szCs w:val="32"/>
          <w:lang w:val="uk-UA" w:eastAsia="uk-UA"/>
        </w:rPr>
        <w:t xml:space="preserve">, який полягає в плануванні однієї робочої години, повністю присвяченої невідкладним справам з принципом </w:t>
      </w:r>
      <w:r w:rsidR="00D823CD" w:rsidRPr="00A86163">
        <w:rPr>
          <w:rFonts w:eastAsia="Arial Unicode MS"/>
          <w:color w:val="000000"/>
          <w:sz w:val="32"/>
          <w:szCs w:val="32"/>
          <w:lang w:val="uk-UA" w:eastAsia="uk-UA"/>
        </w:rPr>
        <w:t>«</w:t>
      </w:r>
      <w:r w:rsidRPr="00A86163">
        <w:rPr>
          <w:rFonts w:eastAsia="Arial Unicode MS"/>
          <w:color w:val="000000"/>
          <w:sz w:val="32"/>
          <w:szCs w:val="32"/>
          <w:lang w:val="uk-UA" w:eastAsia="uk-UA"/>
        </w:rPr>
        <w:t>від найменшого до найбільшого</w:t>
      </w:r>
      <w:r w:rsidR="00D823CD"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Коли вже з'явиться досвід роботи в такому погодинному плануванні, то можна приступати до планування двох робочих годин </w:t>
      </w:r>
      <w:r w:rsidR="00D823CD" w:rsidRPr="00A86163">
        <w:rPr>
          <w:rFonts w:eastAsia="Arial Unicode MS"/>
          <w:color w:val="000000"/>
          <w:sz w:val="32"/>
          <w:szCs w:val="32"/>
          <w:lang w:val="uk-UA" w:eastAsia="uk-UA"/>
        </w:rPr>
        <w:t>тощо</w:t>
      </w:r>
      <w:r w:rsidRPr="00A86163">
        <w:rPr>
          <w:rFonts w:eastAsia="Arial Unicode MS"/>
          <w:color w:val="000000"/>
          <w:sz w:val="32"/>
          <w:szCs w:val="32"/>
          <w:lang w:val="uk-UA" w:eastAsia="uk-UA"/>
        </w:rPr>
        <w:t>.</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В результаті цей метод добре використовувати при плануванні на тиждень, декаду, місяць, квартал, півроку, рік.</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Дуже добре зарекомендував себе такий метод</w:t>
      </w:r>
      <w:r w:rsidRPr="00A86163">
        <w:rPr>
          <w:rFonts w:eastAsia="Arial Unicode MS"/>
          <w:color w:val="000000"/>
          <w:sz w:val="32"/>
          <w:szCs w:val="32"/>
          <w:lang w:val="uk-UA" w:eastAsia="uk-UA"/>
        </w:rPr>
        <w:t>: планувати час таким чином, щоб в кінці кожної робочої години залишалося 15 хвилин, які можна використати для дрібних поточних справ (телефонних дзвінків, перегляду кореспонденції, візування документів, коротких службових бесід, повідомлень та ін.). Завдяки цьому методу розпорядок робочого дня стане гнучким, можна багато встигнути і виконати окрім запланованого.</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Для керівників такий план може бути заздалегідь погоджений з секретарем і дозволить звільнити робочий час від дрібниць, які можуть виконувати заступники та службовці відділів </w:t>
      </w:r>
      <w:r w:rsidR="00DF2DBE"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безпосередні виконавці.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Якщо робота з планування набула вигляду практичного комплексу навичок та прийомів, то процес планування можна шліфувати і вдосконалювати, особливо після відповідного аналізу робочої діяльності.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Аналіз може бути зроблений за такою схемою</w:t>
      </w:r>
      <w:r w:rsidRPr="00A86163">
        <w:rPr>
          <w:rFonts w:eastAsia="Arial Unicode MS"/>
          <w:color w:val="000000"/>
          <w:sz w:val="32"/>
          <w:szCs w:val="32"/>
          <w:lang w:val="uk-UA" w:eastAsia="uk-UA"/>
        </w:rPr>
        <w:t>:</w:t>
      </w:r>
    </w:p>
    <w:p w:rsidR="00A86756" w:rsidRPr="00A86163" w:rsidRDefault="00A86756" w:rsidP="00A86163">
      <w:pPr>
        <w:pStyle w:val="a5"/>
        <w:numPr>
          <w:ilvl w:val="0"/>
          <w:numId w:val="171"/>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який вид робіт відбирає найбільше часу</w:t>
      </w:r>
      <w:r w:rsidR="00833D10" w:rsidRPr="00A86163">
        <w:rPr>
          <w:rFonts w:eastAsia="Arial Unicode MS"/>
          <w:color w:val="000000"/>
          <w:sz w:val="32"/>
          <w:szCs w:val="32"/>
          <w:lang w:val="uk-UA" w:eastAsia="uk-UA"/>
        </w:rPr>
        <w:t>;</w:t>
      </w:r>
    </w:p>
    <w:p w:rsidR="00A86756" w:rsidRPr="00A86163" w:rsidRDefault="00A86756" w:rsidP="00A86163">
      <w:pPr>
        <w:pStyle w:val="a5"/>
        <w:numPr>
          <w:ilvl w:val="0"/>
          <w:numId w:val="171"/>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де економія часу найбільше виправдана;</w:t>
      </w:r>
    </w:p>
    <w:p w:rsidR="00A86756" w:rsidRPr="00A86163" w:rsidRDefault="00A86756" w:rsidP="00A86163">
      <w:pPr>
        <w:pStyle w:val="a5"/>
        <w:numPr>
          <w:ilvl w:val="0"/>
          <w:numId w:val="171"/>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чи справді під час роботи приділялася увага пріоритетним питанням (проблемам);</w:t>
      </w:r>
    </w:p>
    <w:p w:rsidR="00A86756" w:rsidRPr="00A86163" w:rsidRDefault="00A86756" w:rsidP="00A86163">
      <w:pPr>
        <w:pStyle w:val="a5"/>
        <w:numPr>
          <w:ilvl w:val="0"/>
          <w:numId w:val="171"/>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середня оцінка часових координат тих чи інших операцій;</w:t>
      </w:r>
    </w:p>
    <w:p w:rsidR="00A86756" w:rsidRPr="00A86163" w:rsidRDefault="00A86756" w:rsidP="00A86163">
      <w:pPr>
        <w:pStyle w:val="a5"/>
        <w:numPr>
          <w:ilvl w:val="0"/>
          <w:numId w:val="171"/>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що найбільше відволікає від виконання етапів робіт;</w:t>
      </w:r>
    </w:p>
    <w:p w:rsidR="00A86756" w:rsidRPr="00A86163" w:rsidRDefault="00A86756" w:rsidP="00A86163">
      <w:pPr>
        <w:pStyle w:val="a5"/>
        <w:numPr>
          <w:ilvl w:val="0"/>
          <w:numId w:val="171"/>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lastRenderedPageBreak/>
        <w:t>об'єктивні та суб'єктивні фактори, що заважають виконанню;</w:t>
      </w:r>
    </w:p>
    <w:p w:rsidR="00A86756" w:rsidRPr="00A86163" w:rsidRDefault="00A86756" w:rsidP="00A86163">
      <w:pPr>
        <w:pStyle w:val="a5"/>
        <w:numPr>
          <w:ilvl w:val="0"/>
          <w:numId w:val="171"/>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скільки службовців необхідно для виконання тих чи інших етапів робіт.</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При створенні </w:t>
      </w:r>
      <w:r w:rsidRPr="00A86163">
        <w:rPr>
          <w:rFonts w:eastAsia="Arial Unicode MS"/>
          <w:b/>
          <w:color w:val="000000"/>
          <w:sz w:val="32"/>
          <w:szCs w:val="32"/>
          <w:lang w:val="uk-UA" w:eastAsia="uk-UA"/>
        </w:rPr>
        <w:t>комплексного (загального) плану</w:t>
      </w:r>
      <w:r w:rsidRPr="00A86163">
        <w:rPr>
          <w:rFonts w:eastAsia="Arial Unicode MS"/>
          <w:color w:val="000000"/>
          <w:sz w:val="32"/>
          <w:szCs w:val="32"/>
          <w:lang w:val="uk-UA" w:eastAsia="uk-UA"/>
        </w:rPr>
        <w:t xml:space="preserve"> діяльності організації рекомендується використовувати </w:t>
      </w:r>
      <w:r w:rsidRPr="00A86163">
        <w:rPr>
          <w:rFonts w:eastAsia="Arial Unicode MS"/>
          <w:b/>
          <w:color w:val="000000"/>
          <w:sz w:val="32"/>
          <w:szCs w:val="32"/>
          <w:lang w:val="uk-UA" w:eastAsia="uk-UA"/>
        </w:rPr>
        <w:t>метод «зворотного клину»</w:t>
      </w:r>
      <w:r w:rsidRPr="00A86163">
        <w:rPr>
          <w:rFonts w:eastAsia="Arial Unicode MS"/>
          <w:color w:val="000000"/>
          <w:sz w:val="32"/>
          <w:szCs w:val="32"/>
          <w:lang w:val="uk-UA" w:eastAsia="uk-UA"/>
        </w:rPr>
        <w:t xml:space="preserve">, принципом якого є «від найбільшого </w:t>
      </w:r>
      <w:r w:rsidR="00833D10"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до найменшого».</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Звичайно, все запланувати і передбачити неможливо. Готуючись до роботи над певною проблемою, службовій особі, яка планує той чи інший захід, вид роботи, слід мати загальне уявлення про те, які заходи є традиційними у даній організації. Якщо завдання полягає в створенні загального (комплексного) плану, то дещо можна передбачити наперед. Багато подій, заходів повторюються з року в рік, і наперед відомо, що вони повинні бути внесені в план. Не обов'язково призначати конкретні дні. Достатньо визначити орієнтовний термін </w:t>
      </w:r>
      <w:r w:rsidR="00833D10"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тиждень місяця, місяць. При цьому важливо мати вже готову </w:t>
      </w:r>
      <w:r w:rsidRPr="00A86163">
        <w:rPr>
          <w:rFonts w:eastAsia="Arial Unicode MS"/>
          <w:b/>
          <w:color w:val="000000"/>
          <w:sz w:val="32"/>
          <w:szCs w:val="32"/>
          <w:lang w:val="uk-UA" w:eastAsia="uk-UA"/>
        </w:rPr>
        <w:t>схему аналізу імовірних заходів</w:t>
      </w:r>
      <w:r w:rsidRPr="00A86163">
        <w:rPr>
          <w:rFonts w:eastAsia="Arial Unicode MS"/>
          <w:color w:val="000000"/>
          <w:sz w:val="32"/>
          <w:szCs w:val="32"/>
          <w:lang w:val="uk-UA" w:eastAsia="uk-UA"/>
        </w:rPr>
        <w:t>, а саме:</w:t>
      </w:r>
    </w:p>
    <w:p w:rsidR="00A86756" w:rsidRPr="00A86163" w:rsidRDefault="00A86756" w:rsidP="00A86163">
      <w:pPr>
        <w:pStyle w:val="a5"/>
        <w:numPr>
          <w:ilvl w:val="0"/>
          <w:numId w:val="172"/>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список громадських заходів, річних загальних зборів, засідань;</w:t>
      </w:r>
    </w:p>
    <w:p w:rsidR="00A86756" w:rsidRPr="00A86163" w:rsidRDefault="00A86756" w:rsidP="00A86163">
      <w:pPr>
        <w:pStyle w:val="a5"/>
        <w:numPr>
          <w:ilvl w:val="0"/>
          <w:numId w:val="172"/>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найважливіші обговорення з планування, різні заходи з контролю якості робіт;</w:t>
      </w:r>
    </w:p>
    <w:p w:rsidR="00A86756" w:rsidRPr="00A86163" w:rsidRDefault="00A86756" w:rsidP="00A86163">
      <w:pPr>
        <w:pStyle w:val="a5"/>
        <w:numPr>
          <w:ilvl w:val="0"/>
          <w:numId w:val="172"/>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список загальних зборів та зборів окремих колективів (секторів, відділів);</w:t>
      </w:r>
    </w:p>
    <w:p w:rsidR="00A86756" w:rsidRPr="00A86163" w:rsidRDefault="00A86756" w:rsidP="00A86163">
      <w:pPr>
        <w:pStyle w:val="a5"/>
        <w:numPr>
          <w:ilvl w:val="0"/>
          <w:numId w:val="172"/>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важливі ярмарки, виставки, в яких необхідно взяти участь;</w:t>
      </w:r>
    </w:p>
    <w:p w:rsidR="00A86756" w:rsidRPr="00A86163" w:rsidRDefault="00A86756" w:rsidP="00A86163">
      <w:pPr>
        <w:pStyle w:val="a5"/>
        <w:numPr>
          <w:ilvl w:val="0"/>
          <w:numId w:val="172"/>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презентації та імовірні ділові переговори з партнерами;</w:t>
      </w:r>
    </w:p>
    <w:p w:rsidR="00A86756" w:rsidRPr="00A86163" w:rsidRDefault="00A86756" w:rsidP="00A86163">
      <w:pPr>
        <w:pStyle w:val="a5"/>
        <w:numPr>
          <w:ilvl w:val="0"/>
          <w:numId w:val="172"/>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щомісячні робочі наради і т. ін.</w:t>
      </w:r>
    </w:p>
    <w:p w:rsidR="00A86756" w:rsidRPr="00A86163" w:rsidRDefault="00A86756" w:rsidP="00A86163">
      <w:pPr>
        <w:spacing w:line="240" w:lineRule="auto"/>
        <w:ind w:firstLine="720"/>
        <w:rPr>
          <w:rFonts w:eastAsia="Arial Unicode MS"/>
          <w:color w:val="000000"/>
          <w:sz w:val="32"/>
          <w:szCs w:val="32"/>
          <w:lang w:val="uk-UA" w:eastAsia="uk-UA"/>
        </w:rPr>
      </w:pPr>
      <w:r w:rsidRPr="00A86163">
        <w:rPr>
          <w:rFonts w:eastAsia="Arial Unicode MS"/>
          <w:color w:val="000000"/>
          <w:sz w:val="32"/>
          <w:szCs w:val="32"/>
          <w:lang w:val="uk-UA" w:eastAsia="uk-UA"/>
        </w:rPr>
        <w:t>Опрацьовуючи необхідний інформативний матеріал, який підлягає внесенню його в загальний комплексний план, слід врахувати вихідні та святкові дні.</w:t>
      </w:r>
    </w:p>
    <w:p w:rsidR="00833D10"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Вихідні дані спочатку слід розташувати в порядку пріоритетного значення того чи іншого заходу. При цьому буде важливою консультативна участь деяких співробітників </w:t>
      </w:r>
      <w:r w:rsidR="00833D10"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спеціалістів, котрі відповідають за певну ділянку роботи, їх доповнення та поради допоможуть спланувати загальну роботу з найменшими витратами для організації. Тільки після того, як план набуде чіткої і конкретної форми, його можна віддавати на розгляд керівництва. </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Чистовий варіант</w:t>
      </w:r>
      <w:r w:rsidRPr="00A86163">
        <w:rPr>
          <w:rFonts w:eastAsia="Arial Unicode MS"/>
          <w:color w:val="000000"/>
          <w:sz w:val="32"/>
          <w:szCs w:val="32"/>
          <w:lang w:val="uk-UA" w:eastAsia="uk-UA"/>
        </w:rPr>
        <w:t xml:space="preserve"> плану друкується в кількох примірниках і зат</w:t>
      </w:r>
      <w:r w:rsidR="00833D10" w:rsidRPr="00A86163">
        <w:rPr>
          <w:rFonts w:eastAsia="Arial Unicode MS"/>
          <w:color w:val="000000"/>
          <w:sz w:val="32"/>
          <w:szCs w:val="32"/>
          <w:lang w:val="uk-UA" w:eastAsia="uk-UA"/>
        </w:rPr>
        <w:t>верджується вищою посадовою осо</w:t>
      </w:r>
      <w:r w:rsidRPr="00A86163">
        <w:rPr>
          <w:rFonts w:eastAsia="Arial Unicode MS"/>
          <w:color w:val="000000"/>
          <w:sz w:val="32"/>
          <w:szCs w:val="32"/>
          <w:lang w:val="uk-UA" w:eastAsia="uk-UA"/>
        </w:rPr>
        <w:t xml:space="preserve">бою (гриф затвердження). Подекуди певні </w:t>
      </w:r>
      <w:r w:rsidRPr="00A86163">
        <w:rPr>
          <w:rFonts w:eastAsia="Arial Unicode MS"/>
          <w:b/>
          <w:color w:val="000000"/>
          <w:sz w:val="32"/>
          <w:szCs w:val="32"/>
          <w:lang w:val="uk-UA" w:eastAsia="uk-UA"/>
        </w:rPr>
        <w:t>види планів (колективні, комплексні)</w:t>
      </w:r>
      <w:r w:rsidRPr="00A86163">
        <w:rPr>
          <w:rFonts w:eastAsia="Arial Unicode MS"/>
          <w:color w:val="000000"/>
          <w:sz w:val="32"/>
          <w:szCs w:val="32"/>
          <w:lang w:val="uk-UA" w:eastAsia="uk-UA"/>
        </w:rPr>
        <w:t xml:space="preserve"> можуть затверджуватися колегіальним органом </w:t>
      </w:r>
      <w:r w:rsidR="00833D10"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радою директорів, </w:t>
      </w:r>
      <w:r w:rsidRPr="00A86163">
        <w:rPr>
          <w:rFonts w:eastAsia="Arial Unicode MS"/>
          <w:color w:val="000000"/>
          <w:sz w:val="32"/>
          <w:szCs w:val="32"/>
          <w:lang w:val="uk-UA" w:eastAsia="uk-UA"/>
        </w:rPr>
        <w:lastRenderedPageBreak/>
        <w:t>загальними зборами колективу. Примірники комплексного (загального) плану направляються в структурні підрозділи (відділи, сектори).</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Загальний план стає одночасно вказівкою на перспективу роботи відділу і моделлю документа, за якими складається план роботи підрозділів. Відступ від загального плану в планах підрозділів та внесення коректив у документ після його затвердження неможливі.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На основі плану структурного підрозділу планується діяльність окремих працівників, якщо це необхідно і передбачено посадовими інструкціями чи іншими розпорядчими і нормативними документами.</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Плани окремих працівників (службовців)</w:t>
      </w:r>
      <w:r w:rsidRPr="00A86163">
        <w:rPr>
          <w:rFonts w:eastAsia="Arial Unicode MS"/>
          <w:color w:val="000000"/>
          <w:sz w:val="32"/>
          <w:szCs w:val="32"/>
          <w:lang w:val="uk-UA" w:eastAsia="uk-UA"/>
        </w:rPr>
        <w:t xml:space="preserve"> </w:t>
      </w:r>
      <w:r w:rsidR="002D1990"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це індивідуальні плани роботи. Такий план не вимагає грифу затвердження, але підписується керівником структурного підрозділу. </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Індивідуальний план може бути надрукований або оформлений рукописним способом у двох примірниках. </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Перший зберігається безпосередньо у відділі (секторі), другий </w:t>
      </w:r>
      <w:r w:rsidR="002D1990"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у виконавця (автора плану).</w:t>
      </w:r>
    </w:p>
    <w:p w:rsidR="00A86756" w:rsidRPr="00A86163" w:rsidRDefault="00A86756" w:rsidP="00A86163">
      <w:pPr>
        <w:spacing w:line="240" w:lineRule="auto"/>
        <w:ind w:firstLine="700"/>
        <w:rPr>
          <w:rFonts w:eastAsia="Arial Unicode MS"/>
          <w:b/>
          <w:color w:val="000000"/>
          <w:sz w:val="32"/>
          <w:szCs w:val="32"/>
          <w:lang w:val="uk-UA" w:eastAsia="uk-UA"/>
        </w:rPr>
      </w:pPr>
      <w:bookmarkStart w:id="183" w:name="bookmark92"/>
      <w:r w:rsidRPr="00A86163">
        <w:rPr>
          <w:rFonts w:eastAsia="Arial Unicode MS"/>
          <w:b/>
          <w:color w:val="000000"/>
          <w:sz w:val="32"/>
          <w:szCs w:val="32"/>
          <w:lang w:val="uk-UA" w:eastAsia="uk-UA"/>
        </w:rPr>
        <w:t>Реквізити плану:</w:t>
      </w:r>
      <w:bookmarkEnd w:id="183"/>
    </w:p>
    <w:p w:rsidR="00A86756" w:rsidRPr="00A86163" w:rsidRDefault="00A86756"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Назва установи (структурного підрозділу).</w:t>
      </w:r>
    </w:p>
    <w:p w:rsidR="00A86756" w:rsidRPr="00A86163" w:rsidRDefault="00A86756"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Назва виду документа.</w:t>
      </w:r>
    </w:p>
    <w:p w:rsidR="00A86756" w:rsidRPr="00A86163" w:rsidRDefault="00A86756"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Заголовок (вказується вид заходу та період дії, на який складено план).</w:t>
      </w:r>
    </w:p>
    <w:p w:rsidR="00A86756" w:rsidRPr="00A86163" w:rsidRDefault="00A86756"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Коди (</w:t>
      </w:r>
      <w:r w:rsidR="00A054A4" w:rsidRPr="00A86163">
        <w:rPr>
          <w:rFonts w:eastAsia="Arial Unicode MS"/>
          <w:color w:val="000000"/>
          <w:sz w:val="32"/>
          <w:szCs w:val="32"/>
          <w:lang w:val="uk-UA" w:eastAsia="uk-UA"/>
        </w:rPr>
        <w:t>при</w:t>
      </w:r>
      <w:r w:rsidRPr="00A86163">
        <w:rPr>
          <w:rFonts w:eastAsia="Arial Unicode MS"/>
          <w:color w:val="000000"/>
          <w:sz w:val="32"/>
          <w:szCs w:val="32"/>
          <w:lang w:val="uk-UA" w:eastAsia="uk-UA"/>
        </w:rPr>
        <w:t xml:space="preserve"> необхідно</w:t>
      </w:r>
      <w:r w:rsidR="00A054A4" w:rsidRPr="00A86163">
        <w:rPr>
          <w:rFonts w:eastAsia="Arial Unicode MS"/>
          <w:color w:val="000000"/>
          <w:sz w:val="32"/>
          <w:szCs w:val="32"/>
          <w:lang w:val="uk-UA" w:eastAsia="uk-UA"/>
        </w:rPr>
        <w:t>сті</w:t>
      </w:r>
      <w:r w:rsidRPr="00A86163">
        <w:rPr>
          <w:rFonts w:eastAsia="Arial Unicode MS"/>
          <w:color w:val="000000"/>
          <w:sz w:val="32"/>
          <w:szCs w:val="32"/>
          <w:lang w:val="uk-UA" w:eastAsia="uk-UA"/>
        </w:rPr>
        <w:t>).</w:t>
      </w:r>
    </w:p>
    <w:p w:rsidR="00A86756" w:rsidRPr="00A86163" w:rsidRDefault="00A86756"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Текст.</w:t>
      </w:r>
    </w:p>
    <w:p w:rsidR="00A86756" w:rsidRPr="00A86163" w:rsidRDefault="00A86756"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Підписи.</w:t>
      </w:r>
    </w:p>
    <w:p w:rsidR="00A86756" w:rsidRPr="00A86163" w:rsidRDefault="00A86756"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Дата складання.</w:t>
      </w:r>
    </w:p>
    <w:p w:rsidR="00A86756" w:rsidRPr="00A86163" w:rsidRDefault="00A054A4"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Візи </w:t>
      </w:r>
      <w:r w:rsidR="00A86756" w:rsidRPr="00A86163">
        <w:rPr>
          <w:rFonts w:eastAsia="Arial Unicode MS"/>
          <w:color w:val="000000"/>
          <w:sz w:val="32"/>
          <w:szCs w:val="32"/>
          <w:lang w:val="uk-UA" w:eastAsia="uk-UA"/>
        </w:rPr>
        <w:t>(при потребі).</w:t>
      </w:r>
    </w:p>
    <w:p w:rsidR="00A86756" w:rsidRPr="00A86163" w:rsidRDefault="00A86756"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Гриф погодження (</w:t>
      </w:r>
      <w:r w:rsidR="00A054A4" w:rsidRPr="00A86163">
        <w:rPr>
          <w:rFonts w:eastAsia="Arial Unicode MS"/>
          <w:color w:val="000000"/>
          <w:sz w:val="32"/>
          <w:szCs w:val="32"/>
          <w:lang w:val="uk-UA" w:eastAsia="uk-UA"/>
        </w:rPr>
        <w:t>за</w:t>
      </w:r>
      <w:r w:rsidRPr="00A86163">
        <w:rPr>
          <w:rFonts w:eastAsia="Arial Unicode MS"/>
          <w:color w:val="000000"/>
          <w:sz w:val="32"/>
          <w:szCs w:val="32"/>
          <w:lang w:val="uk-UA" w:eastAsia="uk-UA"/>
        </w:rPr>
        <w:t xml:space="preserve"> потреб</w:t>
      </w:r>
      <w:r w:rsidR="00A054A4" w:rsidRPr="00A86163">
        <w:rPr>
          <w:rFonts w:eastAsia="Arial Unicode MS"/>
          <w:color w:val="000000"/>
          <w:sz w:val="32"/>
          <w:szCs w:val="32"/>
          <w:lang w:val="uk-UA" w:eastAsia="uk-UA"/>
        </w:rPr>
        <w:t>ою</w:t>
      </w:r>
      <w:r w:rsidRPr="00A86163">
        <w:rPr>
          <w:rFonts w:eastAsia="Arial Unicode MS"/>
          <w:color w:val="000000"/>
          <w:sz w:val="32"/>
          <w:szCs w:val="32"/>
          <w:lang w:val="uk-UA" w:eastAsia="uk-UA"/>
        </w:rPr>
        <w:t>).</w:t>
      </w:r>
    </w:p>
    <w:p w:rsidR="00A86756" w:rsidRPr="00A86163" w:rsidRDefault="00A054A4"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Гриф </w:t>
      </w:r>
      <w:r w:rsidR="00A86756" w:rsidRPr="00A86163">
        <w:rPr>
          <w:rFonts w:eastAsia="Arial Unicode MS"/>
          <w:color w:val="000000"/>
          <w:sz w:val="32"/>
          <w:szCs w:val="32"/>
          <w:lang w:val="uk-UA" w:eastAsia="uk-UA"/>
        </w:rPr>
        <w:t>затвердження (обов'язковий).</w:t>
      </w:r>
    </w:p>
    <w:p w:rsidR="00A86756" w:rsidRPr="00A86163" w:rsidRDefault="00A86756" w:rsidP="00A86163">
      <w:pPr>
        <w:pStyle w:val="a5"/>
        <w:numPr>
          <w:ilvl w:val="0"/>
          <w:numId w:val="173"/>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Відтиск</w:t>
      </w:r>
      <w:r w:rsidRPr="00A86163">
        <w:rPr>
          <w:rFonts w:eastAsia="Arial Unicode MS"/>
          <w:color w:val="000000"/>
          <w:sz w:val="32"/>
          <w:szCs w:val="32"/>
          <w:lang w:val="uk-UA" w:eastAsia="uk-UA"/>
        </w:rPr>
        <w:tab/>
        <w:t>печатки (окрім індивідуальних планів).</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Найкраще оформляти плани табличним способом, що робить інформацію більш наочною, лаконічною та систематизованою.</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У практиці роботи багатьох закладів розроблені уніфіковані </w:t>
      </w:r>
      <w:r w:rsidRPr="00A86163">
        <w:rPr>
          <w:rFonts w:eastAsia="Arial Unicode MS"/>
          <w:b/>
          <w:color w:val="000000"/>
          <w:sz w:val="32"/>
          <w:szCs w:val="32"/>
          <w:lang w:val="uk-UA" w:eastAsia="uk-UA"/>
        </w:rPr>
        <w:t>трафаретні форми планів</w:t>
      </w:r>
      <w:r w:rsidRPr="00A86163">
        <w:rPr>
          <w:rFonts w:eastAsia="Arial Unicode MS"/>
          <w:color w:val="000000"/>
          <w:sz w:val="32"/>
          <w:szCs w:val="32"/>
          <w:lang w:val="uk-UA" w:eastAsia="uk-UA"/>
        </w:rPr>
        <w:t>, які полегшують роботу з документом на перспективний термін.</w:t>
      </w:r>
    </w:p>
    <w:p w:rsidR="00A86163" w:rsidRDefault="00A86163">
      <w:pPr>
        <w:rPr>
          <w:rFonts w:eastAsia="Arial Unicode MS"/>
          <w:b/>
          <w:color w:val="000000"/>
          <w:sz w:val="32"/>
          <w:szCs w:val="32"/>
          <w:lang w:val="uk-UA" w:eastAsia="uk-UA"/>
        </w:rPr>
      </w:pPr>
      <w:r>
        <w:rPr>
          <w:rFonts w:eastAsia="Arial Unicode MS"/>
          <w:b/>
          <w:color w:val="000000"/>
          <w:sz w:val="32"/>
          <w:szCs w:val="32"/>
          <w:lang w:val="uk-UA" w:eastAsia="uk-UA"/>
        </w:rPr>
        <w:br w:type="page"/>
      </w:r>
    </w:p>
    <w:p w:rsidR="00145B69" w:rsidRPr="00A86163" w:rsidRDefault="00D11363" w:rsidP="00A86163">
      <w:pPr>
        <w:spacing w:line="240" w:lineRule="auto"/>
        <w:ind w:firstLine="700"/>
        <w:rPr>
          <w:rFonts w:eastAsia="Arial Unicode MS"/>
          <w:b/>
          <w:color w:val="000000"/>
          <w:sz w:val="32"/>
          <w:szCs w:val="32"/>
          <w:lang w:val="uk-UA" w:eastAsia="uk-UA"/>
        </w:rPr>
      </w:pPr>
      <w:r w:rsidRPr="00A86163">
        <w:rPr>
          <w:rFonts w:eastAsia="Arial Unicode MS"/>
          <w:b/>
          <w:color w:val="000000"/>
          <w:sz w:val="32"/>
          <w:szCs w:val="32"/>
          <w:lang w:val="uk-UA" w:eastAsia="uk-UA"/>
        </w:rPr>
        <w:lastRenderedPageBreak/>
        <w:t>2. Звітування діяльності та складання звіту</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Звітування</w:t>
      </w:r>
      <w:r w:rsidRPr="00A86163">
        <w:rPr>
          <w:rFonts w:eastAsia="Arial Unicode MS"/>
          <w:color w:val="000000"/>
          <w:sz w:val="32"/>
          <w:szCs w:val="32"/>
          <w:lang w:val="uk-UA" w:eastAsia="uk-UA"/>
        </w:rPr>
        <w:t xml:space="preserve"> </w:t>
      </w:r>
      <w:r w:rsidR="008D150A"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процес, який передбачає проведення аналізу та підсумку діяльності службової особи зокрема чи організації в цілому.</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Звітування в більшості випадків тісно пов'язано з плануванням. Вони взаємодіють між собою, оскільки вважаються двома ланками початковою та кінцевою </w:t>
      </w:r>
      <w:r w:rsidR="008D150A"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одного процесу виробничої, фінансової, господарської, організаційної роботи. Звітування може передбачати аналіз та підсумок короткого або довготривалого періоду діяльності.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Звітування</w:t>
      </w:r>
      <w:r w:rsidRPr="00A86163">
        <w:rPr>
          <w:rFonts w:eastAsia="Arial Unicode MS"/>
          <w:color w:val="000000"/>
          <w:sz w:val="32"/>
          <w:szCs w:val="32"/>
          <w:lang w:val="uk-UA" w:eastAsia="uk-UA"/>
        </w:rPr>
        <w:t xml:space="preserve"> </w:t>
      </w:r>
      <w:r w:rsidR="008D150A"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початковий етап роботи з підготовки звіту як документа.</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Звіт</w:t>
      </w:r>
      <w:r w:rsidRPr="00A86163">
        <w:rPr>
          <w:rFonts w:eastAsia="Arial Unicode MS"/>
          <w:color w:val="000000"/>
          <w:sz w:val="32"/>
          <w:szCs w:val="32"/>
          <w:lang w:val="uk-UA" w:eastAsia="uk-UA"/>
        </w:rPr>
        <w:t xml:space="preserve"> </w:t>
      </w:r>
      <w:r w:rsidR="008D150A"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кінцева стадія звітування, службовий документ, що містить письмове повідомлення про діяльність організації чи особи або її підсумок, виконання дорученої справи (виконання плану, завдання, підготовку заходів, доручень), узагальнення зробленого з метою інформування посадової особи чи вищестоящої інстанції.</w:t>
      </w:r>
    </w:p>
    <w:p w:rsidR="00A86756" w:rsidRPr="00A86163" w:rsidRDefault="00A86756" w:rsidP="00A86163">
      <w:pPr>
        <w:spacing w:line="240" w:lineRule="auto"/>
        <w:rPr>
          <w:rFonts w:eastAsia="Arial Unicode MS"/>
          <w:color w:val="000000"/>
          <w:sz w:val="32"/>
          <w:szCs w:val="32"/>
          <w:lang w:val="uk-UA" w:eastAsia="uk-UA"/>
        </w:rPr>
      </w:pPr>
      <w:r w:rsidRPr="00A86163">
        <w:rPr>
          <w:rFonts w:eastAsia="Arial Unicode MS"/>
          <w:b/>
          <w:color w:val="000000"/>
          <w:sz w:val="32"/>
          <w:szCs w:val="32"/>
          <w:lang w:val="uk-UA" w:eastAsia="uk-UA"/>
        </w:rPr>
        <w:t>Звіт</w:t>
      </w:r>
      <w:r w:rsidRPr="00A86163">
        <w:rPr>
          <w:rFonts w:eastAsia="Arial Unicode MS"/>
          <w:color w:val="000000"/>
          <w:sz w:val="32"/>
          <w:szCs w:val="32"/>
          <w:lang w:val="uk-UA" w:eastAsia="uk-UA"/>
        </w:rPr>
        <w:t xml:space="preserve"> — це текстовий документ, який містить відомості (інформацію) про результати діяльності за певний період ча</w:t>
      </w:r>
      <w:r w:rsidRPr="00A86163">
        <w:rPr>
          <w:rFonts w:eastAsia="Arial Unicode MS"/>
          <w:color w:val="000000"/>
          <w:sz w:val="32"/>
          <w:szCs w:val="32"/>
          <w:lang w:val="uk-UA" w:eastAsia="uk-UA"/>
        </w:rPr>
        <w:softHyphen/>
        <w:t>су, виконання доручень, завдань, проведення заходів і по</w:t>
      </w:r>
      <w:r w:rsidRPr="00A86163">
        <w:rPr>
          <w:rFonts w:eastAsia="Arial Unicode MS"/>
          <w:color w:val="000000"/>
          <w:sz w:val="32"/>
          <w:szCs w:val="32"/>
          <w:lang w:val="uk-UA" w:eastAsia="uk-UA"/>
        </w:rPr>
        <w:softHyphen/>
        <w:t>дається керівникові структурного підрозділу, підприємства або до керівного органу.</w:t>
      </w:r>
    </w:p>
    <w:p w:rsidR="00A86756" w:rsidRPr="00A86163" w:rsidRDefault="00A86756" w:rsidP="00A86163">
      <w:pPr>
        <w:spacing w:line="240" w:lineRule="auto"/>
        <w:ind w:firstLine="700"/>
        <w:rPr>
          <w:rFonts w:eastAsia="Arial Unicode MS"/>
          <w:b/>
          <w:color w:val="000000"/>
          <w:sz w:val="32"/>
          <w:szCs w:val="32"/>
          <w:lang w:val="uk-UA" w:eastAsia="uk-UA"/>
        </w:rPr>
      </w:pPr>
      <w:r w:rsidRPr="00A86163">
        <w:rPr>
          <w:rFonts w:eastAsia="Arial Unicode MS"/>
          <w:b/>
          <w:color w:val="000000"/>
          <w:sz w:val="32"/>
          <w:szCs w:val="32"/>
          <w:lang w:val="uk-UA" w:eastAsia="uk-UA"/>
        </w:rPr>
        <w:t>В залежності від характеру виконаної роботи звіти поділяються:</w:t>
      </w:r>
    </w:p>
    <w:p w:rsidR="00A86756" w:rsidRPr="00A86163" w:rsidRDefault="00A86756" w:rsidP="00A86163">
      <w:pPr>
        <w:pStyle w:val="a5"/>
        <w:numPr>
          <w:ilvl w:val="0"/>
          <w:numId w:val="174"/>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прості; </w:t>
      </w:r>
    </w:p>
    <w:p w:rsidR="00A86756" w:rsidRPr="00A86163" w:rsidRDefault="00A86756" w:rsidP="00A86163">
      <w:pPr>
        <w:pStyle w:val="a5"/>
        <w:numPr>
          <w:ilvl w:val="0"/>
          <w:numId w:val="174"/>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розгорнуті. </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Звіти поділяються за способом оформлення документа на</w:t>
      </w:r>
      <w:r w:rsidRPr="00A86163">
        <w:rPr>
          <w:rFonts w:eastAsia="Arial Unicode MS"/>
          <w:color w:val="000000"/>
          <w:sz w:val="32"/>
          <w:szCs w:val="32"/>
          <w:lang w:val="uk-UA" w:eastAsia="uk-UA"/>
        </w:rPr>
        <w:t>:</w:t>
      </w:r>
    </w:p>
    <w:p w:rsidR="00A86756" w:rsidRPr="00A86163" w:rsidRDefault="00A86756" w:rsidP="00A86163">
      <w:pPr>
        <w:pStyle w:val="a5"/>
        <w:numPr>
          <w:ilvl w:val="0"/>
          <w:numId w:val="175"/>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статистичні; </w:t>
      </w:r>
    </w:p>
    <w:p w:rsidR="00A86756" w:rsidRPr="00A86163" w:rsidRDefault="00A86756" w:rsidP="00A86163">
      <w:pPr>
        <w:pStyle w:val="a5"/>
        <w:numPr>
          <w:ilvl w:val="0"/>
          <w:numId w:val="175"/>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текстові.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Статистичні звіти</w:t>
      </w:r>
      <w:r w:rsidRPr="00A86163">
        <w:rPr>
          <w:rFonts w:eastAsia="Arial Unicode MS"/>
          <w:color w:val="000000"/>
          <w:sz w:val="32"/>
          <w:szCs w:val="32"/>
          <w:lang w:val="uk-UA" w:eastAsia="uk-UA"/>
        </w:rPr>
        <w:t xml:space="preserve"> </w:t>
      </w:r>
      <w:r w:rsidR="005C2A94"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табличної уніфікованої форми у вигляді бланків та трафаретів, виготовлені друкарським способом.</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Текстові</w:t>
      </w:r>
      <w:r w:rsidRPr="00A86163">
        <w:rPr>
          <w:rFonts w:eastAsia="Arial Unicode MS"/>
          <w:color w:val="000000"/>
          <w:sz w:val="32"/>
          <w:szCs w:val="32"/>
          <w:lang w:val="uk-UA" w:eastAsia="uk-UA"/>
        </w:rPr>
        <w:t xml:space="preserve"> </w:t>
      </w:r>
      <w:r w:rsidR="004E7E3C"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оформляються як індивідуальний документ на папері формату А5 </w:t>
      </w:r>
      <w:r w:rsidR="004E7E3C" w:rsidRPr="00A86163">
        <w:rPr>
          <w:rFonts w:eastAsia="Arial Unicode MS"/>
          <w:color w:val="000000"/>
          <w:sz w:val="32"/>
          <w:szCs w:val="32"/>
          <w:lang w:val="uk-UA" w:eastAsia="uk-UA"/>
        </w:rPr>
        <w:t>або</w:t>
      </w:r>
      <w:r w:rsidRPr="00A86163">
        <w:rPr>
          <w:rFonts w:eastAsia="Arial Unicode MS"/>
          <w:color w:val="000000"/>
          <w:sz w:val="32"/>
          <w:szCs w:val="32"/>
          <w:lang w:val="uk-UA" w:eastAsia="uk-UA"/>
        </w:rPr>
        <w:t xml:space="preserve"> А4, але за встановленим зразком.</w:t>
      </w:r>
    </w:p>
    <w:p w:rsidR="00A86756" w:rsidRPr="00A86163" w:rsidRDefault="00A86756"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На сьогодні немає нормативного документа, який би рег</w:t>
      </w:r>
      <w:r w:rsidRPr="00A86163">
        <w:rPr>
          <w:rFonts w:eastAsia="Arial Unicode MS"/>
          <w:color w:val="000000"/>
          <w:sz w:val="32"/>
          <w:szCs w:val="32"/>
          <w:lang w:val="uk-UA" w:eastAsia="uk-UA"/>
        </w:rPr>
        <w:softHyphen/>
        <w:t>ламентував порядок складання звіту про результати роботи (виконаного завдання). Тому кожне підприємство може са</w:t>
      </w:r>
      <w:r w:rsidRPr="00A86163">
        <w:rPr>
          <w:rFonts w:eastAsia="Arial Unicode MS"/>
          <w:color w:val="000000"/>
          <w:sz w:val="32"/>
          <w:szCs w:val="32"/>
          <w:lang w:val="uk-UA" w:eastAsia="uk-UA"/>
        </w:rPr>
        <w:softHyphen/>
        <w:t>мостійно розробити форму такого документа. Форма звіту значною мірою залежить від специфіки його діяльності. Роз</w:t>
      </w:r>
      <w:r w:rsidRPr="00A86163">
        <w:rPr>
          <w:rFonts w:eastAsia="Arial Unicode MS"/>
          <w:color w:val="000000"/>
          <w:sz w:val="32"/>
          <w:szCs w:val="32"/>
          <w:lang w:val="uk-UA" w:eastAsia="uk-UA"/>
        </w:rPr>
        <w:softHyphen/>
        <w:t>робити її може юридична служба або інший зацікавлений під</w:t>
      </w:r>
      <w:r w:rsidRPr="00A86163">
        <w:rPr>
          <w:rFonts w:eastAsia="Arial Unicode MS"/>
          <w:color w:val="000000"/>
          <w:sz w:val="32"/>
          <w:szCs w:val="32"/>
          <w:lang w:val="uk-UA" w:eastAsia="uk-UA"/>
        </w:rPr>
        <w:softHyphen/>
        <w:t>розділ підприємства. Затвердити форму звіту повинен керів</w:t>
      </w:r>
      <w:r w:rsidRPr="00A86163">
        <w:rPr>
          <w:rFonts w:eastAsia="Arial Unicode MS"/>
          <w:color w:val="000000"/>
          <w:sz w:val="32"/>
          <w:szCs w:val="32"/>
          <w:lang w:val="uk-UA" w:eastAsia="uk-UA"/>
        </w:rPr>
        <w:softHyphen/>
        <w:t xml:space="preserve">ник, видавши відповідний </w:t>
      </w:r>
      <w:r w:rsidRPr="00A86163">
        <w:rPr>
          <w:rFonts w:eastAsia="Arial Unicode MS"/>
          <w:b/>
          <w:color w:val="000000"/>
          <w:sz w:val="32"/>
          <w:szCs w:val="32"/>
          <w:lang w:val="uk-UA" w:eastAsia="uk-UA"/>
        </w:rPr>
        <w:t>наказ</w:t>
      </w:r>
      <w:r w:rsidRPr="00A86163">
        <w:rPr>
          <w:rFonts w:eastAsia="Arial Unicode MS"/>
          <w:color w:val="000000"/>
          <w:sz w:val="32"/>
          <w:szCs w:val="32"/>
          <w:lang w:val="uk-UA" w:eastAsia="uk-UA"/>
        </w:rPr>
        <w:t>.</w:t>
      </w:r>
    </w:p>
    <w:p w:rsidR="00A86756" w:rsidRPr="00A86163" w:rsidRDefault="00A86756"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lastRenderedPageBreak/>
        <w:t>Разом з тим під час розробки форми звіту та її оформлен</w:t>
      </w:r>
      <w:r w:rsidRPr="00A86163">
        <w:rPr>
          <w:rFonts w:eastAsia="Arial Unicode MS"/>
          <w:color w:val="000000"/>
          <w:sz w:val="32"/>
          <w:szCs w:val="32"/>
          <w:lang w:val="uk-UA" w:eastAsia="uk-UA"/>
        </w:rPr>
        <w:softHyphen/>
        <w:t>ня як документа, який стане частиною внутрішнього доку</w:t>
      </w:r>
      <w:r w:rsidRPr="00A86163">
        <w:rPr>
          <w:rFonts w:eastAsia="Arial Unicode MS"/>
          <w:color w:val="000000"/>
          <w:sz w:val="32"/>
          <w:szCs w:val="32"/>
          <w:lang w:val="uk-UA" w:eastAsia="uk-UA"/>
        </w:rPr>
        <w:softHyphen/>
        <w:t>ментообігу підприємства, можна керуватися ДСТУ 4163</w:t>
      </w:r>
      <w:r w:rsidR="004E7E3C"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2003. </w:t>
      </w:r>
    </w:p>
    <w:p w:rsidR="00A86756" w:rsidRPr="00A86163" w:rsidRDefault="00A86756" w:rsidP="00A86163">
      <w:pPr>
        <w:spacing w:line="240" w:lineRule="auto"/>
        <w:rPr>
          <w:rFonts w:eastAsia="Arial Unicode MS"/>
          <w:b/>
          <w:color w:val="000000"/>
          <w:sz w:val="32"/>
          <w:szCs w:val="32"/>
          <w:lang w:val="uk-UA" w:eastAsia="uk-UA"/>
        </w:rPr>
      </w:pPr>
      <w:r w:rsidRPr="00A86163">
        <w:rPr>
          <w:rFonts w:eastAsia="Arial Unicode MS"/>
          <w:b/>
          <w:color w:val="000000"/>
          <w:sz w:val="32"/>
          <w:szCs w:val="32"/>
          <w:lang w:val="uk-UA" w:eastAsia="uk-UA"/>
        </w:rPr>
        <w:t>Структура звіту</w:t>
      </w:r>
      <w:r w:rsidR="0096252B" w:rsidRPr="00A86163">
        <w:rPr>
          <w:rFonts w:eastAsia="Arial Unicode MS"/>
          <w:b/>
          <w:color w:val="000000"/>
          <w:sz w:val="32"/>
          <w:szCs w:val="32"/>
          <w:lang w:val="uk-UA" w:eastAsia="uk-UA"/>
        </w:rPr>
        <w:t xml:space="preserve">. </w:t>
      </w:r>
      <w:r w:rsidRPr="00A86163">
        <w:rPr>
          <w:rFonts w:eastAsia="Arial Unicode MS"/>
          <w:color w:val="000000"/>
          <w:sz w:val="32"/>
          <w:szCs w:val="32"/>
          <w:lang w:val="uk-UA" w:eastAsia="uk-UA"/>
        </w:rPr>
        <w:t xml:space="preserve">Звіт повинен мати просту й чітку структуру та складатися з постійних розділів, розташованих у певному порядку. Текст звіту має містити </w:t>
      </w:r>
      <w:r w:rsidRPr="00A86163">
        <w:rPr>
          <w:rFonts w:eastAsia="Arial Unicode MS"/>
          <w:b/>
          <w:color w:val="000000"/>
          <w:sz w:val="32"/>
          <w:szCs w:val="32"/>
          <w:lang w:val="uk-UA" w:eastAsia="uk-UA"/>
        </w:rPr>
        <w:t>конкретну, стислу інформацію</w:t>
      </w:r>
      <w:r w:rsidRPr="00A86163">
        <w:rPr>
          <w:rFonts w:eastAsia="Arial Unicode MS"/>
          <w:color w:val="000000"/>
          <w:sz w:val="32"/>
          <w:szCs w:val="32"/>
          <w:lang w:val="uk-UA" w:eastAsia="uk-UA"/>
        </w:rPr>
        <w:t>.</w:t>
      </w:r>
    </w:p>
    <w:p w:rsidR="00A86756" w:rsidRPr="00A86163" w:rsidRDefault="00A86756" w:rsidP="00A86163">
      <w:pPr>
        <w:spacing w:line="240" w:lineRule="auto"/>
        <w:rPr>
          <w:rFonts w:eastAsia="Arial Unicode MS"/>
          <w:b/>
          <w:i/>
          <w:color w:val="000000"/>
          <w:sz w:val="32"/>
          <w:szCs w:val="32"/>
          <w:lang w:val="uk-UA" w:eastAsia="uk-UA"/>
        </w:rPr>
      </w:pPr>
      <w:r w:rsidRPr="00A86163">
        <w:rPr>
          <w:rFonts w:eastAsia="Arial Unicode MS"/>
          <w:b/>
          <w:color w:val="000000"/>
          <w:sz w:val="32"/>
          <w:szCs w:val="32"/>
          <w:lang w:val="uk-UA" w:eastAsia="uk-UA"/>
        </w:rPr>
        <w:t>Складові індивідуального звіту</w:t>
      </w:r>
      <w:r w:rsidRPr="00A86163">
        <w:rPr>
          <w:rFonts w:eastAsia="Arial Unicode MS"/>
          <w:b/>
          <w:i/>
          <w:color w:val="000000"/>
          <w:sz w:val="32"/>
          <w:szCs w:val="32"/>
          <w:lang w:val="uk-UA" w:eastAsia="uk-UA"/>
        </w:rPr>
        <w:t>:</w:t>
      </w:r>
    </w:p>
    <w:p w:rsidR="00A86756" w:rsidRPr="00A86163" w:rsidRDefault="00A86756" w:rsidP="00A86163">
      <w:pPr>
        <w:numPr>
          <w:ilvl w:val="0"/>
          <w:numId w:val="159"/>
        </w:numPr>
        <w:spacing w:line="240" w:lineRule="auto"/>
        <w:ind w:left="1134"/>
        <w:jc w:val="left"/>
        <w:rPr>
          <w:rFonts w:eastAsia="Arial Unicode MS"/>
          <w:color w:val="000000"/>
          <w:sz w:val="32"/>
          <w:szCs w:val="32"/>
          <w:lang w:val="uk-UA" w:eastAsia="uk-UA"/>
        </w:rPr>
      </w:pPr>
      <w:r w:rsidRPr="00A86163">
        <w:rPr>
          <w:rFonts w:eastAsia="Arial Unicode MS"/>
          <w:color w:val="000000"/>
          <w:sz w:val="32"/>
          <w:szCs w:val="32"/>
          <w:lang w:val="uk-UA" w:eastAsia="uk-UA"/>
        </w:rPr>
        <w:t>назва посади особи, якій подають звіт (Голові правлін</w:t>
      </w:r>
      <w:r w:rsidRPr="00A86163">
        <w:rPr>
          <w:rFonts w:eastAsia="Arial Unicode MS"/>
          <w:color w:val="000000"/>
          <w:sz w:val="32"/>
          <w:szCs w:val="32"/>
          <w:lang w:val="uk-UA" w:eastAsia="uk-UA"/>
        </w:rPr>
        <w:softHyphen/>
        <w:t>ня..., Директору..., Начальнику відділу... тощо), звіт про результати роботи (виконане завдан</w:t>
      </w:r>
      <w:r w:rsidRPr="00A86163">
        <w:rPr>
          <w:rFonts w:eastAsia="Arial Unicode MS"/>
          <w:color w:val="000000"/>
          <w:sz w:val="32"/>
          <w:szCs w:val="32"/>
          <w:lang w:val="uk-UA" w:eastAsia="uk-UA"/>
        </w:rPr>
        <w:softHyphen/>
        <w:t>ня) може передбачати затвердження його посадовою осо</w:t>
      </w:r>
      <w:r w:rsidRPr="00A86163">
        <w:rPr>
          <w:rFonts w:eastAsia="Arial Unicode MS"/>
          <w:color w:val="000000"/>
          <w:sz w:val="32"/>
          <w:szCs w:val="32"/>
          <w:lang w:val="uk-UA" w:eastAsia="uk-UA"/>
        </w:rPr>
        <w:softHyphen/>
        <w:t>бою, якій подають його на розгляд. У такому разі в правому верхньому куті першого аркуша звіту проставляють гриф за</w:t>
      </w:r>
      <w:r w:rsidRPr="00A86163">
        <w:rPr>
          <w:rFonts w:eastAsia="Arial Unicode MS"/>
          <w:color w:val="000000"/>
          <w:sz w:val="32"/>
          <w:szCs w:val="32"/>
          <w:lang w:val="uk-UA" w:eastAsia="uk-UA"/>
        </w:rPr>
        <w:softHyphen/>
        <w:t>твердження, який складається зі слова ЗАТВЕРДЖУЮ (без ла</w:t>
      </w:r>
      <w:r w:rsidRPr="00A86163">
        <w:rPr>
          <w:rFonts w:eastAsia="Arial Unicode MS"/>
          <w:color w:val="000000"/>
          <w:sz w:val="32"/>
          <w:szCs w:val="32"/>
          <w:lang w:val="uk-UA" w:eastAsia="uk-UA"/>
        </w:rPr>
        <w:softHyphen/>
        <w:t>пок), назви посади, підпису, ініціалів і прізвища особи, яка за</w:t>
      </w:r>
      <w:r w:rsidRPr="00A86163">
        <w:rPr>
          <w:rFonts w:eastAsia="Arial Unicode MS"/>
          <w:color w:val="000000"/>
          <w:sz w:val="32"/>
          <w:szCs w:val="32"/>
          <w:lang w:val="uk-UA" w:eastAsia="uk-UA"/>
        </w:rPr>
        <w:softHyphen/>
        <w:t xml:space="preserve">твердила звіт, дати затвердження. </w:t>
      </w:r>
      <w:r w:rsidRPr="00A86163">
        <w:rPr>
          <w:rFonts w:eastAsia="Arial Unicode MS"/>
          <w:i/>
          <w:color w:val="000000"/>
          <w:sz w:val="32"/>
          <w:szCs w:val="32"/>
          <w:lang w:val="uk-UA" w:eastAsia="uk-UA"/>
        </w:rPr>
        <w:t>Наприклад:</w:t>
      </w:r>
    </w:p>
    <w:p w:rsidR="0096252B" w:rsidRPr="00A86163" w:rsidRDefault="0096252B" w:rsidP="00A86163">
      <w:pPr>
        <w:spacing w:line="240" w:lineRule="auto"/>
        <w:ind w:left="5812" w:firstLine="0"/>
        <w:jc w:val="left"/>
        <w:rPr>
          <w:rFonts w:eastAsia="Arial Unicode MS"/>
          <w:color w:val="000000"/>
          <w:sz w:val="32"/>
          <w:szCs w:val="32"/>
          <w:lang w:val="uk-UA" w:eastAsia="uk-UA"/>
        </w:rPr>
      </w:pPr>
      <w:r w:rsidRPr="00A86163">
        <w:rPr>
          <w:rFonts w:eastAsia="Arial Unicode MS"/>
          <w:color w:val="000000"/>
          <w:sz w:val="32"/>
          <w:szCs w:val="32"/>
          <w:lang w:val="uk-UA" w:eastAsia="uk-UA"/>
        </w:rPr>
        <w:t>ЗАТВЕРДЖУЮ</w:t>
      </w:r>
    </w:p>
    <w:p w:rsidR="0096252B" w:rsidRPr="00A86163" w:rsidRDefault="0096252B" w:rsidP="00A86163">
      <w:pPr>
        <w:spacing w:line="240" w:lineRule="auto"/>
        <w:ind w:left="5812" w:firstLine="0"/>
        <w:jc w:val="left"/>
        <w:rPr>
          <w:rFonts w:eastAsia="Arial Unicode MS"/>
          <w:color w:val="000000"/>
          <w:sz w:val="32"/>
          <w:szCs w:val="32"/>
          <w:lang w:val="uk-UA" w:eastAsia="uk-UA"/>
        </w:rPr>
      </w:pPr>
      <w:r w:rsidRPr="00A86163">
        <w:rPr>
          <w:rFonts w:eastAsia="Arial Unicode MS"/>
          <w:color w:val="000000"/>
          <w:sz w:val="32"/>
          <w:szCs w:val="32"/>
          <w:lang w:val="uk-UA" w:eastAsia="uk-UA"/>
        </w:rPr>
        <w:t>Директор ТОВ «Надія»</w:t>
      </w:r>
    </w:p>
    <w:p w:rsidR="0096252B" w:rsidRPr="00A86163" w:rsidRDefault="0096252B" w:rsidP="00A86163">
      <w:pPr>
        <w:spacing w:line="240" w:lineRule="auto"/>
        <w:ind w:left="5812" w:firstLine="0"/>
        <w:jc w:val="left"/>
        <w:rPr>
          <w:rFonts w:eastAsia="Arial Unicode MS"/>
          <w:color w:val="000000"/>
          <w:sz w:val="32"/>
          <w:szCs w:val="32"/>
          <w:lang w:val="uk-UA" w:eastAsia="uk-UA"/>
        </w:rPr>
      </w:pPr>
      <w:r w:rsidRPr="00A86163">
        <w:rPr>
          <w:rFonts w:eastAsia="Arial Unicode MS"/>
          <w:color w:val="000000"/>
          <w:sz w:val="32"/>
          <w:szCs w:val="32"/>
          <w:lang w:val="uk-UA" w:eastAsia="uk-UA"/>
        </w:rPr>
        <w:t>_________ Д. О. Мазуренко</w:t>
      </w:r>
    </w:p>
    <w:p w:rsidR="0096252B" w:rsidRPr="00A86163" w:rsidRDefault="0096252B" w:rsidP="00A86163">
      <w:pPr>
        <w:spacing w:line="240" w:lineRule="auto"/>
        <w:ind w:left="5812" w:firstLine="0"/>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      (підпис)</w:t>
      </w:r>
    </w:p>
    <w:p w:rsidR="0096252B" w:rsidRPr="00A86163" w:rsidRDefault="0096252B" w:rsidP="00A86163">
      <w:pPr>
        <w:spacing w:line="240" w:lineRule="auto"/>
        <w:ind w:left="5812" w:firstLine="0"/>
        <w:jc w:val="left"/>
        <w:rPr>
          <w:rFonts w:eastAsia="Arial Unicode MS"/>
          <w:color w:val="000000"/>
          <w:sz w:val="32"/>
          <w:szCs w:val="32"/>
          <w:lang w:val="uk-UA" w:eastAsia="uk-UA"/>
        </w:rPr>
      </w:pPr>
      <w:r w:rsidRPr="00A86163">
        <w:rPr>
          <w:rFonts w:eastAsia="Arial Unicode MS"/>
          <w:color w:val="000000"/>
          <w:sz w:val="32"/>
          <w:szCs w:val="32"/>
          <w:lang w:val="uk-UA" w:eastAsia="uk-UA"/>
        </w:rPr>
        <w:t>17 квітня 2018 р.</w:t>
      </w:r>
    </w:p>
    <w:p w:rsidR="00A86756" w:rsidRPr="00A86163" w:rsidRDefault="00A86756" w:rsidP="00A86163">
      <w:pPr>
        <w:pStyle w:val="a5"/>
        <w:numPr>
          <w:ilvl w:val="0"/>
          <w:numId w:val="176"/>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назва документа (</w:t>
      </w:r>
      <w:r w:rsidR="008C463F" w:rsidRPr="00A86163">
        <w:rPr>
          <w:rFonts w:eastAsia="Arial Unicode MS"/>
          <w:b/>
          <w:color w:val="000000"/>
          <w:sz w:val="32"/>
          <w:szCs w:val="32"/>
          <w:lang w:val="uk-UA" w:eastAsia="uk-UA"/>
        </w:rPr>
        <w:t>ЗВІТ</w:t>
      </w:r>
      <w:r w:rsidRPr="00A86163">
        <w:rPr>
          <w:rFonts w:eastAsia="Arial Unicode MS"/>
          <w:color w:val="000000"/>
          <w:sz w:val="32"/>
          <w:szCs w:val="32"/>
          <w:lang w:val="uk-UA" w:eastAsia="uk-UA"/>
        </w:rPr>
        <w:t>);</w:t>
      </w:r>
    </w:p>
    <w:p w:rsidR="00A86756" w:rsidRPr="00A86163" w:rsidRDefault="00A86756" w:rsidP="00A86163">
      <w:pPr>
        <w:pStyle w:val="a5"/>
        <w:numPr>
          <w:ilvl w:val="0"/>
          <w:numId w:val="176"/>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термін звітності — період роботи, який охоплює звіт (на</w:t>
      </w:r>
      <w:r w:rsidRPr="00A86163">
        <w:rPr>
          <w:rFonts w:eastAsia="Arial Unicode MS"/>
          <w:color w:val="000000"/>
          <w:sz w:val="32"/>
          <w:szCs w:val="32"/>
          <w:lang w:val="uk-UA" w:eastAsia="uk-UA"/>
        </w:rPr>
        <w:softHyphen/>
        <w:t>приклад, з 19.03.201</w:t>
      </w:r>
      <w:r w:rsidR="00DA5057" w:rsidRPr="00A86163">
        <w:rPr>
          <w:rFonts w:eastAsia="Arial Unicode MS"/>
          <w:color w:val="000000"/>
          <w:sz w:val="32"/>
          <w:szCs w:val="32"/>
          <w:lang w:val="uk-UA" w:eastAsia="uk-UA"/>
        </w:rPr>
        <w:t>7</w:t>
      </w:r>
      <w:r w:rsidRPr="00A86163">
        <w:rPr>
          <w:rFonts w:eastAsia="Arial Unicode MS"/>
          <w:color w:val="000000"/>
          <w:sz w:val="32"/>
          <w:szCs w:val="32"/>
          <w:lang w:val="uk-UA" w:eastAsia="uk-UA"/>
        </w:rPr>
        <w:t xml:space="preserve"> по 26.03.201</w:t>
      </w:r>
      <w:r w:rsidR="00DA5057" w:rsidRPr="00A86163">
        <w:rPr>
          <w:rFonts w:eastAsia="Arial Unicode MS"/>
          <w:color w:val="000000"/>
          <w:sz w:val="32"/>
          <w:szCs w:val="32"/>
          <w:lang w:val="uk-UA" w:eastAsia="uk-UA"/>
        </w:rPr>
        <w:t>7</w:t>
      </w:r>
      <w:r w:rsidRPr="00A86163">
        <w:rPr>
          <w:rFonts w:eastAsia="Arial Unicode MS"/>
          <w:color w:val="000000"/>
          <w:sz w:val="32"/>
          <w:szCs w:val="32"/>
          <w:lang w:val="uk-UA" w:eastAsia="uk-UA"/>
        </w:rPr>
        <w:t>; за І квартал 201</w:t>
      </w:r>
      <w:r w:rsidR="00DA5057" w:rsidRPr="00A86163">
        <w:rPr>
          <w:rFonts w:eastAsia="Arial Unicode MS"/>
          <w:color w:val="000000"/>
          <w:sz w:val="32"/>
          <w:szCs w:val="32"/>
          <w:lang w:val="uk-UA" w:eastAsia="uk-UA"/>
        </w:rPr>
        <w:t>7</w:t>
      </w:r>
      <w:r w:rsidRPr="00A86163">
        <w:rPr>
          <w:rFonts w:eastAsia="Arial Unicode MS"/>
          <w:color w:val="000000"/>
          <w:sz w:val="32"/>
          <w:szCs w:val="32"/>
          <w:lang w:val="uk-UA" w:eastAsia="uk-UA"/>
        </w:rPr>
        <w:t xml:space="preserve"> року; за друге півріччя 201</w:t>
      </w:r>
      <w:r w:rsidR="00DA5057" w:rsidRPr="00A86163">
        <w:rPr>
          <w:rFonts w:eastAsia="Arial Unicode MS"/>
          <w:color w:val="000000"/>
          <w:sz w:val="32"/>
          <w:szCs w:val="32"/>
          <w:lang w:val="uk-UA" w:eastAsia="uk-UA"/>
        </w:rPr>
        <w:t>8</w:t>
      </w:r>
      <w:r w:rsidRPr="00A86163">
        <w:rPr>
          <w:rFonts w:eastAsia="Arial Unicode MS"/>
          <w:color w:val="000000"/>
          <w:sz w:val="32"/>
          <w:szCs w:val="32"/>
          <w:lang w:val="uk-UA" w:eastAsia="uk-UA"/>
        </w:rPr>
        <w:t xml:space="preserve"> року). Термін може бути зазначений та</w:t>
      </w:r>
      <w:r w:rsidRPr="00A86163">
        <w:rPr>
          <w:rFonts w:eastAsia="Arial Unicode MS"/>
          <w:color w:val="000000"/>
          <w:sz w:val="32"/>
          <w:szCs w:val="32"/>
          <w:lang w:val="uk-UA" w:eastAsia="uk-UA"/>
        </w:rPr>
        <w:softHyphen/>
        <w:t>кож у заголовку звіту;</w:t>
      </w:r>
    </w:p>
    <w:p w:rsidR="00A86756" w:rsidRPr="00A86163" w:rsidRDefault="00A86756" w:rsidP="00A86163">
      <w:pPr>
        <w:pStyle w:val="a5"/>
        <w:numPr>
          <w:ilvl w:val="0"/>
          <w:numId w:val="176"/>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заголовок документа, який повинен відображати зміст звіту, наприклад: про роботу інспекційної групи...; про роботу відділу...; про результати впровадження... тощо;</w:t>
      </w:r>
    </w:p>
    <w:p w:rsidR="00A86756" w:rsidRPr="00A86163" w:rsidRDefault="00A86756" w:rsidP="00A86163">
      <w:pPr>
        <w:pStyle w:val="a5"/>
        <w:numPr>
          <w:ilvl w:val="0"/>
          <w:numId w:val="176"/>
        </w:numPr>
        <w:spacing w:line="240" w:lineRule="auto"/>
        <w:ind w:left="1134"/>
        <w:rPr>
          <w:rFonts w:eastAsia="Arial Unicode MS"/>
          <w:color w:val="000000"/>
          <w:sz w:val="32"/>
          <w:szCs w:val="32"/>
          <w:lang w:val="uk-UA" w:eastAsia="uk-UA"/>
        </w:rPr>
      </w:pPr>
      <w:r w:rsidRPr="00A86163">
        <w:rPr>
          <w:rFonts w:eastAsia="Arial Unicode MS"/>
          <w:b/>
          <w:color w:val="000000"/>
          <w:sz w:val="32"/>
          <w:szCs w:val="32"/>
          <w:lang w:val="uk-UA" w:eastAsia="uk-UA"/>
        </w:rPr>
        <w:t>текст документа, який поділяють на такі частини</w:t>
      </w:r>
      <w:r w:rsidRPr="00A86163">
        <w:rPr>
          <w:rFonts w:eastAsia="Arial Unicode MS"/>
          <w:color w:val="000000"/>
          <w:sz w:val="32"/>
          <w:szCs w:val="32"/>
          <w:lang w:val="uk-UA" w:eastAsia="uk-UA"/>
        </w:rPr>
        <w:t>:</w:t>
      </w:r>
    </w:p>
    <w:p w:rsidR="00A86756" w:rsidRPr="00A86163" w:rsidRDefault="00A86756" w:rsidP="00A86163">
      <w:pPr>
        <w:numPr>
          <w:ilvl w:val="0"/>
          <w:numId w:val="160"/>
        </w:numPr>
        <w:spacing w:line="240" w:lineRule="auto"/>
        <w:ind w:left="1560"/>
        <w:rPr>
          <w:rFonts w:eastAsia="Arial Unicode MS"/>
          <w:color w:val="000000"/>
          <w:sz w:val="32"/>
          <w:szCs w:val="32"/>
          <w:lang w:val="uk-UA" w:eastAsia="uk-UA"/>
        </w:rPr>
      </w:pPr>
      <w:r w:rsidRPr="00A86163">
        <w:rPr>
          <w:rFonts w:eastAsia="Arial Unicode MS"/>
          <w:color w:val="000000"/>
          <w:sz w:val="32"/>
          <w:szCs w:val="32"/>
          <w:lang w:val="uk-UA" w:eastAsia="uk-UA"/>
        </w:rPr>
        <w:t>вступ (зазначають обсяг завдань, які були поставлені перед підрозділом чи конкретним працівником (посадовою осо</w:t>
      </w:r>
      <w:r w:rsidRPr="00A86163">
        <w:rPr>
          <w:rFonts w:eastAsia="Arial Unicode MS"/>
          <w:color w:val="000000"/>
          <w:sz w:val="32"/>
          <w:szCs w:val="32"/>
          <w:lang w:val="uk-UA" w:eastAsia="uk-UA"/>
        </w:rPr>
        <w:softHyphen/>
        <w:t>бою) за звітний період);</w:t>
      </w:r>
    </w:p>
    <w:p w:rsidR="00A86756" w:rsidRPr="00A86163" w:rsidRDefault="00A86756" w:rsidP="00A86163">
      <w:pPr>
        <w:numPr>
          <w:ilvl w:val="0"/>
          <w:numId w:val="160"/>
        </w:numPr>
        <w:spacing w:line="240" w:lineRule="auto"/>
        <w:ind w:left="1560"/>
        <w:rPr>
          <w:rFonts w:eastAsia="Arial Unicode MS"/>
          <w:color w:val="FF0000"/>
          <w:sz w:val="32"/>
          <w:szCs w:val="32"/>
          <w:lang w:val="uk-UA" w:eastAsia="uk-UA"/>
        </w:rPr>
      </w:pPr>
      <w:r w:rsidRPr="00A86163">
        <w:rPr>
          <w:rFonts w:eastAsia="Arial Unicode MS"/>
          <w:color w:val="000000"/>
          <w:sz w:val="32"/>
          <w:szCs w:val="32"/>
          <w:lang w:val="uk-UA" w:eastAsia="uk-UA"/>
        </w:rPr>
        <w:t>основна частина (зміст та аналіз виконаної роботи, про</w:t>
      </w:r>
      <w:r w:rsidRPr="00A86163">
        <w:rPr>
          <w:rFonts w:eastAsia="Arial Unicode MS"/>
          <w:color w:val="000000"/>
          <w:sz w:val="32"/>
          <w:szCs w:val="32"/>
          <w:lang w:val="uk-UA" w:eastAsia="uk-UA"/>
        </w:rPr>
        <w:softHyphen/>
        <w:t xml:space="preserve">веденої перевірки, дослідження </w:t>
      </w:r>
      <w:r w:rsidR="00DA5057" w:rsidRPr="00A86163">
        <w:rPr>
          <w:rFonts w:eastAsia="Arial Unicode MS"/>
          <w:color w:val="000000"/>
          <w:sz w:val="32"/>
          <w:szCs w:val="32"/>
          <w:lang w:val="uk-UA" w:eastAsia="uk-UA"/>
        </w:rPr>
        <w:t>тощо</w:t>
      </w:r>
      <w:r w:rsidRPr="00A86163">
        <w:rPr>
          <w:rFonts w:eastAsia="Arial Unicode MS"/>
          <w:color w:val="000000"/>
          <w:sz w:val="32"/>
          <w:szCs w:val="32"/>
          <w:lang w:val="uk-UA" w:eastAsia="uk-UA"/>
        </w:rPr>
        <w:t xml:space="preserve">). Дуже зручно конкретні </w:t>
      </w:r>
      <w:r w:rsidR="008907FC" w:rsidRPr="00A86163">
        <w:rPr>
          <w:rFonts w:eastAsia="Arial Unicode MS"/>
          <w:color w:val="000000"/>
          <w:sz w:val="32"/>
          <w:szCs w:val="32"/>
          <w:lang w:val="uk-UA" w:eastAsia="uk-UA"/>
        </w:rPr>
        <w:t>д</w:t>
      </w:r>
      <w:r w:rsidRPr="00A86163">
        <w:rPr>
          <w:rFonts w:eastAsia="Arial Unicode MS"/>
          <w:color w:val="000000"/>
          <w:sz w:val="32"/>
          <w:szCs w:val="32"/>
          <w:lang w:val="uk-UA" w:eastAsia="uk-UA"/>
        </w:rPr>
        <w:t>ані, особливо цифрові, подавати у формі таблиці;</w:t>
      </w:r>
      <w:bookmarkStart w:id="184" w:name="bookmark2"/>
      <w:r w:rsidRPr="00A86163">
        <w:rPr>
          <w:rFonts w:eastAsia="Arial Unicode MS"/>
          <w:color w:val="000000"/>
          <w:sz w:val="32"/>
          <w:szCs w:val="32"/>
          <w:lang w:val="uk-UA" w:eastAsia="uk-UA"/>
        </w:rPr>
        <w:t xml:space="preserve"> </w:t>
      </w:r>
      <w:bookmarkEnd w:id="184"/>
    </w:p>
    <w:p w:rsidR="00A86756" w:rsidRPr="00A86163" w:rsidRDefault="00A86756" w:rsidP="00A86163">
      <w:pPr>
        <w:numPr>
          <w:ilvl w:val="0"/>
          <w:numId w:val="160"/>
        </w:numPr>
        <w:spacing w:line="240" w:lineRule="auto"/>
        <w:ind w:left="1560"/>
        <w:rPr>
          <w:rFonts w:eastAsia="Arial Unicode MS"/>
          <w:color w:val="000000"/>
          <w:sz w:val="32"/>
          <w:szCs w:val="32"/>
          <w:lang w:val="uk-UA" w:eastAsia="uk-UA"/>
        </w:rPr>
      </w:pPr>
      <w:r w:rsidRPr="00A86163">
        <w:rPr>
          <w:rFonts w:eastAsia="Arial Unicode MS"/>
          <w:color w:val="000000"/>
          <w:sz w:val="32"/>
          <w:szCs w:val="32"/>
          <w:lang w:val="uk-UA" w:eastAsia="uk-UA"/>
        </w:rPr>
        <w:t xml:space="preserve">висновки (рекомендації, критичні зауваження щодо поліпшення чи вдосконалення форм або методів роботи, </w:t>
      </w:r>
      <w:r w:rsidRPr="00A86163">
        <w:rPr>
          <w:rFonts w:eastAsia="Arial Unicode MS"/>
          <w:color w:val="000000"/>
          <w:sz w:val="32"/>
          <w:szCs w:val="32"/>
          <w:lang w:val="uk-UA" w:eastAsia="uk-UA"/>
        </w:rPr>
        <w:lastRenderedPageBreak/>
        <w:t>практики, перспективи на майбутнє, пропозиції щодо притягнення винних осіб до відповідальності тощо);</w:t>
      </w:r>
    </w:p>
    <w:p w:rsidR="00A86756" w:rsidRPr="00A86163" w:rsidRDefault="00A86756" w:rsidP="00A86163">
      <w:pPr>
        <w:numPr>
          <w:ilvl w:val="0"/>
          <w:numId w:val="161"/>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посада, місце роботи, прізвище та ініціали, підпис того (тих), хто складає звіт, дата складання звіту,</w:t>
      </w:r>
    </w:p>
    <w:p w:rsidR="00A86756" w:rsidRPr="00A86163" w:rsidRDefault="00A86756" w:rsidP="00A86163">
      <w:pPr>
        <w:numPr>
          <w:ilvl w:val="0"/>
          <w:numId w:val="161"/>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додатки (у разі їх наявності), </w:t>
      </w:r>
      <w:r w:rsidRPr="00A86163">
        <w:rPr>
          <w:rFonts w:eastAsia="Arial Unicode MS"/>
          <w:i/>
          <w:color w:val="000000"/>
          <w:sz w:val="32"/>
          <w:szCs w:val="32"/>
          <w:lang w:val="uk-UA" w:eastAsia="uk-UA"/>
        </w:rPr>
        <w:t>наприклад: деталізована пояснювальна записка; довідкові матеріали; проекти дого</w:t>
      </w:r>
      <w:r w:rsidRPr="00A86163">
        <w:rPr>
          <w:rFonts w:eastAsia="Arial Unicode MS"/>
          <w:i/>
          <w:color w:val="000000"/>
          <w:sz w:val="32"/>
          <w:szCs w:val="32"/>
          <w:lang w:val="uk-UA" w:eastAsia="uk-UA"/>
        </w:rPr>
        <w:softHyphen/>
        <w:t xml:space="preserve">ворів (контрактів), листів, звернень, пропозицій, методик </w:t>
      </w:r>
      <w:r w:rsidR="003A5EB9" w:rsidRPr="00A86163">
        <w:rPr>
          <w:rFonts w:eastAsia="Arial Unicode MS"/>
          <w:i/>
          <w:color w:val="000000"/>
          <w:sz w:val="32"/>
          <w:szCs w:val="32"/>
          <w:lang w:val="uk-UA" w:eastAsia="uk-UA"/>
        </w:rPr>
        <w:t>тощо</w:t>
      </w:r>
      <w:r w:rsidRPr="00A86163">
        <w:rPr>
          <w:rFonts w:eastAsia="Arial Unicode MS"/>
          <w:color w:val="000000"/>
          <w:sz w:val="32"/>
          <w:szCs w:val="32"/>
          <w:lang w:val="uk-UA" w:eastAsia="uk-UA"/>
        </w:rPr>
        <w:t>;</w:t>
      </w:r>
    </w:p>
    <w:p w:rsidR="00A86756" w:rsidRPr="00A86163" w:rsidRDefault="00A86756" w:rsidP="00A86163">
      <w:pPr>
        <w:numPr>
          <w:ilvl w:val="0"/>
          <w:numId w:val="161"/>
        </w:numPr>
        <w:spacing w:line="240" w:lineRule="auto"/>
        <w:ind w:left="1134"/>
        <w:rPr>
          <w:rFonts w:eastAsia="Arial Unicode MS"/>
          <w:i/>
          <w:color w:val="000000"/>
          <w:sz w:val="32"/>
          <w:szCs w:val="32"/>
          <w:lang w:val="uk-UA" w:eastAsia="uk-UA"/>
        </w:rPr>
      </w:pPr>
      <w:r w:rsidRPr="00A86163">
        <w:rPr>
          <w:rFonts w:eastAsia="Arial Unicode MS"/>
          <w:color w:val="000000"/>
          <w:sz w:val="32"/>
          <w:szCs w:val="32"/>
          <w:lang w:val="uk-UA" w:eastAsia="uk-UA"/>
        </w:rPr>
        <w:t>гриф погодження. Проставляють за умови, якщо відповід</w:t>
      </w:r>
      <w:r w:rsidRPr="00A86163">
        <w:rPr>
          <w:rFonts w:eastAsia="Arial Unicode MS"/>
          <w:color w:val="000000"/>
          <w:sz w:val="32"/>
          <w:szCs w:val="32"/>
          <w:lang w:val="uk-UA" w:eastAsia="uk-UA"/>
        </w:rPr>
        <w:softHyphen/>
        <w:t>но до внутрішньої інструкції з діловодства підприємства звіт про зезультати роботи (виконаного завдання) має бути погоджений з керівником структурного підрозділу, в якому працює автор звіту. Гриф погодження розміщують нижче реквізиту «Підпис». Він складається зі слова ПОГОДЖЕНО (без лапок), назви поса</w:t>
      </w:r>
      <w:r w:rsidRPr="00A86163">
        <w:rPr>
          <w:rFonts w:eastAsia="Arial Unicode MS"/>
          <w:color w:val="000000"/>
          <w:sz w:val="32"/>
          <w:szCs w:val="32"/>
          <w:lang w:val="uk-UA" w:eastAsia="uk-UA"/>
        </w:rPr>
        <w:softHyphen/>
        <w:t xml:space="preserve">ди, особистого підпису, ініціалів і прізвища особи, яка погоджує звіт, дати погодження. </w:t>
      </w:r>
      <w:r w:rsidRPr="00A86163">
        <w:rPr>
          <w:rFonts w:eastAsia="Arial Unicode MS"/>
          <w:i/>
          <w:color w:val="000000"/>
          <w:sz w:val="32"/>
          <w:szCs w:val="32"/>
          <w:lang w:val="uk-UA" w:eastAsia="uk-UA"/>
        </w:rPr>
        <w:t>Наприклад:</w:t>
      </w:r>
    </w:p>
    <w:p w:rsidR="00A86756" w:rsidRPr="00A86163" w:rsidRDefault="00A86756"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ПОГОДЖЕНО</w:t>
      </w:r>
    </w:p>
    <w:p w:rsidR="00043651" w:rsidRPr="00A86163" w:rsidRDefault="00A86756"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 xml:space="preserve">Начальник відділу контрольних </w:t>
      </w:r>
    </w:p>
    <w:p w:rsidR="00A86756" w:rsidRPr="00A86163" w:rsidRDefault="00043651"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 xml:space="preserve">Перевірок </w:t>
      </w:r>
      <w:r w:rsidR="00A86756" w:rsidRPr="00A86163">
        <w:rPr>
          <w:rFonts w:eastAsia="Arial Unicode MS"/>
          <w:color w:val="000000"/>
          <w:sz w:val="32"/>
          <w:szCs w:val="32"/>
          <w:lang w:val="uk-UA" w:eastAsia="uk-UA"/>
        </w:rPr>
        <w:t>ТОВ «Надія»</w:t>
      </w:r>
    </w:p>
    <w:p w:rsidR="00A86756" w:rsidRPr="00A86163" w:rsidRDefault="00A86756" w:rsidP="00A86163">
      <w:pPr>
        <w:spacing w:line="240" w:lineRule="auto"/>
        <w:ind w:firstLine="0"/>
        <w:rPr>
          <w:rFonts w:eastAsia="Arial Unicode MS"/>
          <w:color w:val="000000"/>
          <w:sz w:val="32"/>
          <w:szCs w:val="32"/>
          <w:lang w:val="uk-UA" w:eastAsia="uk-UA"/>
        </w:rPr>
      </w:pPr>
      <w:r w:rsidRPr="00A86163">
        <w:rPr>
          <w:rFonts w:eastAsia="Arial Unicode MS"/>
          <w:b/>
          <w:i/>
          <w:color w:val="000000"/>
          <w:sz w:val="32"/>
          <w:szCs w:val="32"/>
          <w:lang w:val="uk-UA" w:eastAsia="uk-UA"/>
        </w:rPr>
        <w:t>Пахомова</w:t>
      </w:r>
      <w:r w:rsidRPr="00A86163">
        <w:rPr>
          <w:rFonts w:eastAsia="Arial Unicode MS"/>
          <w:color w:val="000000"/>
          <w:sz w:val="32"/>
          <w:szCs w:val="32"/>
          <w:lang w:val="uk-UA" w:eastAsia="uk-UA"/>
        </w:rPr>
        <w:t xml:space="preserve"> О. І. Пахомова</w:t>
      </w:r>
    </w:p>
    <w:p w:rsidR="00A86756" w:rsidRPr="00A86163" w:rsidRDefault="00043651" w:rsidP="00A86163">
      <w:pPr>
        <w:spacing w:line="240" w:lineRule="auto"/>
        <w:ind w:firstLine="0"/>
        <w:rPr>
          <w:rFonts w:eastAsia="Arial Unicode MS"/>
          <w:color w:val="000000"/>
          <w:sz w:val="32"/>
          <w:szCs w:val="32"/>
          <w:lang w:val="uk-UA" w:eastAsia="uk-UA"/>
        </w:rPr>
      </w:pPr>
      <w:r w:rsidRPr="00A86163">
        <w:rPr>
          <w:rFonts w:eastAsia="Arial Unicode MS"/>
          <w:color w:val="000000"/>
          <w:sz w:val="32"/>
          <w:szCs w:val="32"/>
          <w:lang w:val="uk-UA" w:eastAsia="uk-UA"/>
        </w:rPr>
        <w:t xml:space="preserve"> 09</w:t>
      </w:r>
      <w:r w:rsidR="00A86756" w:rsidRPr="00A86163">
        <w:rPr>
          <w:rFonts w:eastAsia="Arial Unicode MS"/>
          <w:color w:val="000000"/>
          <w:sz w:val="32"/>
          <w:szCs w:val="32"/>
          <w:lang w:val="uk-UA" w:eastAsia="uk-UA"/>
        </w:rPr>
        <w:t xml:space="preserve"> березня 2014 р.</w:t>
      </w:r>
    </w:p>
    <w:p w:rsidR="00A86756" w:rsidRPr="00A86163" w:rsidRDefault="00A86756" w:rsidP="00A86163">
      <w:pPr>
        <w:spacing w:line="240" w:lineRule="auto"/>
        <w:ind w:firstLine="0"/>
        <w:rPr>
          <w:rFonts w:eastAsia="Arial Unicode MS"/>
          <w:b/>
          <w:color w:val="000000"/>
          <w:sz w:val="32"/>
          <w:szCs w:val="32"/>
          <w:lang w:val="uk-UA" w:eastAsia="uk-UA"/>
        </w:rPr>
      </w:pPr>
    </w:p>
    <w:p w:rsidR="00A86756" w:rsidRPr="00A86163" w:rsidRDefault="00A86756" w:rsidP="00A86163">
      <w:pPr>
        <w:spacing w:line="240" w:lineRule="auto"/>
        <w:ind w:firstLine="700"/>
        <w:rPr>
          <w:rFonts w:eastAsia="Arial Unicode MS"/>
          <w:b/>
          <w:color w:val="000000"/>
          <w:sz w:val="32"/>
          <w:szCs w:val="32"/>
          <w:lang w:val="uk-UA" w:eastAsia="uk-UA"/>
        </w:rPr>
      </w:pPr>
      <w:r w:rsidRPr="00A86163">
        <w:rPr>
          <w:rFonts w:eastAsia="Arial Unicode MS"/>
          <w:b/>
          <w:color w:val="000000"/>
          <w:sz w:val="32"/>
          <w:szCs w:val="32"/>
          <w:lang w:val="uk-UA" w:eastAsia="uk-UA"/>
        </w:rPr>
        <w:t>Реквізити звіту:</w:t>
      </w:r>
    </w:p>
    <w:p w:rsidR="00A86756" w:rsidRPr="00A86163" w:rsidRDefault="00A86756" w:rsidP="00A86163">
      <w:pPr>
        <w:numPr>
          <w:ilvl w:val="0"/>
          <w:numId w:val="157"/>
        </w:numPr>
        <w:tabs>
          <w:tab w:val="num" w:pos="1134"/>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Штамп організації.</w:t>
      </w:r>
    </w:p>
    <w:p w:rsidR="00A86756" w:rsidRPr="00A86163" w:rsidRDefault="00A86756" w:rsidP="00A86163">
      <w:pPr>
        <w:numPr>
          <w:ilvl w:val="0"/>
          <w:numId w:val="157"/>
        </w:numPr>
        <w:tabs>
          <w:tab w:val="num" w:pos="1134"/>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Назва виду документа.</w:t>
      </w:r>
    </w:p>
    <w:p w:rsidR="00A86756" w:rsidRPr="00A86163" w:rsidRDefault="00A86756" w:rsidP="00A86163">
      <w:pPr>
        <w:numPr>
          <w:ilvl w:val="0"/>
          <w:numId w:val="157"/>
        </w:numPr>
        <w:tabs>
          <w:tab w:val="num" w:pos="1134"/>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Заголовок (вказується назва установи, напрямок діяльності, вид звітування, звітний період).</w:t>
      </w:r>
    </w:p>
    <w:p w:rsidR="00A86756" w:rsidRPr="00A86163" w:rsidRDefault="00A86756" w:rsidP="00A86163">
      <w:pPr>
        <w:numPr>
          <w:ilvl w:val="0"/>
          <w:numId w:val="157"/>
        </w:numPr>
        <w:tabs>
          <w:tab w:val="num" w:pos="1134"/>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Текст, який складається з трьох частин:</w:t>
      </w:r>
    </w:p>
    <w:p w:rsidR="00A86756" w:rsidRPr="00A86163" w:rsidRDefault="00A86756" w:rsidP="00A86163">
      <w:pPr>
        <w:numPr>
          <w:ilvl w:val="0"/>
          <w:numId w:val="177"/>
        </w:num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вступ (вказується завдання, яке було поставлене перед особою або установою за звітний період)</w:t>
      </w:r>
      <w:r w:rsidR="00A5604F" w:rsidRPr="00A86163">
        <w:rPr>
          <w:rFonts w:eastAsia="Arial Unicode MS"/>
          <w:color w:val="000000"/>
          <w:sz w:val="32"/>
          <w:szCs w:val="32"/>
          <w:lang w:val="uk-UA" w:eastAsia="uk-UA"/>
        </w:rPr>
        <w:t>;</w:t>
      </w:r>
    </w:p>
    <w:p w:rsidR="00A86756" w:rsidRPr="00A86163" w:rsidRDefault="00A86756" w:rsidP="00A86163">
      <w:pPr>
        <w:numPr>
          <w:ilvl w:val="0"/>
          <w:numId w:val="177"/>
        </w:num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основна частина (опис та аналіз виконаної роботи)</w:t>
      </w:r>
      <w:r w:rsidR="00A5604F" w:rsidRPr="00A86163">
        <w:rPr>
          <w:rFonts w:eastAsia="Arial Unicode MS"/>
          <w:color w:val="000000"/>
          <w:sz w:val="32"/>
          <w:szCs w:val="32"/>
          <w:lang w:val="uk-UA" w:eastAsia="uk-UA"/>
        </w:rPr>
        <w:t>;</w:t>
      </w:r>
    </w:p>
    <w:p w:rsidR="00A86756" w:rsidRPr="00A86163" w:rsidRDefault="00A86756" w:rsidP="00A86163">
      <w:pPr>
        <w:numPr>
          <w:ilvl w:val="0"/>
          <w:numId w:val="177"/>
        </w:num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висновки (пропозиції, зауваження, перспективи на майбутнє).</w:t>
      </w:r>
    </w:p>
    <w:p w:rsidR="00A86756" w:rsidRPr="00A86163" w:rsidRDefault="00A86756" w:rsidP="00A86163">
      <w:pPr>
        <w:numPr>
          <w:ilvl w:val="0"/>
          <w:numId w:val="157"/>
        </w:numPr>
        <w:tabs>
          <w:tab w:val="num" w:pos="1134"/>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Підпис керівника установи (для колективного звіту організації) або підпис автора документа (службової осо би, відповідальної за складання звіту).</w:t>
      </w:r>
    </w:p>
    <w:p w:rsidR="00A86756" w:rsidRPr="00A86163" w:rsidRDefault="00A86756" w:rsidP="00A86163">
      <w:pPr>
        <w:numPr>
          <w:ilvl w:val="0"/>
          <w:numId w:val="157"/>
        </w:numPr>
        <w:tabs>
          <w:tab w:val="num" w:pos="1134"/>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Дата документа.</w:t>
      </w:r>
    </w:p>
    <w:p w:rsidR="00A86756" w:rsidRPr="00A86163" w:rsidRDefault="00A86756" w:rsidP="00A86163">
      <w:pPr>
        <w:numPr>
          <w:ilvl w:val="0"/>
          <w:numId w:val="157"/>
        </w:numPr>
        <w:tabs>
          <w:tab w:val="num" w:pos="1134"/>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Відтиск печатки (для звітів, що виходять за межі установи).</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lastRenderedPageBreak/>
        <w:t xml:space="preserve">Для організацій, в яких звіти є необхідною ланкою виконуваних службових обов'язків, звіти не мають реквізиту </w:t>
      </w:r>
      <w:r w:rsidR="006B0123" w:rsidRPr="00A86163">
        <w:rPr>
          <w:rFonts w:eastAsia="Arial Unicode MS"/>
          <w:color w:val="000000"/>
          <w:sz w:val="32"/>
          <w:szCs w:val="32"/>
          <w:lang w:val="uk-UA" w:eastAsia="uk-UA"/>
        </w:rPr>
        <w:t>«П</w:t>
      </w:r>
      <w:r w:rsidRPr="00A86163">
        <w:rPr>
          <w:rFonts w:eastAsia="Arial Unicode MS"/>
          <w:color w:val="000000"/>
          <w:sz w:val="32"/>
          <w:szCs w:val="32"/>
          <w:lang w:val="uk-UA" w:eastAsia="uk-UA"/>
        </w:rPr>
        <w:t>ечатк</w:t>
      </w:r>
      <w:r w:rsidR="006B0123" w:rsidRPr="00A86163">
        <w:rPr>
          <w:rFonts w:eastAsia="Arial Unicode MS"/>
          <w:color w:val="000000"/>
          <w:sz w:val="32"/>
          <w:szCs w:val="32"/>
          <w:lang w:val="uk-UA" w:eastAsia="uk-UA"/>
        </w:rPr>
        <w:t>а»</w:t>
      </w:r>
      <w:r w:rsidRPr="00A86163">
        <w:rPr>
          <w:rFonts w:eastAsia="Arial Unicode MS"/>
          <w:color w:val="000000"/>
          <w:sz w:val="32"/>
          <w:szCs w:val="32"/>
          <w:lang w:val="uk-UA" w:eastAsia="uk-UA"/>
        </w:rPr>
        <w:t>, бо вони призначені для внутрішнього використання.</w:t>
      </w:r>
    </w:p>
    <w:p w:rsidR="006B0123"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Звіти, призначені для </w:t>
      </w:r>
      <w:r w:rsidRPr="00A86163">
        <w:rPr>
          <w:rFonts w:eastAsia="Arial Unicode MS"/>
          <w:b/>
          <w:color w:val="000000"/>
          <w:sz w:val="32"/>
          <w:szCs w:val="32"/>
          <w:lang w:val="uk-UA" w:eastAsia="uk-UA"/>
        </w:rPr>
        <w:t>виходу за межі організації</w:t>
      </w:r>
      <w:r w:rsidRPr="00A86163">
        <w:rPr>
          <w:rFonts w:eastAsia="Arial Unicode MS"/>
          <w:color w:val="000000"/>
          <w:sz w:val="32"/>
          <w:szCs w:val="32"/>
          <w:lang w:val="uk-UA" w:eastAsia="uk-UA"/>
        </w:rPr>
        <w:t xml:space="preserve">, друкуються не менше як у </w:t>
      </w:r>
      <w:r w:rsidRPr="00A86163">
        <w:rPr>
          <w:rFonts w:eastAsia="Arial Unicode MS"/>
          <w:b/>
          <w:color w:val="000000"/>
          <w:sz w:val="32"/>
          <w:szCs w:val="32"/>
          <w:lang w:val="uk-UA" w:eastAsia="uk-UA"/>
        </w:rPr>
        <w:t>трьох примірниках</w:t>
      </w:r>
      <w:r w:rsidR="006B0123"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w:t>
      </w:r>
    </w:p>
    <w:p w:rsidR="006B0123" w:rsidRPr="00A86163" w:rsidRDefault="006B0123" w:rsidP="00A86163">
      <w:pPr>
        <w:pStyle w:val="a5"/>
        <w:numPr>
          <w:ilvl w:val="0"/>
          <w:numId w:val="178"/>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w:t>
      </w:r>
      <w:r w:rsidR="00A86756" w:rsidRPr="00A86163">
        <w:rPr>
          <w:rFonts w:eastAsia="Arial Unicode MS"/>
          <w:color w:val="000000"/>
          <w:sz w:val="32"/>
          <w:szCs w:val="32"/>
          <w:lang w:val="uk-UA" w:eastAsia="uk-UA"/>
        </w:rPr>
        <w:t xml:space="preserve">ерший направляється у </w:t>
      </w:r>
      <w:r w:rsidRPr="00A86163">
        <w:rPr>
          <w:rFonts w:eastAsia="Arial Unicode MS"/>
          <w:color w:val="000000"/>
          <w:sz w:val="32"/>
          <w:szCs w:val="32"/>
          <w:lang w:val="uk-UA" w:eastAsia="uk-UA"/>
        </w:rPr>
        <w:t>вищі органи влади;</w:t>
      </w:r>
    </w:p>
    <w:p w:rsidR="006B0123" w:rsidRPr="00A86163" w:rsidRDefault="00A86756" w:rsidP="00A86163">
      <w:pPr>
        <w:pStyle w:val="a5"/>
        <w:numPr>
          <w:ilvl w:val="0"/>
          <w:numId w:val="178"/>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другий є робочим варіантом, з яким працюють ще один календарний рік</w:t>
      </w:r>
      <w:r w:rsidR="006B0123" w:rsidRPr="00A86163">
        <w:rPr>
          <w:rFonts w:eastAsia="Arial Unicode MS"/>
          <w:color w:val="000000"/>
          <w:sz w:val="32"/>
          <w:szCs w:val="32"/>
          <w:lang w:val="uk-UA" w:eastAsia="uk-UA"/>
        </w:rPr>
        <w:t>;</w:t>
      </w:r>
    </w:p>
    <w:p w:rsidR="00A86756" w:rsidRPr="00A86163" w:rsidRDefault="00A86756" w:rsidP="00A86163">
      <w:pPr>
        <w:pStyle w:val="a5"/>
        <w:numPr>
          <w:ilvl w:val="0"/>
          <w:numId w:val="178"/>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третій </w:t>
      </w:r>
      <w:r w:rsidR="006B0123"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страховий і зберігається в сейфі.</w:t>
      </w:r>
    </w:p>
    <w:p w:rsidR="007B6C7F" w:rsidRPr="00A86163" w:rsidRDefault="00A86756"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 xml:space="preserve">Великі за розміром звіти, які відображають різні сторони діяльності закладу, слід рубрикувати </w:t>
      </w:r>
      <w:r w:rsidR="007B6C7F"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розбивати на окремі розділи та пункти, кожен з яких повинен мати власну назву. </w:t>
      </w:r>
    </w:p>
    <w:p w:rsidR="00A86756" w:rsidRPr="00A86163" w:rsidRDefault="00A86756" w:rsidP="00A86163">
      <w:pPr>
        <w:spacing w:line="240" w:lineRule="auto"/>
        <w:rPr>
          <w:rFonts w:eastAsia="Arial Unicode MS"/>
          <w:color w:val="000000"/>
          <w:sz w:val="32"/>
          <w:szCs w:val="32"/>
          <w:lang w:val="uk-UA" w:eastAsia="uk-UA"/>
        </w:rPr>
      </w:pPr>
      <w:r w:rsidRPr="00A86163">
        <w:rPr>
          <w:rFonts w:eastAsia="Arial Unicode MS"/>
          <w:color w:val="000000"/>
          <w:sz w:val="32"/>
          <w:szCs w:val="32"/>
          <w:lang w:val="uk-UA" w:eastAsia="uk-UA"/>
        </w:rPr>
        <w:t>Відповідно до ДСТУ 4163–2003, розділи, підрозділи, пункти, підпункти нумерують арабськими цифрами й друкують з абзацу. В окремих випадках розділи можуть поділяти на глави, а також нумерувати римськи</w:t>
      </w:r>
      <w:r w:rsidRPr="00A86163">
        <w:rPr>
          <w:rFonts w:eastAsia="Arial Unicode MS"/>
          <w:color w:val="000000"/>
          <w:sz w:val="32"/>
          <w:szCs w:val="32"/>
          <w:lang w:val="uk-UA" w:eastAsia="uk-UA"/>
        </w:rPr>
        <w:softHyphen/>
        <w:t>ми цифрами.</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Текстова частина</w:t>
      </w:r>
      <w:r w:rsidRPr="00A86163">
        <w:rPr>
          <w:rFonts w:eastAsia="Arial Unicode MS"/>
          <w:color w:val="000000"/>
          <w:sz w:val="32"/>
          <w:szCs w:val="32"/>
          <w:lang w:val="uk-UA" w:eastAsia="uk-UA"/>
        </w:rPr>
        <w:t xml:space="preserve"> всіх звітів повинна бути конкретною і містити аргументований та обґрунтований матеріал. Для звітів певного характеру (науково</w:t>
      </w:r>
      <w:r w:rsidR="007B6C7F"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технічні, виробничі) можлива наявність у тексті логічних елементів </w:t>
      </w:r>
      <w:r w:rsidR="007B6C7F"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аналізу, міркування та опису, що супроводжуються поясненнями.</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Звіти не тільки повідомляють інформацію, тобто служать засобами комунікації, вони служать для відтворення пам'яті. Тому звіти, які вже були передані на зберігання в архів, часто вилучають для ознайомлення і відтворення необхідної інформації або її порівняння з іншими документами.</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Головне завдання звітів</w:t>
      </w:r>
      <w:r w:rsidRPr="00A86163">
        <w:rPr>
          <w:rFonts w:eastAsia="Arial Unicode MS"/>
          <w:color w:val="000000"/>
          <w:sz w:val="32"/>
          <w:szCs w:val="32"/>
          <w:lang w:val="uk-UA" w:eastAsia="uk-UA"/>
        </w:rPr>
        <w:t xml:space="preserve"> </w:t>
      </w:r>
      <w:r w:rsidR="007B6C7F"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вдосконалення роботи і досягнення мети в певній галузі, певному виді діяльності.</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Особливе значення має звіт в умовах сучасного ринку, а надто в сфері комерційної діяльності. В практиці бізнесу правильно і грамотно складений звіт може мати додаткове, але не останнє значення для створення відповідного іміджу </w:t>
      </w:r>
      <w:r w:rsidR="00857E8D" w:rsidRPr="00A86163">
        <w:rPr>
          <w:rFonts w:eastAsia="Arial Unicode MS"/>
          <w:color w:val="000000"/>
          <w:sz w:val="32"/>
          <w:szCs w:val="32"/>
          <w:lang w:val="uk-UA" w:eastAsia="uk-UA"/>
        </w:rPr>
        <w:t>посадової</w:t>
      </w:r>
      <w:r w:rsidRPr="00A86163">
        <w:rPr>
          <w:rFonts w:eastAsia="Arial Unicode MS"/>
          <w:color w:val="000000"/>
          <w:sz w:val="32"/>
          <w:szCs w:val="32"/>
          <w:lang w:val="uk-UA" w:eastAsia="uk-UA"/>
        </w:rPr>
        <w:t xml:space="preserve"> особи </w:t>
      </w:r>
      <w:r w:rsidR="00857E8D"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автора документа. Звіт може виявити стиль мислення, мистецтво викладати думки на папері, індивідуальність </w:t>
      </w:r>
      <w:r w:rsidR="00857E8D" w:rsidRPr="00A86163">
        <w:rPr>
          <w:rFonts w:eastAsia="Arial Unicode MS"/>
          <w:color w:val="000000"/>
          <w:sz w:val="32"/>
          <w:szCs w:val="32"/>
          <w:lang w:val="uk-UA" w:eastAsia="uk-UA"/>
        </w:rPr>
        <w:t>укладача</w:t>
      </w:r>
      <w:r w:rsidRPr="00A86163">
        <w:rPr>
          <w:rFonts w:eastAsia="Arial Unicode MS"/>
          <w:color w:val="000000"/>
          <w:sz w:val="32"/>
          <w:szCs w:val="32"/>
          <w:lang w:val="uk-UA" w:eastAsia="uk-UA"/>
        </w:rPr>
        <w:t>.</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Індивідуальний ініціативний звіт</w:t>
      </w:r>
      <w:r w:rsidRPr="00A86163">
        <w:rPr>
          <w:rFonts w:eastAsia="Arial Unicode MS"/>
          <w:color w:val="000000"/>
          <w:sz w:val="32"/>
          <w:szCs w:val="32"/>
          <w:lang w:val="uk-UA" w:eastAsia="uk-UA"/>
        </w:rPr>
        <w:t xml:space="preserve"> одразу ж продемонструє, для чого він написаний, тобто виконає своє основне призначення: передачу інформації, створення запису власної діяльності в певній сфері чи сфері інших працівників, окреслить щось конкретне, що повинно реалізуватися, поєднає щось, що відбулося, відбудеться чи </w:t>
      </w:r>
      <w:r w:rsidRPr="00A86163">
        <w:rPr>
          <w:rFonts w:eastAsia="Arial Unicode MS"/>
          <w:color w:val="000000"/>
          <w:sz w:val="32"/>
          <w:szCs w:val="32"/>
          <w:lang w:val="uk-UA" w:eastAsia="uk-UA"/>
        </w:rPr>
        <w:lastRenderedPageBreak/>
        <w:t xml:space="preserve">повинно відбутися, покритикує слабкі сторони відображеної діяльності, звинуватить, сформулює відповідальність </w:t>
      </w:r>
      <w:r w:rsidR="00857E8D" w:rsidRPr="00A86163">
        <w:rPr>
          <w:rFonts w:eastAsia="Arial Unicode MS"/>
          <w:color w:val="000000"/>
          <w:sz w:val="32"/>
          <w:szCs w:val="32"/>
          <w:lang w:val="uk-UA" w:eastAsia="uk-UA"/>
        </w:rPr>
        <w:t>тощо</w:t>
      </w:r>
      <w:r w:rsidRPr="00A86163">
        <w:rPr>
          <w:rFonts w:eastAsia="Arial Unicode MS"/>
          <w:color w:val="000000"/>
          <w:sz w:val="32"/>
          <w:szCs w:val="32"/>
          <w:lang w:val="uk-UA" w:eastAsia="uk-UA"/>
        </w:rPr>
        <w:t>.</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У звіті особливо важливі акуратність, ясність викладу та стру</w:t>
      </w:r>
      <w:r w:rsidR="00857E8D" w:rsidRPr="00A86163">
        <w:rPr>
          <w:rFonts w:eastAsia="Arial Unicode MS"/>
          <w:color w:val="000000"/>
          <w:sz w:val="32"/>
          <w:szCs w:val="32"/>
          <w:lang w:val="uk-UA" w:eastAsia="uk-UA"/>
        </w:rPr>
        <w:t>ктурність</w:t>
      </w:r>
      <w:r w:rsidRPr="00A86163">
        <w:rPr>
          <w:rFonts w:eastAsia="Arial Unicode MS"/>
          <w:color w:val="000000"/>
          <w:sz w:val="32"/>
          <w:szCs w:val="32"/>
          <w:lang w:val="uk-UA" w:eastAsia="uk-UA"/>
        </w:rPr>
        <w:t xml:space="preserve"> викладених думок. При цьому автор повинен пам'ятати кілька </w:t>
      </w:r>
      <w:r w:rsidRPr="00A86163">
        <w:rPr>
          <w:rFonts w:eastAsia="Arial Unicode MS"/>
          <w:b/>
          <w:color w:val="000000"/>
          <w:sz w:val="32"/>
          <w:szCs w:val="32"/>
          <w:lang w:val="uk-UA" w:eastAsia="uk-UA"/>
        </w:rPr>
        <w:t>основних і дуже важливих моментів:</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1. Якщо звіт складається і є результатом запланованої роботи, тобто встановлений тісний взаємозв'язок звіту з планом, то весь виклад інформації повинен відповідати пунктам або положенням плану.</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2.Кожен звіт відображає певну специфіку </w:t>
      </w:r>
      <w:r w:rsidR="00FA0F9E" w:rsidRPr="00A86163">
        <w:rPr>
          <w:rFonts w:eastAsia="Arial Unicode MS"/>
          <w:color w:val="000000"/>
          <w:sz w:val="32"/>
          <w:szCs w:val="32"/>
          <w:lang w:val="uk-UA" w:eastAsia="uk-UA"/>
        </w:rPr>
        <w:t>—</w:t>
      </w:r>
      <w:r w:rsidRPr="00A86163">
        <w:rPr>
          <w:rFonts w:eastAsia="Arial Unicode MS"/>
          <w:color w:val="000000"/>
          <w:sz w:val="32"/>
          <w:szCs w:val="32"/>
          <w:lang w:val="uk-UA" w:eastAsia="uk-UA"/>
        </w:rPr>
        <w:t xml:space="preserve"> спеціалізацію діяльності працівника, і це повинно бути характерною рисою кожного окремо взятого документа.</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3.Звіти, як правило, друкуються не менше як у двох примірниках. Один направляється адресату, а другий залишається автору як страховий варіант на випадок втрати першого.</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При написанні </w:t>
      </w:r>
      <w:r w:rsidRPr="00A86163">
        <w:rPr>
          <w:rFonts w:eastAsia="Arial Unicode MS"/>
          <w:b/>
          <w:color w:val="000000"/>
          <w:sz w:val="32"/>
          <w:szCs w:val="32"/>
          <w:lang w:val="uk-UA" w:eastAsia="uk-UA"/>
        </w:rPr>
        <w:t>індивідуального звіту</w:t>
      </w:r>
      <w:r w:rsidRPr="00A86163">
        <w:rPr>
          <w:rFonts w:eastAsia="Arial Unicode MS"/>
          <w:color w:val="000000"/>
          <w:sz w:val="32"/>
          <w:szCs w:val="32"/>
          <w:lang w:val="uk-UA" w:eastAsia="uk-UA"/>
        </w:rPr>
        <w:t xml:space="preserve"> слід враховувати ряд необхідних факторів та умов.</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По-перше</w:t>
      </w:r>
      <w:r w:rsidRPr="00A86163">
        <w:rPr>
          <w:rFonts w:eastAsia="Arial Unicode MS"/>
          <w:color w:val="000000"/>
          <w:sz w:val="32"/>
          <w:szCs w:val="32"/>
          <w:lang w:val="uk-UA" w:eastAsia="uk-UA"/>
        </w:rPr>
        <w:t>, необхідно добре знати, кому звіт буде направлений.</w:t>
      </w:r>
    </w:p>
    <w:p w:rsidR="00A86756"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b/>
          <w:color w:val="000000"/>
          <w:sz w:val="32"/>
          <w:szCs w:val="32"/>
          <w:lang w:val="uk-UA" w:eastAsia="uk-UA"/>
        </w:rPr>
        <w:t>По-друге</w:t>
      </w:r>
      <w:r w:rsidRPr="00A86163">
        <w:rPr>
          <w:rFonts w:eastAsia="Arial Unicode MS"/>
          <w:color w:val="000000"/>
          <w:sz w:val="32"/>
          <w:szCs w:val="32"/>
          <w:lang w:val="uk-UA" w:eastAsia="uk-UA"/>
        </w:rPr>
        <w:t>, слід визнач</w:t>
      </w:r>
      <w:r w:rsidR="00FA0F9E" w:rsidRPr="00A86163">
        <w:rPr>
          <w:rFonts w:eastAsia="Arial Unicode MS"/>
          <w:color w:val="000000"/>
          <w:sz w:val="32"/>
          <w:szCs w:val="32"/>
          <w:lang w:val="uk-UA" w:eastAsia="uk-UA"/>
        </w:rPr>
        <w:t>ається</w:t>
      </w:r>
      <w:r w:rsidRPr="00A86163">
        <w:rPr>
          <w:rFonts w:eastAsia="Arial Unicode MS"/>
          <w:color w:val="000000"/>
          <w:sz w:val="32"/>
          <w:szCs w:val="32"/>
          <w:lang w:val="uk-UA" w:eastAsia="uk-UA"/>
        </w:rPr>
        <w:t xml:space="preserve"> щодо кількості питань, які підлягатимуть висвітленню в документі.</w:t>
      </w:r>
    </w:p>
    <w:p w:rsidR="00A86756" w:rsidRPr="00A86163" w:rsidRDefault="00A86756" w:rsidP="00A86163">
      <w:pPr>
        <w:spacing w:line="240" w:lineRule="auto"/>
        <w:ind w:firstLine="700"/>
        <w:rPr>
          <w:rFonts w:eastAsia="Arial Unicode MS"/>
          <w:b/>
          <w:color w:val="000000"/>
          <w:sz w:val="32"/>
          <w:szCs w:val="32"/>
          <w:lang w:val="uk-UA" w:eastAsia="uk-UA"/>
        </w:rPr>
      </w:pPr>
      <w:r w:rsidRPr="00A86163">
        <w:rPr>
          <w:rFonts w:eastAsia="Arial Unicode MS"/>
          <w:b/>
          <w:color w:val="000000"/>
          <w:sz w:val="32"/>
          <w:szCs w:val="32"/>
          <w:lang w:val="uk-UA" w:eastAsia="uk-UA"/>
        </w:rPr>
        <w:t>Індивідуальний ініціативний звіт може мати довільну форму, але в ньому повинні бути відображені такі необхідні компоненти:</w:t>
      </w:r>
    </w:p>
    <w:p w:rsidR="00A86756" w:rsidRPr="00A86163" w:rsidRDefault="00A86756" w:rsidP="00A86163">
      <w:pPr>
        <w:numPr>
          <w:ilvl w:val="0"/>
          <w:numId w:val="158"/>
        </w:numPr>
        <w:tabs>
          <w:tab w:val="clear" w:pos="1420"/>
          <w:tab w:val="num" w:pos="1080"/>
        </w:tabs>
        <w:spacing w:line="240" w:lineRule="auto"/>
        <w:ind w:left="1080"/>
        <w:jc w:val="left"/>
        <w:rPr>
          <w:rFonts w:eastAsia="Arial Unicode MS"/>
          <w:color w:val="000000"/>
          <w:sz w:val="32"/>
          <w:szCs w:val="32"/>
          <w:lang w:val="uk-UA" w:eastAsia="uk-UA"/>
        </w:rPr>
      </w:pPr>
      <w:r w:rsidRPr="00A86163">
        <w:rPr>
          <w:rFonts w:eastAsia="Arial Unicode MS"/>
          <w:color w:val="000000"/>
          <w:sz w:val="32"/>
          <w:szCs w:val="32"/>
          <w:lang w:val="uk-UA" w:eastAsia="uk-UA"/>
        </w:rPr>
        <w:t>Адресат (повні дані та посада).</w:t>
      </w:r>
    </w:p>
    <w:p w:rsidR="00A86756" w:rsidRPr="00A86163" w:rsidRDefault="00585FA4" w:rsidP="00A86163">
      <w:pPr>
        <w:numPr>
          <w:ilvl w:val="0"/>
          <w:numId w:val="158"/>
        </w:numPr>
        <w:tabs>
          <w:tab w:val="clear" w:pos="1420"/>
          <w:tab w:val="num" w:pos="1080"/>
        </w:tabs>
        <w:spacing w:line="240" w:lineRule="auto"/>
        <w:ind w:left="1080"/>
        <w:jc w:val="left"/>
        <w:rPr>
          <w:rFonts w:eastAsia="Arial Unicode MS"/>
          <w:color w:val="000000"/>
          <w:sz w:val="32"/>
          <w:szCs w:val="32"/>
          <w:lang w:val="uk-UA" w:eastAsia="uk-UA"/>
        </w:rPr>
      </w:pPr>
      <w:r w:rsidRPr="00A86163">
        <w:rPr>
          <w:rFonts w:eastAsia="Arial Unicode MS"/>
          <w:color w:val="000000"/>
          <w:sz w:val="32"/>
          <w:szCs w:val="32"/>
          <w:lang w:val="uk-UA" w:eastAsia="uk-UA"/>
        </w:rPr>
        <w:t xml:space="preserve">Назва </w:t>
      </w:r>
      <w:r w:rsidR="00A86756" w:rsidRPr="00A86163">
        <w:rPr>
          <w:rFonts w:eastAsia="Arial Unicode MS"/>
          <w:color w:val="000000"/>
          <w:sz w:val="32"/>
          <w:szCs w:val="32"/>
          <w:lang w:val="uk-UA" w:eastAsia="uk-UA"/>
        </w:rPr>
        <w:t>документа.</w:t>
      </w:r>
    </w:p>
    <w:p w:rsidR="002E3A85" w:rsidRPr="00A86163" w:rsidRDefault="00A86756" w:rsidP="00A86163">
      <w:pPr>
        <w:numPr>
          <w:ilvl w:val="0"/>
          <w:numId w:val="158"/>
        </w:numPr>
        <w:tabs>
          <w:tab w:val="clear" w:pos="1420"/>
          <w:tab w:val="num" w:pos="1080"/>
        </w:tabs>
        <w:spacing w:line="240" w:lineRule="auto"/>
        <w:ind w:left="1080"/>
        <w:jc w:val="left"/>
        <w:rPr>
          <w:rFonts w:eastAsia="Arial Unicode MS"/>
          <w:color w:val="000000"/>
          <w:sz w:val="32"/>
          <w:szCs w:val="32"/>
          <w:lang w:val="uk-UA" w:eastAsia="uk-UA"/>
        </w:rPr>
      </w:pPr>
      <w:r w:rsidRPr="00A86163">
        <w:rPr>
          <w:rFonts w:eastAsia="Arial Unicode MS"/>
          <w:color w:val="000000"/>
          <w:sz w:val="32"/>
          <w:szCs w:val="32"/>
          <w:lang w:val="uk-UA" w:eastAsia="uk-UA"/>
        </w:rPr>
        <w:t>Текст.</w:t>
      </w:r>
    </w:p>
    <w:p w:rsidR="002E3A85" w:rsidRPr="00A86163" w:rsidRDefault="002E3A85" w:rsidP="00A86163">
      <w:pPr>
        <w:numPr>
          <w:ilvl w:val="0"/>
          <w:numId w:val="158"/>
        </w:numPr>
        <w:tabs>
          <w:tab w:val="clear" w:pos="1420"/>
          <w:tab w:val="num" w:pos="1080"/>
        </w:tabs>
        <w:spacing w:line="240" w:lineRule="auto"/>
        <w:ind w:left="1080"/>
        <w:jc w:val="left"/>
        <w:rPr>
          <w:rFonts w:eastAsia="Arial Unicode MS"/>
          <w:color w:val="000000"/>
          <w:sz w:val="32"/>
          <w:szCs w:val="32"/>
          <w:lang w:val="uk-UA" w:eastAsia="uk-UA"/>
        </w:rPr>
      </w:pPr>
      <w:r w:rsidRPr="00A86163">
        <w:rPr>
          <w:rFonts w:eastAsia="Arial Unicode MS"/>
          <w:color w:val="000000"/>
          <w:sz w:val="32"/>
          <w:szCs w:val="32"/>
          <w:lang w:val="uk-UA" w:eastAsia="uk-UA"/>
        </w:rPr>
        <w:t>Дата документа.</w:t>
      </w:r>
    </w:p>
    <w:p w:rsidR="002E3A85" w:rsidRPr="00A86163" w:rsidRDefault="002E3A85" w:rsidP="00A86163">
      <w:pPr>
        <w:numPr>
          <w:ilvl w:val="0"/>
          <w:numId w:val="158"/>
        </w:numPr>
        <w:tabs>
          <w:tab w:val="clear" w:pos="1420"/>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Підпис з вказівкою посади автора та вла</w:t>
      </w:r>
      <w:r w:rsidR="006848C6" w:rsidRPr="00A86163">
        <w:rPr>
          <w:rFonts w:eastAsia="Arial Unicode MS"/>
          <w:color w:val="000000"/>
          <w:sz w:val="32"/>
          <w:szCs w:val="32"/>
          <w:lang w:val="uk-UA" w:eastAsia="uk-UA"/>
        </w:rPr>
        <w:t>сні реквізити (телефон, адреса).</w:t>
      </w:r>
    </w:p>
    <w:p w:rsidR="0045341C" w:rsidRPr="00A86163" w:rsidRDefault="00A86756" w:rsidP="00A86163">
      <w:pPr>
        <w:spacing w:line="240" w:lineRule="auto"/>
        <w:ind w:firstLine="700"/>
        <w:rPr>
          <w:rFonts w:eastAsia="Arial Unicode MS"/>
          <w:color w:val="000000"/>
          <w:sz w:val="32"/>
          <w:szCs w:val="32"/>
          <w:lang w:val="uk-UA" w:eastAsia="uk-UA"/>
        </w:rPr>
      </w:pPr>
      <w:r w:rsidRPr="00A86163">
        <w:rPr>
          <w:rFonts w:eastAsia="Arial Unicode MS"/>
          <w:color w:val="000000"/>
          <w:sz w:val="32"/>
          <w:szCs w:val="32"/>
          <w:lang w:val="uk-UA" w:eastAsia="uk-UA"/>
        </w:rPr>
        <w:t xml:space="preserve">При цьому слід окреслити </w:t>
      </w:r>
      <w:r w:rsidR="00F718A3" w:rsidRPr="00A86163">
        <w:rPr>
          <w:rFonts w:eastAsia="Arial Unicode MS"/>
          <w:b/>
          <w:color w:val="000000"/>
          <w:sz w:val="32"/>
          <w:szCs w:val="32"/>
          <w:lang w:val="uk-UA" w:eastAsia="uk-UA"/>
        </w:rPr>
        <w:t>шість</w:t>
      </w:r>
      <w:r w:rsidRPr="00A86163">
        <w:rPr>
          <w:rFonts w:eastAsia="Arial Unicode MS"/>
          <w:b/>
          <w:color w:val="000000"/>
          <w:sz w:val="32"/>
          <w:szCs w:val="32"/>
          <w:lang w:val="uk-UA" w:eastAsia="uk-UA"/>
        </w:rPr>
        <w:t xml:space="preserve"> імовірних питань</w:t>
      </w:r>
      <w:r w:rsidRPr="00A86163">
        <w:rPr>
          <w:rFonts w:eastAsia="Arial Unicode MS"/>
          <w:color w:val="000000"/>
          <w:sz w:val="32"/>
          <w:szCs w:val="32"/>
          <w:lang w:val="uk-UA" w:eastAsia="uk-UA"/>
        </w:rPr>
        <w:t xml:space="preserve">, на які слід дати </w:t>
      </w:r>
      <w:r w:rsidRPr="00A86163">
        <w:rPr>
          <w:rFonts w:eastAsia="Arial Unicode MS"/>
          <w:b/>
          <w:color w:val="000000"/>
          <w:sz w:val="32"/>
          <w:szCs w:val="32"/>
          <w:lang w:val="uk-UA" w:eastAsia="uk-UA"/>
        </w:rPr>
        <w:t>вичерпну відповідь</w:t>
      </w:r>
      <w:r w:rsidRPr="00A86163">
        <w:rPr>
          <w:rFonts w:eastAsia="Arial Unicode MS"/>
          <w:color w:val="000000"/>
          <w:sz w:val="32"/>
          <w:szCs w:val="32"/>
          <w:lang w:val="uk-UA" w:eastAsia="uk-UA"/>
        </w:rPr>
        <w:t xml:space="preserve">. </w:t>
      </w:r>
    </w:p>
    <w:p w:rsidR="0045341C" w:rsidRPr="00A86163" w:rsidRDefault="00A86756" w:rsidP="00A86163">
      <w:pPr>
        <w:pStyle w:val="a5"/>
        <w:numPr>
          <w:ilvl w:val="0"/>
          <w:numId w:val="179"/>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Питання з відповідями можна розташовува</w:t>
      </w:r>
      <w:r w:rsidR="0045341C" w:rsidRPr="00A86163">
        <w:rPr>
          <w:rFonts w:eastAsia="Arial Unicode MS"/>
          <w:color w:val="000000"/>
          <w:sz w:val="32"/>
          <w:szCs w:val="32"/>
          <w:lang w:val="uk-UA" w:eastAsia="uk-UA"/>
        </w:rPr>
        <w:t>ти за ступенем важливості.</w:t>
      </w:r>
    </w:p>
    <w:p w:rsidR="0045341C" w:rsidRPr="00A86163" w:rsidRDefault="00A86756" w:rsidP="00A86163">
      <w:pPr>
        <w:pStyle w:val="a5"/>
        <w:numPr>
          <w:ilvl w:val="0"/>
          <w:numId w:val="179"/>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Обґрунтовані відповіді на питан</w:t>
      </w:r>
      <w:r w:rsidR="0045341C" w:rsidRPr="00A86163">
        <w:rPr>
          <w:rFonts w:eastAsia="Arial Unicode MS"/>
          <w:color w:val="000000"/>
          <w:sz w:val="32"/>
          <w:szCs w:val="32"/>
          <w:lang w:val="uk-UA" w:eastAsia="uk-UA"/>
        </w:rPr>
        <w:t>ня становитимуть основу тексту.</w:t>
      </w:r>
    </w:p>
    <w:p w:rsidR="0045341C" w:rsidRPr="00A86163" w:rsidRDefault="00A86756" w:rsidP="00A86163">
      <w:pPr>
        <w:pStyle w:val="a5"/>
        <w:numPr>
          <w:ilvl w:val="0"/>
          <w:numId w:val="179"/>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Перечитавши його, можна скоротити третю частину допо</w:t>
      </w:r>
      <w:r w:rsidRPr="00A86163">
        <w:rPr>
          <w:rFonts w:eastAsia="Arial Unicode MS"/>
          <w:color w:val="000000"/>
          <w:sz w:val="32"/>
          <w:szCs w:val="32"/>
          <w:lang w:val="uk-UA" w:eastAsia="uk-UA"/>
        </w:rPr>
        <w:softHyphen/>
        <w:t xml:space="preserve">міжних слів, якщо вони не зіпсують загальної думки. </w:t>
      </w:r>
    </w:p>
    <w:p w:rsidR="0045341C" w:rsidRPr="00A86163" w:rsidRDefault="00A86756" w:rsidP="00A86163">
      <w:pPr>
        <w:pStyle w:val="a5"/>
        <w:numPr>
          <w:ilvl w:val="0"/>
          <w:numId w:val="179"/>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Складні слова слід замінити на прості.</w:t>
      </w:r>
    </w:p>
    <w:p w:rsidR="0045341C" w:rsidRPr="00A86163" w:rsidRDefault="00A86756" w:rsidP="00A86163">
      <w:pPr>
        <w:pStyle w:val="a5"/>
        <w:numPr>
          <w:ilvl w:val="0"/>
          <w:numId w:val="179"/>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t xml:space="preserve">В кінці слід перевірити пунктуацію та орфографію написаного тексту. </w:t>
      </w:r>
    </w:p>
    <w:p w:rsidR="00A86756" w:rsidRPr="00A86163" w:rsidRDefault="00A86756" w:rsidP="00A86163">
      <w:pPr>
        <w:pStyle w:val="a5"/>
        <w:numPr>
          <w:ilvl w:val="0"/>
          <w:numId w:val="179"/>
        </w:numPr>
        <w:spacing w:line="240" w:lineRule="auto"/>
        <w:ind w:left="1134"/>
        <w:rPr>
          <w:rFonts w:eastAsia="Arial Unicode MS"/>
          <w:color w:val="000000"/>
          <w:sz w:val="32"/>
          <w:szCs w:val="32"/>
          <w:lang w:val="uk-UA" w:eastAsia="uk-UA"/>
        </w:rPr>
      </w:pPr>
      <w:r w:rsidRPr="00A86163">
        <w:rPr>
          <w:rFonts w:eastAsia="Arial Unicode MS"/>
          <w:color w:val="000000"/>
          <w:sz w:val="32"/>
          <w:szCs w:val="32"/>
          <w:lang w:val="uk-UA" w:eastAsia="uk-UA"/>
        </w:rPr>
        <w:lastRenderedPageBreak/>
        <w:t>У висновку, який можна викласти одним</w:t>
      </w:r>
      <w:r w:rsidR="0045341C" w:rsidRPr="00A86163">
        <w:rPr>
          <w:rFonts w:eastAsia="Arial Unicode MS"/>
          <w:color w:val="000000"/>
          <w:sz w:val="32"/>
          <w:szCs w:val="32"/>
          <w:lang w:val="uk-UA" w:eastAsia="uk-UA"/>
        </w:rPr>
        <w:t>–</w:t>
      </w:r>
      <w:r w:rsidRPr="00A86163">
        <w:rPr>
          <w:rFonts w:eastAsia="Arial Unicode MS"/>
          <w:color w:val="000000"/>
          <w:sz w:val="32"/>
          <w:szCs w:val="32"/>
          <w:lang w:val="uk-UA" w:eastAsia="uk-UA"/>
        </w:rPr>
        <w:t>трьома узагальнюючими реченнями, слід подякувати адресату за витрачений на прочитання документа час, а також висловити побажання щодо одержання відповіді (реакції) на даний звіт.</w:t>
      </w:r>
    </w:p>
    <w:p w:rsidR="00A86756" w:rsidRPr="00A86163" w:rsidRDefault="00A86756" w:rsidP="00A86163">
      <w:pPr>
        <w:spacing w:line="240" w:lineRule="auto"/>
        <w:ind w:firstLine="720"/>
        <w:rPr>
          <w:rFonts w:eastAsia="Arial Unicode MS"/>
          <w:color w:val="000000"/>
          <w:sz w:val="32"/>
          <w:szCs w:val="32"/>
          <w:lang w:val="uk-UA" w:eastAsia="uk-UA"/>
        </w:rPr>
      </w:pPr>
      <w:r w:rsidRPr="00A86163">
        <w:rPr>
          <w:rFonts w:eastAsia="Arial Unicode MS"/>
          <w:color w:val="000000"/>
          <w:sz w:val="32"/>
          <w:szCs w:val="32"/>
          <w:lang w:val="uk-UA" w:eastAsia="uk-UA"/>
        </w:rPr>
        <w:t>Вміння грамотно і професійно написати звіт великою мірою допоможе службовій кар'єрі працівника, особливо в тих випадках, коли звіти будуть переважати всі основні форми письмових документів внутрішнього використання.</w:t>
      </w:r>
    </w:p>
    <w:p w:rsidR="004D3449" w:rsidRDefault="00A86163" w:rsidP="00A86163">
      <w:pPr>
        <w:spacing w:line="240" w:lineRule="auto"/>
        <w:rPr>
          <w:rFonts w:eastAsia="Times New Roman"/>
          <w:color w:val="000000"/>
          <w:sz w:val="32"/>
          <w:szCs w:val="32"/>
          <w:lang w:eastAsia="ru-RU"/>
        </w:rPr>
      </w:pPr>
      <w:r w:rsidRPr="00A86163">
        <w:rPr>
          <w:rFonts w:eastAsia="Times New Roman"/>
          <w:noProof/>
          <w:sz w:val="32"/>
          <w:szCs w:val="32"/>
          <w:lang w:eastAsia="ru-RU"/>
        </w:rPr>
        <mc:AlternateContent>
          <mc:Choice Requires="wps">
            <w:drawing>
              <wp:anchor distT="0" distB="0" distL="114300" distR="114300" simplePos="0" relativeHeight="251877376" behindDoc="0" locked="0" layoutInCell="1" allowOverlap="1" wp14:anchorId="30CFDCFA" wp14:editId="315D2A61">
                <wp:simplePos x="0" y="0"/>
                <wp:positionH relativeFrom="margin">
                  <wp:align>left</wp:align>
                </wp:positionH>
                <wp:positionV relativeFrom="paragraph">
                  <wp:posOffset>28575</wp:posOffset>
                </wp:positionV>
                <wp:extent cx="6067425" cy="590550"/>
                <wp:effectExtent l="0" t="19050" r="66675" b="38100"/>
                <wp:wrapNone/>
                <wp:docPr id="173" name="Стрелка вправо 173"/>
                <wp:cNvGraphicFramePr/>
                <a:graphic xmlns:a="http://schemas.openxmlformats.org/drawingml/2006/main">
                  <a:graphicData uri="http://schemas.microsoft.com/office/word/2010/wordprocessingShape">
                    <wps:wsp>
                      <wps:cNvSpPr/>
                      <wps:spPr>
                        <a:xfrm>
                          <a:off x="0" y="0"/>
                          <a:ext cx="6067425" cy="590550"/>
                        </a:xfrm>
                        <a:prstGeom prst="rightArrow">
                          <a:avLst>
                            <a:gd name="adj1" fmla="val 50000"/>
                            <a:gd name="adj2" fmla="val 170968"/>
                          </a:avLst>
                        </a:prstGeom>
                        <a:solidFill>
                          <a:sysClr val="window" lastClr="FFFFFF"/>
                        </a:solidFill>
                        <a:ln w="9525" cap="flat" cmpd="sng" algn="ctr">
                          <a:solidFill>
                            <a:sysClr val="windowText" lastClr="000000">
                              <a:lumMod val="85000"/>
                              <a:lumOff val="15000"/>
                            </a:sysClr>
                          </a:solidFill>
                          <a:prstDash val="solid"/>
                          <a:miter lim="800000"/>
                        </a:ln>
                        <a:effectLst/>
                      </wps:spPr>
                      <wps:txbx>
                        <w:txbxContent>
                          <w:p w:rsidR="00D42199" w:rsidRPr="00E41DF0" w:rsidRDefault="00D42199" w:rsidP="00311A69">
                            <w:pPr>
                              <w:ind w:firstLine="0"/>
                              <w:jc w:val="center"/>
                              <w:rPr>
                                <w:b/>
                                <w:color w:val="000000" w:themeColor="text1"/>
                                <w:lang w:val="uk-UA"/>
                              </w:rPr>
                            </w:pPr>
                            <w:r w:rsidRPr="00E41DF0">
                              <w:rPr>
                                <w:b/>
                                <w:color w:val="000000" w:themeColor="text1"/>
                                <w:lang w:val="uk-UA"/>
                              </w:rPr>
                              <w:t>Питання для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DCFA" id="Стрелка вправо 173" o:spid="_x0000_s1075" type="#_x0000_t13" style="position:absolute;left:0;text-align:left;margin-left:0;margin-top:2.25pt;width:477.75pt;height:46.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" adj="18006" fillcolor="window" strokecolor="#262626">
                <v:textbox>
                  <w:txbxContent>
                    <w:p w:rsidR="00D42199" w:rsidRPr="00E41DF0" w:rsidRDefault="00D42199" w:rsidP="00311A69">
                      <w:pPr>
                        <w:ind w:firstLine="0"/>
                        <w:jc w:val="center"/>
                        <w:rPr>
                          <w:b/>
                          <w:color w:val="000000" w:themeColor="text1"/>
                          <w:lang w:val="uk-UA"/>
                        </w:rPr>
                      </w:pPr>
                      <w:r w:rsidRPr="00E41DF0">
                        <w:rPr>
                          <w:b/>
                          <w:color w:val="000000" w:themeColor="text1"/>
                          <w:lang w:val="uk-UA"/>
                        </w:rPr>
                        <w:t>Питання для контролю</w:t>
                      </w:r>
                    </w:p>
                  </w:txbxContent>
                </v:textbox>
                <w10:wrap anchorx="margin"/>
              </v:shape>
            </w:pict>
          </mc:Fallback>
        </mc:AlternateContent>
      </w:r>
    </w:p>
    <w:p w:rsidR="00A86163" w:rsidRPr="00A86163" w:rsidRDefault="00A86163" w:rsidP="00A86163">
      <w:pPr>
        <w:spacing w:line="240" w:lineRule="auto"/>
        <w:rPr>
          <w:rFonts w:eastAsia="Times New Roman"/>
          <w:color w:val="000000"/>
          <w:sz w:val="32"/>
          <w:szCs w:val="32"/>
          <w:lang w:eastAsia="ru-RU"/>
        </w:rPr>
      </w:pPr>
    </w:p>
    <w:p w:rsidR="00782829" w:rsidRPr="00A86163" w:rsidRDefault="00782829" w:rsidP="00A86163">
      <w:pPr>
        <w:spacing w:line="240" w:lineRule="auto"/>
        <w:ind w:firstLine="567"/>
        <w:rPr>
          <w:rFonts w:eastAsia="Times New Roman"/>
          <w:color w:val="000000"/>
          <w:sz w:val="32"/>
          <w:szCs w:val="32"/>
          <w:lang w:eastAsia="ru-RU"/>
        </w:rPr>
      </w:pP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Що таке планування?</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Чим відрізняється планування від планів</w:t>
      </w:r>
      <w:r w:rsidR="001C2DB7" w:rsidRPr="00A86163">
        <w:rPr>
          <w:rFonts w:eastAsia="Arial Unicode MS"/>
          <w:color w:val="000000"/>
          <w:sz w:val="32"/>
          <w:szCs w:val="32"/>
          <w:lang w:val="uk-UA" w:eastAsia="uk-UA"/>
        </w:rPr>
        <w:t>?</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Сформулюйте правила планування</w:t>
      </w:r>
      <w:r w:rsidR="001C2DB7" w:rsidRPr="00A86163">
        <w:rPr>
          <w:rFonts w:eastAsia="Arial Unicode MS"/>
          <w:color w:val="000000"/>
          <w:sz w:val="32"/>
          <w:szCs w:val="32"/>
          <w:lang w:val="uk-UA" w:eastAsia="uk-UA"/>
        </w:rPr>
        <w:t>.</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Що є результатом планування?</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Назвіть етапи роботи над планом</w:t>
      </w:r>
      <w:r w:rsidR="001C2DB7" w:rsidRPr="00A86163">
        <w:rPr>
          <w:rFonts w:eastAsia="Arial Unicode MS"/>
          <w:color w:val="000000"/>
          <w:sz w:val="32"/>
          <w:szCs w:val="32"/>
          <w:lang w:val="uk-UA" w:eastAsia="uk-UA"/>
        </w:rPr>
        <w:t>.</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Які бувають плани стосовно відображеної мети?</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Які бувають плани щодо присутності людського фактора?</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Які бувають плани стосовно інформаційного наповнення?</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Які бувають плани згідно з реалізацією його положень?</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Назвіть реквізити плану.</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Чим відрізняється звітування від звіту?</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Назвіть ознаки класифікації звітів та види звітів за ними.</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Перерахуйте</w:t>
      </w:r>
      <w:r w:rsidR="001C2DB7" w:rsidRPr="00A86163">
        <w:rPr>
          <w:rFonts w:eastAsia="Arial Unicode MS"/>
          <w:color w:val="000000"/>
          <w:sz w:val="32"/>
          <w:szCs w:val="32"/>
          <w:lang w:val="uk-UA" w:eastAsia="uk-UA"/>
        </w:rPr>
        <w:t xml:space="preserve"> </w:t>
      </w:r>
      <w:r w:rsidRPr="00A86163">
        <w:rPr>
          <w:rFonts w:eastAsia="Arial Unicode MS"/>
          <w:color w:val="000000"/>
          <w:sz w:val="32"/>
          <w:szCs w:val="32"/>
          <w:lang w:val="uk-UA" w:eastAsia="uk-UA"/>
        </w:rPr>
        <w:t>реквізити звіту.</w:t>
      </w:r>
    </w:p>
    <w:p w:rsidR="00091CAD" w:rsidRPr="00A86163" w:rsidRDefault="00091CAD"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Arial Unicode MS"/>
          <w:color w:val="000000"/>
          <w:sz w:val="32"/>
          <w:szCs w:val="32"/>
          <w:lang w:val="uk-UA" w:eastAsia="uk-UA"/>
        </w:rPr>
        <w:t>Яке головне завдання звітів?</w:t>
      </w:r>
    </w:p>
    <w:p w:rsidR="00091CAD" w:rsidRPr="00A86163" w:rsidRDefault="00A86163" w:rsidP="00A86163">
      <w:pPr>
        <w:numPr>
          <w:ilvl w:val="0"/>
          <w:numId w:val="180"/>
        </w:numPr>
        <w:tabs>
          <w:tab w:val="num" w:pos="1080"/>
        </w:tabs>
        <w:spacing w:line="240" w:lineRule="auto"/>
        <w:ind w:left="1080"/>
        <w:rPr>
          <w:rFonts w:eastAsia="Arial Unicode MS"/>
          <w:color w:val="000000"/>
          <w:sz w:val="32"/>
          <w:szCs w:val="32"/>
          <w:lang w:val="uk-UA" w:eastAsia="uk-UA"/>
        </w:rPr>
      </w:pPr>
      <w:r w:rsidRPr="00A86163">
        <w:rPr>
          <w:rFonts w:eastAsia="Times New Roman"/>
          <w:noProof/>
          <w:sz w:val="32"/>
          <w:szCs w:val="32"/>
          <w:lang w:eastAsia="ru-RU"/>
        </w:rPr>
        <mc:AlternateContent>
          <mc:Choice Requires="wps">
            <w:drawing>
              <wp:anchor distT="0" distB="0" distL="114300" distR="114300" simplePos="0" relativeHeight="251879424" behindDoc="0" locked="0" layoutInCell="1" allowOverlap="1" wp14:anchorId="53BED8B0" wp14:editId="5B8BB479">
                <wp:simplePos x="0" y="0"/>
                <wp:positionH relativeFrom="margin">
                  <wp:align>right</wp:align>
                </wp:positionH>
                <wp:positionV relativeFrom="paragraph">
                  <wp:posOffset>212090</wp:posOffset>
                </wp:positionV>
                <wp:extent cx="6057900" cy="600075"/>
                <wp:effectExtent l="38100" t="19050" r="19050" b="47625"/>
                <wp:wrapNone/>
                <wp:docPr id="175" name="Стрелка влево 175"/>
                <wp:cNvGraphicFramePr/>
                <a:graphic xmlns:a="http://schemas.openxmlformats.org/drawingml/2006/main">
                  <a:graphicData uri="http://schemas.microsoft.com/office/word/2010/wordprocessingShape">
                    <wps:wsp>
                      <wps:cNvSpPr/>
                      <wps:spPr>
                        <a:xfrm>
                          <a:off x="0" y="0"/>
                          <a:ext cx="6057900" cy="600075"/>
                        </a:xfrm>
                        <a:prstGeom prst="leftArrow">
                          <a:avLst>
                            <a:gd name="adj1" fmla="val 50000"/>
                            <a:gd name="adj2" fmla="val 165245"/>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rsidR="00D42199" w:rsidRPr="00E41DF0" w:rsidRDefault="00D42199" w:rsidP="00040625">
                            <w:pPr>
                              <w:ind w:firstLine="0"/>
                              <w:jc w:val="center"/>
                              <w:rPr>
                                <w:b/>
                                <w:color w:val="000000" w:themeColor="text1"/>
                                <w:lang w:val="uk-UA"/>
                              </w:rPr>
                            </w:pPr>
                            <w:r w:rsidRPr="00E41DF0">
                              <w:rPr>
                                <w:b/>
                                <w:color w:val="000000" w:themeColor="text1"/>
                                <w:lang w:val="uk-UA"/>
                              </w:rPr>
                              <w:t>Практичні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D8B0" id="Стрелка влево 175" o:spid="_x0000_s1076" type="#_x0000_t66" style="position:absolute;left:0;text-align:left;margin-left:425.8pt;margin-top:16.7pt;width:477pt;height:47.25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" adj="3536" fillcolor="window" strokecolor="#262626" strokeweight="1pt">
                <v:textbox>
                  <w:txbxContent>
                    <w:p w:rsidR="00D42199" w:rsidRPr="00E41DF0" w:rsidRDefault="00D42199" w:rsidP="00040625">
                      <w:pPr>
                        <w:ind w:firstLine="0"/>
                        <w:jc w:val="center"/>
                        <w:rPr>
                          <w:b/>
                          <w:color w:val="000000" w:themeColor="text1"/>
                          <w:lang w:val="uk-UA"/>
                        </w:rPr>
                      </w:pPr>
                      <w:r w:rsidRPr="00E41DF0">
                        <w:rPr>
                          <w:b/>
                          <w:color w:val="000000" w:themeColor="text1"/>
                          <w:lang w:val="uk-UA"/>
                        </w:rPr>
                        <w:t>Практичні завдання</w:t>
                      </w:r>
                    </w:p>
                  </w:txbxContent>
                </v:textbox>
                <w10:wrap anchorx="margin"/>
              </v:shape>
            </w:pict>
          </mc:Fallback>
        </mc:AlternateContent>
      </w:r>
      <w:r w:rsidR="00091CAD" w:rsidRPr="00A86163">
        <w:rPr>
          <w:rFonts w:eastAsia="Arial Unicode MS"/>
          <w:color w:val="000000"/>
          <w:sz w:val="32"/>
          <w:szCs w:val="32"/>
          <w:lang w:val="uk-UA" w:eastAsia="uk-UA"/>
        </w:rPr>
        <w:t>Що таке індивідуальний ініціативний звіт?</w:t>
      </w:r>
    </w:p>
    <w:p w:rsidR="00A86163" w:rsidRDefault="00A86163" w:rsidP="00A86163">
      <w:pPr>
        <w:spacing w:line="240" w:lineRule="auto"/>
        <w:ind w:firstLine="567"/>
        <w:rPr>
          <w:rFonts w:eastAsia="Times New Roman"/>
          <w:color w:val="000000"/>
          <w:sz w:val="32"/>
          <w:szCs w:val="32"/>
          <w:lang w:val="uk-UA" w:eastAsia="ru-RU"/>
        </w:rPr>
      </w:pPr>
    </w:p>
    <w:p w:rsidR="00311A69" w:rsidRPr="00A86163" w:rsidRDefault="00311A69" w:rsidP="00A86163">
      <w:pPr>
        <w:spacing w:line="240" w:lineRule="auto"/>
        <w:ind w:firstLine="567"/>
        <w:rPr>
          <w:rFonts w:eastAsia="Times New Roman"/>
          <w:color w:val="000000"/>
          <w:sz w:val="32"/>
          <w:szCs w:val="32"/>
          <w:lang w:val="uk-UA" w:eastAsia="ru-RU"/>
        </w:rPr>
      </w:pPr>
    </w:p>
    <w:p w:rsidR="00311A69" w:rsidRPr="00A86163" w:rsidRDefault="00311A69" w:rsidP="00A86163">
      <w:pPr>
        <w:spacing w:line="240" w:lineRule="auto"/>
        <w:ind w:firstLine="567"/>
        <w:rPr>
          <w:rFonts w:eastAsia="Times New Roman"/>
          <w:color w:val="000000"/>
          <w:sz w:val="32"/>
          <w:szCs w:val="32"/>
          <w:lang w:val="uk-UA" w:eastAsia="ru-RU"/>
        </w:rPr>
      </w:pPr>
    </w:p>
    <w:p w:rsidR="009E010B" w:rsidRPr="00A86163" w:rsidRDefault="009E010B" w:rsidP="00A86163">
      <w:pPr>
        <w:spacing w:line="240" w:lineRule="auto"/>
        <w:ind w:firstLine="567"/>
        <w:rPr>
          <w:rFonts w:eastAsia="Times New Roman"/>
          <w:color w:val="000000"/>
          <w:sz w:val="32"/>
          <w:szCs w:val="32"/>
          <w:lang w:val="uk-UA" w:eastAsia="ru-RU"/>
        </w:rPr>
      </w:pPr>
    </w:p>
    <w:p w:rsidR="00782829" w:rsidRPr="00A86163" w:rsidRDefault="009E010B" w:rsidP="00A86163">
      <w:pPr>
        <w:pStyle w:val="a5"/>
        <w:numPr>
          <w:ilvl w:val="0"/>
          <w:numId w:val="181"/>
        </w:numPr>
        <w:spacing w:line="240" w:lineRule="auto"/>
        <w:ind w:left="1134"/>
        <w:rPr>
          <w:rFonts w:eastAsia="Calibri"/>
          <w:sz w:val="32"/>
          <w:szCs w:val="32"/>
          <w:lang w:val="uk-UA"/>
        </w:rPr>
      </w:pPr>
      <w:bookmarkStart w:id="185" w:name="n228"/>
      <w:bookmarkEnd w:id="185"/>
      <w:r w:rsidRPr="00A86163">
        <w:rPr>
          <w:rFonts w:eastAsia="Calibri"/>
          <w:sz w:val="32"/>
          <w:szCs w:val="32"/>
          <w:lang w:val="uk-UA"/>
        </w:rPr>
        <w:t>Підібрати уніфіковані форми документів табличного типу.</w:t>
      </w:r>
    </w:p>
    <w:p w:rsidR="009E010B" w:rsidRPr="00A86163" w:rsidRDefault="009E010B" w:rsidP="00A86163">
      <w:pPr>
        <w:pStyle w:val="a5"/>
        <w:numPr>
          <w:ilvl w:val="0"/>
          <w:numId w:val="181"/>
        </w:numPr>
        <w:spacing w:line="240" w:lineRule="auto"/>
        <w:ind w:left="1134"/>
        <w:rPr>
          <w:rFonts w:eastAsia="Calibri"/>
          <w:sz w:val="32"/>
          <w:szCs w:val="32"/>
          <w:lang w:val="uk-UA"/>
        </w:rPr>
      </w:pPr>
      <w:r w:rsidRPr="00A86163">
        <w:rPr>
          <w:rFonts w:eastAsia="Calibri"/>
          <w:sz w:val="32"/>
          <w:szCs w:val="32"/>
          <w:lang w:val="uk-UA"/>
        </w:rPr>
        <w:t>У фахових періодичних матеріалах провести аналіз зразків форм звітування.</w:t>
      </w:r>
    </w:p>
    <w:p w:rsidR="00CE718E" w:rsidRPr="00A86163" w:rsidRDefault="00CE718E" w:rsidP="00A86163">
      <w:pPr>
        <w:spacing w:line="240" w:lineRule="auto"/>
        <w:ind w:firstLine="0"/>
        <w:rPr>
          <w:rFonts w:ascii="Arial Unicode MS" w:eastAsia="Arial Unicode MS" w:hAnsi="Arial Unicode MS" w:cs="Arial Unicode MS"/>
          <w:color w:val="000000"/>
          <w:sz w:val="32"/>
          <w:szCs w:val="32"/>
          <w:lang w:val="uk-UA" w:eastAsia="uk-UA"/>
        </w:rPr>
      </w:pPr>
      <w:r w:rsidRPr="00A86163">
        <w:rPr>
          <w:rFonts w:ascii="Arial Unicode MS" w:eastAsia="Arial Unicode MS" w:hAnsi="Arial Unicode MS" w:cs="Arial Unicode MS"/>
          <w:noProof/>
          <w:color w:val="000000"/>
          <w:sz w:val="32"/>
          <w:szCs w:val="32"/>
          <w:lang w:val="uk-UA" w:eastAsia="ru-RU"/>
        </w:rPr>
        <w:br w:type="page"/>
      </w:r>
    </w:p>
    <w:p w:rsidR="005F3A90" w:rsidRPr="00A86163" w:rsidRDefault="005F3A90" w:rsidP="00A86163">
      <w:pPr>
        <w:tabs>
          <w:tab w:val="left" w:pos="4988"/>
          <w:tab w:val="left" w:pos="7113"/>
        </w:tabs>
        <w:suppressAutoHyphens/>
        <w:spacing w:line="240" w:lineRule="auto"/>
        <w:ind w:firstLine="0"/>
        <w:jc w:val="center"/>
        <w:rPr>
          <w:rFonts w:eastAsia="Times New Roman"/>
          <w:b/>
          <w:sz w:val="32"/>
          <w:szCs w:val="32"/>
          <w:lang w:val="uk-UA" w:eastAsia="zh-CN"/>
        </w:rPr>
      </w:pPr>
      <w:r w:rsidRPr="00A86163">
        <w:rPr>
          <w:rFonts w:eastAsia="Times New Roman"/>
          <w:b/>
          <w:sz w:val="32"/>
          <w:szCs w:val="32"/>
          <w:lang w:val="uk-UA" w:eastAsia="zh-CN"/>
        </w:rPr>
        <w:lastRenderedPageBreak/>
        <w:t xml:space="preserve">СПИСОК ВИКОРИСТАНИХ </w:t>
      </w:r>
      <w:r w:rsidR="00C1324D" w:rsidRPr="00A86163">
        <w:rPr>
          <w:rFonts w:eastAsia="Times New Roman"/>
          <w:b/>
          <w:sz w:val="32"/>
          <w:szCs w:val="32"/>
          <w:lang w:val="uk-UA" w:eastAsia="zh-CN"/>
        </w:rPr>
        <w:t>РЕСУРСІВ</w:t>
      </w:r>
    </w:p>
    <w:p w:rsidR="005F3A90" w:rsidRPr="00A86163" w:rsidRDefault="005F3A90" w:rsidP="00A86163">
      <w:pPr>
        <w:tabs>
          <w:tab w:val="left" w:pos="4988"/>
          <w:tab w:val="left" w:pos="7113"/>
        </w:tabs>
        <w:suppressAutoHyphens/>
        <w:spacing w:line="240" w:lineRule="auto"/>
        <w:ind w:firstLine="0"/>
        <w:rPr>
          <w:rFonts w:eastAsia="Times New Roman"/>
          <w:b/>
          <w:sz w:val="32"/>
          <w:szCs w:val="32"/>
          <w:lang w:val="uk-UA" w:eastAsia="zh-CN"/>
        </w:rPr>
      </w:pPr>
    </w:p>
    <w:p w:rsidR="000F6656" w:rsidRPr="00A86163" w:rsidRDefault="00525A06" w:rsidP="00A86163">
      <w:pPr>
        <w:widowControl w:val="0"/>
        <w:numPr>
          <w:ilvl w:val="3"/>
          <w:numId w:val="143"/>
        </w:numPr>
        <w:tabs>
          <w:tab w:val="clear" w:pos="3580"/>
          <w:tab w:val="left" w:pos="540"/>
        </w:tabs>
        <w:autoSpaceDE w:val="0"/>
        <w:autoSpaceDN w:val="0"/>
        <w:adjustRightInd w:val="0"/>
        <w:spacing w:line="240" w:lineRule="auto"/>
        <w:ind w:left="540" w:hanging="540"/>
        <w:rPr>
          <w:sz w:val="32"/>
          <w:szCs w:val="32"/>
          <w:lang w:val="uk-UA"/>
        </w:rPr>
      </w:pPr>
      <w:r w:rsidRPr="00A86163">
        <w:rPr>
          <w:sz w:val="32"/>
          <w:szCs w:val="32"/>
          <w:lang w:val="uk-UA"/>
        </w:rPr>
        <w:t xml:space="preserve">ДСТУ 4163–2003. </w:t>
      </w:r>
      <w:r w:rsidR="000F6656" w:rsidRPr="00A86163">
        <w:rPr>
          <w:sz w:val="32"/>
          <w:szCs w:val="32"/>
          <w:lang w:val="uk-UA"/>
        </w:rPr>
        <w:t>Державна уніфікована система документації. Уніфікована система організаційно</w:t>
      </w:r>
      <w:r w:rsidRPr="00A86163">
        <w:rPr>
          <w:sz w:val="32"/>
          <w:szCs w:val="32"/>
          <w:lang w:val="uk-UA"/>
        </w:rPr>
        <w:t>–</w:t>
      </w:r>
      <w:r w:rsidR="000F6656" w:rsidRPr="00A86163">
        <w:rPr>
          <w:sz w:val="32"/>
          <w:szCs w:val="32"/>
          <w:lang w:val="uk-UA"/>
        </w:rPr>
        <w:t>розпорядчої документації</w:t>
      </w:r>
      <w:r w:rsidRPr="00A86163">
        <w:rPr>
          <w:sz w:val="32"/>
          <w:szCs w:val="32"/>
          <w:lang w:val="uk-UA"/>
        </w:rPr>
        <w:t xml:space="preserve">. Держспоживстандарт. </w:t>
      </w:r>
      <w:r w:rsidR="000F6656" w:rsidRPr="00A86163">
        <w:rPr>
          <w:sz w:val="32"/>
          <w:szCs w:val="32"/>
          <w:lang w:val="uk-UA"/>
        </w:rPr>
        <w:t>К</w:t>
      </w:r>
      <w:r w:rsidRPr="00A86163">
        <w:rPr>
          <w:sz w:val="32"/>
          <w:szCs w:val="32"/>
          <w:lang w:val="uk-UA"/>
        </w:rPr>
        <w:t>иїв</w:t>
      </w:r>
      <w:r w:rsidR="000F6656" w:rsidRPr="00A86163">
        <w:rPr>
          <w:sz w:val="32"/>
          <w:szCs w:val="32"/>
          <w:lang w:val="uk-UA"/>
        </w:rPr>
        <w:t>, 2003. 21</w:t>
      </w:r>
      <w:r w:rsidRPr="00A86163">
        <w:rPr>
          <w:sz w:val="32"/>
          <w:szCs w:val="32"/>
          <w:lang w:val="uk-UA"/>
        </w:rPr>
        <w:t xml:space="preserve"> </w:t>
      </w:r>
      <w:r w:rsidR="000F6656" w:rsidRPr="00A86163">
        <w:rPr>
          <w:sz w:val="32"/>
          <w:szCs w:val="32"/>
          <w:lang w:val="uk-UA"/>
        </w:rPr>
        <w:t>с.</w:t>
      </w:r>
    </w:p>
    <w:p w:rsidR="00525A06" w:rsidRPr="00A86163" w:rsidRDefault="006A34D9" w:rsidP="00A86163">
      <w:pPr>
        <w:widowControl w:val="0"/>
        <w:numPr>
          <w:ilvl w:val="3"/>
          <w:numId w:val="143"/>
        </w:numPr>
        <w:tabs>
          <w:tab w:val="clear" w:pos="3580"/>
          <w:tab w:val="left" w:pos="540"/>
          <w:tab w:val="num" w:pos="3261"/>
        </w:tabs>
        <w:autoSpaceDE w:val="0"/>
        <w:autoSpaceDN w:val="0"/>
        <w:adjustRightInd w:val="0"/>
        <w:spacing w:line="240" w:lineRule="auto"/>
        <w:ind w:left="567"/>
        <w:rPr>
          <w:sz w:val="32"/>
          <w:szCs w:val="32"/>
          <w:lang w:val="uk-UA"/>
        </w:rPr>
      </w:pPr>
      <w:r w:rsidRPr="00A86163">
        <w:rPr>
          <w:sz w:val="32"/>
          <w:szCs w:val="32"/>
          <w:lang w:val="uk-UA"/>
        </w:rPr>
        <w:t>Про освіту: Закон України від 01.01.2017 р. № 1556-VII. Дата оновлення: 09.08.2019. URL:http://zakon2.rada.gov.ua/laws/show/1556-18 (дата звернення: 15.11.2019).</w:t>
      </w:r>
    </w:p>
    <w:p w:rsidR="009C57C9" w:rsidRPr="00A86163" w:rsidRDefault="009C57C9" w:rsidP="00A86163">
      <w:pPr>
        <w:widowControl w:val="0"/>
        <w:numPr>
          <w:ilvl w:val="3"/>
          <w:numId w:val="143"/>
        </w:numPr>
        <w:tabs>
          <w:tab w:val="clear" w:pos="3580"/>
          <w:tab w:val="left" w:pos="540"/>
          <w:tab w:val="num" w:pos="3261"/>
        </w:tabs>
        <w:autoSpaceDE w:val="0"/>
        <w:autoSpaceDN w:val="0"/>
        <w:adjustRightInd w:val="0"/>
        <w:spacing w:line="240" w:lineRule="auto"/>
        <w:ind w:left="567"/>
        <w:rPr>
          <w:sz w:val="32"/>
          <w:szCs w:val="32"/>
          <w:lang w:val="uk-UA"/>
        </w:rPr>
      </w:pPr>
      <w:r w:rsidRPr="00A86163">
        <w:rPr>
          <w:sz w:val="32"/>
          <w:szCs w:val="32"/>
          <w:lang w:val="uk-UA"/>
        </w:rPr>
        <w:t>Про професійну (професійно–технічну) освіту: Закон України від 01.01.2019 р. № 103/98–ВР. URL:</w:t>
      </w:r>
      <w:hyperlink r:id="rId41" w:history="1">
        <w:r w:rsidRPr="00A86163">
          <w:rPr>
            <w:color w:val="0000FF"/>
            <w:sz w:val="32"/>
            <w:szCs w:val="32"/>
            <w:u w:val="single"/>
          </w:rPr>
          <w:t>https</w:t>
        </w:r>
        <w:r w:rsidRPr="00A86163">
          <w:rPr>
            <w:color w:val="0000FF"/>
            <w:sz w:val="32"/>
            <w:szCs w:val="32"/>
            <w:u w:val="single"/>
            <w:lang w:val="uk-UA"/>
          </w:rPr>
          <w:t>://</w:t>
        </w:r>
        <w:r w:rsidRPr="00A86163">
          <w:rPr>
            <w:color w:val="0000FF"/>
            <w:sz w:val="32"/>
            <w:szCs w:val="32"/>
            <w:u w:val="single"/>
          </w:rPr>
          <w:t>zakon</w:t>
        </w:r>
        <w:r w:rsidRPr="00A86163">
          <w:rPr>
            <w:color w:val="0000FF"/>
            <w:sz w:val="32"/>
            <w:szCs w:val="32"/>
            <w:u w:val="single"/>
            <w:lang w:val="uk-UA"/>
          </w:rPr>
          <w:t>.</w:t>
        </w:r>
        <w:r w:rsidRPr="00A86163">
          <w:rPr>
            <w:color w:val="0000FF"/>
            <w:sz w:val="32"/>
            <w:szCs w:val="32"/>
            <w:u w:val="single"/>
          </w:rPr>
          <w:t>rada</w:t>
        </w:r>
        <w:r w:rsidRPr="00A86163">
          <w:rPr>
            <w:color w:val="0000FF"/>
            <w:sz w:val="32"/>
            <w:szCs w:val="32"/>
            <w:u w:val="single"/>
            <w:lang w:val="uk-UA"/>
          </w:rPr>
          <w:t>.</w:t>
        </w:r>
        <w:r w:rsidRPr="00A86163">
          <w:rPr>
            <w:color w:val="0000FF"/>
            <w:sz w:val="32"/>
            <w:szCs w:val="32"/>
            <w:u w:val="single"/>
          </w:rPr>
          <w:t>gov</w:t>
        </w:r>
        <w:r w:rsidRPr="00A86163">
          <w:rPr>
            <w:color w:val="0000FF"/>
            <w:sz w:val="32"/>
            <w:szCs w:val="32"/>
            <w:u w:val="single"/>
            <w:lang w:val="uk-UA"/>
          </w:rPr>
          <w:t>.</w:t>
        </w:r>
        <w:r w:rsidRPr="00A86163">
          <w:rPr>
            <w:color w:val="0000FF"/>
            <w:sz w:val="32"/>
            <w:szCs w:val="32"/>
            <w:u w:val="single"/>
          </w:rPr>
          <w:t>ua</w:t>
        </w:r>
        <w:r w:rsidRPr="00A86163">
          <w:rPr>
            <w:color w:val="0000FF"/>
            <w:sz w:val="32"/>
            <w:szCs w:val="32"/>
            <w:u w:val="single"/>
            <w:lang w:val="uk-UA"/>
          </w:rPr>
          <w:t>/</w:t>
        </w:r>
        <w:r w:rsidRPr="00A86163">
          <w:rPr>
            <w:color w:val="0000FF"/>
            <w:sz w:val="32"/>
            <w:szCs w:val="32"/>
            <w:u w:val="single"/>
          </w:rPr>
          <w:t>laws</w:t>
        </w:r>
        <w:r w:rsidRPr="00A86163">
          <w:rPr>
            <w:color w:val="0000FF"/>
            <w:sz w:val="32"/>
            <w:szCs w:val="32"/>
            <w:u w:val="single"/>
            <w:lang w:val="uk-UA"/>
          </w:rPr>
          <w:t>/</w:t>
        </w:r>
        <w:r w:rsidRPr="00A86163">
          <w:rPr>
            <w:color w:val="0000FF"/>
            <w:sz w:val="32"/>
            <w:szCs w:val="32"/>
            <w:u w:val="single"/>
          </w:rPr>
          <w:t>show</w:t>
        </w:r>
        <w:r w:rsidRPr="00A86163">
          <w:rPr>
            <w:color w:val="0000FF"/>
            <w:sz w:val="32"/>
            <w:szCs w:val="32"/>
            <w:u w:val="single"/>
            <w:lang w:val="uk-UA"/>
          </w:rPr>
          <w:t>/103/98-%</w:t>
        </w:r>
        <w:r w:rsidRPr="00A86163">
          <w:rPr>
            <w:color w:val="0000FF"/>
            <w:sz w:val="32"/>
            <w:szCs w:val="32"/>
            <w:u w:val="single"/>
          </w:rPr>
          <w:t>D</w:t>
        </w:r>
        <w:r w:rsidRPr="00A86163">
          <w:rPr>
            <w:color w:val="0000FF"/>
            <w:sz w:val="32"/>
            <w:szCs w:val="32"/>
            <w:u w:val="single"/>
            <w:lang w:val="uk-UA"/>
          </w:rPr>
          <w:t>0%</w:t>
        </w:r>
        <w:r w:rsidRPr="00A86163">
          <w:rPr>
            <w:color w:val="0000FF"/>
            <w:sz w:val="32"/>
            <w:szCs w:val="32"/>
            <w:u w:val="single"/>
          </w:rPr>
          <w:t>B</w:t>
        </w:r>
        <w:r w:rsidRPr="00A86163">
          <w:rPr>
            <w:color w:val="0000FF"/>
            <w:sz w:val="32"/>
            <w:szCs w:val="32"/>
            <w:u w:val="single"/>
            <w:lang w:val="uk-UA"/>
          </w:rPr>
          <w:t>2%</w:t>
        </w:r>
        <w:r w:rsidRPr="00A86163">
          <w:rPr>
            <w:color w:val="0000FF"/>
            <w:sz w:val="32"/>
            <w:szCs w:val="32"/>
            <w:u w:val="single"/>
          </w:rPr>
          <w:t>D</w:t>
        </w:r>
        <w:r w:rsidRPr="00A86163">
          <w:rPr>
            <w:color w:val="0000FF"/>
            <w:sz w:val="32"/>
            <w:szCs w:val="32"/>
            <w:u w:val="single"/>
            <w:lang w:val="uk-UA"/>
          </w:rPr>
          <w:t>1%80/</w:t>
        </w:r>
        <w:r w:rsidRPr="00A86163">
          <w:rPr>
            <w:color w:val="0000FF"/>
            <w:sz w:val="32"/>
            <w:szCs w:val="32"/>
            <w:u w:val="single"/>
          </w:rPr>
          <w:t>page</w:t>
        </w:r>
      </w:hyperlink>
      <w:r w:rsidRPr="00A86163">
        <w:rPr>
          <w:sz w:val="32"/>
          <w:szCs w:val="32"/>
          <w:lang w:val="uk-UA"/>
        </w:rPr>
        <w:t xml:space="preserve"> (дата звернення: 15.11.2019).</w:t>
      </w:r>
    </w:p>
    <w:p w:rsidR="00F42895" w:rsidRPr="00A86163" w:rsidRDefault="00F42895"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bCs/>
          <w:color w:val="000000"/>
          <w:sz w:val="32"/>
          <w:szCs w:val="32"/>
          <w:shd w:val="clear" w:color="auto" w:fill="FFFFFF"/>
          <w:lang w:val="uk-UA"/>
        </w:rPr>
        <w:t xml:space="preserve">Про </w:t>
      </w:r>
      <w:r w:rsidRPr="00A86163">
        <w:rPr>
          <w:bCs/>
          <w:color w:val="000000"/>
          <w:sz w:val="32"/>
          <w:szCs w:val="32"/>
          <w:shd w:val="clear" w:color="auto" w:fill="FFFFFF"/>
        </w:rPr>
        <w:t>деякі питання документування управлінської діяльності</w:t>
      </w:r>
      <w:r w:rsidRPr="00A86163">
        <w:rPr>
          <w:bCs/>
          <w:color w:val="000000"/>
          <w:sz w:val="32"/>
          <w:szCs w:val="32"/>
          <w:shd w:val="clear" w:color="auto" w:fill="FFFFFF"/>
          <w:lang w:val="uk-UA"/>
        </w:rPr>
        <w:t xml:space="preserve">: постанова Кабінету міністрів України від 17.01.2018 р. № 55. Дата оновлення: 08.05.2019. </w:t>
      </w:r>
      <w:r w:rsidRPr="00A86163">
        <w:rPr>
          <w:sz w:val="32"/>
          <w:szCs w:val="32"/>
        </w:rPr>
        <w:t xml:space="preserve">URL: </w:t>
      </w:r>
      <w:hyperlink r:id="rId42" w:history="1">
        <w:r w:rsidRPr="00A86163">
          <w:rPr>
            <w:color w:val="0000FF"/>
            <w:sz w:val="32"/>
            <w:szCs w:val="32"/>
            <w:u w:val="single"/>
          </w:rPr>
          <w:t>https://zakon.rada.gov.ua/laws/show/55-2018-%D0%BF/paran18</w:t>
        </w:r>
      </w:hyperlink>
      <w:r w:rsidRPr="00A86163">
        <w:rPr>
          <w:bCs/>
          <w:color w:val="000000"/>
          <w:sz w:val="32"/>
          <w:szCs w:val="32"/>
          <w:shd w:val="clear" w:color="auto" w:fill="FFFFFF"/>
          <w:lang w:val="uk-UA"/>
        </w:rPr>
        <w:t xml:space="preserve"> (дата звернення: 15.11.2019).</w:t>
      </w:r>
    </w:p>
    <w:p w:rsidR="007238CD" w:rsidRPr="00A86163" w:rsidRDefault="007238CD" w:rsidP="00A86163">
      <w:pPr>
        <w:widowControl w:val="0"/>
        <w:numPr>
          <w:ilvl w:val="3"/>
          <w:numId w:val="143"/>
        </w:numPr>
        <w:tabs>
          <w:tab w:val="clear" w:pos="3580"/>
          <w:tab w:val="left" w:pos="540"/>
          <w:tab w:val="num" w:pos="3261"/>
        </w:tabs>
        <w:autoSpaceDE w:val="0"/>
        <w:autoSpaceDN w:val="0"/>
        <w:adjustRightInd w:val="0"/>
        <w:spacing w:line="240" w:lineRule="auto"/>
        <w:ind w:left="567"/>
        <w:rPr>
          <w:sz w:val="32"/>
          <w:szCs w:val="32"/>
          <w:lang w:val="uk-UA"/>
        </w:rPr>
      </w:pPr>
      <w:r w:rsidRPr="00A86163">
        <w:rPr>
          <w:bCs/>
          <w:color w:val="000000"/>
          <w:sz w:val="32"/>
          <w:szCs w:val="32"/>
          <w:shd w:val="clear" w:color="auto" w:fill="FFFFFF"/>
        </w:rPr>
        <w:t>Про затвердження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r w:rsidRPr="00A86163">
        <w:rPr>
          <w:bCs/>
          <w:color w:val="000000"/>
          <w:sz w:val="32"/>
          <w:szCs w:val="32"/>
          <w:shd w:val="clear" w:color="auto" w:fill="FFFFFF"/>
          <w:lang w:val="uk-UA"/>
        </w:rPr>
        <w:t xml:space="preserve">: наказ Міністерства юстиції України від 18.06.2015 р. № 1000/5. Дата оновлення: </w:t>
      </w:r>
      <w:r w:rsidR="00272DED" w:rsidRPr="00A86163">
        <w:rPr>
          <w:bCs/>
          <w:color w:val="000000"/>
          <w:sz w:val="32"/>
          <w:szCs w:val="32"/>
          <w:shd w:val="clear" w:color="auto" w:fill="FFFFFF"/>
          <w:lang w:val="uk-UA"/>
        </w:rPr>
        <w:t xml:space="preserve">07.11.2018. </w:t>
      </w:r>
      <w:r w:rsidR="00272DED" w:rsidRPr="00A86163">
        <w:rPr>
          <w:sz w:val="32"/>
          <w:szCs w:val="32"/>
        </w:rPr>
        <w:t>URL:</w:t>
      </w:r>
      <w:r w:rsidR="00BE4444" w:rsidRPr="00A86163">
        <w:rPr>
          <w:sz w:val="32"/>
          <w:szCs w:val="32"/>
        </w:rPr>
        <w:t xml:space="preserve"> </w:t>
      </w:r>
      <w:hyperlink r:id="rId43" w:history="1">
        <w:r w:rsidR="00BE4444" w:rsidRPr="00A86163">
          <w:rPr>
            <w:color w:val="0000FF"/>
            <w:sz w:val="32"/>
            <w:szCs w:val="32"/>
            <w:u w:val="single"/>
          </w:rPr>
          <w:t>https://zakon.rada.gov.ua/laws/show/z0736-15/page</w:t>
        </w:r>
      </w:hyperlink>
      <w:r w:rsidR="00272DED" w:rsidRPr="00A86163">
        <w:rPr>
          <w:bCs/>
          <w:color w:val="000000"/>
          <w:sz w:val="32"/>
          <w:szCs w:val="32"/>
          <w:shd w:val="clear" w:color="auto" w:fill="FFFFFF"/>
          <w:lang w:val="uk-UA"/>
        </w:rPr>
        <w:t xml:space="preserve"> </w:t>
      </w:r>
      <w:r w:rsidRPr="00A86163">
        <w:rPr>
          <w:bCs/>
          <w:color w:val="000000"/>
          <w:sz w:val="32"/>
          <w:szCs w:val="32"/>
          <w:shd w:val="clear" w:color="auto" w:fill="FFFFFF"/>
          <w:lang w:val="uk-UA"/>
        </w:rPr>
        <w:t>(дата звернення:</w:t>
      </w:r>
      <w:r w:rsidR="00272DED" w:rsidRPr="00A86163">
        <w:rPr>
          <w:bCs/>
          <w:color w:val="000000"/>
          <w:sz w:val="32"/>
          <w:szCs w:val="32"/>
          <w:shd w:val="clear" w:color="auto" w:fill="FFFFFF"/>
          <w:lang w:val="uk-UA"/>
        </w:rPr>
        <w:t xml:space="preserve"> 15.11.2019</w:t>
      </w:r>
      <w:r w:rsidRPr="00A86163">
        <w:rPr>
          <w:bCs/>
          <w:color w:val="000000"/>
          <w:sz w:val="32"/>
          <w:szCs w:val="32"/>
          <w:shd w:val="clear" w:color="auto" w:fill="FFFFFF"/>
          <w:lang w:val="uk-UA"/>
        </w:rPr>
        <w:t>)</w:t>
      </w:r>
      <w:r w:rsidR="00272DED" w:rsidRPr="00A86163">
        <w:rPr>
          <w:bCs/>
          <w:color w:val="000000"/>
          <w:sz w:val="32"/>
          <w:szCs w:val="32"/>
          <w:shd w:val="clear" w:color="auto" w:fill="FFFFFF"/>
          <w:lang w:val="uk-UA"/>
        </w:rPr>
        <w:t>.</w:t>
      </w:r>
    </w:p>
    <w:p w:rsidR="003E3FCC"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Бибик С.</w:t>
      </w:r>
      <w:r w:rsidR="00F42895" w:rsidRPr="00A86163">
        <w:rPr>
          <w:sz w:val="32"/>
          <w:szCs w:val="32"/>
          <w:lang w:val="uk-UA"/>
        </w:rPr>
        <w:t xml:space="preserve"> </w:t>
      </w:r>
      <w:r w:rsidRPr="00A86163">
        <w:rPr>
          <w:sz w:val="32"/>
          <w:szCs w:val="32"/>
          <w:lang w:val="uk-UA"/>
        </w:rPr>
        <w:t>П. Ділові документи та правові папери</w:t>
      </w:r>
      <w:r w:rsidR="00F42895" w:rsidRPr="00A86163">
        <w:rPr>
          <w:sz w:val="32"/>
          <w:szCs w:val="32"/>
          <w:lang w:val="uk-UA"/>
        </w:rPr>
        <w:t>.</w:t>
      </w:r>
      <w:r w:rsidRPr="00A86163">
        <w:rPr>
          <w:sz w:val="32"/>
          <w:szCs w:val="32"/>
          <w:lang w:val="uk-UA"/>
        </w:rPr>
        <w:t xml:space="preserve"> Харків: Фоліо, 2005. 493</w:t>
      </w:r>
      <w:r w:rsidR="00F42895" w:rsidRPr="00A86163">
        <w:rPr>
          <w:sz w:val="32"/>
          <w:szCs w:val="32"/>
          <w:lang w:val="uk-UA"/>
        </w:rPr>
        <w:t xml:space="preserve"> </w:t>
      </w:r>
      <w:r w:rsidRPr="00A86163">
        <w:rPr>
          <w:sz w:val="32"/>
          <w:szCs w:val="32"/>
          <w:lang w:val="uk-UA"/>
        </w:rPr>
        <w:t>с.</w:t>
      </w:r>
    </w:p>
    <w:p w:rsidR="003E3FCC"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Блощинська В.</w:t>
      </w:r>
      <w:r w:rsidR="00F42895" w:rsidRPr="00A86163">
        <w:rPr>
          <w:sz w:val="32"/>
          <w:szCs w:val="32"/>
          <w:lang w:val="uk-UA"/>
        </w:rPr>
        <w:t xml:space="preserve"> А. Сучасне діловодство: </w:t>
      </w:r>
      <w:r w:rsidRPr="00A86163">
        <w:rPr>
          <w:sz w:val="32"/>
          <w:szCs w:val="32"/>
          <w:lang w:val="uk-UA"/>
        </w:rPr>
        <w:t>навчальний посібник для студентів вищих навчальних закладів</w:t>
      </w:r>
      <w:r w:rsidR="00F42895" w:rsidRPr="00A86163">
        <w:rPr>
          <w:sz w:val="32"/>
          <w:szCs w:val="32"/>
          <w:lang w:val="uk-UA"/>
        </w:rPr>
        <w:t xml:space="preserve">. </w:t>
      </w:r>
      <w:r w:rsidRPr="00A86163">
        <w:rPr>
          <w:sz w:val="32"/>
          <w:szCs w:val="32"/>
          <w:lang w:val="uk-UA"/>
        </w:rPr>
        <w:t>К</w:t>
      </w:r>
      <w:r w:rsidR="00F42895" w:rsidRPr="00A86163">
        <w:rPr>
          <w:sz w:val="32"/>
          <w:szCs w:val="32"/>
          <w:lang w:val="uk-UA"/>
        </w:rPr>
        <w:t xml:space="preserve">иїв: </w:t>
      </w:r>
      <w:r w:rsidRPr="00A86163">
        <w:rPr>
          <w:sz w:val="32"/>
          <w:szCs w:val="32"/>
          <w:lang w:val="uk-UA"/>
        </w:rPr>
        <w:t>Центр навчальної літ</w:t>
      </w:r>
      <w:r w:rsidR="00F42895" w:rsidRPr="00A86163">
        <w:rPr>
          <w:sz w:val="32"/>
          <w:szCs w:val="32"/>
          <w:lang w:val="uk-UA"/>
        </w:rPr>
        <w:t xml:space="preserve">ератури, 2005. </w:t>
      </w:r>
      <w:r w:rsidRPr="00A86163">
        <w:rPr>
          <w:sz w:val="32"/>
          <w:szCs w:val="32"/>
          <w:lang w:val="uk-UA"/>
        </w:rPr>
        <w:t>320 с.</w:t>
      </w:r>
    </w:p>
    <w:p w:rsidR="003E3FCC"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Варенко В.</w:t>
      </w:r>
      <w:r w:rsidR="003E3FCC" w:rsidRPr="00A86163">
        <w:rPr>
          <w:sz w:val="32"/>
          <w:szCs w:val="32"/>
          <w:lang w:val="uk-UA"/>
        </w:rPr>
        <w:t xml:space="preserve"> М. Референтна справа: </w:t>
      </w:r>
      <w:r w:rsidRPr="00A86163">
        <w:rPr>
          <w:sz w:val="32"/>
          <w:szCs w:val="32"/>
          <w:lang w:val="uk-UA"/>
        </w:rPr>
        <w:t>навчаль</w:t>
      </w:r>
      <w:r w:rsidR="003E3FCC" w:rsidRPr="00A86163">
        <w:rPr>
          <w:sz w:val="32"/>
          <w:szCs w:val="32"/>
          <w:lang w:val="uk-UA"/>
        </w:rPr>
        <w:t xml:space="preserve">ний посібник. Київ: Кондор, 2008. </w:t>
      </w:r>
      <w:r w:rsidRPr="00A86163">
        <w:rPr>
          <w:sz w:val="32"/>
          <w:szCs w:val="32"/>
          <w:lang w:val="uk-UA"/>
        </w:rPr>
        <w:t>212</w:t>
      </w:r>
      <w:r w:rsidR="003E3FCC" w:rsidRPr="00A86163">
        <w:rPr>
          <w:sz w:val="32"/>
          <w:szCs w:val="32"/>
          <w:lang w:val="uk-UA"/>
        </w:rPr>
        <w:t xml:space="preserve"> </w:t>
      </w:r>
      <w:r w:rsidRPr="00A86163">
        <w:rPr>
          <w:sz w:val="32"/>
          <w:szCs w:val="32"/>
          <w:lang w:val="uk-UA"/>
        </w:rPr>
        <w:t>с.</w:t>
      </w:r>
    </w:p>
    <w:p w:rsidR="003E3FCC"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Гончарова Н.</w:t>
      </w:r>
      <w:r w:rsidR="003E3FCC" w:rsidRPr="00A86163">
        <w:rPr>
          <w:sz w:val="32"/>
          <w:szCs w:val="32"/>
          <w:lang w:val="uk-UA"/>
        </w:rPr>
        <w:t xml:space="preserve"> </w:t>
      </w:r>
      <w:r w:rsidRPr="00A86163">
        <w:rPr>
          <w:sz w:val="32"/>
          <w:szCs w:val="32"/>
          <w:lang w:val="uk-UA"/>
        </w:rPr>
        <w:t>І. Документац</w:t>
      </w:r>
      <w:r w:rsidR="003E3FCC" w:rsidRPr="00A86163">
        <w:rPr>
          <w:sz w:val="32"/>
          <w:szCs w:val="32"/>
          <w:lang w:val="uk-UA"/>
        </w:rPr>
        <w:t xml:space="preserve">ійне забезпечення менеджменту: </w:t>
      </w:r>
      <w:r w:rsidRPr="00A86163">
        <w:rPr>
          <w:sz w:val="32"/>
          <w:szCs w:val="32"/>
          <w:lang w:val="uk-UA"/>
        </w:rPr>
        <w:t>н</w:t>
      </w:r>
      <w:r w:rsidRPr="00A86163">
        <w:rPr>
          <w:sz w:val="32"/>
          <w:szCs w:val="32"/>
        </w:rPr>
        <w:t>авч</w:t>
      </w:r>
      <w:r w:rsidRPr="00A86163">
        <w:rPr>
          <w:sz w:val="32"/>
          <w:szCs w:val="32"/>
          <w:lang w:val="uk-UA"/>
        </w:rPr>
        <w:t>альний посібник для студентів вищих навчальних закладів</w:t>
      </w:r>
      <w:r w:rsidR="003E3FCC" w:rsidRPr="00A86163">
        <w:rPr>
          <w:sz w:val="32"/>
          <w:szCs w:val="32"/>
          <w:lang w:val="uk-UA"/>
        </w:rPr>
        <w:t>. Київ</w:t>
      </w:r>
      <w:r w:rsidRPr="00A86163">
        <w:rPr>
          <w:sz w:val="32"/>
          <w:szCs w:val="32"/>
          <w:lang w:val="uk-UA"/>
        </w:rPr>
        <w:t xml:space="preserve">: </w:t>
      </w:r>
      <w:r w:rsidRPr="00A86163">
        <w:rPr>
          <w:sz w:val="32"/>
          <w:szCs w:val="32"/>
        </w:rPr>
        <w:t>Центр</w:t>
      </w:r>
      <w:r w:rsidRPr="00A86163">
        <w:rPr>
          <w:sz w:val="32"/>
          <w:szCs w:val="32"/>
          <w:lang w:val="uk-UA"/>
        </w:rPr>
        <w:t xml:space="preserve"> </w:t>
      </w:r>
      <w:r w:rsidRPr="00A86163">
        <w:rPr>
          <w:sz w:val="32"/>
          <w:szCs w:val="32"/>
        </w:rPr>
        <w:t>навчальної літератури, 200</w:t>
      </w:r>
      <w:r w:rsidRPr="00A86163">
        <w:rPr>
          <w:sz w:val="32"/>
          <w:szCs w:val="32"/>
          <w:lang w:val="uk-UA"/>
        </w:rPr>
        <w:t>6</w:t>
      </w:r>
      <w:r w:rsidRPr="00A86163">
        <w:rPr>
          <w:sz w:val="32"/>
          <w:szCs w:val="32"/>
        </w:rPr>
        <w:t xml:space="preserve">. </w:t>
      </w:r>
      <w:r w:rsidRPr="00A86163">
        <w:rPr>
          <w:sz w:val="32"/>
          <w:szCs w:val="32"/>
          <w:lang w:val="uk-UA"/>
        </w:rPr>
        <w:t>260</w:t>
      </w:r>
      <w:r w:rsidRPr="00A86163">
        <w:rPr>
          <w:sz w:val="32"/>
          <w:szCs w:val="32"/>
        </w:rPr>
        <w:t xml:space="preserve"> с.</w:t>
      </w:r>
    </w:p>
    <w:p w:rsidR="003E3FCC"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Гордієнко К.</w:t>
      </w:r>
      <w:r w:rsidR="003E3FCC" w:rsidRPr="00A86163">
        <w:rPr>
          <w:sz w:val="32"/>
          <w:szCs w:val="32"/>
          <w:lang w:val="uk-UA"/>
        </w:rPr>
        <w:t xml:space="preserve"> </w:t>
      </w:r>
      <w:r w:rsidRPr="00A86163">
        <w:rPr>
          <w:sz w:val="32"/>
          <w:szCs w:val="32"/>
          <w:lang w:val="uk-UA"/>
        </w:rPr>
        <w:t>Д. Д</w:t>
      </w:r>
      <w:r w:rsidR="003E3FCC" w:rsidRPr="00A86163">
        <w:rPr>
          <w:sz w:val="32"/>
          <w:szCs w:val="32"/>
          <w:lang w:val="uk-UA"/>
        </w:rPr>
        <w:t xml:space="preserve">іловодство в роботі секретаря: </w:t>
      </w:r>
      <w:r w:rsidRPr="00A86163">
        <w:rPr>
          <w:sz w:val="32"/>
          <w:szCs w:val="32"/>
          <w:lang w:val="uk-UA"/>
        </w:rPr>
        <w:t>практичний посібник</w:t>
      </w:r>
      <w:r w:rsidR="003E3FCC" w:rsidRPr="00A86163">
        <w:rPr>
          <w:sz w:val="32"/>
          <w:szCs w:val="32"/>
          <w:lang w:val="uk-UA"/>
        </w:rPr>
        <w:t xml:space="preserve">. </w:t>
      </w:r>
      <w:r w:rsidR="00947398" w:rsidRPr="00A86163">
        <w:rPr>
          <w:sz w:val="32"/>
          <w:szCs w:val="32"/>
          <w:lang w:val="uk-UA"/>
        </w:rPr>
        <w:t xml:space="preserve">Вид. </w:t>
      </w:r>
      <w:r w:rsidRPr="00A86163">
        <w:rPr>
          <w:sz w:val="32"/>
          <w:szCs w:val="32"/>
          <w:lang w:val="uk-UA"/>
        </w:rPr>
        <w:t>3</w:t>
      </w:r>
      <w:r w:rsidR="003E3FCC" w:rsidRPr="00A86163">
        <w:rPr>
          <w:sz w:val="32"/>
          <w:szCs w:val="32"/>
          <w:lang w:val="uk-UA"/>
        </w:rPr>
        <w:t>–</w:t>
      </w:r>
      <w:r w:rsidRPr="00A86163">
        <w:rPr>
          <w:sz w:val="32"/>
          <w:szCs w:val="32"/>
          <w:lang w:val="uk-UA"/>
        </w:rPr>
        <w:t>те</w:t>
      </w:r>
      <w:r w:rsidR="003E3FCC" w:rsidRPr="00A86163">
        <w:rPr>
          <w:sz w:val="32"/>
          <w:szCs w:val="32"/>
          <w:lang w:val="uk-UA"/>
        </w:rPr>
        <w:t>, змінене та доповнене. Київ</w:t>
      </w:r>
      <w:r w:rsidRPr="00A86163">
        <w:rPr>
          <w:sz w:val="32"/>
          <w:szCs w:val="32"/>
          <w:lang w:val="uk-UA"/>
        </w:rPr>
        <w:t>: КНТ, 2009. 304 с.: табл.</w:t>
      </w:r>
    </w:p>
    <w:p w:rsidR="003E3FCC"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Діденко А.</w:t>
      </w:r>
      <w:r w:rsidR="003E3FCC" w:rsidRPr="00A86163">
        <w:rPr>
          <w:sz w:val="32"/>
          <w:szCs w:val="32"/>
          <w:lang w:val="uk-UA"/>
        </w:rPr>
        <w:t xml:space="preserve"> Н. Сучасне діловодство: </w:t>
      </w:r>
      <w:r w:rsidRPr="00A86163">
        <w:rPr>
          <w:sz w:val="32"/>
          <w:szCs w:val="32"/>
          <w:lang w:val="uk-UA"/>
        </w:rPr>
        <w:t>підручник</w:t>
      </w:r>
      <w:r w:rsidR="003E3FCC" w:rsidRPr="00A86163">
        <w:rPr>
          <w:sz w:val="32"/>
          <w:szCs w:val="32"/>
          <w:lang w:val="uk-UA"/>
        </w:rPr>
        <w:t>. Київ</w:t>
      </w:r>
      <w:r w:rsidRPr="00A86163">
        <w:rPr>
          <w:sz w:val="32"/>
          <w:szCs w:val="32"/>
          <w:lang w:val="uk-UA"/>
        </w:rPr>
        <w:t xml:space="preserve">: Либідь, </w:t>
      </w:r>
      <w:r w:rsidRPr="00A86163">
        <w:rPr>
          <w:sz w:val="32"/>
          <w:szCs w:val="32"/>
          <w:lang w:val="uk-UA"/>
        </w:rPr>
        <w:lastRenderedPageBreak/>
        <w:t>1998. 256 с.</w:t>
      </w:r>
    </w:p>
    <w:p w:rsidR="003E3FCC"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 xml:space="preserve">Діловодство. Інструкції. Типові положення: </w:t>
      </w:r>
      <w:r w:rsidR="003E3FCC" w:rsidRPr="00A86163">
        <w:rPr>
          <w:sz w:val="32"/>
          <w:szCs w:val="32"/>
          <w:lang w:val="uk-UA"/>
        </w:rPr>
        <w:t xml:space="preserve">Збірник </w:t>
      </w:r>
      <w:r w:rsidRPr="00A86163">
        <w:rPr>
          <w:sz w:val="32"/>
          <w:szCs w:val="32"/>
          <w:lang w:val="uk-UA"/>
        </w:rPr>
        <w:t>нормативно</w:t>
      </w:r>
      <w:r w:rsidR="003E3FCC" w:rsidRPr="00A86163">
        <w:rPr>
          <w:sz w:val="32"/>
          <w:szCs w:val="32"/>
          <w:lang w:val="uk-UA"/>
        </w:rPr>
        <w:t xml:space="preserve">–правових документів / </w:t>
      </w:r>
      <w:r w:rsidRPr="00A86163">
        <w:rPr>
          <w:sz w:val="32"/>
          <w:szCs w:val="32"/>
          <w:lang w:val="uk-UA"/>
        </w:rPr>
        <w:t>упоряд. В.</w:t>
      </w:r>
      <w:r w:rsidR="003E3FCC" w:rsidRPr="00A86163">
        <w:rPr>
          <w:sz w:val="32"/>
          <w:szCs w:val="32"/>
          <w:lang w:val="uk-UA"/>
        </w:rPr>
        <w:t xml:space="preserve"> </w:t>
      </w:r>
      <w:r w:rsidRPr="00A86163">
        <w:rPr>
          <w:sz w:val="32"/>
          <w:szCs w:val="32"/>
          <w:lang w:val="uk-UA"/>
        </w:rPr>
        <w:t>М. Кузнєцов</w:t>
      </w:r>
      <w:r w:rsidR="003E3FCC" w:rsidRPr="00A86163">
        <w:rPr>
          <w:sz w:val="32"/>
          <w:szCs w:val="32"/>
          <w:lang w:val="uk-UA"/>
        </w:rPr>
        <w:t xml:space="preserve">. </w:t>
      </w:r>
      <w:r w:rsidRPr="00A86163">
        <w:rPr>
          <w:sz w:val="32"/>
          <w:szCs w:val="32"/>
          <w:lang w:val="uk-UA"/>
        </w:rPr>
        <w:t>Харків: Конус, 2003.</w:t>
      </w:r>
      <w:r w:rsidR="003E3FCC" w:rsidRPr="00A86163">
        <w:rPr>
          <w:sz w:val="32"/>
          <w:szCs w:val="32"/>
          <w:lang w:val="uk-UA"/>
        </w:rPr>
        <w:t xml:space="preserve"> </w:t>
      </w:r>
      <w:r w:rsidRPr="00A86163">
        <w:rPr>
          <w:sz w:val="32"/>
          <w:szCs w:val="32"/>
          <w:lang w:val="uk-UA"/>
        </w:rPr>
        <w:t>176 с.</w:t>
      </w:r>
    </w:p>
    <w:p w:rsidR="00C15049"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Зубков М.</w:t>
      </w:r>
      <w:r w:rsidR="003E3FCC" w:rsidRPr="00A86163">
        <w:rPr>
          <w:sz w:val="32"/>
          <w:szCs w:val="32"/>
          <w:lang w:val="uk-UA"/>
        </w:rPr>
        <w:t xml:space="preserve"> Г. Мова ділових паперів: </w:t>
      </w:r>
      <w:r w:rsidRPr="00A86163">
        <w:rPr>
          <w:sz w:val="32"/>
          <w:szCs w:val="32"/>
          <w:lang w:val="uk-UA"/>
        </w:rPr>
        <w:t>комплексний довідник</w:t>
      </w:r>
      <w:r w:rsidR="003E3FCC" w:rsidRPr="00A86163">
        <w:rPr>
          <w:sz w:val="32"/>
          <w:szCs w:val="32"/>
          <w:lang w:val="uk-UA"/>
        </w:rPr>
        <w:t xml:space="preserve">. Харків: Фоліо, 2004. </w:t>
      </w:r>
      <w:r w:rsidRPr="00A86163">
        <w:rPr>
          <w:sz w:val="32"/>
          <w:szCs w:val="32"/>
          <w:lang w:val="uk-UA"/>
        </w:rPr>
        <w:t>288 с.</w:t>
      </w:r>
    </w:p>
    <w:p w:rsidR="00C15049"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Кірічок О.</w:t>
      </w:r>
      <w:r w:rsidR="003E3FCC" w:rsidRPr="00A86163">
        <w:rPr>
          <w:sz w:val="32"/>
          <w:szCs w:val="32"/>
          <w:lang w:val="uk-UA"/>
        </w:rPr>
        <w:t xml:space="preserve"> </w:t>
      </w:r>
      <w:r w:rsidRPr="00A86163">
        <w:rPr>
          <w:sz w:val="32"/>
          <w:szCs w:val="32"/>
          <w:lang w:val="uk-UA"/>
        </w:rPr>
        <w:t>Г. Документування у менеджменті</w:t>
      </w:r>
      <w:r w:rsidR="003E3FCC" w:rsidRPr="00A86163">
        <w:rPr>
          <w:sz w:val="32"/>
          <w:szCs w:val="32"/>
          <w:lang w:val="uk-UA"/>
        </w:rPr>
        <w:t>.</w:t>
      </w:r>
      <w:r w:rsidRPr="00A86163">
        <w:rPr>
          <w:sz w:val="32"/>
          <w:szCs w:val="32"/>
          <w:lang w:val="uk-UA"/>
        </w:rPr>
        <w:t xml:space="preserve"> К</w:t>
      </w:r>
      <w:r w:rsidR="003E3FCC" w:rsidRPr="00A86163">
        <w:rPr>
          <w:sz w:val="32"/>
          <w:szCs w:val="32"/>
          <w:lang w:val="uk-UA"/>
        </w:rPr>
        <w:t>иїв</w:t>
      </w:r>
      <w:r w:rsidRPr="00A86163">
        <w:rPr>
          <w:sz w:val="32"/>
          <w:szCs w:val="32"/>
          <w:lang w:val="uk-UA"/>
        </w:rPr>
        <w:t>: Либідь, 2000. 302 с.</w:t>
      </w:r>
    </w:p>
    <w:p w:rsidR="0078642D"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Козоріз В.</w:t>
      </w:r>
      <w:r w:rsidR="003E3FCC" w:rsidRPr="00A86163">
        <w:rPr>
          <w:sz w:val="32"/>
          <w:szCs w:val="32"/>
          <w:lang w:val="uk-UA"/>
        </w:rPr>
        <w:t xml:space="preserve"> </w:t>
      </w:r>
      <w:r w:rsidRPr="00A86163">
        <w:rPr>
          <w:sz w:val="32"/>
          <w:szCs w:val="32"/>
          <w:lang w:val="uk-UA"/>
        </w:rPr>
        <w:t>П. Загальне і кадрове діловодство: навчальний посібник</w:t>
      </w:r>
      <w:r w:rsidR="003E3FCC" w:rsidRPr="00A86163">
        <w:rPr>
          <w:sz w:val="32"/>
          <w:szCs w:val="32"/>
          <w:lang w:val="uk-UA"/>
        </w:rPr>
        <w:t>.</w:t>
      </w:r>
      <w:r w:rsidRPr="00A86163">
        <w:rPr>
          <w:sz w:val="32"/>
          <w:szCs w:val="32"/>
          <w:lang w:val="uk-UA"/>
        </w:rPr>
        <w:t xml:space="preserve"> </w:t>
      </w:r>
      <w:r w:rsidR="003E3FCC" w:rsidRPr="00A86163">
        <w:rPr>
          <w:sz w:val="32"/>
          <w:szCs w:val="32"/>
          <w:lang w:val="uk-UA"/>
        </w:rPr>
        <w:t>Київ</w:t>
      </w:r>
      <w:r w:rsidRPr="00A86163">
        <w:rPr>
          <w:sz w:val="32"/>
          <w:szCs w:val="32"/>
          <w:lang w:val="uk-UA"/>
        </w:rPr>
        <w:t>: М</w:t>
      </w:r>
      <w:r w:rsidR="00C15049" w:rsidRPr="00A86163">
        <w:rPr>
          <w:sz w:val="32"/>
          <w:szCs w:val="32"/>
          <w:lang w:val="uk-UA"/>
        </w:rPr>
        <w:t xml:space="preserve">АУП, 2002. </w:t>
      </w:r>
      <w:r w:rsidRPr="00A86163">
        <w:rPr>
          <w:sz w:val="32"/>
          <w:szCs w:val="32"/>
          <w:lang w:val="uk-UA"/>
        </w:rPr>
        <w:t>168 с.</w:t>
      </w:r>
    </w:p>
    <w:p w:rsidR="0078642D"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Кислюк К.</w:t>
      </w:r>
      <w:r w:rsidR="00C15049" w:rsidRPr="00A86163">
        <w:rPr>
          <w:sz w:val="32"/>
          <w:szCs w:val="32"/>
          <w:lang w:val="uk-UA"/>
        </w:rPr>
        <w:t xml:space="preserve"> </w:t>
      </w:r>
      <w:r w:rsidRPr="00A86163">
        <w:rPr>
          <w:sz w:val="32"/>
          <w:szCs w:val="32"/>
          <w:lang w:val="uk-UA"/>
        </w:rPr>
        <w:t>В.</w:t>
      </w:r>
      <w:r w:rsidR="00C15049" w:rsidRPr="00A86163">
        <w:rPr>
          <w:sz w:val="32"/>
          <w:szCs w:val="32"/>
          <w:lang w:val="uk-UA"/>
        </w:rPr>
        <w:t xml:space="preserve"> Спеціальне документознавство: </w:t>
      </w:r>
      <w:r w:rsidRPr="00A86163">
        <w:rPr>
          <w:sz w:val="32"/>
          <w:szCs w:val="32"/>
          <w:lang w:val="uk-UA"/>
        </w:rPr>
        <w:t>модульний курс</w:t>
      </w:r>
      <w:r w:rsidR="00C15049" w:rsidRPr="00A86163">
        <w:rPr>
          <w:sz w:val="32"/>
          <w:szCs w:val="32"/>
          <w:lang w:val="uk-UA"/>
        </w:rPr>
        <w:t>.</w:t>
      </w:r>
      <w:r w:rsidRPr="00A86163">
        <w:rPr>
          <w:sz w:val="32"/>
          <w:szCs w:val="32"/>
          <w:lang w:val="uk-UA"/>
        </w:rPr>
        <w:t xml:space="preserve"> </w:t>
      </w:r>
      <w:r w:rsidR="00C15049" w:rsidRPr="00A86163">
        <w:rPr>
          <w:sz w:val="32"/>
          <w:szCs w:val="32"/>
          <w:lang w:val="uk-UA"/>
        </w:rPr>
        <w:t xml:space="preserve">Київ: Кондор, 2011. </w:t>
      </w:r>
      <w:r w:rsidRPr="00A86163">
        <w:rPr>
          <w:sz w:val="32"/>
          <w:szCs w:val="32"/>
          <w:lang w:val="uk-UA"/>
        </w:rPr>
        <w:t>192</w:t>
      </w:r>
      <w:r w:rsidR="00C15049" w:rsidRPr="00A86163">
        <w:rPr>
          <w:sz w:val="32"/>
          <w:szCs w:val="32"/>
          <w:lang w:val="uk-UA"/>
        </w:rPr>
        <w:t xml:space="preserve"> </w:t>
      </w:r>
      <w:r w:rsidRPr="00A86163">
        <w:rPr>
          <w:sz w:val="32"/>
          <w:szCs w:val="32"/>
          <w:lang w:val="uk-UA"/>
        </w:rPr>
        <w:t>с.</w:t>
      </w:r>
    </w:p>
    <w:p w:rsidR="00596F3A"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Матвієнко О.</w:t>
      </w:r>
      <w:r w:rsidR="004333BB" w:rsidRPr="00A86163">
        <w:rPr>
          <w:sz w:val="32"/>
          <w:szCs w:val="32"/>
          <w:lang w:val="uk-UA"/>
        </w:rPr>
        <w:t xml:space="preserve"> </w:t>
      </w:r>
      <w:r w:rsidRPr="00A86163">
        <w:rPr>
          <w:sz w:val="32"/>
          <w:szCs w:val="32"/>
          <w:lang w:val="uk-UA"/>
        </w:rPr>
        <w:t>В.</w:t>
      </w:r>
      <w:r w:rsidR="004333BB" w:rsidRPr="00A86163">
        <w:rPr>
          <w:sz w:val="32"/>
          <w:szCs w:val="32"/>
          <w:lang w:val="uk-UA"/>
        </w:rPr>
        <w:t>, Цивін М. Н.</w:t>
      </w:r>
      <w:r w:rsidRPr="00A86163">
        <w:rPr>
          <w:sz w:val="32"/>
          <w:szCs w:val="32"/>
          <w:lang w:val="uk-UA"/>
        </w:rPr>
        <w:t xml:space="preserve"> Основи організаці</w:t>
      </w:r>
      <w:r w:rsidR="004333BB" w:rsidRPr="00A86163">
        <w:rPr>
          <w:sz w:val="32"/>
          <w:szCs w:val="32"/>
          <w:lang w:val="uk-UA"/>
        </w:rPr>
        <w:t xml:space="preserve">ї електронного документообігу: </w:t>
      </w:r>
      <w:r w:rsidRPr="00A86163">
        <w:rPr>
          <w:sz w:val="32"/>
          <w:szCs w:val="32"/>
          <w:lang w:val="uk-UA"/>
        </w:rPr>
        <w:t>навчальний посібник для студентів вищих навчальних закладів</w:t>
      </w:r>
      <w:r w:rsidR="004333BB" w:rsidRPr="00A86163">
        <w:rPr>
          <w:sz w:val="32"/>
          <w:szCs w:val="32"/>
          <w:lang w:val="uk-UA"/>
        </w:rPr>
        <w:t>.</w:t>
      </w:r>
      <w:r w:rsidRPr="00A86163">
        <w:rPr>
          <w:sz w:val="32"/>
          <w:szCs w:val="32"/>
          <w:lang w:val="uk-UA"/>
        </w:rPr>
        <w:t xml:space="preserve"> </w:t>
      </w:r>
      <w:r w:rsidR="004333BB" w:rsidRPr="00A86163">
        <w:rPr>
          <w:sz w:val="32"/>
          <w:szCs w:val="32"/>
          <w:lang w:val="uk-UA"/>
        </w:rPr>
        <w:t>Київ</w:t>
      </w:r>
      <w:r w:rsidRPr="00A86163">
        <w:rPr>
          <w:sz w:val="32"/>
          <w:szCs w:val="32"/>
          <w:lang w:val="uk-UA"/>
        </w:rPr>
        <w:t>: Це</w:t>
      </w:r>
      <w:r w:rsidR="004333BB" w:rsidRPr="00A86163">
        <w:rPr>
          <w:sz w:val="32"/>
          <w:szCs w:val="32"/>
          <w:lang w:val="uk-UA"/>
        </w:rPr>
        <w:t xml:space="preserve">нтр </w:t>
      </w:r>
      <w:r w:rsidR="00E848A0" w:rsidRPr="00A86163">
        <w:rPr>
          <w:sz w:val="32"/>
          <w:szCs w:val="32"/>
          <w:lang w:val="uk-UA"/>
        </w:rPr>
        <w:t>навчальної</w:t>
      </w:r>
      <w:r w:rsidR="004333BB" w:rsidRPr="00A86163">
        <w:rPr>
          <w:sz w:val="32"/>
          <w:szCs w:val="32"/>
          <w:lang w:val="uk-UA"/>
        </w:rPr>
        <w:t xml:space="preserve"> літератури, 2008. </w:t>
      </w:r>
      <w:r w:rsidRPr="00A86163">
        <w:rPr>
          <w:sz w:val="32"/>
          <w:szCs w:val="32"/>
          <w:lang w:val="uk-UA"/>
        </w:rPr>
        <w:t>112</w:t>
      </w:r>
      <w:r w:rsidR="004333BB" w:rsidRPr="00A86163">
        <w:rPr>
          <w:sz w:val="32"/>
          <w:szCs w:val="32"/>
          <w:lang w:val="uk-UA"/>
        </w:rPr>
        <w:t xml:space="preserve"> </w:t>
      </w:r>
      <w:r w:rsidRPr="00A86163">
        <w:rPr>
          <w:sz w:val="32"/>
          <w:szCs w:val="32"/>
          <w:lang w:val="uk-UA"/>
        </w:rPr>
        <w:t>с.</w:t>
      </w:r>
    </w:p>
    <w:p w:rsidR="00BE4B73"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Макух Я.</w:t>
      </w:r>
      <w:r w:rsidR="00596F3A" w:rsidRPr="00A86163">
        <w:rPr>
          <w:sz w:val="32"/>
          <w:szCs w:val="32"/>
          <w:lang w:val="uk-UA"/>
        </w:rPr>
        <w:t xml:space="preserve"> </w:t>
      </w:r>
      <w:r w:rsidRPr="00A86163">
        <w:rPr>
          <w:sz w:val="32"/>
          <w:szCs w:val="32"/>
          <w:lang w:val="uk-UA"/>
        </w:rPr>
        <w:t>Д.</w:t>
      </w:r>
      <w:r w:rsidR="00596F3A" w:rsidRPr="00A86163">
        <w:rPr>
          <w:sz w:val="32"/>
          <w:szCs w:val="32"/>
          <w:lang w:val="uk-UA"/>
        </w:rPr>
        <w:t>,</w:t>
      </w:r>
      <w:r w:rsidRPr="00A86163">
        <w:rPr>
          <w:sz w:val="32"/>
          <w:szCs w:val="32"/>
          <w:lang w:val="uk-UA"/>
        </w:rPr>
        <w:t xml:space="preserve"> </w:t>
      </w:r>
      <w:r w:rsidR="00596F3A" w:rsidRPr="00A86163">
        <w:rPr>
          <w:sz w:val="32"/>
          <w:szCs w:val="32"/>
          <w:lang w:val="uk-UA"/>
        </w:rPr>
        <w:t xml:space="preserve">Залуцький І.Р. </w:t>
      </w:r>
      <w:r w:rsidRPr="00A86163">
        <w:rPr>
          <w:sz w:val="32"/>
          <w:szCs w:val="32"/>
          <w:lang w:val="uk-UA"/>
        </w:rPr>
        <w:t>Кадрове діловодство: навчальний посібник</w:t>
      </w:r>
      <w:r w:rsidR="00596F3A" w:rsidRPr="00A86163">
        <w:rPr>
          <w:sz w:val="32"/>
          <w:szCs w:val="32"/>
          <w:lang w:val="uk-UA"/>
        </w:rPr>
        <w:t>.</w:t>
      </w:r>
      <w:r w:rsidRPr="00A86163">
        <w:rPr>
          <w:sz w:val="32"/>
          <w:szCs w:val="32"/>
          <w:lang w:val="uk-UA"/>
        </w:rPr>
        <w:t xml:space="preserve"> </w:t>
      </w:r>
      <w:r w:rsidR="00596F3A" w:rsidRPr="00A86163">
        <w:rPr>
          <w:sz w:val="32"/>
          <w:szCs w:val="32"/>
          <w:lang w:val="uk-UA"/>
        </w:rPr>
        <w:t xml:space="preserve">Київ: Знання, 2006. </w:t>
      </w:r>
      <w:r w:rsidRPr="00A86163">
        <w:rPr>
          <w:sz w:val="32"/>
          <w:szCs w:val="32"/>
          <w:lang w:val="uk-UA"/>
        </w:rPr>
        <w:t>143</w:t>
      </w:r>
      <w:r w:rsidR="00596F3A" w:rsidRPr="00A86163">
        <w:rPr>
          <w:sz w:val="32"/>
          <w:szCs w:val="32"/>
          <w:lang w:val="uk-UA"/>
        </w:rPr>
        <w:t xml:space="preserve"> </w:t>
      </w:r>
      <w:r w:rsidRPr="00A86163">
        <w:rPr>
          <w:sz w:val="32"/>
          <w:szCs w:val="32"/>
          <w:lang w:val="uk-UA"/>
        </w:rPr>
        <w:t>с.</w:t>
      </w:r>
    </w:p>
    <w:p w:rsidR="005A2726"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Молдованов М.</w:t>
      </w:r>
      <w:r w:rsidR="00BE4B73" w:rsidRPr="00A86163">
        <w:rPr>
          <w:sz w:val="32"/>
          <w:szCs w:val="32"/>
          <w:lang w:val="uk-UA"/>
        </w:rPr>
        <w:t xml:space="preserve"> </w:t>
      </w:r>
      <w:r w:rsidRPr="00A86163">
        <w:rPr>
          <w:sz w:val="32"/>
          <w:szCs w:val="32"/>
          <w:lang w:val="uk-UA"/>
        </w:rPr>
        <w:t>І.</w:t>
      </w:r>
      <w:r w:rsidR="00BE4B73" w:rsidRPr="00A86163">
        <w:rPr>
          <w:sz w:val="32"/>
          <w:szCs w:val="32"/>
          <w:lang w:val="uk-UA"/>
        </w:rPr>
        <w:t xml:space="preserve">, Сидорова Т. М. </w:t>
      </w:r>
      <w:r w:rsidRPr="00A86163">
        <w:rPr>
          <w:sz w:val="32"/>
          <w:szCs w:val="32"/>
          <w:lang w:val="uk-UA"/>
        </w:rPr>
        <w:t>Сучасний діловий документ</w:t>
      </w:r>
      <w:r w:rsidR="00BE4B73" w:rsidRPr="00A86163">
        <w:rPr>
          <w:sz w:val="32"/>
          <w:szCs w:val="32"/>
          <w:lang w:val="uk-UA"/>
        </w:rPr>
        <w:t xml:space="preserve">. Київ: Літера, 2002. </w:t>
      </w:r>
      <w:r w:rsidRPr="00A86163">
        <w:rPr>
          <w:sz w:val="32"/>
          <w:szCs w:val="32"/>
          <w:lang w:val="uk-UA"/>
        </w:rPr>
        <w:t>373</w:t>
      </w:r>
      <w:r w:rsidR="00BE4B73" w:rsidRPr="00A86163">
        <w:rPr>
          <w:sz w:val="32"/>
          <w:szCs w:val="32"/>
          <w:lang w:val="uk-UA"/>
        </w:rPr>
        <w:t xml:space="preserve"> </w:t>
      </w:r>
      <w:r w:rsidRPr="00A86163">
        <w:rPr>
          <w:sz w:val="32"/>
          <w:szCs w:val="32"/>
          <w:lang w:val="uk-UA"/>
        </w:rPr>
        <w:t>с.</w:t>
      </w:r>
    </w:p>
    <w:p w:rsidR="005A2726"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Погиба Л.</w:t>
      </w:r>
      <w:r w:rsidR="00BE4B73" w:rsidRPr="00A86163">
        <w:rPr>
          <w:sz w:val="32"/>
          <w:szCs w:val="32"/>
          <w:lang w:val="uk-UA"/>
        </w:rPr>
        <w:t xml:space="preserve"> </w:t>
      </w:r>
      <w:r w:rsidRPr="00A86163">
        <w:rPr>
          <w:sz w:val="32"/>
          <w:szCs w:val="32"/>
          <w:lang w:val="uk-UA"/>
        </w:rPr>
        <w:t>Г.</w:t>
      </w:r>
      <w:r w:rsidR="00BE4B73" w:rsidRPr="00A86163">
        <w:rPr>
          <w:sz w:val="32"/>
          <w:szCs w:val="32"/>
          <w:lang w:val="uk-UA"/>
        </w:rPr>
        <w:t xml:space="preserve">, Грибіниченко Т. О., Баган М. П. </w:t>
      </w:r>
      <w:r w:rsidRPr="00A86163">
        <w:rPr>
          <w:sz w:val="32"/>
          <w:szCs w:val="32"/>
          <w:lang w:val="uk-UA"/>
        </w:rPr>
        <w:t>Складання ділових паперів</w:t>
      </w:r>
      <w:r w:rsidR="00BE4B73" w:rsidRPr="00A86163">
        <w:rPr>
          <w:sz w:val="32"/>
          <w:szCs w:val="32"/>
          <w:lang w:val="uk-UA"/>
        </w:rPr>
        <w:t xml:space="preserve">. Київ: Либідь, 2002. </w:t>
      </w:r>
      <w:r w:rsidRPr="00A86163">
        <w:rPr>
          <w:sz w:val="32"/>
          <w:szCs w:val="32"/>
          <w:lang w:val="uk-UA"/>
        </w:rPr>
        <w:t>237 с.</w:t>
      </w:r>
    </w:p>
    <w:p w:rsidR="005A2726" w:rsidRPr="00A86163" w:rsidRDefault="00BE4B73"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 xml:space="preserve">Скібіцька Л. І. Діловодство: </w:t>
      </w:r>
      <w:r w:rsidR="000F6656" w:rsidRPr="00A86163">
        <w:rPr>
          <w:sz w:val="32"/>
          <w:szCs w:val="32"/>
          <w:lang w:val="uk-UA"/>
        </w:rPr>
        <w:t>навчальний посібник</w:t>
      </w:r>
      <w:r w:rsidRPr="00A86163">
        <w:rPr>
          <w:sz w:val="32"/>
          <w:szCs w:val="32"/>
          <w:lang w:val="uk-UA"/>
        </w:rPr>
        <w:t>. Київ</w:t>
      </w:r>
      <w:r w:rsidR="000F6656" w:rsidRPr="00A86163">
        <w:rPr>
          <w:sz w:val="32"/>
          <w:szCs w:val="32"/>
          <w:lang w:val="uk-UA"/>
        </w:rPr>
        <w:t>: Це</w:t>
      </w:r>
      <w:r w:rsidRPr="00A86163">
        <w:rPr>
          <w:sz w:val="32"/>
          <w:szCs w:val="32"/>
          <w:lang w:val="uk-UA"/>
        </w:rPr>
        <w:t xml:space="preserve">нтр учбової літератури, 2006. </w:t>
      </w:r>
      <w:r w:rsidR="000F6656" w:rsidRPr="00A86163">
        <w:rPr>
          <w:sz w:val="32"/>
          <w:szCs w:val="32"/>
          <w:lang w:val="uk-UA"/>
        </w:rPr>
        <w:t>224</w:t>
      </w:r>
      <w:r w:rsidRPr="00A86163">
        <w:rPr>
          <w:sz w:val="32"/>
          <w:szCs w:val="32"/>
          <w:lang w:val="uk-UA"/>
        </w:rPr>
        <w:t xml:space="preserve"> </w:t>
      </w:r>
      <w:r w:rsidR="005A2726" w:rsidRPr="00A86163">
        <w:rPr>
          <w:sz w:val="32"/>
          <w:szCs w:val="32"/>
          <w:lang w:val="uk-UA"/>
        </w:rPr>
        <w:t>с.</w:t>
      </w:r>
    </w:p>
    <w:p w:rsidR="0040743B" w:rsidRPr="00A86163" w:rsidRDefault="000F6656" w:rsidP="00A86163">
      <w:pPr>
        <w:widowControl w:val="0"/>
        <w:numPr>
          <w:ilvl w:val="3"/>
          <w:numId w:val="143"/>
        </w:numPr>
        <w:tabs>
          <w:tab w:val="clear" w:pos="3580"/>
          <w:tab w:val="left" w:pos="540"/>
        </w:tabs>
        <w:autoSpaceDE w:val="0"/>
        <w:autoSpaceDN w:val="0"/>
        <w:adjustRightInd w:val="0"/>
        <w:spacing w:line="240" w:lineRule="auto"/>
        <w:ind w:left="567"/>
        <w:rPr>
          <w:sz w:val="32"/>
          <w:szCs w:val="32"/>
          <w:lang w:val="uk-UA"/>
        </w:rPr>
      </w:pPr>
      <w:r w:rsidRPr="00A86163">
        <w:rPr>
          <w:sz w:val="32"/>
          <w:szCs w:val="32"/>
          <w:lang w:val="uk-UA"/>
        </w:rPr>
        <w:t>Шевчук С.</w:t>
      </w:r>
      <w:r w:rsidR="00467A16" w:rsidRPr="00A86163">
        <w:rPr>
          <w:sz w:val="32"/>
          <w:szCs w:val="32"/>
          <w:lang w:val="uk-UA"/>
        </w:rPr>
        <w:t xml:space="preserve"> </w:t>
      </w:r>
      <w:r w:rsidRPr="00A86163">
        <w:rPr>
          <w:sz w:val="32"/>
          <w:szCs w:val="32"/>
          <w:lang w:val="uk-UA"/>
        </w:rPr>
        <w:t>В. Ділове мовлення для державних службовців</w:t>
      </w:r>
      <w:r w:rsidR="00467A16" w:rsidRPr="00A86163">
        <w:rPr>
          <w:sz w:val="32"/>
          <w:szCs w:val="32"/>
          <w:lang w:val="uk-UA"/>
        </w:rPr>
        <w:t xml:space="preserve">: </w:t>
      </w:r>
      <w:r w:rsidRPr="00A86163">
        <w:rPr>
          <w:sz w:val="32"/>
          <w:szCs w:val="32"/>
          <w:lang w:val="uk-UA"/>
        </w:rPr>
        <w:t>підручник</w:t>
      </w:r>
      <w:r w:rsidR="00467A16" w:rsidRPr="00A86163">
        <w:rPr>
          <w:sz w:val="32"/>
          <w:szCs w:val="32"/>
          <w:lang w:val="uk-UA"/>
        </w:rPr>
        <w:t>.</w:t>
      </w:r>
      <w:r w:rsidRPr="00A86163">
        <w:rPr>
          <w:sz w:val="32"/>
          <w:szCs w:val="32"/>
          <w:lang w:val="uk-UA"/>
        </w:rPr>
        <w:t xml:space="preserve"> </w:t>
      </w:r>
      <w:r w:rsidR="00467A16" w:rsidRPr="00A86163">
        <w:rPr>
          <w:sz w:val="32"/>
          <w:szCs w:val="32"/>
          <w:lang w:val="uk-UA"/>
        </w:rPr>
        <w:t xml:space="preserve">Київ: Літера, 2004. </w:t>
      </w:r>
      <w:r w:rsidRPr="00A86163">
        <w:rPr>
          <w:sz w:val="32"/>
          <w:szCs w:val="32"/>
          <w:lang w:val="uk-UA"/>
        </w:rPr>
        <w:t>395 с.</w:t>
      </w:r>
    </w:p>
    <w:p w:rsidR="0084015A" w:rsidRPr="00A86163" w:rsidRDefault="0084015A" w:rsidP="00A86163">
      <w:pPr>
        <w:tabs>
          <w:tab w:val="left" w:pos="4988"/>
          <w:tab w:val="left" w:pos="7113"/>
        </w:tabs>
        <w:suppressAutoHyphens/>
        <w:spacing w:line="240" w:lineRule="auto"/>
        <w:ind w:firstLine="0"/>
        <w:jc w:val="left"/>
        <w:rPr>
          <w:rFonts w:eastAsia="Times New Roman"/>
          <w:sz w:val="32"/>
          <w:szCs w:val="32"/>
          <w:lang w:val="uk-UA" w:eastAsia="zh-CN"/>
        </w:rPr>
      </w:pPr>
      <w:r w:rsidRPr="00A86163">
        <w:rPr>
          <w:rFonts w:eastAsia="Times New Roman"/>
          <w:sz w:val="32"/>
          <w:szCs w:val="32"/>
          <w:lang w:val="uk-UA" w:eastAsia="zh-CN"/>
        </w:rPr>
        <w:br w:type="page"/>
      </w:r>
    </w:p>
    <w:p w:rsidR="00DB2187" w:rsidRPr="00A86163" w:rsidRDefault="00DB2187" w:rsidP="00A86163">
      <w:pPr>
        <w:shd w:val="clear" w:color="auto" w:fill="FFFFFF"/>
        <w:spacing w:before="150" w:after="150" w:line="240" w:lineRule="auto"/>
        <w:ind w:left="450" w:right="450" w:firstLine="0"/>
        <w:jc w:val="center"/>
        <w:rPr>
          <w:rFonts w:eastAsia="Times New Roman"/>
          <w:b/>
          <w:bCs/>
          <w:color w:val="000000"/>
          <w:sz w:val="32"/>
          <w:szCs w:val="32"/>
          <w:lang w:val="uk-UA" w:eastAsia="ru-RU"/>
        </w:rPr>
      </w:pPr>
      <w:r w:rsidRPr="00A86163">
        <w:rPr>
          <w:rFonts w:eastAsia="Times New Roman"/>
          <w:b/>
          <w:bCs/>
          <w:color w:val="000000"/>
          <w:sz w:val="32"/>
          <w:szCs w:val="32"/>
          <w:lang w:val="uk-UA" w:eastAsia="ru-RU"/>
        </w:rPr>
        <w:lastRenderedPageBreak/>
        <w:t>Додаток А</w:t>
      </w:r>
    </w:p>
    <w:p w:rsidR="00034A87" w:rsidRPr="00A86163" w:rsidRDefault="00034A87" w:rsidP="00A86163">
      <w:pPr>
        <w:shd w:val="clear" w:color="auto" w:fill="FFFFFF"/>
        <w:spacing w:before="150" w:after="150" w:line="240" w:lineRule="auto"/>
        <w:ind w:left="450" w:right="450" w:firstLine="0"/>
        <w:jc w:val="center"/>
        <w:rPr>
          <w:rFonts w:eastAsia="Times New Roman"/>
          <w:color w:val="000000"/>
          <w:sz w:val="32"/>
          <w:szCs w:val="32"/>
          <w:lang w:val="uk-UA" w:eastAsia="ru-RU"/>
        </w:rPr>
      </w:pPr>
      <w:r w:rsidRPr="00A86163">
        <w:rPr>
          <w:rFonts w:eastAsia="Times New Roman"/>
          <w:b/>
          <w:bCs/>
          <w:color w:val="000000"/>
          <w:sz w:val="32"/>
          <w:szCs w:val="32"/>
          <w:lang w:val="uk-UA" w:eastAsia="ru-RU"/>
        </w:rPr>
        <w:t>ПРИМІРНИЙ ПЕРЕЛІК</w:t>
      </w:r>
      <w:r w:rsidRPr="00A86163">
        <w:rPr>
          <w:rFonts w:eastAsia="Times New Roman"/>
          <w:color w:val="000000"/>
          <w:sz w:val="32"/>
          <w:szCs w:val="32"/>
          <w:lang w:val="uk-UA" w:eastAsia="ru-RU"/>
        </w:rPr>
        <w:br/>
      </w:r>
      <w:r w:rsidRPr="00A86163">
        <w:rPr>
          <w:rFonts w:eastAsia="Times New Roman"/>
          <w:b/>
          <w:bCs/>
          <w:color w:val="000000"/>
          <w:sz w:val="32"/>
          <w:szCs w:val="32"/>
          <w:lang w:val="uk-UA" w:eastAsia="ru-RU"/>
        </w:rPr>
        <w:t>документів, що не підлягають реєстрації службою діловодства</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720"/>
        <w:gridCol w:w="6227"/>
        <w:gridCol w:w="2691"/>
      </w:tblGrid>
      <w:tr w:rsidR="00034A87" w:rsidRPr="00A86163" w:rsidTr="00034A87">
        <w:trPr>
          <w:trHeight w:val="15"/>
        </w:trPr>
        <w:tc>
          <w:tcPr>
            <w:tcW w:w="690" w:type="dxa"/>
            <w:tcBorders>
              <w:top w:val="single" w:sz="6" w:space="0" w:color="000000"/>
              <w:left w:val="nil"/>
              <w:bottom w:val="single" w:sz="6" w:space="0" w:color="000000"/>
              <w:right w:val="single" w:sz="6" w:space="0" w:color="000000"/>
            </w:tcBorders>
            <w:shd w:val="clear" w:color="auto" w:fill="auto"/>
            <w:hideMark/>
          </w:tcPr>
          <w:p w:rsidR="00034A87" w:rsidRPr="00A86163" w:rsidRDefault="00034A87" w:rsidP="00A86163">
            <w:pPr>
              <w:spacing w:before="150" w:after="150" w:line="240" w:lineRule="auto"/>
              <w:ind w:firstLine="0"/>
              <w:jc w:val="center"/>
              <w:rPr>
                <w:rFonts w:eastAsia="Times New Roman"/>
                <w:lang w:val="uk-UA" w:eastAsia="ru-RU"/>
              </w:rPr>
            </w:pPr>
            <w:bookmarkStart w:id="186" w:name="n1196"/>
            <w:bookmarkEnd w:id="186"/>
            <w:r w:rsidRPr="00A86163">
              <w:rPr>
                <w:rFonts w:eastAsia="Times New Roman"/>
                <w:lang w:val="uk-UA" w:eastAsia="ru-RU"/>
              </w:rPr>
              <w:t>№</w:t>
            </w:r>
          </w:p>
        </w:tc>
        <w:tc>
          <w:tcPr>
            <w:tcW w:w="5970" w:type="dxa"/>
            <w:tcBorders>
              <w:top w:val="single" w:sz="6" w:space="0" w:color="000000"/>
              <w:left w:val="single" w:sz="6" w:space="0" w:color="000000"/>
              <w:bottom w:val="single" w:sz="6" w:space="0" w:color="000000"/>
              <w:right w:val="single" w:sz="6" w:space="0" w:color="000000"/>
            </w:tcBorders>
            <w:shd w:val="clear" w:color="auto" w:fill="auto"/>
            <w:hideMark/>
          </w:tcPr>
          <w:p w:rsidR="00034A87" w:rsidRPr="00A86163" w:rsidRDefault="00034A87" w:rsidP="00A86163">
            <w:pPr>
              <w:spacing w:before="150" w:after="150" w:line="240" w:lineRule="auto"/>
              <w:ind w:firstLine="0"/>
              <w:jc w:val="center"/>
              <w:rPr>
                <w:rFonts w:eastAsia="Times New Roman"/>
                <w:lang w:val="uk-UA" w:eastAsia="ru-RU"/>
              </w:rPr>
            </w:pPr>
            <w:r w:rsidRPr="00A86163">
              <w:rPr>
                <w:rFonts w:eastAsia="Times New Roman"/>
                <w:lang w:val="uk-UA" w:eastAsia="ru-RU"/>
              </w:rPr>
              <w:t>Вид документа</w:t>
            </w:r>
          </w:p>
        </w:tc>
        <w:tc>
          <w:tcPr>
            <w:tcW w:w="2580" w:type="dxa"/>
            <w:tcBorders>
              <w:top w:val="single" w:sz="6" w:space="0" w:color="000000"/>
              <w:left w:val="single" w:sz="6" w:space="0" w:color="000000"/>
              <w:bottom w:val="single" w:sz="6" w:space="0" w:color="000000"/>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val="uk-UA" w:eastAsia="ru-RU"/>
              </w:rPr>
            </w:pPr>
            <w:r w:rsidRPr="00A86163">
              <w:rPr>
                <w:rFonts w:eastAsia="Times New Roman"/>
                <w:lang w:val="uk-UA" w:eastAsia="ru-RU"/>
              </w:rPr>
              <w:t>Спеціальний облік*</w:t>
            </w:r>
          </w:p>
        </w:tc>
      </w:tr>
      <w:tr w:rsidR="00034A87" w:rsidRPr="00A86163" w:rsidTr="00034A87">
        <w:trPr>
          <w:trHeight w:val="15"/>
        </w:trPr>
        <w:tc>
          <w:tcPr>
            <w:tcW w:w="690" w:type="dxa"/>
            <w:tcBorders>
              <w:top w:val="single" w:sz="6" w:space="0" w:color="000000"/>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val="uk-UA" w:eastAsia="ru-RU"/>
              </w:rPr>
              <w:t>1</w:t>
            </w:r>
            <w:r w:rsidRPr="00A86163">
              <w:rPr>
                <w:rFonts w:eastAsia="Times New Roman"/>
                <w:lang w:eastAsia="ru-RU"/>
              </w:rPr>
              <w:t>.</w:t>
            </w:r>
          </w:p>
        </w:tc>
        <w:tc>
          <w:tcPr>
            <w:tcW w:w="5970" w:type="dxa"/>
            <w:tcBorders>
              <w:top w:val="single" w:sz="6" w:space="0" w:color="000000"/>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Зведення та інформація, надіслані до відома</w:t>
            </w:r>
          </w:p>
        </w:tc>
        <w:tc>
          <w:tcPr>
            <w:tcW w:w="2580" w:type="dxa"/>
            <w:vMerge w:val="restart"/>
            <w:tcBorders>
              <w:top w:val="single" w:sz="6" w:space="0" w:color="000000"/>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не підлягають реєстрації чи обліку у будь-який інший спосіб</w:t>
            </w: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2.</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Рекламні повідомлення, плакати, програми нарад, конференцій тощо</w:t>
            </w:r>
          </w:p>
        </w:tc>
        <w:tc>
          <w:tcPr>
            <w:tcW w:w="0" w:type="auto"/>
            <w:vMerge/>
            <w:tcBorders>
              <w:top w:val="single" w:sz="6" w:space="0" w:color="000000"/>
              <w:left w:val="nil"/>
              <w:bottom w:val="nil"/>
              <w:right w:val="nil"/>
            </w:tcBorders>
            <w:shd w:val="clear" w:color="auto" w:fill="auto"/>
            <w:vAlign w:val="center"/>
            <w:hideMark/>
          </w:tcPr>
          <w:p w:rsidR="00034A87" w:rsidRPr="00A86163" w:rsidRDefault="00034A87" w:rsidP="00A86163">
            <w:pPr>
              <w:spacing w:line="240" w:lineRule="auto"/>
              <w:ind w:firstLine="0"/>
              <w:jc w:val="left"/>
              <w:rPr>
                <w:rFonts w:eastAsia="Times New Roman"/>
                <w:lang w:eastAsia="ru-RU"/>
              </w:rPr>
            </w:pP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3.</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Прейскуранти (копії)</w:t>
            </w:r>
          </w:p>
        </w:tc>
        <w:tc>
          <w:tcPr>
            <w:tcW w:w="0" w:type="auto"/>
            <w:vMerge/>
            <w:tcBorders>
              <w:top w:val="single" w:sz="6" w:space="0" w:color="000000"/>
              <w:left w:val="nil"/>
              <w:bottom w:val="nil"/>
              <w:right w:val="nil"/>
            </w:tcBorders>
            <w:shd w:val="clear" w:color="auto" w:fill="auto"/>
            <w:vAlign w:val="center"/>
            <w:hideMark/>
          </w:tcPr>
          <w:p w:rsidR="00034A87" w:rsidRPr="00A86163" w:rsidRDefault="00034A87" w:rsidP="00A86163">
            <w:pPr>
              <w:spacing w:line="240" w:lineRule="auto"/>
              <w:ind w:firstLine="0"/>
              <w:jc w:val="left"/>
              <w:rPr>
                <w:rFonts w:eastAsia="Times New Roman"/>
                <w:lang w:eastAsia="ru-RU"/>
              </w:rPr>
            </w:pP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4.</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Норми витрати матеріалів</w:t>
            </w:r>
          </w:p>
        </w:tc>
        <w:tc>
          <w:tcPr>
            <w:tcW w:w="0" w:type="auto"/>
            <w:vMerge/>
            <w:tcBorders>
              <w:top w:val="single" w:sz="6" w:space="0" w:color="000000"/>
              <w:left w:val="nil"/>
              <w:bottom w:val="nil"/>
              <w:right w:val="nil"/>
            </w:tcBorders>
            <w:shd w:val="clear" w:color="auto" w:fill="auto"/>
            <w:vAlign w:val="center"/>
            <w:hideMark/>
          </w:tcPr>
          <w:p w:rsidR="00034A87" w:rsidRPr="00A86163" w:rsidRDefault="00034A87" w:rsidP="00A86163">
            <w:pPr>
              <w:spacing w:line="240" w:lineRule="auto"/>
              <w:ind w:firstLine="0"/>
              <w:jc w:val="left"/>
              <w:rPr>
                <w:rFonts w:eastAsia="Times New Roman"/>
                <w:lang w:eastAsia="ru-RU"/>
              </w:rPr>
            </w:pP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5.</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Вітальні листи і запрошення</w:t>
            </w:r>
          </w:p>
        </w:tc>
        <w:tc>
          <w:tcPr>
            <w:tcW w:w="0" w:type="auto"/>
            <w:vMerge/>
            <w:tcBorders>
              <w:top w:val="single" w:sz="6" w:space="0" w:color="000000"/>
              <w:left w:val="nil"/>
              <w:bottom w:val="nil"/>
              <w:right w:val="nil"/>
            </w:tcBorders>
            <w:shd w:val="clear" w:color="auto" w:fill="auto"/>
            <w:vAlign w:val="center"/>
            <w:hideMark/>
          </w:tcPr>
          <w:p w:rsidR="00034A87" w:rsidRPr="00A86163" w:rsidRDefault="00034A87" w:rsidP="00A86163">
            <w:pPr>
              <w:spacing w:line="240" w:lineRule="auto"/>
              <w:ind w:firstLine="0"/>
              <w:jc w:val="left"/>
              <w:rPr>
                <w:rFonts w:eastAsia="Times New Roman"/>
                <w:lang w:eastAsia="ru-RU"/>
              </w:rPr>
            </w:pP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6.</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Місячні, квартальні, піврічні звіти</w:t>
            </w:r>
          </w:p>
        </w:tc>
        <w:tc>
          <w:tcPr>
            <w:tcW w:w="0" w:type="auto"/>
            <w:vMerge/>
            <w:tcBorders>
              <w:top w:val="single" w:sz="6" w:space="0" w:color="000000"/>
              <w:left w:val="nil"/>
              <w:bottom w:val="nil"/>
              <w:right w:val="nil"/>
            </w:tcBorders>
            <w:shd w:val="clear" w:color="auto" w:fill="auto"/>
            <w:vAlign w:val="center"/>
            <w:hideMark/>
          </w:tcPr>
          <w:p w:rsidR="00034A87" w:rsidRPr="00A86163" w:rsidRDefault="00034A87" w:rsidP="00A86163">
            <w:pPr>
              <w:spacing w:line="240" w:lineRule="auto"/>
              <w:ind w:firstLine="0"/>
              <w:jc w:val="left"/>
              <w:rPr>
                <w:rFonts w:eastAsia="Times New Roman"/>
                <w:lang w:eastAsia="ru-RU"/>
              </w:rPr>
            </w:pP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7.</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Графіки, наряди, заявки, рознарядки</w:t>
            </w:r>
          </w:p>
        </w:tc>
        <w:tc>
          <w:tcPr>
            <w:tcW w:w="0" w:type="auto"/>
            <w:vMerge/>
            <w:tcBorders>
              <w:top w:val="single" w:sz="6" w:space="0" w:color="000000"/>
              <w:left w:val="nil"/>
              <w:bottom w:val="nil"/>
              <w:right w:val="nil"/>
            </w:tcBorders>
            <w:shd w:val="clear" w:color="auto" w:fill="auto"/>
            <w:vAlign w:val="center"/>
            <w:hideMark/>
          </w:tcPr>
          <w:p w:rsidR="00034A87" w:rsidRPr="00A86163" w:rsidRDefault="00034A87" w:rsidP="00A86163">
            <w:pPr>
              <w:spacing w:line="240" w:lineRule="auto"/>
              <w:ind w:firstLine="0"/>
              <w:jc w:val="left"/>
              <w:rPr>
                <w:rFonts w:eastAsia="Times New Roman"/>
                <w:lang w:eastAsia="ru-RU"/>
              </w:rPr>
            </w:pP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8.</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Форми статистичної звітності</w:t>
            </w:r>
          </w:p>
        </w:tc>
        <w:tc>
          <w:tcPr>
            <w:tcW w:w="0" w:type="auto"/>
            <w:vMerge/>
            <w:tcBorders>
              <w:top w:val="single" w:sz="6" w:space="0" w:color="000000"/>
              <w:left w:val="nil"/>
              <w:bottom w:val="nil"/>
              <w:right w:val="nil"/>
            </w:tcBorders>
            <w:shd w:val="clear" w:color="auto" w:fill="auto"/>
            <w:vAlign w:val="center"/>
            <w:hideMark/>
          </w:tcPr>
          <w:p w:rsidR="00034A87" w:rsidRPr="00A86163" w:rsidRDefault="00034A87" w:rsidP="00A86163">
            <w:pPr>
              <w:spacing w:line="240" w:lineRule="auto"/>
              <w:ind w:firstLine="0"/>
              <w:jc w:val="left"/>
              <w:rPr>
                <w:rFonts w:eastAsia="Times New Roman"/>
                <w:lang w:eastAsia="ru-RU"/>
              </w:rPr>
            </w:pP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9.</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Друковані видання (книги, журнали, бюлетені)</w:t>
            </w:r>
          </w:p>
        </w:tc>
        <w:tc>
          <w:tcPr>
            <w:tcW w:w="258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бібліотека (обліковуються лише у разі її наявності)</w:t>
            </w:r>
          </w:p>
        </w:tc>
      </w:tr>
      <w:tr w:rsidR="00034A87" w:rsidRPr="00A86163" w:rsidTr="00034A87">
        <w:trPr>
          <w:trHeight w:val="1410"/>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10.</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Наукові звіти за темами</w:t>
            </w:r>
          </w:p>
        </w:tc>
        <w:tc>
          <w:tcPr>
            <w:tcW w:w="258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служба науково-технічної інформації (обліковуються лише у разі її наявності)</w:t>
            </w: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11.</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Навчальні плани, програми (копії)</w:t>
            </w:r>
          </w:p>
        </w:tc>
        <w:tc>
          <w:tcPr>
            <w:tcW w:w="258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кадрова служба</w:t>
            </w:r>
          </w:p>
        </w:tc>
      </w:tr>
      <w:tr w:rsidR="00034A87" w:rsidRPr="00A86163" w:rsidTr="00034A87">
        <w:trPr>
          <w:trHeight w:val="15"/>
        </w:trPr>
        <w:tc>
          <w:tcPr>
            <w:tcW w:w="69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center"/>
              <w:rPr>
                <w:rFonts w:eastAsia="Times New Roman"/>
                <w:lang w:eastAsia="ru-RU"/>
              </w:rPr>
            </w:pPr>
            <w:r w:rsidRPr="00A86163">
              <w:rPr>
                <w:rFonts w:eastAsia="Times New Roman"/>
                <w:lang w:eastAsia="ru-RU"/>
              </w:rPr>
              <w:t>12.</w:t>
            </w:r>
          </w:p>
        </w:tc>
        <w:tc>
          <w:tcPr>
            <w:tcW w:w="597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Договори</w:t>
            </w:r>
          </w:p>
        </w:tc>
        <w:tc>
          <w:tcPr>
            <w:tcW w:w="2580" w:type="dxa"/>
            <w:tcBorders>
              <w:top w:val="nil"/>
              <w:left w:val="nil"/>
              <w:bottom w:val="nil"/>
              <w:right w:val="nil"/>
            </w:tcBorders>
            <w:shd w:val="clear" w:color="auto" w:fill="auto"/>
            <w:hideMark/>
          </w:tcPr>
          <w:p w:rsidR="00034A87" w:rsidRPr="00A86163" w:rsidRDefault="00034A87" w:rsidP="00A86163">
            <w:pPr>
              <w:spacing w:before="150" w:after="150" w:line="240" w:lineRule="auto"/>
              <w:ind w:firstLine="0"/>
              <w:jc w:val="left"/>
              <w:rPr>
                <w:rFonts w:eastAsia="Times New Roman"/>
                <w:lang w:eastAsia="ru-RU"/>
              </w:rPr>
            </w:pPr>
            <w:r w:rsidRPr="00A86163">
              <w:rPr>
                <w:rFonts w:eastAsia="Times New Roman"/>
                <w:lang w:eastAsia="ru-RU"/>
              </w:rPr>
              <w:t>бухгалтерська служба</w:t>
            </w:r>
          </w:p>
        </w:tc>
      </w:tr>
    </w:tbl>
    <w:p w:rsidR="00034A87" w:rsidRPr="00A86163" w:rsidRDefault="00034A87" w:rsidP="00A86163">
      <w:pPr>
        <w:shd w:val="clear" w:color="auto" w:fill="FFFFFF"/>
        <w:spacing w:after="150" w:line="240" w:lineRule="auto"/>
        <w:ind w:firstLine="0"/>
        <w:rPr>
          <w:rFonts w:eastAsia="Times New Roman"/>
          <w:color w:val="000000"/>
          <w:sz w:val="32"/>
          <w:szCs w:val="32"/>
          <w:lang w:eastAsia="ru-RU"/>
        </w:rPr>
      </w:pPr>
      <w:bookmarkStart w:id="187" w:name="n1197"/>
      <w:bookmarkEnd w:id="187"/>
      <w:r w:rsidRPr="00A86163">
        <w:rPr>
          <w:rFonts w:eastAsia="Times New Roman"/>
          <w:color w:val="000000"/>
          <w:sz w:val="32"/>
          <w:szCs w:val="32"/>
          <w:lang w:eastAsia="ru-RU"/>
        </w:rPr>
        <w:t>__________</w:t>
      </w:r>
      <w:r w:rsidRPr="00A86163">
        <w:rPr>
          <w:rFonts w:eastAsia="Times New Roman"/>
          <w:color w:val="000000"/>
          <w:sz w:val="32"/>
          <w:szCs w:val="32"/>
          <w:lang w:eastAsia="ru-RU"/>
        </w:rPr>
        <w:br/>
        <w:t xml:space="preserve">* </w:t>
      </w:r>
      <w:r w:rsidRPr="00A86163">
        <w:rPr>
          <w:rFonts w:eastAsia="Times New Roman"/>
          <w:color w:val="000000"/>
          <w:sz w:val="24"/>
          <w:szCs w:val="24"/>
          <w:lang w:eastAsia="ru-RU"/>
        </w:rPr>
        <w:t>У разі відсутності в установі відповідного спеціалізованого підрозділу спеціальний облік здійснюється службою діловодства або за рішенням керівника установи не здійснюється.</w:t>
      </w:r>
    </w:p>
    <w:p w:rsidR="00B72F31" w:rsidRDefault="00732BA7" w:rsidP="00B72F31">
      <w:pPr>
        <w:ind w:firstLine="0"/>
        <w:jc w:val="center"/>
        <w:rPr>
          <w:rFonts w:eastAsia="Times New Roman"/>
          <w:szCs w:val="32"/>
          <w:lang w:eastAsia="ru-RU"/>
        </w:rPr>
      </w:pPr>
      <w:r>
        <w:rPr>
          <w:rFonts w:eastAsia="Times New Roman"/>
          <w:szCs w:val="32"/>
          <w:lang w:eastAsia="ru-RU"/>
        </w:rPr>
        <w:br w:type="page"/>
      </w:r>
    </w:p>
    <w:p w:rsidR="003E5D54" w:rsidRDefault="003E5D54" w:rsidP="003E5D54">
      <w:pPr>
        <w:jc w:val="center"/>
        <w:rPr>
          <w:rFonts w:ascii="Monotype Corsiva" w:hAnsi="Monotype Corsiva"/>
          <w:b/>
          <w:sz w:val="72"/>
          <w:szCs w:val="72"/>
          <w:lang w:val="uk-UA"/>
        </w:rPr>
      </w:pPr>
    </w:p>
    <w:p w:rsidR="003E5D54" w:rsidRDefault="003E5D54" w:rsidP="003E5D54">
      <w:pPr>
        <w:jc w:val="center"/>
        <w:rPr>
          <w:rFonts w:ascii="Monotype Corsiva" w:hAnsi="Monotype Corsiva"/>
          <w:b/>
          <w:sz w:val="72"/>
          <w:szCs w:val="72"/>
          <w:lang w:val="uk-UA"/>
        </w:rPr>
      </w:pPr>
    </w:p>
    <w:p w:rsidR="003E5D54" w:rsidRDefault="003E5D54" w:rsidP="003E5D54">
      <w:pPr>
        <w:jc w:val="center"/>
        <w:rPr>
          <w:rFonts w:ascii="Monotype Corsiva" w:hAnsi="Monotype Corsiva"/>
          <w:b/>
          <w:sz w:val="72"/>
          <w:szCs w:val="72"/>
          <w:lang w:val="uk-UA"/>
        </w:rPr>
      </w:pPr>
    </w:p>
    <w:p w:rsidR="003E5D54" w:rsidRDefault="003E5D54" w:rsidP="003E5D54">
      <w:pPr>
        <w:jc w:val="center"/>
        <w:rPr>
          <w:rFonts w:ascii="Monotype Corsiva" w:hAnsi="Monotype Corsiva"/>
          <w:b/>
          <w:sz w:val="72"/>
          <w:szCs w:val="72"/>
          <w:lang w:val="uk-UA"/>
        </w:rPr>
      </w:pPr>
    </w:p>
    <w:p w:rsidR="003E5D54" w:rsidRPr="00DE1B59" w:rsidRDefault="003E5D54" w:rsidP="003E5D54">
      <w:pPr>
        <w:jc w:val="center"/>
        <w:rPr>
          <w:rFonts w:ascii="Monotype Corsiva" w:hAnsi="Monotype Corsiva"/>
          <w:b/>
          <w:sz w:val="72"/>
          <w:szCs w:val="72"/>
          <w:lang w:val="uk-UA"/>
        </w:rPr>
      </w:pPr>
      <w:r w:rsidRPr="00DE1B59">
        <w:rPr>
          <w:rFonts w:ascii="Monotype Corsiva" w:hAnsi="Monotype Corsiva"/>
          <w:b/>
          <w:sz w:val="72"/>
          <w:szCs w:val="72"/>
          <w:lang w:val="uk-UA"/>
        </w:rPr>
        <w:t>КОНСПЕКТ ЛЕКЦІЙ</w:t>
      </w:r>
    </w:p>
    <w:p w:rsidR="003E5D54" w:rsidRPr="00DE1B59" w:rsidRDefault="003E5D54" w:rsidP="003E5D54">
      <w:pPr>
        <w:jc w:val="center"/>
        <w:rPr>
          <w:rFonts w:ascii="Monotype Corsiva" w:hAnsi="Monotype Corsiva"/>
          <w:b/>
          <w:sz w:val="72"/>
          <w:szCs w:val="72"/>
          <w:lang w:val="uk-UA"/>
        </w:rPr>
      </w:pPr>
      <w:r w:rsidRPr="00DE1B59">
        <w:rPr>
          <w:rFonts w:ascii="Monotype Corsiva" w:hAnsi="Monotype Corsiva"/>
          <w:b/>
          <w:sz w:val="72"/>
          <w:szCs w:val="72"/>
          <w:lang w:val="uk-UA"/>
        </w:rPr>
        <w:t>З ДІЛОВОДСТВА</w:t>
      </w:r>
    </w:p>
    <w:p w:rsidR="003E5D54" w:rsidRPr="00AB4581" w:rsidRDefault="003E5D54" w:rsidP="003E5D54">
      <w:pPr>
        <w:ind w:firstLine="0"/>
        <w:jc w:val="center"/>
        <w:rPr>
          <w:rFonts w:ascii="Monotype Corsiva" w:hAnsi="Monotype Corsiva"/>
          <w:b/>
          <w:sz w:val="32"/>
          <w:szCs w:val="32"/>
          <w:lang w:val="uk-UA"/>
        </w:rPr>
      </w:pPr>
      <w:r>
        <w:rPr>
          <w:rFonts w:ascii="Monotype Corsiva" w:hAnsi="Monotype Corsiva"/>
          <w:b/>
          <w:sz w:val="32"/>
          <w:szCs w:val="32"/>
          <w:lang w:val="uk-UA"/>
        </w:rPr>
        <w:t>Частина І</w:t>
      </w:r>
    </w:p>
    <w:p w:rsidR="0013427D" w:rsidRPr="003E5D54" w:rsidRDefault="0013427D" w:rsidP="00B72F31">
      <w:pPr>
        <w:ind w:firstLine="0"/>
        <w:jc w:val="center"/>
        <w:rPr>
          <w:rFonts w:eastAsia="Times New Roman"/>
          <w:b/>
          <w:i/>
          <w:sz w:val="32"/>
          <w:szCs w:val="32"/>
          <w:lang w:val="uk-UA" w:eastAsia="ru-RU"/>
        </w:rPr>
      </w:pPr>
    </w:p>
    <w:sectPr w:rsidR="0013427D" w:rsidRPr="003E5D54" w:rsidSect="006D056F">
      <w:headerReference w:type="default" r:id="rId44"/>
      <w:pgSz w:w="11906" w:h="16838"/>
      <w:pgMar w:top="1134" w:right="1134" w:bottom="1134" w:left="1134"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85A" w:rsidRDefault="00BB185A" w:rsidP="00F513C5">
      <w:pPr>
        <w:spacing w:line="240" w:lineRule="auto"/>
      </w:pPr>
      <w:r>
        <w:separator/>
      </w:r>
    </w:p>
  </w:endnote>
  <w:endnote w:type="continuationSeparator" w:id="0">
    <w:p w:rsidR="00BB185A" w:rsidRDefault="00BB185A" w:rsidP="00F513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ntiqua">
    <w:altName w:val="Century Gothic"/>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85A" w:rsidRDefault="00BB185A" w:rsidP="00F513C5">
      <w:pPr>
        <w:spacing w:line="240" w:lineRule="auto"/>
      </w:pPr>
      <w:r>
        <w:separator/>
      </w:r>
    </w:p>
  </w:footnote>
  <w:footnote w:type="continuationSeparator" w:id="0">
    <w:p w:rsidR="00BB185A" w:rsidRDefault="00BB185A" w:rsidP="00F513C5">
      <w:pPr>
        <w:spacing w:line="240" w:lineRule="auto"/>
      </w:pPr>
      <w:r>
        <w:continuationSeparator/>
      </w:r>
    </w:p>
  </w:footnote>
  <w:footnote w:id="1">
    <w:p w:rsidR="00D42199" w:rsidRPr="00CC4CF7" w:rsidRDefault="00D42199" w:rsidP="00D10CD1">
      <w:pPr>
        <w:spacing w:before="120"/>
        <w:rPr>
          <w:lang w:val="uk-UA"/>
        </w:rPr>
      </w:pPr>
      <w:r w:rsidRPr="00DE7D3F">
        <w:rPr>
          <w:rStyle w:val="af2"/>
          <w:sz w:val="20"/>
          <w:szCs w:val="20"/>
        </w:rPr>
        <w:t>*</w:t>
      </w:r>
      <w:r>
        <w:rPr>
          <w:sz w:val="20"/>
          <w:szCs w:val="20"/>
          <w:lang w:val="uk-UA"/>
        </w:rPr>
        <w:t xml:space="preserve"> </w:t>
      </w:r>
      <w:r w:rsidRPr="00CC4CF7">
        <w:rPr>
          <w:sz w:val="20"/>
          <w:szCs w:val="20"/>
          <w:lang w:val="uk-UA"/>
        </w:rPr>
        <w:t>Найменування структурного підрозділу (для установ, в яких немає структурних підрозділів, напряму діяльності).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427868"/>
      <w:docPartObj>
        <w:docPartGallery w:val="Page Numbers (Top of Page)"/>
        <w:docPartUnique/>
      </w:docPartObj>
    </w:sdtPr>
    <w:sdtContent>
      <w:p w:rsidR="00D42199" w:rsidRDefault="00D42199" w:rsidP="006D056F">
        <w:pPr>
          <w:pStyle w:val="ab"/>
          <w:jc w:val="right"/>
        </w:pPr>
        <w:r w:rsidRPr="006D056F">
          <w:fldChar w:fldCharType="begin"/>
        </w:r>
        <w:r w:rsidRPr="006D056F">
          <w:instrText>PAGE   \* MERGEFORMAT</w:instrText>
        </w:r>
        <w:r w:rsidRPr="006D056F">
          <w:fldChar w:fldCharType="separate"/>
        </w:r>
        <w:r w:rsidR="00C873C0">
          <w:rPr>
            <w:noProof/>
          </w:rPr>
          <w:t>21</w:t>
        </w:r>
        <w:r w:rsidRPr="006D056F">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1D6E"/>
    <w:multiLevelType w:val="hybridMultilevel"/>
    <w:tmpl w:val="8B8C07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8351CF"/>
    <w:multiLevelType w:val="hybridMultilevel"/>
    <w:tmpl w:val="93DC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A47D05"/>
    <w:multiLevelType w:val="hybridMultilevel"/>
    <w:tmpl w:val="EC08B79C"/>
    <w:lvl w:ilvl="0" w:tplc="041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3B906AB"/>
    <w:multiLevelType w:val="hybridMultilevel"/>
    <w:tmpl w:val="ED0C7C8A"/>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4">
    <w:nsid w:val="05165525"/>
    <w:multiLevelType w:val="hybridMultilevel"/>
    <w:tmpl w:val="31ACF47A"/>
    <w:lvl w:ilvl="0" w:tplc="0419000F">
      <w:start w:val="1"/>
      <w:numFmt w:val="decimal"/>
      <w:lvlText w:val="%1."/>
      <w:lvlJc w:val="left"/>
      <w:pPr>
        <w:tabs>
          <w:tab w:val="num" w:pos="720"/>
        </w:tabs>
        <w:ind w:left="720" w:hanging="360"/>
      </w:pPr>
    </w:lvl>
    <w:lvl w:ilvl="1" w:tplc="2812B1FE">
      <w:numFmt w:val="bullet"/>
      <w:lvlText w:val="-"/>
      <w:lvlJc w:val="left"/>
      <w:pPr>
        <w:tabs>
          <w:tab w:val="num" w:pos="1211"/>
        </w:tabs>
        <w:ind w:left="1211"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693C30"/>
    <w:multiLevelType w:val="hybridMultilevel"/>
    <w:tmpl w:val="5822AD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2203EE"/>
    <w:multiLevelType w:val="hybridMultilevel"/>
    <w:tmpl w:val="F4C022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676186C"/>
    <w:multiLevelType w:val="hybridMultilevel"/>
    <w:tmpl w:val="22AA249C"/>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8">
    <w:nsid w:val="06E5246C"/>
    <w:multiLevelType w:val="hybridMultilevel"/>
    <w:tmpl w:val="914C7C3C"/>
    <w:lvl w:ilvl="0" w:tplc="A882202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485E0D"/>
    <w:multiLevelType w:val="hybridMultilevel"/>
    <w:tmpl w:val="EEFE1D2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09B0506F"/>
    <w:multiLevelType w:val="hybridMultilevel"/>
    <w:tmpl w:val="DF0AFCBA"/>
    <w:lvl w:ilvl="0" w:tplc="0419000D">
      <w:start w:val="1"/>
      <w:numFmt w:val="bullet"/>
      <w:lvlText w:val=""/>
      <w:lvlJc w:val="left"/>
      <w:pPr>
        <w:ind w:left="2140" w:hanging="360"/>
      </w:pPr>
      <w:rPr>
        <w:rFonts w:ascii="Wingdings" w:hAnsi="Wingdings"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1">
    <w:nsid w:val="0A730911"/>
    <w:multiLevelType w:val="hybridMultilevel"/>
    <w:tmpl w:val="07407C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B695C21"/>
    <w:multiLevelType w:val="hybridMultilevel"/>
    <w:tmpl w:val="2DB03A9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BE04CC7"/>
    <w:multiLevelType w:val="hybridMultilevel"/>
    <w:tmpl w:val="519A05A4"/>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nsid w:val="0CB4139C"/>
    <w:multiLevelType w:val="hybridMultilevel"/>
    <w:tmpl w:val="0CB61B42"/>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5">
    <w:nsid w:val="0D262A7C"/>
    <w:multiLevelType w:val="hybridMultilevel"/>
    <w:tmpl w:val="FFA27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3435CF"/>
    <w:multiLevelType w:val="hybridMultilevel"/>
    <w:tmpl w:val="EAC8A24C"/>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7">
    <w:nsid w:val="0EFB53B5"/>
    <w:multiLevelType w:val="hybridMultilevel"/>
    <w:tmpl w:val="058E59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5B3C75"/>
    <w:multiLevelType w:val="hybridMultilevel"/>
    <w:tmpl w:val="226CF596"/>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9">
    <w:nsid w:val="0FF84D6B"/>
    <w:multiLevelType w:val="hybridMultilevel"/>
    <w:tmpl w:val="A68257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165B52"/>
    <w:multiLevelType w:val="hybridMultilevel"/>
    <w:tmpl w:val="2DF21C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5C4550"/>
    <w:multiLevelType w:val="hybridMultilevel"/>
    <w:tmpl w:val="992CB9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9C64DE"/>
    <w:multiLevelType w:val="hybridMultilevel"/>
    <w:tmpl w:val="DD628C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380CD5"/>
    <w:multiLevelType w:val="hybridMultilevel"/>
    <w:tmpl w:val="FE86FBE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141511AB"/>
    <w:multiLevelType w:val="hybridMultilevel"/>
    <w:tmpl w:val="11403174"/>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25">
    <w:nsid w:val="14261F99"/>
    <w:multiLevelType w:val="hybridMultilevel"/>
    <w:tmpl w:val="CCBA7E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4815FEE"/>
    <w:multiLevelType w:val="hybridMultilevel"/>
    <w:tmpl w:val="D0748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BE7187"/>
    <w:multiLevelType w:val="hybridMultilevel"/>
    <w:tmpl w:val="2BA4851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15BD21D2"/>
    <w:multiLevelType w:val="hybridMultilevel"/>
    <w:tmpl w:val="380C8B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FC05A8"/>
    <w:multiLevelType w:val="hybridMultilevel"/>
    <w:tmpl w:val="39DAA9B6"/>
    <w:lvl w:ilvl="0" w:tplc="0419000D">
      <w:start w:val="1"/>
      <w:numFmt w:val="bullet"/>
      <w:lvlText w:val=""/>
      <w:lvlJc w:val="left"/>
      <w:pPr>
        <w:ind w:left="1134" w:hanging="360"/>
      </w:pPr>
      <w:rPr>
        <w:rFonts w:ascii="Wingdings" w:hAnsi="Wingdings"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0">
    <w:nsid w:val="17596B7E"/>
    <w:multiLevelType w:val="hybridMultilevel"/>
    <w:tmpl w:val="2076B9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7F1072"/>
    <w:multiLevelType w:val="hybridMultilevel"/>
    <w:tmpl w:val="0E7CEB2E"/>
    <w:lvl w:ilvl="0" w:tplc="0419000D">
      <w:start w:val="1"/>
      <w:numFmt w:val="bullet"/>
      <w:lvlText w:val=""/>
      <w:lvlJc w:val="left"/>
      <w:pPr>
        <w:tabs>
          <w:tab w:val="num" w:pos="1440"/>
        </w:tabs>
        <w:ind w:left="1440" w:hanging="360"/>
      </w:pPr>
      <w:rPr>
        <w:rFonts w:ascii="Wingdings" w:hAnsi="Wingding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nsid w:val="186227DC"/>
    <w:multiLevelType w:val="hybridMultilevel"/>
    <w:tmpl w:val="BACCDE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ED6166"/>
    <w:multiLevelType w:val="hybridMultilevel"/>
    <w:tmpl w:val="91921C32"/>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4">
    <w:nsid w:val="1A112158"/>
    <w:multiLevelType w:val="hybridMultilevel"/>
    <w:tmpl w:val="98545B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B177633"/>
    <w:multiLevelType w:val="hybridMultilevel"/>
    <w:tmpl w:val="8FDECA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A710A9"/>
    <w:multiLevelType w:val="hybridMultilevel"/>
    <w:tmpl w:val="BE1CD2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1C2B6624"/>
    <w:multiLevelType w:val="hybridMultilevel"/>
    <w:tmpl w:val="94F87F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C2E371C"/>
    <w:multiLevelType w:val="hybridMultilevel"/>
    <w:tmpl w:val="BAC245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C46672E"/>
    <w:multiLevelType w:val="hybridMultilevel"/>
    <w:tmpl w:val="1D0A6DBC"/>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40">
    <w:nsid w:val="1D922223"/>
    <w:multiLevelType w:val="hybridMultilevel"/>
    <w:tmpl w:val="C63C7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9E5A5C"/>
    <w:multiLevelType w:val="hybridMultilevel"/>
    <w:tmpl w:val="9434F8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E2E73D4"/>
    <w:multiLevelType w:val="hybridMultilevel"/>
    <w:tmpl w:val="C69A8B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115CDB"/>
    <w:multiLevelType w:val="hybridMultilevel"/>
    <w:tmpl w:val="2EB88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633B8B"/>
    <w:multiLevelType w:val="hybridMultilevel"/>
    <w:tmpl w:val="14BCB810"/>
    <w:lvl w:ilvl="0" w:tplc="0419000D">
      <w:start w:val="1"/>
      <w:numFmt w:val="bullet"/>
      <w:lvlText w:val=""/>
      <w:lvlJc w:val="left"/>
      <w:pPr>
        <w:tabs>
          <w:tab w:val="num" w:pos="1420"/>
        </w:tabs>
        <w:ind w:left="1420" w:hanging="360"/>
      </w:pPr>
      <w:rPr>
        <w:rFonts w:ascii="Wingdings" w:hAnsi="Wingdings" w:hint="default"/>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45">
    <w:nsid w:val="20BB5DBA"/>
    <w:multiLevelType w:val="hybridMultilevel"/>
    <w:tmpl w:val="0AC6BF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12660E4"/>
    <w:multiLevelType w:val="hybridMultilevel"/>
    <w:tmpl w:val="A4480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2055C47"/>
    <w:multiLevelType w:val="hybridMultilevel"/>
    <w:tmpl w:val="5D8066F0"/>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48">
    <w:nsid w:val="22CF0DB7"/>
    <w:multiLevelType w:val="hybridMultilevel"/>
    <w:tmpl w:val="95DA5968"/>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9">
    <w:nsid w:val="22FA01E3"/>
    <w:multiLevelType w:val="hybridMultilevel"/>
    <w:tmpl w:val="33B040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61722E"/>
    <w:multiLevelType w:val="hybridMultilevel"/>
    <w:tmpl w:val="4D40EFEC"/>
    <w:lvl w:ilvl="0" w:tplc="0419000D">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1">
    <w:nsid w:val="23BB78EC"/>
    <w:multiLevelType w:val="multilevel"/>
    <w:tmpl w:val="D43C91EE"/>
    <w:lvl w:ilvl="0">
      <w:start w:val="1"/>
      <w:numFmt w:val="decimal"/>
      <w:lvlText w:val="%1."/>
      <w:lvlJc w:val="left"/>
      <w:pPr>
        <w:ind w:left="1129" w:hanging="420"/>
      </w:pPr>
      <w:rPr>
        <w:rFonts w:hint="default"/>
      </w:rPr>
    </w:lvl>
    <w:lvl w:ilvl="1">
      <w:start w:val="1"/>
      <w:numFmt w:val="decimal"/>
      <w:isLgl/>
      <w:lvlText w:val="%1.%2."/>
      <w:lvlJc w:val="left"/>
      <w:pPr>
        <w:ind w:left="2574" w:hanging="720"/>
      </w:pPr>
      <w:rPr>
        <w:rFonts w:hint="default"/>
      </w:rPr>
    </w:lvl>
    <w:lvl w:ilvl="2">
      <w:start w:val="1"/>
      <w:numFmt w:val="decimal"/>
      <w:isLgl/>
      <w:lvlText w:val="%1.%2.%3."/>
      <w:lvlJc w:val="left"/>
      <w:pPr>
        <w:ind w:left="3719" w:hanging="720"/>
      </w:pPr>
      <w:rPr>
        <w:rFonts w:hint="default"/>
      </w:rPr>
    </w:lvl>
    <w:lvl w:ilvl="3">
      <w:start w:val="1"/>
      <w:numFmt w:val="decimal"/>
      <w:isLgl/>
      <w:lvlText w:val="%1.%2.%3.%4."/>
      <w:lvlJc w:val="left"/>
      <w:pPr>
        <w:ind w:left="5224" w:hanging="1080"/>
      </w:pPr>
      <w:rPr>
        <w:rFonts w:hint="default"/>
      </w:rPr>
    </w:lvl>
    <w:lvl w:ilvl="4">
      <w:start w:val="1"/>
      <w:numFmt w:val="decimal"/>
      <w:isLgl/>
      <w:lvlText w:val="%1.%2.%3.%4.%5."/>
      <w:lvlJc w:val="left"/>
      <w:pPr>
        <w:ind w:left="6369" w:hanging="1080"/>
      </w:pPr>
      <w:rPr>
        <w:rFonts w:hint="default"/>
      </w:rPr>
    </w:lvl>
    <w:lvl w:ilvl="5">
      <w:start w:val="1"/>
      <w:numFmt w:val="decimal"/>
      <w:isLgl/>
      <w:lvlText w:val="%1.%2.%3.%4.%5.%6."/>
      <w:lvlJc w:val="left"/>
      <w:pPr>
        <w:ind w:left="7874" w:hanging="1440"/>
      </w:pPr>
      <w:rPr>
        <w:rFonts w:hint="default"/>
      </w:rPr>
    </w:lvl>
    <w:lvl w:ilvl="6">
      <w:start w:val="1"/>
      <w:numFmt w:val="decimal"/>
      <w:isLgl/>
      <w:lvlText w:val="%1.%2.%3.%4.%5.%6.%7."/>
      <w:lvlJc w:val="left"/>
      <w:pPr>
        <w:ind w:left="9379" w:hanging="1800"/>
      </w:pPr>
      <w:rPr>
        <w:rFonts w:hint="default"/>
      </w:rPr>
    </w:lvl>
    <w:lvl w:ilvl="7">
      <w:start w:val="1"/>
      <w:numFmt w:val="decimal"/>
      <w:isLgl/>
      <w:lvlText w:val="%1.%2.%3.%4.%5.%6.%7.%8."/>
      <w:lvlJc w:val="left"/>
      <w:pPr>
        <w:ind w:left="10524" w:hanging="1800"/>
      </w:pPr>
      <w:rPr>
        <w:rFonts w:hint="default"/>
      </w:rPr>
    </w:lvl>
    <w:lvl w:ilvl="8">
      <w:start w:val="1"/>
      <w:numFmt w:val="decimal"/>
      <w:isLgl/>
      <w:lvlText w:val="%1.%2.%3.%4.%5.%6.%7.%8.%9."/>
      <w:lvlJc w:val="left"/>
      <w:pPr>
        <w:ind w:left="12029" w:hanging="2160"/>
      </w:pPr>
      <w:rPr>
        <w:rFonts w:hint="default"/>
      </w:rPr>
    </w:lvl>
  </w:abstractNum>
  <w:abstractNum w:abstractNumId="52">
    <w:nsid w:val="23FF1B0C"/>
    <w:multiLevelType w:val="hybridMultilevel"/>
    <w:tmpl w:val="83D4FED6"/>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53">
    <w:nsid w:val="2689162A"/>
    <w:multiLevelType w:val="hybridMultilevel"/>
    <w:tmpl w:val="EFBC9C6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4">
    <w:nsid w:val="268D29D7"/>
    <w:multiLevelType w:val="hybridMultilevel"/>
    <w:tmpl w:val="8ADA6C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26C9261D"/>
    <w:multiLevelType w:val="hybridMultilevel"/>
    <w:tmpl w:val="E4D0A1E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26CC06E1"/>
    <w:multiLevelType w:val="hybridMultilevel"/>
    <w:tmpl w:val="3D5EA7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769260E"/>
    <w:multiLevelType w:val="hybridMultilevel"/>
    <w:tmpl w:val="672EB5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D30AB5"/>
    <w:multiLevelType w:val="hybridMultilevel"/>
    <w:tmpl w:val="C882BE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8E45C9F"/>
    <w:multiLevelType w:val="hybridMultilevel"/>
    <w:tmpl w:val="004A75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9044B7A"/>
    <w:multiLevelType w:val="hybridMultilevel"/>
    <w:tmpl w:val="B97ECF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415662"/>
    <w:multiLevelType w:val="hybridMultilevel"/>
    <w:tmpl w:val="4D400C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9C6527F"/>
    <w:multiLevelType w:val="hybridMultilevel"/>
    <w:tmpl w:val="2EA26E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9E74601"/>
    <w:multiLevelType w:val="hybridMultilevel"/>
    <w:tmpl w:val="C63A33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D567CF"/>
    <w:multiLevelType w:val="hybridMultilevel"/>
    <w:tmpl w:val="88826642"/>
    <w:lvl w:ilvl="0" w:tplc="0419000D">
      <w:start w:val="1"/>
      <w:numFmt w:val="bullet"/>
      <w:lvlText w:val=""/>
      <w:lvlJc w:val="left"/>
      <w:pPr>
        <w:ind w:left="1134" w:hanging="360"/>
      </w:pPr>
      <w:rPr>
        <w:rFonts w:ascii="Wingdings" w:hAnsi="Wingdings"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65">
    <w:nsid w:val="2C95015D"/>
    <w:multiLevelType w:val="hybridMultilevel"/>
    <w:tmpl w:val="100A8E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EAB0AAE"/>
    <w:multiLevelType w:val="hybridMultilevel"/>
    <w:tmpl w:val="E982B4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EDD2262"/>
    <w:multiLevelType w:val="hybridMultilevel"/>
    <w:tmpl w:val="81841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02545E2"/>
    <w:multiLevelType w:val="hybridMultilevel"/>
    <w:tmpl w:val="98545B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306C69FF"/>
    <w:multiLevelType w:val="hybridMultilevel"/>
    <w:tmpl w:val="431626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308B054E"/>
    <w:multiLevelType w:val="hybridMultilevel"/>
    <w:tmpl w:val="5D2A7F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0DB6C2B"/>
    <w:multiLevelType w:val="hybridMultilevel"/>
    <w:tmpl w:val="F7307D4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2">
    <w:nsid w:val="3137550C"/>
    <w:multiLevelType w:val="hybridMultilevel"/>
    <w:tmpl w:val="DFD0BB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14E3DF0"/>
    <w:multiLevelType w:val="hybridMultilevel"/>
    <w:tmpl w:val="B8DC7936"/>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74">
    <w:nsid w:val="31D61F70"/>
    <w:multiLevelType w:val="hybridMultilevel"/>
    <w:tmpl w:val="9C8AF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38A6048"/>
    <w:multiLevelType w:val="hybridMultilevel"/>
    <w:tmpl w:val="0A6896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34EF743F"/>
    <w:multiLevelType w:val="hybridMultilevel"/>
    <w:tmpl w:val="E878CA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5694219"/>
    <w:multiLevelType w:val="hybridMultilevel"/>
    <w:tmpl w:val="D0D4FA3C"/>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78">
    <w:nsid w:val="37742635"/>
    <w:multiLevelType w:val="hybridMultilevel"/>
    <w:tmpl w:val="D03C25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C541A2"/>
    <w:multiLevelType w:val="hybridMultilevel"/>
    <w:tmpl w:val="2B082B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9397D25"/>
    <w:multiLevelType w:val="hybridMultilevel"/>
    <w:tmpl w:val="7BA63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97E528D"/>
    <w:multiLevelType w:val="hybridMultilevel"/>
    <w:tmpl w:val="4E5CA1BE"/>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82">
    <w:nsid w:val="3AC30FF3"/>
    <w:multiLevelType w:val="hybridMultilevel"/>
    <w:tmpl w:val="0AF80A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AD9508F"/>
    <w:multiLevelType w:val="hybridMultilevel"/>
    <w:tmpl w:val="7A4E9B62"/>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4">
    <w:nsid w:val="3BC07B30"/>
    <w:multiLevelType w:val="hybridMultilevel"/>
    <w:tmpl w:val="65D40B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BC40840"/>
    <w:multiLevelType w:val="hybridMultilevel"/>
    <w:tmpl w:val="75B2A6F0"/>
    <w:lvl w:ilvl="0" w:tplc="AA447D6A">
      <w:start w:val="1"/>
      <w:numFmt w:val="bullet"/>
      <w:lvlText w:val="-"/>
      <w:lvlJc w:val="left"/>
      <w:pPr>
        <w:tabs>
          <w:tab w:val="num" w:pos="2160"/>
        </w:tabs>
        <w:ind w:left="2160" w:hanging="360"/>
      </w:pPr>
      <w:rPr>
        <w:rFonts w:ascii="Times New Roman" w:hAnsi="Times New Roman" w:cs="Times New Roman" w:hint="default"/>
      </w:rPr>
    </w:lvl>
    <w:lvl w:ilvl="1" w:tplc="0419000D">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6">
    <w:nsid w:val="3C734902"/>
    <w:multiLevelType w:val="hybridMultilevel"/>
    <w:tmpl w:val="1C3EEE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C762FC9"/>
    <w:multiLevelType w:val="hybridMultilevel"/>
    <w:tmpl w:val="F2EE26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DB80C18"/>
    <w:multiLevelType w:val="hybridMultilevel"/>
    <w:tmpl w:val="58900588"/>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89">
    <w:nsid w:val="3DFF2A3A"/>
    <w:multiLevelType w:val="hybridMultilevel"/>
    <w:tmpl w:val="FBDA60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EDC40B8"/>
    <w:multiLevelType w:val="hybridMultilevel"/>
    <w:tmpl w:val="041E722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1">
    <w:nsid w:val="3FB77EF0"/>
    <w:multiLevelType w:val="hybridMultilevel"/>
    <w:tmpl w:val="438EED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13B3438"/>
    <w:multiLevelType w:val="hybridMultilevel"/>
    <w:tmpl w:val="06AC70D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3">
    <w:nsid w:val="41BA3B0F"/>
    <w:multiLevelType w:val="hybridMultilevel"/>
    <w:tmpl w:val="DB5AB5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205002A"/>
    <w:multiLevelType w:val="hybridMultilevel"/>
    <w:tmpl w:val="DDE2DD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1C00FE"/>
    <w:multiLevelType w:val="hybridMultilevel"/>
    <w:tmpl w:val="9EFA68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2DD5DAB"/>
    <w:multiLevelType w:val="hybridMultilevel"/>
    <w:tmpl w:val="5168748C"/>
    <w:lvl w:ilvl="0" w:tplc="AA447D6A">
      <w:start w:val="1"/>
      <w:numFmt w:val="bullet"/>
      <w:lvlText w:val="-"/>
      <w:lvlJc w:val="left"/>
      <w:pPr>
        <w:tabs>
          <w:tab w:val="num" w:pos="2160"/>
        </w:tabs>
        <w:ind w:left="2160" w:hanging="360"/>
      </w:pPr>
      <w:rPr>
        <w:rFonts w:ascii="Times New Roman" w:hAnsi="Times New Roman" w:cs="Times New Roman" w:hint="default"/>
      </w:rPr>
    </w:lvl>
    <w:lvl w:ilvl="1" w:tplc="0419000D">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7">
    <w:nsid w:val="43264AD7"/>
    <w:multiLevelType w:val="hybridMultilevel"/>
    <w:tmpl w:val="F1EEBD08"/>
    <w:lvl w:ilvl="0" w:tplc="AA447D6A">
      <w:start w:val="1"/>
      <w:numFmt w:val="bullet"/>
      <w:lvlText w:val="-"/>
      <w:lvlJc w:val="left"/>
      <w:pPr>
        <w:tabs>
          <w:tab w:val="num" w:pos="2140"/>
        </w:tabs>
        <w:ind w:left="2140" w:hanging="360"/>
      </w:pPr>
      <w:rPr>
        <w:rFonts w:ascii="Times New Roman" w:hAnsi="Times New Roman" w:cs="Times New Roman" w:hint="default"/>
      </w:rPr>
    </w:lvl>
    <w:lvl w:ilvl="1" w:tplc="0419000F">
      <w:start w:val="1"/>
      <w:numFmt w:val="decimal"/>
      <w:lvlText w:val="%2."/>
      <w:lvlJc w:val="left"/>
      <w:pPr>
        <w:tabs>
          <w:tab w:val="num" w:pos="2140"/>
        </w:tabs>
        <w:ind w:left="2140" w:hanging="360"/>
      </w:pPr>
      <w:rPr>
        <w:rFonts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98">
    <w:nsid w:val="433E7437"/>
    <w:multiLevelType w:val="hybridMultilevel"/>
    <w:tmpl w:val="1032CB56"/>
    <w:lvl w:ilvl="0" w:tplc="0419000F">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nsid w:val="437F1B0D"/>
    <w:multiLevelType w:val="hybridMultilevel"/>
    <w:tmpl w:val="1200E2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3C762AE"/>
    <w:multiLevelType w:val="hybridMultilevel"/>
    <w:tmpl w:val="15DAC804"/>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1">
    <w:nsid w:val="44930973"/>
    <w:multiLevelType w:val="hybridMultilevel"/>
    <w:tmpl w:val="59B28C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4AC4A0C"/>
    <w:multiLevelType w:val="hybridMultilevel"/>
    <w:tmpl w:val="CD689A68"/>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03">
    <w:nsid w:val="45004217"/>
    <w:multiLevelType w:val="hybridMultilevel"/>
    <w:tmpl w:val="6A3ACD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5BD19C6"/>
    <w:multiLevelType w:val="hybridMultilevel"/>
    <w:tmpl w:val="CC3EE6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712430A"/>
    <w:multiLevelType w:val="hybridMultilevel"/>
    <w:tmpl w:val="136A2730"/>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06">
    <w:nsid w:val="47886034"/>
    <w:multiLevelType w:val="hybridMultilevel"/>
    <w:tmpl w:val="F454EA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47C76ACA"/>
    <w:multiLevelType w:val="hybridMultilevel"/>
    <w:tmpl w:val="190C57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84B224C"/>
    <w:multiLevelType w:val="hybridMultilevel"/>
    <w:tmpl w:val="1158E0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48AF3161"/>
    <w:multiLevelType w:val="hybridMultilevel"/>
    <w:tmpl w:val="9AFC1B4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0">
    <w:nsid w:val="48C72FE9"/>
    <w:multiLevelType w:val="hybridMultilevel"/>
    <w:tmpl w:val="745EA8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9883AF0"/>
    <w:multiLevelType w:val="hybridMultilevel"/>
    <w:tmpl w:val="8CCCE1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nsid w:val="49ED5B3E"/>
    <w:multiLevelType w:val="hybridMultilevel"/>
    <w:tmpl w:val="3F46CF1A"/>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13">
    <w:nsid w:val="4A334E14"/>
    <w:multiLevelType w:val="hybridMultilevel"/>
    <w:tmpl w:val="38662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A8229D5"/>
    <w:multiLevelType w:val="hybridMultilevel"/>
    <w:tmpl w:val="20B05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B721B16"/>
    <w:multiLevelType w:val="hybridMultilevel"/>
    <w:tmpl w:val="841459F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6">
    <w:nsid w:val="4BB76A33"/>
    <w:multiLevelType w:val="hybridMultilevel"/>
    <w:tmpl w:val="EDCA13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CFB7730"/>
    <w:multiLevelType w:val="hybridMultilevel"/>
    <w:tmpl w:val="589A7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E107207"/>
    <w:multiLevelType w:val="hybridMultilevel"/>
    <w:tmpl w:val="AD0403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EFA093B"/>
    <w:multiLevelType w:val="hybridMultilevel"/>
    <w:tmpl w:val="7674D1DE"/>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0">
    <w:nsid w:val="4F6B71BF"/>
    <w:multiLevelType w:val="hybridMultilevel"/>
    <w:tmpl w:val="10CE33F6"/>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21">
    <w:nsid w:val="4FC926D8"/>
    <w:multiLevelType w:val="hybridMultilevel"/>
    <w:tmpl w:val="EEA49EEA"/>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22">
    <w:nsid w:val="516F5680"/>
    <w:multiLevelType w:val="hybridMultilevel"/>
    <w:tmpl w:val="74F0AF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51835469"/>
    <w:multiLevelType w:val="hybridMultilevel"/>
    <w:tmpl w:val="F99A3FC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4">
    <w:nsid w:val="51F0289E"/>
    <w:multiLevelType w:val="hybridMultilevel"/>
    <w:tmpl w:val="BDA623EE"/>
    <w:lvl w:ilvl="0" w:tplc="0419000F">
      <w:start w:val="1"/>
      <w:numFmt w:val="decimal"/>
      <w:lvlText w:val="%1."/>
      <w:lvlJc w:val="left"/>
      <w:pPr>
        <w:tabs>
          <w:tab w:val="num" w:pos="1444"/>
        </w:tabs>
        <w:ind w:left="1444" w:hanging="360"/>
      </w:pPr>
    </w:lvl>
    <w:lvl w:ilvl="1" w:tplc="04190019" w:tentative="1">
      <w:start w:val="1"/>
      <w:numFmt w:val="lowerLetter"/>
      <w:lvlText w:val="%2."/>
      <w:lvlJc w:val="left"/>
      <w:pPr>
        <w:tabs>
          <w:tab w:val="num" w:pos="2164"/>
        </w:tabs>
        <w:ind w:left="2164" w:hanging="360"/>
      </w:pPr>
    </w:lvl>
    <w:lvl w:ilvl="2" w:tplc="0419001B" w:tentative="1">
      <w:start w:val="1"/>
      <w:numFmt w:val="lowerRoman"/>
      <w:lvlText w:val="%3."/>
      <w:lvlJc w:val="right"/>
      <w:pPr>
        <w:tabs>
          <w:tab w:val="num" w:pos="2884"/>
        </w:tabs>
        <w:ind w:left="2884" w:hanging="180"/>
      </w:pPr>
    </w:lvl>
    <w:lvl w:ilvl="3" w:tplc="0419000F" w:tentative="1">
      <w:start w:val="1"/>
      <w:numFmt w:val="decimal"/>
      <w:lvlText w:val="%4."/>
      <w:lvlJc w:val="left"/>
      <w:pPr>
        <w:tabs>
          <w:tab w:val="num" w:pos="3604"/>
        </w:tabs>
        <w:ind w:left="3604" w:hanging="360"/>
      </w:pPr>
    </w:lvl>
    <w:lvl w:ilvl="4" w:tplc="04190019" w:tentative="1">
      <w:start w:val="1"/>
      <w:numFmt w:val="lowerLetter"/>
      <w:lvlText w:val="%5."/>
      <w:lvlJc w:val="left"/>
      <w:pPr>
        <w:tabs>
          <w:tab w:val="num" w:pos="4324"/>
        </w:tabs>
        <w:ind w:left="4324" w:hanging="360"/>
      </w:pPr>
    </w:lvl>
    <w:lvl w:ilvl="5" w:tplc="0419001B" w:tentative="1">
      <w:start w:val="1"/>
      <w:numFmt w:val="lowerRoman"/>
      <w:lvlText w:val="%6."/>
      <w:lvlJc w:val="right"/>
      <w:pPr>
        <w:tabs>
          <w:tab w:val="num" w:pos="5044"/>
        </w:tabs>
        <w:ind w:left="5044" w:hanging="180"/>
      </w:pPr>
    </w:lvl>
    <w:lvl w:ilvl="6" w:tplc="0419000F" w:tentative="1">
      <w:start w:val="1"/>
      <w:numFmt w:val="decimal"/>
      <w:lvlText w:val="%7."/>
      <w:lvlJc w:val="left"/>
      <w:pPr>
        <w:tabs>
          <w:tab w:val="num" w:pos="5764"/>
        </w:tabs>
        <w:ind w:left="5764" w:hanging="360"/>
      </w:pPr>
    </w:lvl>
    <w:lvl w:ilvl="7" w:tplc="04190019" w:tentative="1">
      <w:start w:val="1"/>
      <w:numFmt w:val="lowerLetter"/>
      <w:lvlText w:val="%8."/>
      <w:lvlJc w:val="left"/>
      <w:pPr>
        <w:tabs>
          <w:tab w:val="num" w:pos="6484"/>
        </w:tabs>
        <w:ind w:left="6484" w:hanging="360"/>
      </w:pPr>
    </w:lvl>
    <w:lvl w:ilvl="8" w:tplc="0419001B" w:tentative="1">
      <w:start w:val="1"/>
      <w:numFmt w:val="lowerRoman"/>
      <w:lvlText w:val="%9."/>
      <w:lvlJc w:val="right"/>
      <w:pPr>
        <w:tabs>
          <w:tab w:val="num" w:pos="7204"/>
        </w:tabs>
        <w:ind w:left="7204" w:hanging="180"/>
      </w:pPr>
    </w:lvl>
  </w:abstractNum>
  <w:abstractNum w:abstractNumId="125">
    <w:nsid w:val="531C1C79"/>
    <w:multiLevelType w:val="hybridMultilevel"/>
    <w:tmpl w:val="2A5432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33B33A4"/>
    <w:multiLevelType w:val="hybridMultilevel"/>
    <w:tmpl w:val="A8F435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34139C2"/>
    <w:multiLevelType w:val="hybridMultilevel"/>
    <w:tmpl w:val="1C762F3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8">
    <w:nsid w:val="544C3A7D"/>
    <w:multiLevelType w:val="hybridMultilevel"/>
    <w:tmpl w:val="28549F2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9">
    <w:nsid w:val="549D5D49"/>
    <w:multiLevelType w:val="hybridMultilevel"/>
    <w:tmpl w:val="EDAC81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58B0B59"/>
    <w:multiLevelType w:val="hybridMultilevel"/>
    <w:tmpl w:val="3444A70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1">
    <w:nsid w:val="55A30F53"/>
    <w:multiLevelType w:val="hybridMultilevel"/>
    <w:tmpl w:val="276A9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5AE49AA"/>
    <w:multiLevelType w:val="hybridMultilevel"/>
    <w:tmpl w:val="A1105F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562A57CA"/>
    <w:multiLevelType w:val="hybridMultilevel"/>
    <w:tmpl w:val="3B9E8FCA"/>
    <w:lvl w:ilvl="0" w:tplc="0419000D">
      <w:start w:val="1"/>
      <w:numFmt w:val="bullet"/>
      <w:lvlText w:val=""/>
      <w:lvlJc w:val="left"/>
      <w:pPr>
        <w:ind w:left="1134" w:hanging="360"/>
      </w:pPr>
      <w:rPr>
        <w:rFonts w:ascii="Wingdings" w:hAnsi="Wingdings"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134">
    <w:nsid w:val="58840287"/>
    <w:multiLevelType w:val="hybridMultilevel"/>
    <w:tmpl w:val="DC345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88A734E"/>
    <w:multiLevelType w:val="hybridMultilevel"/>
    <w:tmpl w:val="717896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91D79D5"/>
    <w:multiLevelType w:val="hybridMultilevel"/>
    <w:tmpl w:val="60C290BA"/>
    <w:lvl w:ilvl="0" w:tplc="AA447D6A">
      <w:start w:val="1"/>
      <w:numFmt w:val="bullet"/>
      <w:lvlText w:val="-"/>
      <w:lvlJc w:val="left"/>
      <w:pPr>
        <w:tabs>
          <w:tab w:val="num" w:pos="2160"/>
        </w:tabs>
        <w:ind w:left="2160" w:hanging="360"/>
      </w:pPr>
      <w:rPr>
        <w:rFonts w:ascii="Times New Roman" w:hAnsi="Times New Roman" w:cs="Times New Roman" w:hint="default"/>
      </w:rPr>
    </w:lvl>
    <w:lvl w:ilvl="1" w:tplc="0419000D">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7">
    <w:nsid w:val="59F71244"/>
    <w:multiLevelType w:val="hybridMultilevel"/>
    <w:tmpl w:val="E2208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AD61934"/>
    <w:multiLevelType w:val="hybridMultilevel"/>
    <w:tmpl w:val="32484C7C"/>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9">
    <w:nsid w:val="5C380A1A"/>
    <w:multiLevelType w:val="hybridMultilevel"/>
    <w:tmpl w:val="828CB2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D1A7063"/>
    <w:multiLevelType w:val="hybridMultilevel"/>
    <w:tmpl w:val="DC345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D624097"/>
    <w:multiLevelType w:val="hybridMultilevel"/>
    <w:tmpl w:val="59242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D8B54F6"/>
    <w:multiLevelType w:val="hybridMultilevel"/>
    <w:tmpl w:val="4830C4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E3D1965"/>
    <w:multiLevelType w:val="hybridMultilevel"/>
    <w:tmpl w:val="E6EEC0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F201491"/>
    <w:multiLevelType w:val="hybridMultilevel"/>
    <w:tmpl w:val="7A50F5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F214F89"/>
    <w:multiLevelType w:val="hybridMultilevel"/>
    <w:tmpl w:val="F74A66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FD95784"/>
    <w:multiLevelType w:val="hybridMultilevel"/>
    <w:tmpl w:val="30DCB9D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7">
    <w:nsid w:val="5FFF7451"/>
    <w:multiLevelType w:val="hybridMultilevel"/>
    <w:tmpl w:val="368C1F64"/>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48">
    <w:nsid w:val="60D477E9"/>
    <w:multiLevelType w:val="hybridMultilevel"/>
    <w:tmpl w:val="D126472E"/>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49">
    <w:nsid w:val="61AD04E5"/>
    <w:multiLevelType w:val="hybridMultilevel"/>
    <w:tmpl w:val="E1D2F29E"/>
    <w:lvl w:ilvl="0" w:tplc="0419000F">
      <w:start w:val="1"/>
      <w:numFmt w:val="decimal"/>
      <w:lvlText w:val="%1."/>
      <w:lvlJc w:val="left"/>
      <w:pPr>
        <w:tabs>
          <w:tab w:val="num" w:pos="1420"/>
        </w:tabs>
        <w:ind w:left="1420" w:hanging="360"/>
      </w:pPr>
    </w:lvl>
    <w:lvl w:ilvl="1" w:tplc="614AC640">
      <w:start w:val="1"/>
      <w:numFmt w:val="decimal"/>
      <w:lvlText w:val="%2)"/>
      <w:lvlJc w:val="left"/>
      <w:pPr>
        <w:ind w:left="2140" w:hanging="360"/>
      </w:pPr>
      <w:rPr>
        <w:rFonts w:hint="default"/>
      </w:r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50">
    <w:nsid w:val="620B04FA"/>
    <w:multiLevelType w:val="hybridMultilevel"/>
    <w:tmpl w:val="11AE94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4247BC4"/>
    <w:multiLevelType w:val="hybridMultilevel"/>
    <w:tmpl w:val="D1A083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4497DE9"/>
    <w:multiLevelType w:val="hybridMultilevel"/>
    <w:tmpl w:val="535C4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6B034DE"/>
    <w:multiLevelType w:val="hybridMultilevel"/>
    <w:tmpl w:val="535C4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78477A9"/>
    <w:multiLevelType w:val="hybridMultilevel"/>
    <w:tmpl w:val="C01A40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5">
    <w:nsid w:val="67FD1ED8"/>
    <w:multiLevelType w:val="hybridMultilevel"/>
    <w:tmpl w:val="DB54DE76"/>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56">
    <w:nsid w:val="681A72D8"/>
    <w:multiLevelType w:val="hybridMultilevel"/>
    <w:tmpl w:val="3E2CA412"/>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7">
    <w:nsid w:val="6B4452B4"/>
    <w:multiLevelType w:val="hybridMultilevel"/>
    <w:tmpl w:val="1EF2921C"/>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8">
    <w:nsid w:val="6B672001"/>
    <w:multiLevelType w:val="hybridMultilevel"/>
    <w:tmpl w:val="FF1ED5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BEB6989"/>
    <w:multiLevelType w:val="hybridMultilevel"/>
    <w:tmpl w:val="180E36E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0">
    <w:nsid w:val="6BFB3A61"/>
    <w:multiLevelType w:val="hybridMultilevel"/>
    <w:tmpl w:val="B12801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C5302BD"/>
    <w:multiLevelType w:val="hybridMultilevel"/>
    <w:tmpl w:val="724093A2"/>
    <w:lvl w:ilvl="0" w:tplc="0419000F">
      <w:start w:val="1"/>
      <w:numFmt w:val="decimal"/>
      <w:lvlText w:val="%1."/>
      <w:lvlJc w:val="left"/>
      <w:pPr>
        <w:tabs>
          <w:tab w:val="num" w:pos="1440"/>
        </w:tabs>
        <w:ind w:left="1440" w:hanging="360"/>
      </w:pPr>
    </w:lvl>
    <w:lvl w:ilvl="1" w:tplc="AA447D6A">
      <w:start w:val="1"/>
      <w:numFmt w:val="bullet"/>
      <w:lvlText w:val="-"/>
      <w:lvlJc w:val="left"/>
      <w:pPr>
        <w:tabs>
          <w:tab w:val="num" w:pos="2160"/>
        </w:tabs>
        <w:ind w:left="2160" w:hanging="360"/>
      </w:pPr>
      <w:rPr>
        <w:rFonts w:ascii="Times New Roman" w:hAnsi="Times New Roman" w:cs="Times New Roman"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2">
    <w:nsid w:val="6CBE0070"/>
    <w:multiLevelType w:val="hybridMultilevel"/>
    <w:tmpl w:val="CD527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CD85B7A"/>
    <w:multiLevelType w:val="hybridMultilevel"/>
    <w:tmpl w:val="671070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6DA771FC"/>
    <w:multiLevelType w:val="hybridMultilevel"/>
    <w:tmpl w:val="2488DA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DD66A26"/>
    <w:multiLevelType w:val="hybridMultilevel"/>
    <w:tmpl w:val="2988900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6">
    <w:nsid w:val="6E6144C2"/>
    <w:multiLevelType w:val="hybridMultilevel"/>
    <w:tmpl w:val="21B80F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ED2412C"/>
    <w:multiLevelType w:val="hybridMultilevel"/>
    <w:tmpl w:val="EEFE1D2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8">
    <w:nsid w:val="6F1425FB"/>
    <w:multiLevelType w:val="hybridMultilevel"/>
    <w:tmpl w:val="8DA8FB88"/>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69">
    <w:nsid w:val="6FC63C24"/>
    <w:multiLevelType w:val="hybridMultilevel"/>
    <w:tmpl w:val="E0DE29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09D14BE"/>
    <w:multiLevelType w:val="hybridMultilevel"/>
    <w:tmpl w:val="CD18A4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1286B46"/>
    <w:multiLevelType w:val="hybridMultilevel"/>
    <w:tmpl w:val="7AF0E5D2"/>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72">
    <w:nsid w:val="71A3428C"/>
    <w:multiLevelType w:val="hybridMultilevel"/>
    <w:tmpl w:val="4BC65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1E93FE4"/>
    <w:multiLevelType w:val="hybridMultilevel"/>
    <w:tmpl w:val="A0C41A9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734A3751"/>
    <w:multiLevelType w:val="hybridMultilevel"/>
    <w:tmpl w:val="AEFA25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4192582"/>
    <w:multiLevelType w:val="hybridMultilevel"/>
    <w:tmpl w:val="709443D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nsid w:val="74E54BC8"/>
    <w:multiLevelType w:val="multilevel"/>
    <w:tmpl w:val="872AB682"/>
    <w:lvl w:ilvl="0">
      <w:start w:val="1"/>
      <w:numFmt w:val="decimal"/>
      <w:lvlText w:val="%1."/>
      <w:lvlJc w:val="left"/>
      <w:pPr>
        <w:tabs>
          <w:tab w:val="num" w:pos="1420"/>
        </w:tabs>
        <w:ind w:left="1420" w:hanging="360"/>
      </w:pPr>
    </w:lvl>
    <w:lvl w:ilvl="1">
      <w:start w:val="1"/>
      <w:numFmt w:val="decimal"/>
      <w:isLgl/>
      <w:lvlText w:val="%1.%2."/>
      <w:lvlJc w:val="left"/>
      <w:pPr>
        <w:ind w:left="1854" w:hanging="720"/>
      </w:pPr>
      <w:rPr>
        <w:rFonts w:hint="default"/>
      </w:rPr>
    </w:lvl>
    <w:lvl w:ilvl="2">
      <w:start w:val="1"/>
      <w:numFmt w:val="decimal"/>
      <w:isLgl/>
      <w:lvlText w:val="%1.%2.%3."/>
      <w:lvlJc w:val="left"/>
      <w:pPr>
        <w:ind w:left="1928" w:hanging="720"/>
      </w:pPr>
      <w:rPr>
        <w:rFonts w:hint="default"/>
      </w:rPr>
    </w:lvl>
    <w:lvl w:ilvl="3">
      <w:start w:val="1"/>
      <w:numFmt w:val="decimal"/>
      <w:isLgl/>
      <w:lvlText w:val="%1.%2.%3.%4."/>
      <w:lvlJc w:val="left"/>
      <w:pPr>
        <w:ind w:left="2362"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2870" w:hanging="1440"/>
      </w:pPr>
      <w:rPr>
        <w:rFonts w:hint="default"/>
      </w:rPr>
    </w:lvl>
    <w:lvl w:ilvl="6">
      <w:start w:val="1"/>
      <w:numFmt w:val="decimal"/>
      <w:isLgl/>
      <w:lvlText w:val="%1.%2.%3.%4.%5.%6.%7."/>
      <w:lvlJc w:val="left"/>
      <w:pPr>
        <w:ind w:left="33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812" w:hanging="2160"/>
      </w:pPr>
      <w:rPr>
        <w:rFonts w:hint="default"/>
      </w:rPr>
    </w:lvl>
  </w:abstractNum>
  <w:abstractNum w:abstractNumId="177">
    <w:nsid w:val="76794BF6"/>
    <w:multiLevelType w:val="hybridMultilevel"/>
    <w:tmpl w:val="C62ACD5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8">
    <w:nsid w:val="768173A5"/>
    <w:multiLevelType w:val="singleLevel"/>
    <w:tmpl w:val="B8F29AC8"/>
    <w:lvl w:ilvl="0">
      <w:start w:val="1"/>
      <w:numFmt w:val="decimal"/>
      <w:lvlText w:val="%1."/>
      <w:legacy w:legacy="1" w:legacySpace="0" w:legacyIndent="274"/>
      <w:lvlJc w:val="left"/>
      <w:rPr>
        <w:rFonts w:ascii="Times New Roman" w:hAnsi="Times New Roman" w:cs="Times New Roman" w:hint="default"/>
      </w:rPr>
    </w:lvl>
  </w:abstractNum>
  <w:abstractNum w:abstractNumId="179">
    <w:nsid w:val="771B0867"/>
    <w:multiLevelType w:val="hybridMultilevel"/>
    <w:tmpl w:val="211EEAA2"/>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80">
    <w:nsid w:val="78291427"/>
    <w:multiLevelType w:val="hybridMultilevel"/>
    <w:tmpl w:val="8AAC5538"/>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81">
    <w:nsid w:val="78C85E6A"/>
    <w:multiLevelType w:val="multilevel"/>
    <w:tmpl w:val="1158E0E4"/>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182">
    <w:nsid w:val="794C3148"/>
    <w:multiLevelType w:val="hybridMultilevel"/>
    <w:tmpl w:val="BA9EF9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9ED545B"/>
    <w:multiLevelType w:val="hybridMultilevel"/>
    <w:tmpl w:val="CB423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A1261A1"/>
    <w:multiLevelType w:val="hybridMultilevel"/>
    <w:tmpl w:val="3E9AE86A"/>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85">
    <w:nsid w:val="7BEF55AE"/>
    <w:multiLevelType w:val="hybridMultilevel"/>
    <w:tmpl w:val="8F180A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C341C6C"/>
    <w:multiLevelType w:val="hybridMultilevel"/>
    <w:tmpl w:val="5106CEA4"/>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187">
    <w:nsid w:val="7C674361"/>
    <w:multiLevelType w:val="hybridMultilevel"/>
    <w:tmpl w:val="4D786562"/>
    <w:lvl w:ilvl="0" w:tplc="2812B1FE">
      <w:numFmt w:val="bullet"/>
      <w:lvlText w:val="-"/>
      <w:lvlJc w:val="left"/>
      <w:pPr>
        <w:tabs>
          <w:tab w:val="num" w:pos="1332"/>
        </w:tabs>
        <w:ind w:left="133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88">
    <w:nsid w:val="7DE107DE"/>
    <w:multiLevelType w:val="hybridMultilevel"/>
    <w:tmpl w:val="EC3672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FA77560"/>
    <w:multiLevelType w:val="hybridMultilevel"/>
    <w:tmpl w:val="48DEE9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136"/>
  </w:num>
  <w:num w:numId="3">
    <w:abstractNumId w:val="96"/>
  </w:num>
  <w:num w:numId="4">
    <w:abstractNumId w:val="85"/>
  </w:num>
  <w:num w:numId="5">
    <w:abstractNumId w:val="6"/>
  </w:num>
  <w:num w:numId="6">
    <w:abstractNumId w:val="159"/>
  </w:num>
  <w:num w:numId="7">
    <w:abstractNumId w:val="89"/>
  </w:num>
  <w:num w:numId="8">
    <w:abstractNumId w:val="54"/>
  </w:num>
  <w:num w:numId="9">
    <w:abstractNumId w:val="162"/>
  </w:num>
  <w:num w:numId="10">
    <w:abstractNumId w:val="109"/>
  </w:num>
  <w:num w:numId="11">
    <w:abstractNumId w:val="130"/>
  </w:num>
  <w:num w:numId="12">
    <w:abstractNumId w:val="175"/>
  </w:num>
  <w:num w:numId="13">
    <w:abstractNumId w:val="57"/>
  </w:num>
  <w:num w:numId="14">
    <w:abstractNumId w:val="183"/>
  </w:num>
  <w:num w:numId="15">
    <w:abstractNumId w:val="78"/>
  </w:num>
  <w:num w:numId="16">
    <w:abstractNumId w:val="17"/>
  </w:num>
  <w:num w:numId="17">
    <w:abstractNumId w:val="110"/>
  </w:num>
  <w:num w:numId="18">
    <w:abstractNumId w:val="35"/>
  </w:num>
  <w:num w:numId="19">
    <w:abstractNumId w:val="158"/>
  </w:num>
  <w:num w:numId="20">
    <w:abstractNumId w:val="40"/>
  </w:num>
  <w:num w:numId="21">
    <w:abstractNumId w:val="56"/>
  </w:num>
  <w:num w:numId="22">
    <w:abstractNumId w:val="43"/>
  </w:num>
  <w:num w:numId="23">
    <w:abstractNumId w:val="63"/>
  </w:num>
  <w:num w:numId="24">
    <w:abstractNumId w:val="145"/>
  </w:num>
  <w:num w:numId="25">
    <w:abstractNumId w:val="42"/>
  </w:num>
  <w:num w:numId="26">
    <w:abstractNumId w:val="59"/>
  </w:num>
  <w:num w:numId="27">
    <w:abstractNumId w:val="66"/>
  </w:num>
  <w:num w:numId="28">
    <w:abstractNumId w:val="143"/>
  </w:num>
  <w:num w:numId="29">
    <w:abstractNumId w:val="165"/>
  </w:num>
  <w:num w:numId="30">
    <w:abstractNumId w:val="128"/>
  </w:num>
  <w:num w:numId="31">
    <w:abstractNumId w:val="144"/>
  </w:num>
  <w:num w:numId="32">
    <w:abstractNumId w:val="98"/>
  </w:num>
  <w:num w:numId="33">
    <w:abstractNumId w:val="51"/>
  </w:num>
  <w:num w:numId="34">
    <w:abstractNumId w:val="4"/>
  </w:num>
  <w:num w:numId="35">
    <w:abstractNumId w:val="14"/>
  </w:num>
  <w:num w:numId="36">
    <w:abstractNumId w:val="7"/>
  </w:num>
  <w:num w:numId="37">
    <w:abstractNumId w:val="187"/>
  </w:num>
  <w:num w:numId="38">
    <w:abstractNumId w:val="52"/>
  </w:num>
  <w:num w:numId="39">
    <w:abstractNumId w:val="155"/>
  </w:num>
  <w:num w:numId="40">
    <w:abstractNumId w:val="102"/>
  </w:num>
  <w:num w:numId="41">
    <w:abstractNumId w:val="39"/>
  </w:num>
  <w:num w:numId="42">
    <w:abstractNumId w:val="73"/>
  </w:num>
  <w:num w:numId="43">
    <w:abstractNumId w:val="88"/>
  </w:num>
  <w:num w:numId="44">
    <w:abstractNumId w:val="121"/>
  </w:num>
  <w:num w:numId="45">
    <w:abstractNumId w:val="171"/>
  </w:num>
  <w:num w:numId="46">
    <w:abstractNumId w:val="120"/>
  </w:num>
  <w:num w:numId="47">
    <w:abstractNumId w:val="179"/>
  </w:num>
  <w:num w:numId="48">
    <w:abstractNumId w:val="77"/>
  </w:num>
  <w:num w:numId="49">
    <w:abstractNumId w:val="11"/>
  </w:num>
  <w:num w:numId="50">
    <w:abstractNumId w:val="37"/>
  </w:num>
  <w:num w:numId="51">
    <w:abstractNumId w:val="113"/>
  </w:num>
  <w:num w:numId="52">
    <w:abstractNumId w:val="31"/>
  </w:num>
  <w:num w:numId="53">
    <w:abstractNumId w:val="2"/>
  </w:num>
  <w:num w:numId="54">
    <w:abstractNumId w:val="125"/>
  </w:num>
  <w:num w:numId="55">
    <w:abstractNumId w:val="152"/>
  </w:num>
  <w:num w:numId="56">
    <w:abstractNumId w:val="153"/>
  </w:num>
  <w:num w:numId="57">
    <w:abstractNumId w:val="176"/>
  </w:num>
  <w:num w:numId="58">
    <w:abstractNumId w:val="126"/>
  </w:num>
  <w:num w:numId="59">
    <w:abstractNumId w:val="75"/>
  </w:num>
  <w:num w:numId="60">
    <w:abstractNumId w:val="147"/>
  </w:num>
  <w:num w:numId="61">
    <w:abstractNumId w:val="149"/>
  </w:num>
  <w:num w:numId="62">
    <w:abstractNumId w:val="24"/>
  </w:num>
  <w:num w:numId="63">
    <w:abstractNumId w:val="97"/>
  </w:num>
  <w:num w:numId="64">
    <w:abstractNumId w:val="36"/>
  </w:num>
  <w:num w:numId="65">
    <w:abstractNumId w:val="12"/>
  </w:num>
  <w:num w:numId="66">
    <w:abstractNumId w:val="33"/>
  </w:num>
  <w:num w:numId="67">
    <w:abstractNumId w:val="189"/>
  </w:num>
  <w:num w:numId="68">
    <w:abstractNumId w:val="55"/>
  </w:num>
  <w:num w:numId="69">
    <w:abstractNumId w:val="22"/>
  </w:num>
  <w:num w:numId="70">
    <w:abstractNumId w:val="160"/>
  </w:num>
  <w:num w:numId="71">
    <w:abstractNumId w:val="41"/>
  </w:num>
  <w:num w:numId="72">
    <w:abstractNumId w:val="177"/>
  </w:num>
  <w:num w:numId="73">
    <w:abstractNumId w:val="132"/>
  </w:num>
  <w:num w:numId="74">
    <w:abstractNumId w:val="119"/>
  </w:num>
  <w:num w:numId="75">
    <w:abstractNumId w:val="87"/>
  </w:num>
  <w:num w:numId="76">
    <w:abstractNumId w:val="23"/>
  </w:num>
  <w:num w:numId="77">
    <w:abstractNumId w:val="108"/>
  </w:num>
  <w:num w:numId="78">
    <w:abstractNumId w:val="180"/>
  </w:num>
  <w:num w:numId="79">
    <w:abstractNumId w:val="74"/>
  </w:num>
  <w:num w:numId="80">
    <w:abstractNumId w:val="135"/>
  </w:num>
  <w:num w:numId="81">
    <w:abstractNumId w:val="26"/>
  </w:num>
  <w:num w:numId="82">
    <w:abstractNumId w:val="32"/>
  </w:num>
  <w:num w:numId="83">
    <w:abstractNumId w:val="178"/>
  </w:num>
  <w:num w:numId="84">
    <w:abstractNumId w:val="16"/>
  </w:num>
  <w:num w:numId="85">
    <w:abstractNumId w:val="105"/>
  </w:num>
  <w:num w:numId="86">
    <w:abstractNumId w:val="13"/>
  </w:num>
  <w:num w:numId="87">
    <w:abstractNumId w:val="100"/>
  </w:num>
  <w:num w:numId="88">
    <w:abstractNumId w:val="10"/>
  </w:num>
  <w:num w:numId="89">
    <w:abstractNumId w:val="50"/>
  </w:num>
  <w:num w:numId="90">
    <w:abstractNumId w:val="61"/>
  </w:num>
  <w:num w:numId="91">
    <w:abstractNumId w:val="154"/>
  </w:num>
  <w:num w:numId="92">
    <w:abstractNumId w:val="127"/>
  </w:num>
  <w:num w:numId="93">
    <w:abstractNumId w:val="124"/>
  </w:num>
  <w:num w:numId="94">
    <w:abstractNumId w:val="133"/>
  </w:num>
  <w:num w:numId="95">
    <w:abstractNumId w:val="157"/>
  </w:num>
  <w:num w:numId="96">
    <w:abstractNumId w:val="164"/>
  </w:num>
  <w:num w:numId="97">
    <w:abstractNumId w:val="64"/>
  </w:num>
  <w:num w:numId="98">
    <w:abstractNumId w:val="29"/>
  </w:num>
  <w:num w:numId="99">
    <w:abstractNumId w:val="65"/>
  </w:num>
  <w:num w:numId="100">
    <w:abstractNumId w:val="67"/>
  </w:num>
  <w:num w:numId="101">
    <w:abstractNumId w:val="60"/>
  </w:num>
  <w:num w:numId="102">
    <w:abstractNumId w:val="170"/>
  </w:num>
  <w:num w:numId="103">
    <w:abstractNumId w:val="101"/>
  </w:num>
  <w:num w:numId="104">
    <w:abstractNumId w:val="15"/>
  </w:num>
  <w:num w:numId="105">
    <w:abstractNumId w:val="94"/>
  </w:num>
  <w:num w:numId="106">
    <w:abstractNumId w:val="137"/>
  </w:num>
  <w:num w:numId="107">
    <w:abstractNumId w:val="90"/>
  </w:num>
  <w:num w:numId="108">
    <w:abstractNumId w:val="181"/>
  </w:num>
  <w:num w:numId="109">
    <w:abstractNumId w:val="161"/>
  </w:num>
  <w:num w:numId="110">
    <w:abstractNumId w:val="188"/>
  </w:num>
  <w:num w:numId="111">
    <w:abstractNumId w:val="163"/>
  </w:num>
  <w:num w:numId="112">
    <w:abstractNumId w:val="95"/>
  </w:num>
  <w:num w:numId="113">
    <w:abstractNumId w:val="122"/>
  </w:num>
  <w:num w:numId="114">
    <w:abstractNumId w:val="103"/>
  </w:num>
  <w:num w:numId="115">
    <w:abstractNumId w:val="72"/>
  </w:num>
  <w:num w:numId="116">
    <w:abstractNumId w:val="166"/>
  </w:num>
  <w:num w:numId="117">
    <w:abstractNumId w:val="84"/>
  </w:num>
  <w:num w:numId="118">
    <w:abstractNumId w:val="58"/>
  </w:num>
  <w:num w:numId="119">
    <w:abstractNumId w:val="93"/>
  </w:num>
  <w:num w:numId="120">
    <w:abstractNumId w:val="21"/>
  </w:num>
  <w:num w:numId="121">
    <w:abstractNumId w:val="27"/>
  </w:num>
  <w:num w:numId="122">
    <w:abstractNumId w:val="92"/>
  </w:num>
  <w:num w:numId="123">
    <w:abstractNumId w:val="186"/>
  </w:num>
  <w:num w:numId="124">
    <w:abstractNumId w:val="107"/>
  </w:num>
  <w:num w:numId="125">
    <w:abstractNumId w:val="138"/>
  </w:num>
  <w:num w:numId="126">
    <w:abstractNumId w:val="71"/>
  </w:num>
  <w:num w:numId="127">
    <w:abstractNumId w:val="115"/>
  </w:num>
  <w:num w:numId="128">
    <w:abstractNumId w:val="20"/>
  </w:num>
  <w:num w:numId="129">
    <w:abstractNumId w:val="129"/>
  </w:num>
  <w:num w:numId="130">
    <w:abstractNumId w:val="25"/>
  </w:num>
  <w:num w:numId="131">
    <w:abstractNumId w:val="167"/>
  </w:num>
  <w:num w:numId="132">
    <w:abstractNumId w:val="9"/>
  </w:num>
  <w:num w:numId="133">
    <w:abstractNumId w:val="146"/>
  </w:num>
  <w:num w:numId="134">
    <w:abstractNumId w:val="38"/>
  </w:num>
  <w:num w:numId="135">
    <w:abstractNumId w:val="141"/>
  </w:num>
  <w:num w:numId="136">
    <w:abstractNumId w:val="28"/>
  </w:num>
  <w:num w:numId="137">
    <w:abstractNumId w:val="118"/>
  </w:num>
  <w:num w:numId="138">
    <w:abstractNumId w:val="82"/>
  </w:num>
  <w:num w:numId="139">
    <w:abstractNumId w:val="104"/>
  </w:num>
  <w:num w:numId="140">
    <w:abstractNumId w:val="34"/>
  </w:num>
  <w:num w:numId="141">
    <w:abstractNumId w:val="68"/>
  </w:num>
  <w:num w:numId="142">
    <w:abstractNumId w:val="80"/>
  </w:num>
  <w:num w:numId="143">
    <w:abstractNumId w:val="47"/>
  </w:num>
  <w:num w:numId="144">
    <w:abstractNumId w:val="3"/>
  </w:num>
  <w:num w:numId="145">
    <w:abstractNumId w:val="91"/>
  </w:num>
  <w:num w:numId="146">
    <w:abstractNumId w:val="116"/>
  </w:num>
  <w:num w:numId="147">
    <w:abstractNumId w:val="151"/>
  </w:num>
  <w:num w:numId="148">
    <w:abstractNumId w:val="139"/>
  </w:num>
  <w:num w:numId="149">
    <w:abstractNumId w:val="76"/>
  </w:num>
  <w:num w:numId="150">
    <w:abstractNumId w:val="49"/>
  </w:num>
  <w:num w:numId="151">
    <w:abstractNumId w:val="70"/>
  </w:num>
  <w:num w:numId="152">
    <w:abstractNumId w:val="0"/>
  </w:num>
  <w:num w:numId="153">
    <w:abstractNumId w:val="185"/>
  </w:num>
  <w:num w:numId="154">
    <w:abstractNumId w:val="140"/>
  </w:num>
  <w:num w:numId="155">
    <w:abstractNumId w:val="134"/>
  </w:num>
  <w:num w:numId="156">
    <w:abstractNumId w:val="18"/>
  </w:num>
  <w:num w:numId="157">
    <w:abstractNumId w:val="81"/>
  </w:num>
  <w:num w:numId="158">
    <w:abstractNumId w:val="148"/>
  </w:num>
  <w:num w:numId="159">
    <w:abstractNumId w:val="131"/>
  </w:num>
  <w:num w:numId="160">
    <w:abstractNumId w:val="8"/>
  </w:num>
  <w:num w:numId="161">
    <w:abstractNumId w:val="62"/>
  </w:num>
  <w:num w:numId="162">
    <w:abstractNumId w:val="30"/>
  </w:num>
  <w:num w:numId="163">
    <w:abstractNumId w:val="173"/>
  </w:num>
  <w:num w:numId="164">
    <w:abstractNumId w:val="86"/>
  </w:num>
  <w:num w:numId="165">
    <w:abstractNumId w:val="142"/>
  </w:num>
  <w:num w:numId="166">
    <w:abstractNumId w:val="114"/>
  </w:num>
  <w:num w:numId="167">
    <w:abstractNumId w:val="79"/>
  </w:num>
  <w:num w:numId="168">
    <w:abstractNumId w:val="172"/>
  </w:num>
  <w:num w:numId="169">
    <w:abstractNumId w:val="117"/>
  </w:num>
  <w:num w:numId="170">
    <w:abstractNumId w:val="45"/>
  </w:num>
  <w:num w:numId="171">
    <w:abstractNumId w:val="99"/>
  </w:num>
  <w:num w:numId="172">
    <w:abstractNumId w:val="169"/>
  </w:num>
  <w:num w:numId="173">
    <w:abstractNumId w:val="184"/>
  </w:num>
  <w:num w:numId="174">
    <w:abstractNumId w:val="150"/>
  </w:num>
  <w:num w:numId="175">
    <w:abstractNumId w:val="182"/>
  </w:num>
  <w:num w:numId="176">
    <w:abstractNumId w:val="156"/>
  </w:num>
  <w:num w:numId="177">
    <w:abstractNumId w:val="44"/>
  </w:num>
  <w:num w:numId="178">
    <w:abstractNumId w:val="83"/>
  </w:num>
  <w:num w:numId="179">
    <w:abstractNumId w:val="112"/>
  </w:num>
  <w:num w:numId="180">
    <w:abstractNumId w:val="123"/>
  </w:num>
  <w:num w:numId="181">
    <w:abstractNumId w:val="106"/>
  </w:num>
  <w:num w:numId="182">
    <w:abstractNumId w:val="48"/>
  </w:num>
  <w:num w:numId="183">
    <w:abstractNumId w:val="168"/>
  </w:num>
  <w:num w:numId="184">
    <w:abstractNumId w:val="1"/>
  </w:num>
  <w:num w:numId="185">
    <w:abstractNumId w:val="111"/>
  </w:num>
  <w:num w:numId="186">
    <w:abstractNumId w:val="46"/>
  </w:num>
  <w:num w:numId="187">
    <w:abstractNumId w:val="69"/>
  </w:num>
  <w:num w:numId="188">
    <w:abstractNumId w:val="19"/>
  </w:num>
  <w:num w:numId="189">
    <w:abstractNumId w:val="5"/>
  </w:num>
  <w:num w:numId="190">
    <w:abstractNumId w:val="174"/>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ACE"/>
    <w:rsid w:val="00007D6F"/>
    <w:rsid w:val="00011B7F"/>
    <w:rsid w:val="00012049"/>
    <w:rsid w:val="00012770"/>
    <w:rsid w:val="00016A87"/>
    <w:rsid w:val="00016B6D"/>
    <w:rsid w:val="000174F9"/>
    <w:rsid w:val="00020246"/>
    <w:rsid w:val="00023CE3"/>
    <w:rsid w:val="00024440"/>
    <w:rsid w:val="000267E6"/>
    <w:rsid w:val="0003190C"/>
    <w:rsid w:val="000329AD"/>
    <w:rsid w:val="000334B4"/>
    <w:rsid w:val="00034A87"/>
    <w:rsid w:val="00035DA9"/>
    <w:rsid w:val="00040625"/>
    <w:rsid w:val="00040765"/>
    <w:rsid w:val="00041E19"/>
    <w:rsid w:val="00042FC0"/>
    <w:rsid w:val="00043651"/>
    <w:rsid w:val="000470CB"/>
    <w:rsid w:val="00047E1B"/>
    <w:rsid w:val="00053967"/>
    <w:rsid w:val="00055F7F"/>
    <w:rsid w:val="0005784E"/>
    <w:rsid w:val="000612BA"/>
    <w:rsid w:val="0006378C"/>
    <w:rsid w:val="00072860"/>
    <w:rsid w:val="00072F8E"/>
    <w:rsid w:val="00085B5E"/>
    <w:rsid w:val="00091CAD"/>
    <w:rsid w:val="000936EF"/>
    <w:rsid w:val="00096543"/>
    <w:rsid w:val="000A3325"/>
    <w:rsid w:val="000A4470"/>
    <w:rsid w:val="000A5AEC"/>
    <w:rsid w:val="000A7B61"/>
    <w:rsid w:val="000B1383"/>
    <w:rsid w:val="000B2CA3"/>
    <w:rsid w:val="000B4FB1"/>
    <w:rsid w:val="000C167F"/>
    <w:rsid w:val="000C27DC"/>
    <w:rsid w:val="000C3428"/>
    <w:rsid w:val="000C4FCA"/>
    <w:rsid w:val="000C7917"/>
    <w:rsid w:val="000E0874"/>
    <w:rsid w:val="000E37EE"/>
    <w:rsid w:val="000F41D2"/>
    <w:rsid w:val="000F5A4F"/>
    <w:rsid w:val="000F6656"/>
    <w:rsid w:val="000F727E"/>
    <w:rsid w:val="00102CEA"/>
    <w:rsid w:val="0010353A"/>
    <w:rsid w:val="0011135D"/>
    <w:rsid w:val="00113540"/>
    <w:rsid w:val="00114152"/>
    <w:rsid w:val="00115DDA"/>
    <w:rsid w:val="00116529"/>
    <w:rsid w:val="001165F8"/>
    <w:rsid w:val="00126949"/>
    <w:rsid w:val="0013427D"/>
    <w:rsid w:val="00134E9C"/>
    <w:rsid w:val="00135664"/>
    <w:rsid w:val="00137AA2"/>
    <w:rsid w:val="00137BAC"/>
    <w:rsid w:val="00145B69"/>
    <w:rsid w:val="00146E62"/>
    <w:rsid w:val="00150F0B"/>
    <w:rsid w:val="00150F0C"/>
    <w:rsid w:val="00151180"/>
    <w:rsid w:val="00152851"/>
    <w:rsid w:val="001528DF"/>
    <w:rsid w:val="00157535"/>
    <w:rsid w:val="00157651"/>
    <w:rsid w:val="001613D3"/>
    <w:rsid w:val="001621F8"/>
    <w:rsid w:val="00165F13"/>
    <w:rsid w:val="00166DF2"/>
    <w:rsid w:val="001736BA"/>
    <w:rsid w:val="00175DD8"/>
    <w:rsid w:val="00180DE7"/>
    <w:rsid w:val="001852AD"/>
    <w:rsid w:val="00185BB1"/>
    <w:rsid w:val="00192334"/>
    <w:rsid w:val="001938D5"/>
    <w:rsid w:val="001A39A9"/>
    <w:rsid w:val="001A421B"/>
    <w:rsid w:val="001A65E7"/>
    <w:rsid w:val="001A73E0"/>
    <w:rsid w:val="001B0135"/>
    <w:rsid w:val="001B5827"/>
    <w:rsid w:val="001C0792"/>
    <w:rsid w:val="001C1241"/>
    <w:rsid w:val="001C2DB7"/>
    <w:rsid w:val="001C575D"/>
    <w:rsid w:val="001C746B"/>
    <w:rsid w:val="001C753A"/>
    <w:rsid w:val="001D2EFB"/>
    <w:rsid w:val="001D54E1"/>
    <w:rsid w:val="001E34A5"/>
    <w:rsid w:val="001E4BBB"/>
    <w:rsid w:val="001F4E76"/>
    <w:rsid w:val="001F73D1"/>
    <w:rsid w:val="001F7A02"/>
    <w:rsid w:val="00206A70"/>
    <w:rsid w:val="00207690"/>
    <w:rsid w:val="00212908"/>
    <w:rsid w:val="00213ED0"/>
    <w:rsid w:val="00220E41"/>
    <w:rsid w:val="00221D06"/>
    <w:rsid w:val="0022704F"/>
    <w:rsid w:val="00227A46"/>
    <w:rsid w:val="002339A9"/>
    <w:rsid w:val="002373BE"/>
    <w:rsid w:val="00237796"/>
    <w:rsid w:val="00240E27"/>
    <w:rsid w:val="00240E4D"/>
    <w:rsid w:val="0024160F"/>
    <w:rsid w:val="00242016"/>
    <w:rsid w:val="00243286"/>
    <w:rsid w:val="002443D0"/>
    <w:rsid w:val="002460A1"/>
    <w:rsid w:val="002500A2"/>
    <w:rsid w:val="00250EDC"/>
    <w:rsid w:val="00250EEC"/>
    <w:rsid w:val="00253939"/>
    <w:rsid w:val="00256FED"/>
    <w:rsid w:val="002573AE"/>
    <w:rsid w:val="00263F0E"/>
    <w:rsid w:val="002648DC"/>
    <w:rsid w:val="00265DA4"/>
    <w:rsid w:val="002675BA"/>
    <w:rsid w:val="00270613"/>
    <w:rsid w:val="00271526"/>
    <w:rsid w:val="00272DED"/>
    <w:rsid w:val="00280C84"/>
    <w:rsid w:val="00283C8E"/>
    <w:rsid w:val="002850AE"/>
    <w:rsid w:val="002865CC"/>
    <w:rsid w:val="00290327"/>
    <w:rsid w:val="002949C9"/>
    <w:rsid w:val="00296678"/>
    <w:rsid w:val="0029737A"/>
    <w:rsid w:val="002A08C3"/>
    <w:rsid w:val="002A0F19"/>
    <w:rsid w:val="002A1C71"/>
    <w:rsid w:val="002A2FE9"/>
    <w:rsid w:val="002A4010"/>
    <w:rsid w:val="002A4A07"/>
    <w:rsid w:val="002A55DB"/>
    <w:rsid w:val="002A5E7A"/>
    <w:rsid w:val="002A772E"/>
    <w:rsid w:val="002B06F6"/>
    <w:rsid w:val="002B12E6"/>
    <w:rsid w:val="002B1532"/>
    <w:rsid w:val="002B194A"/>
    <w:rsid w:val="002B2803"/>
    <w:rsid w:val="002B5736"/>
    <w:rsid w:val="002B61CC"/>
    <w:rsid w:val="002B6BED"/>
    <w:rsid w:val="002C0264"/>
    <w:rsid w:val="002C0AC9"/>
    <w:rsid w:val="002C3B2E"/>
    <w:rsid w:val="002C61D1"/>
    <w:rsid w:val="002C77A0"/>
    <w:rsid w:val="002C7A30"/>
    <w:rsid w:val="002C7ED2"/>
    <w:rsid w:val="002D0A78"/>
    <w:rsid w:val="002D1990"/>
    <w:rsid w:val="002D2937"/>
    <w:rsid w:val="002E3211"/>
    <w:rsid w:val="002E3A85"/>
    <w:rsid w:val="002F075A"/>
    <w:rsid w:val="002F220B"/>
    <w:rsid w:val="002F5944"/>
    <w:rsid w:val="002F59B8"/>
    <w:rsid w:val="002F6F1A"/>
    <w:rsid w:val="003031D3"/>
    <w:rsid w:val="003035D7"/>
    <w:rsid w:val="00303766"/>
    <w:rsid w:val="00303EE1"/>
    <w:rsid w:val="00303F0F"/>
    <w:rsid w:val="0030691F"/>
    <w:rsid w:val="00306B35"/>
    <w:rsid w:val="003108E7"/>
    <w:rsid w:val="00311A69"/>
    <w:rsid w:val="00311EA3"/>
    <w:rsid w:val="003131A6"/>
    <w:rsid w:val="003136D8"/>
    <w:rsid w:val="00315116"/>
    <w:rsid w:val="0031767C"/>
    <w:rsid w:val="00317CC1"/>
    <w:rsid w:val="00320031"/>
    <w:rsid w:val="003228EC"/>
    <w:rsid w:val="0032471C"/>
    <w:rsid w:val="0032502B"/>
    <w:rsid w:val="0033071D"/>
    <w:rsid w:val="0033231E"/>
    <w:rsid w:val="00335E37"/>
    <w:rsid w:val="00336ED7"/>
    <w:rsid w:val="00337243"/>
    <w:rsid w:val="00342F9E"/>
    <w:rsid w:val="003579A2"/>
    <w:rsid w:val="00361322"/>
    <w:rsid w:val="003634FA"/>
    <w:rsid w:val="00364509"/>
    <w:rsid w:val="003669A1"/>
    <w:rsid w:val="0037300C"/>
    <w:rsid w:val="00375ACE"/>
    <w:rsid w:val="00375F90"/>
    <w:rsid w:val="0037630E"/>
    <w:rsid w:val="00377AD2"/>
    <w:rsid w:val="00381750"/>
    <w:rsid w:val="003821BA"/>
    <w:rsid w:val="00383F39"/>
    <w:rsid w:val="00385478"/>
    <w:rsid w:val="003920FB"/>
    <w:rsid w:val="00392267"/>
    <w:rsid w:val="00393CC2"/>
    <w:rsid w:val="00394E0B"/>
    <w:rsid w:val="003A019B"/>
    <w:rsid w:val="003A484C"/>
    <w:rsid w:val="003A4D38"/>
    <w:rsid w:val="003A5EB9"/>
    <w:rsid w:val="003B0EDB"/>
    <w:rsid w:val="003C0258"/>
    <w:rsid w:val="003C10F8"/>
    <w:rsid w:val="003C39A3"/>
    <w:rsid w:val="003C4EAA"/>
    <w:rsid w:val="003D4AB6"/>
    <w:rsid w:val="003D5808"/>
    <w:rsid w:val="003D7006"/>
    <w:rsid w:val="003E292B"/>
    <w:rsid w:val="003E3FCC"/>
    <w:rsid w:val="003E4E93"/>
    <w:rsid w:val="003E5633"/>
    <w:rsid w:val="003E5D54"/>
    <w:rsid w:val="003E68AB"/>
    <w:rsid w:val="003F0947"/>
    <w:rsid w:val="003F66F7"/>
    <w:rsid w:val="003F778A"/>
    <w:rsid w:val="00401F8C"/>
    <w:rsid w:val="00402272"/>
    <w:rsid w:val="0040743B"/>
    <w:rsid w:val="004123F4"/>
    <w:rsid w:val="004148B4"/>
    <w:rsid w:val="00414A6F"/>
    <w:rsid w:val="004150C9"/>
    <w:rsid w:val="00422256"/>
    <w:rsid w:val="004223ED"/>
    <w:rsid w:val="00424851"/>
    <w:rsid w:val="004256D8"/>
    <w:rsid w:val="00432F62"/>
    <w:rsid w:val="004333BB"/>
    <w:rsid w:val="0043426D"/>
    <w:rsid w:val="00434DE8"/>
    <w:rsid w:val="0043585F"/>
    <w:rsid w:val="004359EA"/>
    <w:rsid w:val="00441DBE"/>
    <w:rsid w:val="00444B58"/>
    <w:rsid w:val="00445905"/>
    <w:rsid w:val="00447B8B"/>
    <w:rsid w:val="0045341C"/>
    <w:rsid w:val="004553AC"/>
    <w:rsid w:val="00457DEB"/>
    <w:rsid w:val="00465C89"/>
    <w:rsid w:val="00466EC9"/>
    <w:rsid w:val="00467077"/>
    <w:rsid w:val="00467A16"/>
    <w:rsid w:val="004732DC"/>
    <w:rsid w:val="00475011"/>
    <w:rsid w:val="004751A4"/>
    <w:rsid w:val="0047600F"/>
    <w:rsid w:val="00476EAB"/>
    <w:rsid w:val="0047705B"/>
    <w:rsid w:val="0048244A"/>
    <w:rsid w:val="00482753"/>
    <w:rsid w:val="00482767"/>
    <w:rsid w:val="004838E3"/>
    <w:rsid w:val="004848D2"/>
    <w:rsid w:val="00492050"/>
    <w:rsid w:val="004A31BC"/>
    <w:rsid w:val="004A6394"/>
    <w:rsid w:val="004A6FF3"/>
    <w:rsid w:val="004A7E19"/>
    <w:rsid w:val="004B0852"/>
    <w:rsid w:val="004B27B8"/>
    <w:rsid w:val="004B4062"/>
    <w:rsid w:val="004B767D"/>
    <w:rsid w:val="004C2FD3"/>
    <w:rsid w:val="004C628D"/>
    <w:rsid w:val="004C6591"/>
    <w:rsid w:val="004D0088"/>
    <w:rsid w:val="004D2566"/>
    <w:rsid w:val="004D2728"/>
    <w:rsid w:val="004D3449"/>
    <w:rsid w:val="004D7A88"/>
    <w:rsid w:val="004E0B6D"/>
    <w:rsid w:val="004E1F63"/>
    <w:rsid w:val="004E62B6"/>
    <w:rsid w:val="004E7E3C"/>
    <w:rsid w:val="004F0017"/>
    <w:rsid w:val="004F1345"/>
    <w:rsid w:val="004F23C8"/>
    <w:rsid w:val="004F2653"/>
    <w:rsid w:val="004F3BAA"/>
    <w:rsid w:val="004F434A"/>
    <w:rsid w:val="005016FE"/>
    <w:rsid w:val="005021F2"/>
    <w:rsid w:val="0050640E"/>
    <w:rsid w:val="00506950"/>
    <w:rsid w:val="00512107"/>
    <w:rsid w:val="00515765"/>
    <w:rsid w:val="005259B3"/>
    <w:rsid w:val="00525A06"/>
    <w:rsid w:val="00531240"/>
    <w:rsid w:val="00532021"/>
    <w:rsid w:val="005336BE"/>
    <w:rsid w:val="00536597"/>
    <w:rsid w:val="0053697C"/>
    <w:rsid w:val="00540A98"/>
    <w:rsid w:val="00540E61"/>
    <w:rsid w:val="0054295E"/>
    <w:rsid w:val="00543A84"/>
    <w:rsid w:val="00550E9D"/>
    <w:rsid w:val="0055257B"/>
    <w:rsid w:val="005560C3"/>
    <w:rsid w:val="00556484"/>
    <w:rsid w:val="00560E00"/>
    <w:rsid w:val="0056152B"/>
    <w:rsid w:val="00572870"/>
    <w:rsid w:val="00572A2B"/>
    <w:rsid w:val="00577300"/>
    <w:rsid w:val="0057736D"/>
    <w:rsid w:val="0058094F"/>
    <w:rsid w:val="0058362D"/>
    <w:rsid w:val="00585046"/>
    <w:rsid w:val="005852BC"/>
    <w:rsid w:val="00585FA4"/>
    <w:rsid w:val="0058729B"/>
    <w:rsid w:val="00596F3A"/>
    <w:rsid w:val="005972C5"/>
    <w:rsid w:val="005A0191"/>
    <w:rsid w:val="005A0298"/>
    <w:rsid w:val="005A2726"/>
    <w:rsid w:val="005B3394"/>
    <w:rsid w:val="005B353A"/>
    <w:rsid w:val="005B4880"/>
    <w:rsid w:val="005B5302"/>
    <w:rsid w:val="005B73B3"/>
    <w:rsid w:val="005C0DA0"/>
    <w:rsid w:val="005C2A94"/>
    <w:rsid w:val="005C3E5C"/>
    <w:rsid w:val="005C53D2"/>
    <w:rsid w:val="005D3B8E"/>
    <w:rsid w:val="005D43F7"/>
    <w:rsid w:val="005D46BD"/>
    <w:rsid w:val="005E1E57"/>
    <w:rsid w:val="005E5687"/>
    <w:rsid w:val="005E59DC"/>
    <w:rsid w:val="005E7E49"/>
    <w:rsid w:val="005F009F"/>
    <w:rsid w:val="005F1BA9"/>
    <w:rsid w:val="005F3A90"/>
    <w:rsid w:val="005F4449"/>
    <w:rsid w:val="005F5588"/>
    <w:rsid w:val="005F56B1"/>
    <w:rsid w:val="005F6920"/>
    <w:rsid w:val="005F7242"/>
    <w:rsid w:val="005F7CDF"/>
    <w:rsid w:val="00600E4D"/>
    <w:rsid w:val="0060200C"/>
    <w:rsid w:val="00603026"/>
    <w:rsid w:val="006055D1"/>
    <w:rsid w:val="00606AA6"/>
    <w:rsid w:val="00611919"/>
    <w:rsid w:val="00612BBE"/>
    <w:rsid w:val="006143E7"/>
    <w:rsid w:val="00615850"/>
    <w:rsid w:val="00615ED5"/>
    <w:rsid w:val="00624020"/>
    <w:rsid w:val="006259E7"/>
    <w:rsid w:val="00627F94"/>
    <w:rsid w:val="00631BB2"/>
    <w:rsid w:val="00633A85"/>
    <w:rsid w:val="0063649A"/>
    <w:rsid w:val="006520F0"/>
    <w:rsid w:val="00653D85"/>
    <w:rsid w:val="0065583D"/>
    <w:rsid w:val="00655D54"/>
    <w:rsid w:val="00657B21"/>
    <w:rsid w:val="00662CFE"/>
    <w:rsid w:val="00665240"/>
    <w:rsid w:val="00667CA1"/>
    <w:rsid w:val="00671E04"/>
    <w:rsid w:val="0067479E"/>
    <w:rsid w:val="006761C1"/>
    <w:rsid w:val="00676CA7"/>
    <w:rsid w:val="00676DC8"/>
    <w:rsid w:val="00683FED"/>
    <w:rsid w:val="0068481F"/>
    <w:rsid w:val="006848C6"/>
    <w:rsid w:val="00686DC3"/>
    <w:rsid w:val="006916BF"/>
    <w:rsid w:val="006944A0"/>
    <w:rsid w:val="00694CA8"/>
    <w:rsid w:val="00695CFC"/>
    <w:rsid w:val="006A2449"/>
    <w:rsid w:val="006A249E"/>
    <w:rsid w:val="006A34D9"/>
    <w:rsid w:val="006B0123"/>
    <w:rsid w:val="006B29F7"/>
    <w:rsid w:val="006B5037"/>
    <w:rsid w:val="006B60E4"/>
    <w:rsid w:val="006B7F00"/>
    <w:rsid w:val="006C24F6"/>
    <w:rsid w:val="006C2821"/>
    <w:rsid w:val="006C2BBE"/>
    <w:rsid w:val="006C548D"/>
    <w:rsid w:val="006D056F"/>
    <w:rsid w:val="006D0EAE"/>
    <w:rsid w:val="006D4944"/>
    <w:rsid w:val="006D5EE7"/>
    <w:rsid w:val="006E56BD"/>
    <w:rsid w:val="006E5C9A"/>
    <w:rsid w:val="006F471C"/>
    <w:rsid w:val="006F4FEA"/>
    <w:rsid w:val="006F6703"/>
    <w:rsid w:val="006F77D5"/>
    <w:rsid w:val="0070318E"/>
    <w:rsid w:val="00704E75"/>
    <w:rsid w:val="0070691E"/>
    <w:rsid w:val="00707E2D"/>
    <w:rsid w:val="00710F48"/>
    <w:rsid w:val="00711091"/>
    <w:rsid w:val="0071140D"/>
    <w:rsid w:val="0071391C"/>
    <w:rsid w:val="00714D81"/>
    <w:rsid w:val="00714FA9"/>
    <w:rsid w:val="00715D97"/>
    <w:rsid w:val="00717463"/>
    <w:rsid w:val="00720DB3"/>
    <w:rsid w:val="0072105C"/>
    <w:rsid w:val="007238CD"/>
    <w:rsid w:val="00727592"/>
    <w:rsid w:val="00732BA7"/>
    <w:rsid w:val="00735D19"/>
    <w:rsid w:val="00736E14"/>
    <w:rsid w:val="00737B57"/>
    <w:rsid w:val="00742A84"/>
    <w:rsid w:val="00746B2C"/>
    <w:rsid w:val="00751636"/>
    <w:rsid w:val="00751EE4"/>
    <w:rsid w:val="00752575"/>
    <w:rsid w:val="007525E3"/>
    <w:rsid w:val="00760FE2"/>
    <w:rsid w:val="0076668F"/>
    <w:rsid w:val="007726B8"/>
    <w:rsid w:val="0077311D"/>
    <w:rsid w:val="00774EAD"/>
    <w:rsid w:val="007769F5"/>
    <w:rsid w:val="00776F2D"/>
    <w:rsid w:val="0078154C"/>
    <w:rsid w:val="00781D50"/>
    <w:rsid w:val="00782829"/>
    <w:rsid w:val="0078642D"/>
    <w:rsid w:val="007865C9"/>
    <w:rsid w:val="007870F2"/>
    <w:rsid w:val="00791D35"/>
    <w:rsid w:val="007924A9"/>
    <w:rsid w:val="00795305"/>
    <w:rsid w:val="007953AF"/>
    <w:rsid w:val="00795B09"/>
    <w:rsid w:val="0079635F"/>
    <w:rsid w:val="007A0C13"/>
    <w:rsid w:val="007A2566"/>
    <w:rsid w:val="007A4DB8"/>
    <w:rsid w:val="007A5104"/>
    <w:rsid w:val="007A60EA"/>
    <w:rsid w:val="007B36F2"/>
    <w:rsid w:val="007B68C6"/>
    <w:rsid w:val="007B6C7F"/>
    <w:rsid w:val="007C242D"/>
    <w:rsid w:val="007C5994"/>
    <w:rsid w:val="007C6548"/>
    <w:rsid w:val="007C7AB7"/>
    <w:rsid w:val="007D3288"/>
    <w:rsid w:val="007E47C8"/>
    <w:rsid w:val="007F04F0"/>
    <w:rsid w:val="007F11AF"/>
    <w:rsid w:val="007F2DFD"/>
    <w:rsid w:val="007F3232"/>
    <w:rsid w:val="007F5C74"/>
    <w:rsid w:val="00800ED1"/>
    <w:rsid w:val="00801645"/>
    <w:rsid w:val="008016D8"/>
    <w:rsid w:val="00801B71"/>
    <w:rsid w:val="0080232A"/>
    <w:rsid w:val="00802FDD"/>
    <w:rsid w:val="008063F2"/>
    <w:rsid w:val="00807B41"/>
    <w:rsid w:val="008102CD"/>
    <w:rsid w:val="00810E5E"/>
    <w:rsid w:val="00811F9C"/>
    <w:rsid w:val="00813D41"/>
    <w:rsid w:val="008157B9"/>
    <w:rsid w:val="008219EB"/>
    <w:rsid w:val="008220F3"/>
    <w:rsid w:val="00824356"/>
    <w:rsid w:val="00833D10"/>
    <w:rsid w:val="00834B1C"/>
    <w:rsid w:val="0084015A"/>
    <w:rsid w:val="00855A8B"/>
    <w:rsid w:val="00856913"/>
    <w:rsid w:val="00857CAC"/>
    <w:rsid w:val="00857E8D"/>
    <w:rsid w:val="0086010C"/>
    <w:rsid w:val="008610C0"/>
    <w:rsid w:val="00864F40"/>
    <w:rsid w:val="00865D2A"/>
    <w:rsid w:val="00871313"/>
    <w:rsid w:val="00872001"/>
    <w:rsid w:val="00873BB2"/>
    <w:rsid w:val="00875505"/>
    <w:rsid w:val="0087569A"/>
    <w:rsid w:val="008756FE"/>
    <w:rsid w:val="00876CF2"/>
    <w:rsid w:val="008775E1"/>
    <w:rsid w:val="0087791D"/>
    <w:rsid w:val="00885305"/>
    <w:rsid w:val="00887274"/>
    <w:rsid w:val="008907FC"/>
    <w:rsid w:val="00892CA3"/>
    <w:rsid w:val="00892F07"/>
    <w:rsid w:val="00895290"/>
    <w:rsid w:val="0089790F"/>
    <w:rsid w:val="008A1FBB"/>
    <w:rsid w:val="008A24F5"/>
    <w:rsid w:val="008A3DE5"/>
    <w:rsid w:val="008A3E27"/>
    <w:rsid w:val="008A43A1"/>
    <w:rsid w:val="008B16C7"/>
    <w:rsid w:val="008B21A7"/>
    <w:rsid w:val="008B4049"/>
    <w:rsid w:val="008C00FA"/>
    <w:rsid w:val="008C463F"/>
    <w:rsid w:val="008C4EAB"/>
    <w:rsid w:val="008D150A"/>
    <w:rsid w:val="008D15EF"/>
    <w:rsid w:val="008D1730"/>
    <w:rsid w:val="008D1F2A"/>
    <w:rsid w:val="008D758C"/>
    <w:rsid w:val="008E19A5"/>
    <w:rsid w:val="008E23C6"/>
    <w:rsid w:val="008E414B"/>
    <w:rsid w:val="008F19C1"/>
    <w:rsid w:val="008F2A5A"/>
    <w:rsid w:val="008F37D0"/>
    <w:rsid w:val="008F5B3C"/>
    <w:rsid w:val="00902BE3"/>
    <w:rsid w:val="00910F12"/>
    <w:rsid w:val="00912B06"/>
    <w:rsid w:val="009130A3"/>
    <w:rsid w:val="009178EC"/>
    <w:rsid w:val="00927910"/>
    <w:rsid w:val="009300A5"/>
    <w:rsid w:val="00930F5F"/>
    <w:rsid w:val="009314D2"/>
    <w:rsid w:val="0093225A"/>
    <w:rsid w:val="00932891"/>
    <w:rsid w:val="0093635C"/>
    <w:rsid w:val="0094159C"/>
    <w:rsid w:val="00942190"/>
    <w:rsid w:val="009430ED"/>
    <w:rsid w:val="009451FF"/>
    <w:rsid w:val="00946537"/>
    <w:rsid w:val="00947398"/>
    <w:rsid w:val="00950D53"/>
    <w:rsid w:val="0095106F"/>
    <w:rsid w:val="00952503"/>
    <w:rsid w:val="009558F0"/>
    <w:rsid w:val="00961BAC"/>
    <w:rsid w:val="0096252B"/>
    <w:rsid w:val="00962F09"/>
    <w:rsid w:val="009657F5"/>
    <w:rsid w:val="009706FE"/>
    <w:rsid w:val="00974F2C"/>
    <w:rsid w:val="0097618B"/>
    <w:rsid w:val="00976FA8"/>
    <w:rsid w:val="00977F4B"/>
    <w:rsid w:val="009815D6"/>
    <w:rsid w:val="00983976"/>
    <w:rsid w:val="0098494F"/>
    <w:rsid w:val="00986042"/>
    <w:rsid w:val="00987E5D"/>
    <w:rsid w:val="00992CAA"/>
    <w:rsid w:val="00992DBC"/>
    <w:rsid w:val="009955E6"/>
    <w:rsid w:val="00997410"/>
    <w:rsid w:val="009A0315"/>
    <w:rsid w:val="009A1C3B"/>
    <w:rsid w:val="009A21E7"/>
    <w:rsid w:val="009A581C"/>
    <w:rsid w:val="009A65F8"/>
    <w:rsid w:val="009A7B69"/>
    <w:rsid w:val="009B0828"/>
    <w:rsid w:val="009B0850"/>
    <w:rsid w:val="009B0A49"/>
    <w:rsid w:val="009B0B05"/>
    <w:rsid w:val="009B0E8F"/>
    <w:rsid w:val="009B328B"/>
    <w:rsid w:val="009B3E0C"/>
    <w:rsid w:val="009B6E05"/>
    <w:rsid w:val="009B710F"/>
    <w:rsid w:val="009B7D37"/>
    <w:rsid w:val="009C57C9"/>
    <w:rsid w:val="009D03C0"/>
    <w:rsid w:val="009D3084"/>
    <w:rsid w:val="009D3522"/>
    <w:rsid w:val="009E010B"/>
    <w:rsid w:val="009E2A45"/>
    <w:rsid w:val="009E3C24"/>
    <w:rsid w:val="009F1C3E"/>
    <w:rsid w:val="009F2F2F"/>
    <w:rsid w:val="009F6BDF"/>
    <w:rsid w:val="00A00ABD"/>
    <w:rsid w:val="00A00F42"/>
    <w:rsid w:val="00A01571"/>
    <w:rsid w:val="00A01D63"/>
    <w:rsid w:val="00A028B3"/>
    <w:rsid w:val="00A0482C"/>
    <w:rsid w:val="00A054A4"/>
    <w:rsid w:val="00A064DD"/>
    <w:rsid w:val="00A07778"/>
    <w:rsid w:val="00A20A83"/>
    <w:rsid w:val="00A22D43"/>
    <w:rsid w:val="00A239B5"/>
    <w:rsid w:val="00A24496"/>
    <w:rsid w:val="00A26CA2"/>
    <w:rsid w:val="00A27914"/>
    <w:rsid w:val="00A33741"/>
    <w:rsid w:val="00A36578"/>
    <w:rsid w:val="00A37066"/>
    <w:rsid w:val="00A40113"/>
    <w:rsid w:val="00A40CA2"/>
    <w:rsid w:val="00A40FEA"/>
    <w:rsid w:val="00A4126F"/>
    <w:rsid w:val="00A4261F"/>
    <w:rsid w:val="00A44095"/>
    <w:rsid w:val="00A47783"/>
    <w:rsid w:val="00A5028F"/>
    <w:rsid w:val="00A50FD2"/>
    <w:rsid w:val="00A53CCD"/>
    <w:rsid w:val="00A55A9A"/>
    <w:rsid w:val="00A5604F"/>
    <w:rsid w:val="00A56E62"/>
    <w:rsid w:val="00A63426"/>
    <w:rsid w:val="00A66EAC"/>
    <w:rsid w:val="00A72D78"/>
    <w:rsid w:val="00A77BA6"/>
    <w:rsid w:val="00A80386"/>
    <w:rsid w:val="00A83FD3"/>
    <w:rsid w:val="00A86163"/>
    <w:rsid w:val="00A86756"/>
    <w:rsid w:val="00A94A3C"/>
    <w:rsid w:val="00A9519F"/>
    <w:rsid w:val="00AA03A5"/>
    <w:rsid w:val="00AA4F30"/>
    <w:rsid w:val="00AA51C9"/>
    <w:rsid w:val="00AA5F56"/>
    <w:rsid w:val="00AA6A33"/>
    <w:rsid w:val="00AA79BD"/>
    <w:rsid w:val="00AB207D"/>
    <w:rsid w:val="00AB23BE"/>
    <w:rsid w:val="00AB4581"/>
    <w:rsid w:val="00AB5C27"/>
    <w:rsid w:val="00AB734E"/>
    <w:rsid w:val="00AC2B18"/>
    <w:rsid w:val="00AC3E76"/>
    <w:rsid w:val="00AD046A"/>
    <w:rsid w:val="00AD0D67"/>
    <w:rsid w:val="00AD40A5"/>
    <w:rsid w:val="00AD61EA"/>
    <w:rsid w:val="00AD6B98"/>
    <w:rsid w:val="00AE70E8"/>
    <w:rsid w:val="00AE768D"/>
    <w:rsid w:val="00AF1A7E"/>
    <w:rsid w:val="00AF3150"/>
    <w:rsid w:val="00AF4222"/>
    <w:rsid w:val="00AF6BD6"/>
    <w:rsid w:val="00AF7716"/>
    <w:rsid w:val="00AF7A46"/>
    <w:rsid w:val="00B051E5"/>
    <w:rsid w:val="00B06DB4"/>
    <w:rsid w:val="00B071BC"/>
    <w:rsid w:val="00B120F1"/>
    <w:rsid w:val="00B16126"/>
    <w:rsid w:val="00B23E6E"/>
    <w:rsid w:val="00B30049"/>
    <w:rsid w:val="00B41EEE"/>
    <w:rsid w:val="00B42FAD"/>
    <w:rsid w:val="00B4570C"/>
    <w:rsid w:val="00B459E6"/>
    <w:rsid w:val="00B501C6"/>
    <w:rsid w:val="00B53333"/>
    <w:rsid w:val="00B57D0F"/>
    <w:rsid w:val="00B60C69"/>
    <w:rsid w:val="00B6179D"/>
    <w:rsid w:val="00B6269E"/>
    <w:rsid w:val="00B632D0"/>
    <w:rsid w:val="00B638E2"/>
    <w:rsid w:val="00B63DB1"/>
    <w:rsid w:val="00B655E4"/>
    <w:rsid w:val="00B714E4"/>
    <w:rsid w:val="00B719F9"/>
    <w:rsid w:val="00B72F31"/>
    <w:rsid w:val="00B734CA"/>
    <w:rsid w:val="00B7532D"/>
    <w:rsid w:val="00B75959"/>
    <w:rsid w:val="00B83E74"/>
    <w:rsid w:val="00B852C4"/>
    <w:rsid w:val="00B90559"/>
    <w:rsid w:val="00B95E20"/>
    <w:rsid w:val="00B961DE"/>
    <w:rsid w:val="00B96A35"/>
    <w:rsid w:val="00BA152D"/>
    <w:rsid w:val="00BA3B51"/>
    <w:rsid w:val="00BA5251"/>
    <w:rsid w:val="00BA5997"/>
    <w:rsid w:val="00BB185A"/>
    <w:rsid w:val="00BB1E15"/>
    <w:rsid w:val="00BB30F0"/>
    <w:rsid w:val="00BB5932"/>
    <w:rsid w:val="00BB637D"/>
    <w:rsid w:val="00BC05E8"/>
    <w:rsid w:val="00BC0E02"/>
    <w:rsid w:val="00BC4167"/>
    <w:rsid w:val="00BC41AD"/>
    <w:rsid w:val="00BC45EF"/>
    <w:rsid w:val="00BC4A52"/>
    <w:rsid w:val="00BC6F0D"/>
    <w:rsid w:val="00BD0ACA"/>
    <w:rsid w:val="00BD1464"/>
    <w:rsid w:val="00BD49BB"/>
    <w:rsid w:val="00BD5534"/>
    <w:rsid w:val="00BD5CAC"/>
    <w:rsid w:val="00BD738D"/>
    <w:rsid w:val="00BE2B79"/>
    <w:rsid w:val="00BE4444"/>
    <w:rsid w:val="00BE4B73"/>
    <w:rsid w:val="00BE51A7"/>
    <w:rsid w:val="00BE53E9"/>
    <w:rsid w:val="00BE5D66"/>
    <w:rsid w:val="00BF1D9D"/>
    <w:rsid w:val="00BF3000"/>
    <w:rsid w:val="00BF4AA2"/>
    <w:rsid w:val="00BF5488"/>
    <w:rsid w:val="00BF7A9C"/>
    <w:rsid w:val="00C00C31"/>
    <w:rsid w:val="00C01776"/>
    <w:rsid w:val="00C017F7"/>
    <w:rsid w:val="00C0340F"/>
    <w:rsid w:val="00C03760"/>
    <w:rsid w:val="00C0499D"/>
    <w:rsid w:val="00C10B56"/>
    <w:rsid w:val="00C1324D"/>
    <w:rsid w:val="00C15049"/>
    <w:rsid w:val="00C1547B"/>
    <w:rsid w:val="00C15749"/>
    <w:rsid w:val="00C158D9"/>
    <w:rsid w:val="00C16537"/>
    <w:rsid w:val="00C166C2"/>
    <w:rsid w:val="00C17DD7"/>
    <w:rsid w:val="00C17E6F"/>
    <w:rsid w:val="00C24873"/>
    <w:rsid w:val="00C2767B"/>
    <w:rsid w:val="00C3380E"/>
    <w:rsid w:val="00C33853"/>
    <w:rsid w:val="00C35228"/>
    <w:rsid w:val="00C420F7"/>
    <w:rsid w:val="00C44522"/>
    <w:rsid w:val="00C45457"/>
    <w:rsid w:val="00C46791"/>
    <w:rsid w:val="00C47054"/>
    <w:rsid w:val="00C47121"/>
    <w:rsid w:val="00C4752B"/>
    <w:rsid w:val="00C479E5"/>
    <w:rsid w:val="00C52F0E"/>
    <w:rsid w:val="00C548D0"/>
    <w:rsid w:val="00C55FBE"/>
    <w:rsid w:val="00C57623"/>
    <w:rsid w:val="00C60E9C"/>
    <w:rsid w:val="00C620EE"/>
    <w:rsid w:val="00C62D2F"/>
    <w:rsid w:val="00C62ECE"/>
    <w:rsid w:val="00C6503E"/>
    <w:rsid w:val="00C6643F"/>
    <w:rsid w:val="00C67D26"/>
    <w:rsid w:val="00C7228B"/>
    <w:rsid w:val="00C73D57"/>
    <w:rsid w:val="00C73F84"/>
    <w:rsid w:val="00C762FE"/>
    <w:rsid w:val="00C77461"/>
    <w:rsid w:val="00C84404"/>
    <w:rsid w:val="00C846F0"/>
    <w:rsid w:val="00C86397"/>
    <w:rsid w:val="00C873C0"/>
    <w:rsid w:val="00C94E00"/>
    <w:rsid w:val="00C94FB0"/>
    <w:rsid w:val="00C96C09"/>
    <w:rsid w:val="00CA06DE"/>
    <w:rsid w:val="00CA5254"/>
    <w:rsid w:val="00CA6416"/>
    <w:rsid w:val="00CB2CA7"/>
    <w:rsid w:val="00CB5C25"/>
    <w:rsid w:val="00CB7157"/>
    <w:rsid w:val="00CB7F42"/>
    <w:rsid w:val="00CC1F8F"/>
    <w:rsid w:val="00CD27EC"/>
    <w:rsid w:val="00CD2B57"/>
    <w:rsid w:val="00CD787B"/>
    <w:rsid w:val="00CE1366"/>
    <w:rsid w:val="00CE310B"/>
    <w:rsid w:val="00CE3A41"/>
    <w:rsid w:val="00CE4A84"/>
    <w:rsid w:val="00CE718E"/>
    <w:rsid w:val="00CF097D"/>
    <w:rsid w:val="00CF19F9"/>
    <w:rsid w:val="00D0219F"/>
    <w:rsid w:val="00D04007"/>
    <w:rsid w:val="00D04705"/>
    <w:rsid w:val="00D10CD1"/>
    <w:rsid w:val="00D11357"/>
    <w:rsid w:val="00D11363"/>
    <w:rsid w:val="00D15AAB"/>
    <w:rsid w:val="00D17124"/>
    <w:rsid w:val="00D17B9A"/>
    <w:rsid w:val="00D17CA3"/>
    <w:rsid w:val="00D34B12"/>
    <w:rsid w:val="00D37ADB"/>
    <w:rsid w:val="00D41C0B"/>
    <w:rsid w:val="00D42199"/>
    <w:rsid w:val="00D534C8"/>
    <w:rsid w:val="00D5570C"/>
    <w:rsid w:val="00D56852"/>
    <w:rsid w:val="00D72371"/>
    <w:rsid w:val="00D7268C"/>
    <w:rsid w:val="00D77071"/>
    <w:rsid w:val="00D804C2"/>
    <w:rsid w:val="00D823CD"/>
    <w:rsid w:val="00D82C02"/>
    <w:rsid w:val="00D85F35"/>
    <w:rsid w:val="00D86487"/>
    <w:rsid w:val="00D87306"/>
    <w:rsid w:val="00D87C25"/>
    <w:rsid w:val="00D90028"/>
    <w:rsid w:val="00D908FD"/>
    <w:rsid w:val="00D91AC0"/>
    <w:rsid w:val="00D92A7F"/>
    <w:rsid w:val="00D9558B"/>
    <w:rsid w:val="00D95AC2"/>
    <w:rsid w:val="00D95E46"/>
    <w:rsid w:val="00DA29C7"/>
    <w:rsid w:val="00DA42C5"/>
    <w:rsid w:val="00DA5057"/>
    <w:rsid w:val="00DA604C"/>
    <w:rsid w:val="00DA6726"/>
    <w:rsid w:val="00DA6A98"/>
    <w:rsid w:val="00DA704F"/>
    <w:rsid w:val="00DB0C24"/>
    <w:rsid w:val="00DB2187"/>
    <w:rsid w:val="00DB63E9"/>
    <w:rsid w:val="00DB662E"/>
    <w:rsid w:val="00DC37AF"/>
    <w:rsid w:val="00DC4DF3"/>
    <w:rsid w:val="00DC634E"/>
    <w:rsid w:val="00DD2355"/>
    <w:rsid w:val="00DD2775"/>
    <w:rsid w:val="00DD4B0C"/>
    <w:rsid w:val="00DD5CFF"/>
    <w:rsid w:val="00DD7CBA"/>
    <w:rsid w:val="00DD7E12"/>
    <w:rsid w:val="00DE09A1"/>
    <w:rsid w:val="00DE1B59"/>
    <w:rsid w:val="00DE445E"/>
    <w:rsid w:val="00DE6B9D"/>
    <w:rsid w:val="00DF17E3"/>
    <w:rsid w:val="00DF1C3E"/>
    <w:rsid w:val="00DF23C6"/>
    <w:rsid w:val="00DF2DBE"/>
    <w:rsid w:val="00DF3C8E"/>
    <w:rsid w:val="00DF4CCA"/>
    <w:rsid w:val="00E019A6"/>
    <w:rsid w:val="00E02538"/>
    <w:rsid w:val="00E04852"/>
    <w:rsid w:val="00E073BD"/>
    <w:rsid w:val="00E109A0"/>
    <w:rsid w:val="00E12C8D"/>
    <w:rsid w:val="00E134FB"/>
    <w:rsid w:val="00E14637"/>
    <w:rsid w:val="00E25559"/>
    <w:rsid w:val="00E25797"/>
    <w:rsid w:val="00E2613A"/>
    <w:rsid w:val="00E27522"/>
    <w:rsid w:val="00E31A96"/>
    <w:rsid w:val="00E34D48"/>
    <w:rsid w:val="00E36B10"/>
    <w:rsid w:val="00E41DF0"/>
    <w:rsid w:val="00E46645"/>
    <w:rsid w:val="00E4793C"/>
    <w:rsid w:val="00E47A8D"/>
    <w:rsid w:val="00E50214"/>
    <w:rsid w:val="00E52A4D"/>
    <w:rsid w:val="00E535AD"/>
    <w:rsid w:val="00E61A98"/>
    <w:rsid w:val="00E62763"/>
    <w:rsid w:val="00E62925"/>
    <w:rsid w:val="00E6327B"/>
    <w:rsid w:val="00E703FA"/>
    <w:rsid w:val="00E77C65"/>
    <w:rsid w:val="00E848A0"/>
    <w:rsid w:val="00E84B8D"/>
    <w:rsid w:val="00E94D34"/>
    <w:rsid w:val="00E953B7"/>
    <w:rsid w:val="00E975D4"/>
    <w:rsid w:val="00EA1259"/>
    <w:rsid w:val="00EA187F"/>
    <w:rsid w:val="00EA24CE"/>
    <w:rsid w:val="00EA5CDB"/>
    <w:rsid w:val="00EB1985"/>
    <w:rsid w:val="00EB2F70"/>
    <w:rsid w:val="00EB3CEF"/>
    <w:rsid w:val="00EC1D5B"/>
    <w:rsid w:val="00EC2E48"/>
    <w:rsid w:val="00ED106E"/>
    <w:rsid w:val="00ED3531"/>
    <w:rsid w:val="00ED3951"/>
    <w:rsid w:val="00EE3E54"/>
    <w:rsid w:val="00EE47DB"/>
    <w:rsid w:val="00EE4F7D"/>
    <w:rsid w:val="00EE5B53"/>
    <w:rsid w:val="00EF0957"/>
    <w:rsid w:val="00F002F1"/>
    <w:rsid w:val="00F05DBE"/>
    <w:rsid w:val="00F074F8"/>
    <w:rsid w:val="00F107BF"/>
    <w:rsid w:val="00F118CE"/>
    <w:rsid w:val="00F12142"/>
    <w:rsid w:val="00F21F0F"/>
    <w:rsid w:val="00F23BE8"/>
    <w:rsid w:val="00F24BC5"/>
    <w:rsid w:val="00F24C59"/>
    <w:rsid w:val="00F253E7"/>
    <w:rsid w:val="00F3170F"/>
    <w:rsid w:val="00F340C8"/>
    <w:rsid w:val="00F35676"/>
    <w:rsid w:val="00F365EB"/>
    <w:rsid w:val="00F40735"/>
    <w:rsid w:val="00F42895"/>
    <w:rsid w:val="00F44BA1"/>
    <w:rsid w:val="00F44CC3"/>
    <w:rsid w:val="00F46545"/>
    <w:rsid w:val="00F475D4"/>
    <w:rsid w:val="00F513C5"/>
    <w:rsid w:val="00F563E5"/>
    <w:rsid w:val="00F56B44"/>
    <w:rsid w:val="00F6039B"/>
    <w:rsid w:val="00F60746"/>
    <w:rsid w:val="00F660FE"/>
    <w:rsid w:val="00F66740"/>
    <w:rsid w:val="00F703FA"/>
    <w:rsid w:val="00F70B72"/>
    <w:rsid w:val="00F71191"/>
    <w:rsid w:val="00F712D1"/>
    <w:rsid w:val="00F718A3"/>
    <w:rsid w:val="00F71927"/>
    <w:rsid w:val="00F739AF"/>
    <w:rsid w:val="00F81434"/>
    <w:rsid w:val="00F8388B"/>
    <w:rsid w:val="00F83EE5"/>
    <w:rsid w:val="00F87419"/>
    <w:rsid w:val="00F90118"/>
    <w:rsid w:val="00F9189F"/>
    <w:rsid w:val="00F91EE1"/>
    <w:rsid w:val="00F96EB6"/>
    <w:rsid w:val="00FA0F9E"/>
    <w:rsid w:val="00FA475D"/>
    <w:rsid w:val="00FA6C32"/>
    <w:rsid w:val="00FB2A3B"/>
    <w:rsid w:val="00FC0435"/>
    <w:rsid w:val="00FC538F"/>
    <w:rsid w:val="00FC73D6"/>
    <w:rsid w:val="00FD5096"/>
    <w:rsid w:val="00FE06D5"/>
    <w:rsid w:val="00FF04B4"/>
    <w:rsid w:val="00FF2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1C5E82C-FE27-4A36-B010-B4F42042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B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2487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364509"/>
    <w:pPr>
      <w:spacing w:before="100" w:beforeAutospacing="1" w:after="100" w:afterAutospacing="1" w:line="240" w:lineRule="auto"/>
      <w:ind w:firstLine="0"/>
      <w:jc w:val="left"/>
    </w:pPr>
    <w:rPr>
      <w:rFonts w:eastAsia="Times New Roman"/>
      <w:sz w:val="24"/>
      <w:szCs w:val="24"/>
      <w:lang w:eastAsia="ru-RU"/>
    </w:rPr>
  </w:style>
  <w:style w:type="paragraph" w:customStyle="1" w:styleId="rvps28">
    <w:name w:val="rvps28"/>
    <w:basedOn w:val="a"/>
    <w:rsid w:val="00364509"/>
    <w:pPr>
      <w:spacing w:before="100" w:beforeAutospacing="1" w:after="100" w:afterAutospacing="1" w:line="240" w:lineRule="auto"/>
      <w:ind w:firstLine="0"/>
      <w:jc w:val="left"/>
    </w:pPr>
    <w:rPr>
      <w:rFonts w:eastAsia="Times New Roman"/>
      <w:sz w:val="24"/>
      <w:szCs w:val="24"/>
      <w:lang w:eastAsia="ru-RU"/>
    </w:rPr>
  </w:style>
  <w:style w:type="character" w:customStyle="1" w:styleId="rvts22">
    <w:name w:val="rvts22"/>
    <w:basedOn w:val="a0"/>
    <w:rsid w:val="00364509"/>
  </w:style>
  <w:style w:type="paragraph" w:customStyle="1" w:styleId="rvps126">
    <w:name w:val="rvps126"/>
    <w:basedOn w:val="a"/>
    <w:rsid w:val="00364509"/>
    <w:pPr>
      <w:spacing w:before="100" w:beforeAutospacing="1" w:after="100" w:afterAutospacing="1" w:line="240" w:lineRule="auto"/>
      <w:ind w:firstLine="0"/>
      <w:jc w:val="left"/>
    </w:pPr>
    <w:rPr>
      <w:rFonts w:eastAsia="Times New Roman"/>
      <w:sz w:val="24"/>
      <w:szCs w:val="24"/>
      <w:lang w:eastAsia="ru-RU"/>
    </w:rPr>
  </w:style>
  <w:style w:type="paragraph" w:styleId="a5">
    <w:name w:val="List Paragraph"/>
    <w:basedOn w:val="a"/>
    <w:uiPriority w:val="34"/>
    <w:qFormat/>
    <w:rsid w:val="00531240"/>
    <w:pPr>
      <w:ind w:left="720"/>
      <w:contextualSpacing/>
    </w:pPr>
  </w:style>
  <w:style w:type="numbering" w:customStyle="1" w:styleId="1">
    <w:name w:val="Нет списка1"/>
    <w:next w:val="a2"/>
    <w:semiHidden/>
    <w:rsid w:val="00150F0B"/>
  </w:style>
  <w:style w:type="character" w:customStyle="1" w:styleId="a6">
    <w:name w:val="Основний текст_"/>
    <w:link w:val="a7"/>
    <w:rsid w:val="00150F0B"/>
    <w:rPr>
      <w:sz w:val="27"/>
      <w:szCs w:val="27"/>
      <w:shd w:val="clear" w:color="auto" w:fill="FFFFFF"/>
    </w:rPr>
  </w:style>
  <w:style w:type="character" w:customStyle="1" w:styleId="13pt">
    <w:name w:val="Основний текст + 13 pt"/>
    <w:rsid w:val="00150F0B"/>
    <w:rPr>
      <w:sz w:val="26"/>
      <w:szCs w:val="26"/>
      <w:lang w:bidi="ar-SA"/>
    </w:rPr>
  </w:style>
  <w:style w:type="character" w:customStyle="1" w:styleId="13pt11">
    <w:name w:val="Основний текст + 13 pt11"/>
    <w:rsid w:val="00150F0B"/>
    <w:rPr>
      <w:sz w:val="26"/>
      <w:szCs w:val="26"/>
      <w:lang w:bidi="ar-SA"/>
    </w:rPr>
  </w:style>
  <w:style w:type="paragraph" w:customStyle="1" w:styleId="a7">
    <w:name w:val="Основний текст"/>
    <w:basedOn w:val="a"/>
    <w:link w:val="a6"/>
    <w:rsid w:val="00150F0B"/>
    <w:pPr>
      <w:shd w:val="clear" w:color="auto" w:fill="FFFFFF"/>
      <w:spacing w:before="300" w:after="300" w:line="307" w:lineRule="exact"/>
      <w:ind w:firstLine="0"/>
    </w:pPr>
    <w:rPr>
      <w:sz w:val="27"/>
      <w:szCs w:val="27"/>
    </w:rPr>
  </w:style>
  <w:style w:type="character" w:customStyle="1" w:styleId="13pt4">
    <w:name w:val="Основний текст + 13 pt4"/>
    <w:rsid w:val="00150F0B"/>
    <w:rPr>
      <w:rFonts w:ascii="Times New Roman" w:hAnsi="Times New Roman" w:cs="Times New Roman"/>
      <w:spacing w:val="0"/>
      <w:sz w:val="26"/>
      <w:szCs w:val="26"/>
      <w:lang w:bidi="ar-SA"/>
    </w:rPr>
  </w:style>
  <w:style w:type="character" w:customStyle="1" w:styleId="a8">
    <w:name w:val="Колонтитул_"/>
    <w:link w:val="a9"/>
    <w:rsid w:val="00150F0B"/>
    <w:rPr>
      <w:shd w:val="clear" w:color="auto" w:fill="FFFFFF"/>
    </w:rPr>
  </w:style>
  <w:style w:type="character" w:customStyle="1" w:styleId="14pt">
    <w:name w:val="Колонтитул + 14 pt"/>
    <w:aliases w:val="Напівжирний3"/>
    <w:rsid w:val="00150F0B"/>
    <w:rPr>
      <w:b/>
      <w:bCs/>
      <w:spacing w:val="0"/>
      <w:sz w:val="28"/>
      <w:szCs w:val="28"/>
      <w:lang w:bidi="ar-SA"/>
    </w:rPr>
  </w:style>
  <w:style w:type="character" w:customStyle="1" w:styleId="5">
    <w:name w:val="Основний текст (5)_"/>
    <w:link w:val="50"/>
    <w:rsid w:val="00150F0B"/>
    <w:rPr>
      <w:i/>
      <w:iCs/>
      <w:sz w:val="22"/>
      <w:szCs w:val="22"/>
      <w:shd w:val="clear" w:color="auto" w:fill="FFFFFF"/>
    </w:rPr>
  </w:style>
  <w:style w:type="character" w:customStyle="1" w:styleId="12">
    <w:name w:val="Основний текст (12)_"/>
    <w:link w:val="121"/>
    <w:rsid w:val="00150F0B"/>
    <w:rPr>
      <w:sz w:val="22"/>
      <w:szCs w:val="22"/>
      <w:shd w:val="clear" w:color="auto" w:fill="FFFFFF"/>
    </w:rPr>
  </w:style>
  <w:style w:type="character" w:customStyle="1" w:styleId="11pt">
    <w:name w:val="Колонтитул + 11 pt"/>
    <w:rsid w:val="00150F0B"/>
    <w:rPr>
      <w:noProof/>
      <w:sz w:val="22"/>
      <w:szCs w:val="22"/>
      <w:lang w:bidi="ar-SA"/>
    </w:rPr>
  </w:style>
  <w:style w:type="character" w:customStyle="1" w:styleId="12101">
    <w:name w:val="Основний текст (12) + 101"/>
    <w:aliases w:val="5 pt1,Малі великі літери1"/>
    <w:rsid w:val="00150F0B"/>
    <w:rPr>
      <w:smallCaps/>
      <w:sz w:val="21"/>
      <w:szCs w:val="21"/>
      <w:lang w:bidi="ar-SA"/>
    </w:rPr>
  </w:style>
  <w:style w:type="character" w:customStyle="1" w:styleId="120">
    <w:name w:val="Основний текст (12) + Курсив"/>
    <w:rsid w:val="00150F0B"/>
    <w:rPr>
      <w:i/>
      <w:iCs/>
      <w:sz w:val="22"/>
      <w:szCs w:val="22"/>
      <w:lang w:bidi="ar-SA"/>
    </w:rPr>
  </w:style>
  <w:style w:type="character" w:customStyle="1" w:styleId="124">
    <w:name w:val="Основний текст (12) + Курсив4"/>
    <w:rsid w:val="00150F0B"/>
    <w:rPr>
      <w:i/>
      <w:iCs/>
      <w:sz w:val="22"/>
      <w:szCs w:val="22"/>
      <w:lang w:bidi="ar-SA"/>
    </w:rPr>
  </w:style>
  <w:style w:type="character" w:customStyle="1" w:styleId="122">
    <w:name w:val="Основний текст (12)"/>
    <w:basedOn w:val="12"/>
    <w:rsid w:val="00150F0B"/>
    <w:rPr>
      <w:sz w:val="22"/>
      <w:szCs w:val="22"/>
      <w:shd w:val="clear" w:color="auto" w:fill="FFFFFF"/>
    </w:rPr>
  </w:style>
  <w:style w:type="character" w:customStyle="1" w:styleId="1210">
    <w:name w:val="Основний текст (12)10"/>
    <w:rsid w:val="00150F0B"/>
    <w:rPr>
      <w:noProof/>
      <w:sz w:val="22"/>
      <w:szCs w:val="22"/>
      <w:lang w:bidi="ar-SA"/>
    </w:rPr>
  </w:style>
  <w:style w:type="character" w:customStyle="1" w:styleId="51">
    <w:name w:val="Основний текст (5) + Не курсив"/>
    <w:basedOn w:val="5"/>
    <w:rsid w:val="00150F0B"/>
    <w:rPr>
      <w:i/>
      <w:iCs/>
      <w:sz w:val="22"/>
      <w:szCs w:val="22"/>
      <w:shd w:val="clear" w:color="auto" w:fill="FFFFFF"/>
    </w:rPr>
  </w:style>
  <w:style w:type="character" w:customStyle="1" w:styleId="123">
    <w:name w:val="Основний текст (12) + Курсив3"/>
    <w:rsid w:val="00150F0B"/>
    <w:rPr>
      <w:i/>
      <w:iCs/>
      <w:sz w:val="22"/>
      <w:szCs w:val="22"/>
      <w:lang w:bidi="ar-SA"/>
    </w:rPr>
  </w:style>
  <w:style w:type="character" w:customStyle="1" w:styleId="128">
    <w:name w:val="Основний текст (12)8"/>
    <w:rsid w:val="00150F0B"/>
    <w:rPr>
      <w:sz w:val="22"/>
      <w:szCs w:val="22"/>
      <w:u w:val="single"/>
      <w:lang w:bidi="ar-SA"/>
    </w:rPr>
  </w:style>
  <w:style w:type="character" w:customStyle="1" w:styleId="52">
    <w:name w:val="Основний текст (5) + Не курсив2"/>
    <w:basedOn w:val="5"/>
    <w:rsid w:val="00150F0B"/>
    <w:rPr>
      <w:i/>
      <w:iCs/>
      <w:sz w:val="22"/>
      <w:szCs w:val="22"/>
      <w:shd w:val="clear" w:color="auto" w:fill="FFFFFF"/>
    </w:rPr>
  </w:style>
  <w:style w:type="character" w:customStyle="1" w:styleId="13">
    <w:name w:val="Основний текст (13)_"/>
    <w:link w:val="130"/>
    <w:rsid w:val="00150F0B"/>
    <w:rPr>
      <w:shd w:val="clear" w:color="auto" w:fill="FFFFFF"/>
    </w:rPr>
  </w:style>
  <w:style w:type="character" w:customStyle="1" w:styleId="1220">
    <w:name w:val="Основний текст (12) + Курсив2"/>
    <w:rsid w:val="00150F0B"/>
    <w:rPr>
      <w:i/>
      <w:iCs/>
      <w:sz w:val="22"/>
      <w:szCs w:val="22"/>
      <w:lang w:bidi="ar-SA"/>
    </w:rPr>
  </w:style>
  <w:style w:type="character" w:customStyle="1" w:styleId="1211">
    <w:name w:val="Основний текст (12) + Курсив1"/>
    <w:rsid w:val="00150F0B"/>
    <w:rPr>
      <w:i/>
      <w:iCs/>
      <w:sz w:val="22"/>
      <w:szCs w:val="22"/>
      <w:lang w:bidi="ar-SA"/>
    </w:rPr>
  </w:style>
  <w:style w:type="character" w:customStyle="1" w:styleId="510">
    <w:name w:val="Основний текст (5) + Не курсив1"/>
    <w:basedOn w:val="5"/>
    <w:rsid w:val="00150F0B"/>
    <w:rPr>
      <w:i/>
      <w:iCs/>
      <w:sz w:val="22"/>
      <w:szCs w:val="22"/>
      <w:shd w:val="clear" w:color="auto" w:fill="FFFFFF"/>
    </w:rPr>
  </w:style>
  <w:style w:type="character" w:customStyle="1" w:styleId="1221">
    <w:name w:val="Основний текст (12)2"/>
    <w:basedOn w:val="12"/>
    <w:rsid w:val="00150F0B"/>
    <w:rPr>
      <w:sz w:val="22"/>
      <w:szCs w:val="22"/>
      <w:shd w:val="clear" w:color="auto" w:fill="FFFFFF"/>
    </w:rPr>
  </w:style>
  <w:style w:type="paragraph" w:customStyle="1" w:styleId="a9">
    <w:name w:val="Колонтитул"/>
    <w:basedOn w:val="a"/>
    <w:link w:val="a8"/>
    <w:rsid w:val="00150F0B"/>
    <w:pPr>
      <w:shd w:val="clear" w:color="auto" w:fill="FFFFFF"/>
      <w:spacing w:line="240" w:lineRule="auto"/>
      <w:ind w:firstLine="0"/>
      <w:jc w:val="left"/>
    </w:pPr>
  </w:style>
  <w:style w:type="paragraph" w:customStyle="1" w:styleId="50">
    <w:name w:val="Основний текст (5)"/>
    <w:basedOn w:val="a"/>
    <w:link w:val="5"/>
    <w:rsid w:val="00150F0B"/>
    <w:pPr>
      <w:shd w:val="clear" w:color="auto" w:fill="FFFFFF"/>
      <w:spacing w:before="420" w:line="250" w:lineRule="exact"/>
      <w:ind w:firstLine="0"/>
      <w:jc w:val="right"/>
    </w:pPr>
    <w:rPr>
      <w:i/>
      <w:iCs/>
      <w:sz w:val="22"/>
      <w:szCs w:val="22"/>
    </w:rPr>
  </w:style>
  <w:style w:type="paragraph" w:customStyle="1" w:styleId="121">
    <w:name w:val="Основний текст (12)1"/>
    <w:basedOn w:val="a"/>
    <w:link w:val="12"/>
    <w:rsid w:val="00150F0B"/>
    <w:pPr>
      <w:shd w:val="clear" w:color="auto" w:fill="FFFFFF"/>
      <w:spacing w:after="300" w:line="240" w:lineRule="atLeast"/>
      <w:ind w:firstLine="0"/>
      <w:jc w:val="left"/>
    </w:pPr>
    <w:rPr>
      <w:sz w:val="22"/>
      <w:szCs w:val="22"/>
    </w:rPr>
  </w:style>
  <w:style w:type="paragraph" w:customStyle="1" w:styleId="130">
    <w:name w:val="Основний текст (13)"/>
    <w:basedOn w:val="a"/>
    <w:link w:val="13"/>
    <w:rsid w:val="00150F0B"/>
    <w:pPr>
      <w:shd w:val="clear" w:color="auto" w:fill="FFFFFF"/>
      <w:spacing w:after="120" w:line="240" w:lineRule="atLeast"/>
      <w:ind w:firstLine="0"/>
      <w:jc w:val="left"/>
    </w:pPr>
  </w:style>
  <w:style w:type="table" w:customStyle="1" w:styleId="10">
    <w:name w:val="Сетка таблицы1"/>
    <w:basedOn w:val="a1"/>
    <w:next w:val="a3"/>
    <w:rsid w:val="00150F0B"/>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150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000000"/>
      <w:sz w:val="21"/>
      <w:szCs w:val="21"/>
      <w:lang w:eastAsia="ru-RU"/>
    </w:rPr>
  </w:style>
  <w:style w:type="character" w:customStyle="1" w:styleId="HTML0">
    <w:name w:val="Стандартный HTML Знак"/>
    <w:basedOn w:val="a0"/>
    <w:link w:val="HTML"/>
    <w:rsid w:val="00150F0B"/>
    <w:rPr>
      <w:rFonts w:ascii="Courier New" w:eastAsia="Times New Roman" w:hAnsi="Courier New" w:cs="Courier New"/>
      <w:color w:val="000000"/>
      <w:sz w:val="21"/>
      <w:szCs w:val="21"/>
      <w:lang w:eastAsia="ru-RU"/>
    </w:rPr>
  </w:style>
  <w:style w:type="character" w:styleId="aa">
    <w:name w:val="Strong"/>
    <w:qFormat/>
    <w:rsid w:val="00150F0B"/>
    <w:rPr>
      <w:b/>
      <w:bCs/>
    </w:rPr>
  </w:style>
  <w:style w:type="character" w:customStyle="1" w:styleId="rvts9">
    <w:name w:val="rvts9"/>
    <w:rsid w:val="00150F0B"/>
  </w:style>
  <w:style w:type="character" w:customStyle="1" w:styleId="apple-converted-space">
    <w:name w:val="apple-converted-space"/>
    <w:rsid w:val="00150F0B"/>
  </w:style>
  <w:style w:type="paragraph" w:styleId="ab">
    <w:name w:val="header"/>
    <w:basedOn w:val="a"/>
    <w:link w:val="ac"/>
    <w:uiPriority w:val="99"/>
    <w:rsid w:val="00150F0B"/>
    <w:pPr>
      <w:tabs>
        <w:tab w:val="center" w:pos="4677"/>
        <w:tab w:val="right" w:pos="9355"/>
      </w:tabs>
      <w:spacing w:line="240" w:lineRule="auto"/>
      <w:ind w:firstLine="0"/>
      <w:jc w:val="left"/>
    </w:pPr>
    <w:rPr>
      <w:rFonts w:eastAsia="Times New Roman"/>
      <w:sz w:val="24"/>
      <w:szCs w:val="24"/>
      <w:lang w:eastAsia="ru-RU"/>
    </w:rPr>
  </w:style>
  <w:style w:type="character" w:customStyle="1" w:styleId="ac">
    <w:name w:val="Верхний колонтитул Знак"/>
    <w:basedOn w:val="a0"/>
    <w:link w:val="ab"/>
    <w:uiPriority w:val="99"/>
    <w:rsid w:val="00150F0B"/>
    <w:rPr>
      <w:rFonts w:eastAsia="Times New Roman"/>
      <w:sz w:val="24"/>
      <w:szCs w:val="24"/>
      <w:lang w:eastAsia="ru-RU"/>
    </w:rPr>
  </w:style>
  <w:style w:type="paragraph" w:styleId="ad">
    <w:name w:val="footer"/>
    <w:basedOn w:val="a"/>
    <w:link w:val="ae"/>
    <w:uiPriority w:val="99"/>
    <w:rsid w:val="00150F0B"/>
    <w:pPr>
      <w:tabs>
        <w:tab w:val="center" w:pos="4677"/>
        <w:tab w:val="right" w:pos="9355"/>
      </w:tabs>
      <w:spacing w:line="240" w:lineRule="auto"/>
      <w:ind w:firstLine="0"/>
      <w:jc w:val="left"/>
    </w:pPr>
    <w:rPr>
      <w:rFonts w:eastAsia="Times New Roman"/>
      <w:sz w:val="24"/>
      <w:szCs w:val="24"/>
      <w:lang w:eastAsia="ru-RU"/>
    </w:rPr>
  </w:style>
  <w:style w:type="character" w:customStyle="1" w:styleId="ae">
    <w:name w:val="Нижний колонтитул Знак"/>
    <w:basedOn w:val="a0"/>
    <w:link w:val="ad"/>
    <w:uiPriority w:val="99"/>
    <w:rsid w:val="00150F0B"/>
    <w:rPr>
      <w:rFonts w:eastAsia="Times New Roman"/>
      <w:sz w:val="24"/>
      <w:szCs w:val="24"/>
      <w:lang w:eastAsia="ru-RU"/>
    </w:rPr>
  </w:style>
  <w:style w:type="paragraph" w:styleId="af">
    <w:name w:val="Balloon Text"/>
    <w:basedOn w:val="a"/>
    <w:link w:val="af0"/>
    <w:rsid w:val="00150F0B"/>
    <w:pPr>
      <w:spacing w:line="240" w:lineRule="auto"/>
      <w:ind w:firstLine="0"/>
      <w:jc w:val="left"/>
    </w:pPr>
    <w:rPr>
      <w:rFonts w:ascii="Tahoma" w:eastAsia="Times New Roman" w:hAnsi="Tahoma" w:cs="Tahoma"/>
      <w:sz w:val="16"/>
      <w:szCs w:val="16"/>
      <w:lang w:eastAsia="ru-RU"/>
    </w:rPr>
  </w:style>
  <w:style w:type="character" w:customStyle="1" w:styleId="af0">
    <w:name w:val="Текст выноски Знак"/>
    <w:basedOn w:val="a0"/>
    <w:link w:val="af"/>
    <w:rsid w:val="00150F0B"/>
    <w:rPr>
      <w:rFonts w:ascii="Tahoma" w:eastAsia="Times New Roman" w:hAnsi="Tahoma" w:cs="Tahoma"/>
      <w:sz w:val="16"/>
      <w:szCs w:val="16"/>
      <w:lang w:eastAsia="ru-RU"/>
    </w:rPr>
  </w:style>
  <w:style w:type="paragraph" w:customStyle="1" w:styleId="rvps17">
    <w:name w:val="rvps17"/>
    <w:basedOn w:val="a"/>
    <w:rsid w:val="00150F0B"/>
    <w:pPr>
      <w:spacing w:before="100" w:beforeAutospacing="1" w:after="100" w:afterAutospacing="1" w:line="240" w:lineRule="auto"/>
      <w:ind w:firstLine="0"/>
      <w:jc w:val="left"/>
    </w:pPr>
    <w:rPr>
      <w:rFonts w:eastAsia="Times New Roman"/>
      <w:sz w:val="24"/>
      <w:szCs w:val="24"/>
      <w:lang w:eastAsia="ru-RU"/>
    </w:rPr>
  </w:style>
  <w:style w:type="character" w:customStyle="1" w:styleId="rvts64">
    <w:name w:val="rvts64"/>
    <w:rsid w:val="00150F0B"/>
  </w:style>
  <w:style w:type="paragraph" w:customStyle="1" w:styleId="rvps7">
    <w:name w:val="rvps7"/>
    <w:basedOn w:val="a"/>
    <w:rsid w:val="00150F0B"/>
    <w:pPr>
      <w:spacing w:before="100" w:beforeAutospacing="1" w:after="100" w:afterAutospacing="1" w:line="240" w:lineRule="auto"/>
      <w:ind w:firstLine="0"/>
      <w:jc w:val="left"/>
    </w:pPr>
    <w:rPr>
      <w:rFonts w:eastAsia="Times New Roman"/>
      <w:sz w:val="24"/>
      <w:szCs w:val="24"/>
      <w:lang w:eastAsia="ru-RU"/>
    </w:rPr>
  </w:style>
  <w:style w:type="paragraph" w:customStyle="1" w:styleId="rvps2">
    <w:name w:val="rvps2"/>
    <w:basedOn w:val="a"/>
    <w:rsid w:val="00150F0B"/>
    <w:pPr>
      <w:spacing w:before="100" w:beforeAutospacing="1" w:after="100" w:afterAutospacing="1" w:line="240" w:lineRule="auto"/>
      <w:ind w:firstLine="0"/>
      <w:jc w:val="left"/>
    </w:pPr>
    <w:rPr>
      <w:rFonts w:eastAsia="Times New Roman"/>
      <w:sz w:val="24"/>
      <w:szCs w:val="24"/>
      <w:lang w:eastAsia="ru-RU"/>
    </w:rPr>
  </w:style>
  <w:style w:type="character" w:customStyle="1" w:styleId="rvts46">
    <w:name w:val="rvts46"/>
    <w:rsid w:val="00150F0B"/>
  </w:style>
  <w:style w:type="character" w:styleId="af1">
    <w:name w:val="Hyperlink"/>
    <w:uiPriority w:val="99"/>
    <w:unhideWhenUsed/>
    <w:rsid w:val="00150F0B"/>
    <w:rPr>
      <w:color w:val="0000FF"/>
      <w:u w:val="single"/>
    </w:rPr>
  </w:style>
  <w:style w:type="paragraph" w:customStyle="1" w:styleId="rvps18">
    <w:name w:val="rvps18"/>
    <w:basedOn w:val="a"/>
    <w:rsid w:val="00150F0B"/>
    <w:pPr>
      <w:spacing w:before="100" w:beforeAutospacing="1" w:after="100" w:afterAutospacing="1" w:line="240" w:lineRule="auto"/>
      <w:ind w:firstLine="0"/>
      <w:jc w:val="left"/>
    </w:pPr>
    <w:rPr>
      <w:rFonts w:eastAsia="Times New Roman"/>
      <w:sz w:val="24"/>
      <w:szCs w:val="24"/>
      <w:lang w:eastAsia="ru-RU"/>
    </w:rPr>
  </w:style>
  <w:style w:type="paragraph" w:customStyle="1" w:styleId="rvps14">
    <w:name w:val="rvps14"/>
    <w:basedOn w:val="a"/>
    <w:rsid w:val="00150F0B"/>
    <w:pPr>
      <w:spacing w:before="100" w:beforeAutospacing="1" w:after="100" w:afterAutospacing="1" w:line="240" w:lineRule="auto"/>
      <w:ind w:firstLine="0"/>
      <w:jc w:val="left"/>
    </w:pPr>
    <w:rPr>
      <w:rFonts w:eastAsia="Times New Roman"/>
      <w:sz w:val="24"/>
      <w:szCs w:val="24"/>
      <w:lang w:eastAsia="ru-RU"/>
    </w:rPr>
  </w:style>
  <w:style w:type="table" w:customStyle="1" w:styleId="2">
    <w:name w:val="Сетка таблицы2"/>
    <w:basedOn w:val="a1"/>
    <w:next w:val="a3"/>
    <w:uiPriority w:val="59"/>
    <w:rsid w:val="005B73B3"/>
    <w:pPr>
      <w:spacing w:line="240" w:lineRule="auto"/>
      <w:ind w:firstLine="0"/>
      <w:jc w:val="left"/>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5B73B3"/>
    <w:pPr>
      <w:spacing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15">
    <w:name w:val="rvts15"/>
    <w:basedOn w:val="a0"/>
    <w:rsid w:val="00A27914"/>
  </w:style>
  <w:style w:type="paragraph" w:customStyle="1" w:styleId="rvps12">
    <w:name w:val="rvps12"/>
    <w:basedOn w:val="a"/>
    <w:rsid w:val="00A27914"/>
    <w:pPr>
      <w:spacing w:before="100" w:beforeAutospacing="1" w:after="100" w:afterAutospacing="1" w:line="240" w:lineRule="auto"/>
      <w:ind w:firstLine="0"/>
      <w:jc w:val="left"/>
    </w:pPr>
    <w:rPr>
      <w:rFonts w:eastAsia="Times New Roman"/>
      <w:sz w:val="24"/>
      <w:szCs w:val="24"/>
      <w:lang w:eastAsia="ru-RU"/>
    </w:rPr>
  </w:style>
  <w:style w:type="character" w:customStyle="1" w:styleId="rvts82">
    <w:name w:val="rvts82"/>
    <w:basedOn w:val="a0"/>
    <w:rsid w:val="00A27914"/>
  </w:style>
  <w:style w:type="paragraph" w:customStyle="1" w:styleId="rvps11">
    <w:name w:val="rvps11"/>
    <w:basedOn w:val="a"/>
    <w:rsid w:val="00A27914"/>
    <w:pPr>
      <w:spacing w:before="100" w:beforeAutospacing="1" w:after="100" w:afterAutospacing="1" w:line="240" w:lineRule="auto"/>
      <w:ind w:firstLine="0"/>
      <w:jc w:val="left"/>
    </w:pPr>
    <w:rPr>
      <w:rFonts w:eastAsia="Times New Roman"/>
      <w:sz w:val="24"/>
      <w:szCs w:val="24"/>
      <w:lang w:eastAsia="ru-RU"/>
    </w:rPr>
  </w:style>
  <w:style w:type="character" w:styleId="af2">
    <w:name w:val="footnote reference"/>
    <w:semiHidden/>
    <w:rsid w:val="00D10CD1"/>
    <w:rPr>
      <w:vertAlign w:val="superscript"/>
    </w:rPr>
  </w:style>
  <w:style w:type="paragraph" w:customStyle="1" w:styleId="Style3">
    <w:name w:val="Style3"/>
    <w:basedOn w:val="a"/>
    <w:uiPriority w:val="99"/>
    <w:rsid w:val="00A01571"/>
    <w:pPr>
      <w:widowControl w:val="0"/>
      <w:autoSpaceDE w:val="0"/>
      <w:autoSpaceDN w:val="0"/>
      <w:adjustRightInd w:val="0"/>
      <w:spacing w:line="198" w:lineRule="exact"/>
      <w:ind w:firstLine="0"/>
      <w:jc w:val="left"/>
    </w:pPr>
    <w:rPr>
      <w:rFonts w:ascii="Century Schoolbook" w:eastAsia="Times New Roman" w:hAnsi="Century Schoolbook"/>
      <w:sz w:val="24"/>
      <w:szCs w:val="24"/>
      <w:lang w:val="uk-UA" w:eastAsia="uk-UA"/>
    </w:rPr>
  </w:style>
  <w:style w:type="paragraph" w:customStyle="1" w:styleId="Style4">
    <w:name w:val="Style4"/>
    <w:basedOn w:val="a"/>
    <w:uiPriority w:val="99"/>
    <w:rsid w:val="00A01571"/>
    <w:pPr>
      <w:widowControl w:val="0"/>
      <w:autoSpaceDE w:val="0"/>
      <w:autoSpaceDN w:val="0"/>
      <w:adjustRightInd w:val="0"/>
      <w:spacing w:line="331" w:lineRule="exact"/>
      <w:ind w:firstLine="0"/>
      <w:jc w:val="left"/>
    </w:pPr>
    <w:rPr>
      <w:rFonts w:ascii="Century Schoolbook" w:eastAsia="Times New Roman" w:hAnsi="Century Schoolbook"/>
      <w:sz w:val="24"/>
      <w:szCs w:val="24"/>
      <w:lang w:val="uk-UA" w:eastAsia="uk-UA"/>
    </w:rPr>
  </w:style>
  <w:style w:type="paragraph" w:customStyle="1" w:styleId="Style5">
    <w:name w:val="Style5"/>
    <w:basedOn w:val="a"/>
    <w:uiPriority w:val="99"/>
    <w:rsid w:val="00A01571"/>
    <w:pPr>
      <w:widowControl w:val="0"/>
      <w:autoSpaceDE w:val="0"/>
      <w:autoSpaceDN w:val="0"/>
      <w:adjustRightInd w:val="0"/>
      <w:spacing w:line="194" w:lineRule="exact"/>
      <w:ind w:firstLine="0"/>
      <w:jc w:val="center"/>
    </w:pPr>
    <w:rPr>
      <w:rFonts w:ascii="Century Schoolbook" w:eastAsia="Times New Roman" w:hAnsi="Century Schoolbook"/>
      <w:sz w:val="24"/>
      <w:szCs w:val="24"/>
      <w:lang w:val="uk-UA" w:eastAsia="uk-UA"/>
    </w:rPr>
  </w:style>
  <w:style w:type="paragraph" w:customStyle="1" w:styleId="Style7">
    <w:name w:val="Style7"/>
    <w:basedOn w:val="a"/>
    <w:uiPriority w:val="99"/>
    <w:rsid w:val="00A01571"/>
    <w:pPr>
      <w:widowControl w:val="0"/>
      <w:autoSpaceDE w:val="0"/>
      <w:autoSpaceDN w:val="0"/>
      <w:adjustRightInd w:val="0"/>
      <w:spacing w:line="240" w:lineRule="auto"/>
      <w:ind w:firstLine="0"/>
      <w:jc w:val="left"/>
    </w:pPr>
    <w:rPr>
      <w:rFonts w:ascii="Century Schoolbook" w:eastAsia="Times New Roman" w:hAnsi="Century Schoolbook"/>
      <w:sz w:val="24"/>
      <w:szCs w:val="24"/>
      <w:lang w:val="uk-UA" w:eastAsia="uk-UA"/>
    </w:rPr>
  </w:style>
  <w:style w:type="character" w:customStyle="1" w:styleId="FontStyle12">
    <w:name w:val="Font Style12"/>
    <w:uiPriority w:val="99"/>
    <w:rsid w:val="00A01571"/>
    <w:rPr>
      <w:rFonts w:ascii="Century Schoolbook" w:hAnsi="Century Schoolbook" w:cs="Century Schoolbook"/>
      <w:sz w:val="16"/>
      <w:szCs w:val="16"/>
    </w:rPr>
  </w:style>
  <w:style w:type="character" w:customStyle="1" w:styleId="FontStyle15">
    <w:name w:val="Font Style15"/>
    <w:uiPriority w:val="99"/>
    <w:rsid w:val="00A01571"/>
    <w:rPr>
      <w:rFonts w:ascii="Century Schoolbook" w:hAnsi="Century Schoolbook" w:cs="Century Schoolbook"/>
      <w:b/>
      <w:bCs/>
      <w:sz w:val="16"/>
      <w:szCs w:val="16"/>
    </w:rPr>
  </w:style>
  <w:style w:type="table" w:customStyle="1" w:styleId="3">
    <w:name w:val="Сетка таблицы3"/>
    <w:basedOn w:val="a1"/>
    <w:next w:val="a3"/>
    <w:uiPriority w:val="59"/>
    <w:rsid w:val="00D87306"/>
    <w:pPr>
      <w:spacing w:line="240" w:lineRule="auto"/>
      <w:ind w:firstLine="0"/>
      <w:jc w:val="left"/>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C746B"/>
    <w:pPr>
      <w:spacing w:line="240" w:lineRule="auto"/>
      <w:ind w:firstLine="0"/>
      <w:jc w:val="left"/>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3"/>
    <w:uiPriority w:val="59"/>
    <w:rsid w:val="00782829"/>
    <w:pPr>
      <w:spacing w:line="240" w:lineRule="auto"/>
      <w:ind w:firstLine="0"/>
      <w:jc w:val="left"/>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09788">
      <w:bodyDiv w:val="1"/>
      <w:marLeft w:val="0"/>
      <w:marRight w:val="0"/>
      <w:marTop w:val="0"/>
      <w:marBottom w:val="0"/>
      <w:divBdr>
        <w:top w:val="none" w:sz="0" w:space="0" w:color="auto"/>
        <w:left w:val="none" w:sz="0" w:space="0" w:color="auto"/>
        <w:bottom w:val="none" w:sz="0" w:space="0" w:color="auto"/>
        <w:right w:val="none" w:sz="0" w:space="0" w:color="auto"/>
      </w:divBdr>
    </w:div>
    <w:div w:id="175309256">
      <w:bodyDiv w:val="1"/>
      <w:marLeft w:val="0"/>
      <w:marRight w:val="0"/>
      <w:marTop w:val="0"/>
      <w:marBottom w:val="0"/>
      <w:divBdr>
        <w:top w:val="none" w:sz="0" w:space="0" w:color="auto"/>
        <w:left w:val="none" w:sz="0" w:space="0" w:color="auto"/>
        <w:bottom w:val="none" w:sz="0" w:space="0" w:color="auto"/>
        <w:right w:val="none" w:sz="0" w:space="0" w:color="auto"/>
      </w:divBdr>
      <w:divsChild>
        <w:div w:id="1397901971">
          <w:marLeft w:val="0"/>
          <w:marRight w:val="0"/>
          <w:marTop w:val="0"/>
          <w:marBottom w:val="150"/>
          <w:divBdr>
            <w:top w:val="none" w:sz="0" w:space="0" w:color="auto"/>
            <w:left w:val="none" w:sz="0" w:space="0" w:color="auto"/>
            <w:bottom w:val="none" w:sz="0" w:space="0" w:color="auto"/>
            <w:right w:val="none" w:sz="0" w:space="0" w:color="auto"/>
          </w:divBdr>
        </w:div>
      </w:divsChild>
    </w:div>
    <w:div w:id="267351278">
      <w:bodyDiv w:val="1"/>
      <w:marLeft w:val="0"/>
      <w:marRight w:val="0"/>
      <w:marTop w:val="0"/>
      <w:marBottom w:val="0"/>
      <w:divBdr>
        <w:top w:val="none" w:sz="0" w:space="0" w:color="auto"/>
        <w:left w:val="none" w:sz="0" w:space="0" w:color="auto"/>
        <w:bottom w:val="none" w:sz="0" w:space="0" w:color="auto"/>
        <w:right w:val="none" w:sz="0" w:space="0" w:color="auto"/>
      </w:divBdr>
    </w:div>
    <w:div w:id="453407497">
      <w:bodyDiv w:val="1"/>
      <w:marLeft w:val="0"/>
      <w:marRight w:val="0"/>
      <w:marTop w:val="0"/>
      <w:marBottom w:val="0"/>
      <w:divBdr>
        <w:top w:val="none" w:sz="0" w:space="0" w:color="auto"/>
        <w:left w:val="none" w:sz="0" w:space="0" w:color="auto"/>
        <w:bottom w:val="none" w:sz="0" w:space="0" w:color="auto"/>
        <w:right w:val="none" w:sz="0" w:space="0" w:color="auto"/>
      </w:divBdr>
      <w:divsChild>
        <w:div w:id="986519424">
          <w:marLeft w:val="0"/>
          <w:marRight w:val="0"/>
          <w:marTop w:val="0"/>
          <w:marBottom w:val="150"/>
          <w:divBdr>
            <w:top w:val="none" w:sz="0" w:space="0" w:color="auto"/>
            <w:left w:val="none" w:sz="0" w:space="0" w:color="auto"/>
            <w:bottom w:val="none" w:sz="0" w:space="0" w:color="auto"/>
            <w:right w:val="none" w:sz="0" w:space="0" w:color="auto"/>
          </w:divBdr>
        </w:div>
      </w:divsChild>
    </w:div>
    <w:div w:id="929118461">
      <w:bodyDiv w:val="1"/>
      <w:marLeft w:val="0"/>
      <w:marRight w:val="0"/>
      <w:marTop w:val="0"/>
      <w:marBottom w:val="0"/>
      <w:divBdr>
        <w:top w:val="none" w:sz="0" w:space="0" w:color="auto"/>
        <w:left w:val="none" w:sz="0" w:space="0" w:color="auto"/>
        <w:bottom w:val="none" w:sz="0" w:space="0" w:color="auto"/>
        <w:right w:val="none" w:sz="0" w:space="0" w:color="auto"/>
      </w:divBdr>
    </w:div>
    <w:div w:id="1107190056">
      <w:bodyDiv w:val="1"/>
      <w:marLeft w:val="0"/>
      <w:marRight w:val="0"/>
      <w:marTop w:val="0"/>
      <w:marBottom w:val="0"/>
      <w:divBdr>
        <w:top w:val="none" w:sz="0" w:space="0" w:color="auto"/>
        <w:left w:val="none" w:sz="0" w:space="0" w:color="auto"/>
        <w:bottom w:val="none" w:sz="0" w:space="0" w:color="auto"/>
        <w:right w:val="none" w:sz="0" w:space="0" w:color="auto"/>
      </w:divBdr>
      <w:divsChild>
        <w:div w:id="601763595">
          <w:marLeft w:val="0"/>
          <w:marRight w:val="0"/>
          <w:marTop w:val="0"/>
          <w:marBottom w:val="150"/>
          <w:divBdr>
            <w:top w:val="none" w:sz="0" w:space="0" w:color="auto"/>
            <w:left w:val="none" w:sz="0" w:space="0" w:color="auto"/>
            <w:bottom w:val="none" w:sz="0" w:space="0" w:color="auto"/>
            <w:right w:val="none" w:sz="0" w:space="0" w:color="auto"/>
          </w:divBdr>
        </w:div>
      </w:divsChild>
    </w:div>
    <w:div w:id="1374386133">
      <w:bodyDiv w:val="1"/>
      <w:marLeft w:val="0"/>
      <w:marRight w:val="0"/>
      <w:marTop w:val="0"/>
      <w:marBottom w:val="0"/>
      <w:divBdr>
        <w:top w:val="none" w:sz="0" w:space="0" w:color="auto"/>
        <w:left w:val="none" w:sz="0" w:space="0" w:color="auto"/>
        <w:bottom w:val="none" w:sz="0" w:space="0" w:color="auto"/>
        <w:right w:val="none" w:sz="0" w:space="0" w:color="auto"/>
      </w:divBdr>
      <w:divsChild>
        <w:div w:id="641735254">
          <w:marLeft w:val="0"/>
          <w:marRight w:val="0"/>
          <w:marTop w:val="150"/>
          <w:marBottom w:val="150"/>
          <w:divBdr>
            <w:top w:val="none" w:sz="0" w:space="0" w:color="auto"/>
            <w:left w:val="none" w:sz="0" w:space="0" w:color="auto"/>
            <w:bottom w:val="none" w:sz="0" w:space="0" w:color="auto"/>
            <w:right w:val="none" w:sz="0" w:space="0" w:color="auto"/>
          </w:divBdr>
        </w:div>
      </w:divsChild>
    </w:div>
    <w:div w:id="1479834385">
      <w:bodyDiv w:val="1"/>
      <w:marLeft w:val="0"/>
      <w:marRight w:val="0"/>
      <w:marTop w:val="0"/>
      <w:marBottom w:val="0"/>
      <w:divBdr>
        <w:top w:val="none" w:sz="0" w:space="0" w:color="auto"/>
        <w:left w:val="none" w:sz="0" w:space="0" w:color="auto"/>
        <w:bottom w:val="none" w:sz="0" w:space="0" w:color="auto"/>
        <w:right w:val="none" w:sz="0" w:space="0" w:color="auto"/>
      </w:divBdr>
    </w:div>
    <w:div w:id="1748184618">
      <w:bodyDiv w:val="1"/>
      <w:marLeft w:val="0"/>
      <w:marRight w:val="0"/>
      <w:marTop w:val="0"/>
      <w:marBottom w:val="0"/>
      <w:divBdr>
        <w:top w:val="none" w:sz="0" w:space="0" w:color="auto"/>
        <w:left w:val="none" w:sz="0" w:space="0" w:color="auto"/>
        <w:bottom w:val="none" w:sz="0" w:space="0" w:color="auto"/>
        <w:right w:val="none" w:sz="0" w:space="0" w:color="auto"/>
      </w:divBdr>
      <w:divsChild>
        <w:div w:id="1227491188">
          <w:marLeft w:val="0"/>
          <w:marRight w:val="0"/>
          <w:marTop w:val="0"/>
          <w:marBottom w:val="150"/>
          <w:divBdr>
            <w:top w:val="none" w:sz="0" w:space="0" w:color="auto"/>
            <w:left w:val="none" w:sz="0" w:space="0" w:color="auto"/>
            <w:bottom w:val="none" w:sz="0" w:space="0" w:color="auto"/>
            <w:right w:val="none" w:sz="0" w:space="0" w:color="auto"/>
          </w:divBdr>
        </w:div>
      </w:divsChild>
    </w:div>
    <w:div w:id="1903367949">
      <w:bodyDiv w:val="1"/>
      <w:marLeft w:val="0"/>
      <w:marRight w:val="0"/>
      <w:marTop w:val="0"/>
      <w:marBottom w:val="0"/>
      <w:divBdr>
        <w:top w:val="none" w:sz="0" w:space="0" w:color="auto"/>
        <w:left w:val="none" w:sz="0" w:space="0" w:color="auto"/>
        <w:bottom w:val="none" w:sz="0" w:space="0" w:color="auto"/>
        <w:right w:val="none" w:sz="0" w:space="0" w:color="auto"/>
      </w:divBdr>
    </w:div>
    <w:div w:id="1907374520">
      <w:bodyDiv w:val="1"/>
      <w:marLeft w:val="0"/>
      <w:marRight w:val="0"/>
      <w:marTop w:val="0"/>
      <w:marBottom w:val="0"/>
      <w:divBdr>
        <w:top w:val="none" w:sz="0" w:space="0" w:color="auto"/>
        <w:left w:val="none" w:sz="0" w:space="0" w:color="auto"/>
        <w:bottom w:val="none" w:sz="0" w:space="0" w:color="auto"/>
        <w:right w:val="none" w:sz="0" w:space="0" w:color="auto"/>
      </w:divBdr>
      <w:divsChild>
        <w:div w:id="1107044171">
          <w:marLeft w:val="0"/>
          <w:marRight w:val="0"/>
          <w:marTop w:val="0"/>
          <w:marBottom w:val="150"/>
          <w:divBdr>
            <w:top w:val="none" w:sz="0" w:space="0" w:color="auto"/>
            <w:left w:val="none" w:sz="0" w:space="0" w:color="auto"/>
            <w:bottom w:val="none" w:sz="0" w:space="0" w:color="auto"/>
            <w:right w:val="none" w:sz="0" w:space="0" w:color="auto"/>
          </w:divBdr>
        </w:div>
      </w:divsChild>
    </w:div>
    <w:div w:id="1962489968">
      <w:bodyDiv w:val="1"/>
      <w:marLeft w:val="0"/>
      <w:marRight w:val="0"/>
      <w:marTop w:val="0"/>
      <w:marBottom w:val="0"/>
      <w:divBdr>
        <w:top w:val="none" w:sz="0" w:space="0" w:color="auto"/>
        <w:left w:val="none" w:sz="0" w:space="0" w:color="auto"/>
        <w:bottom w:val="none" w:sz="0" w:space="0" w:color="auto"/>
        <w:right w:val="none" w:sz="0" w:space="0" w:color="auto"/>
      </w:divBdr>
      <w:divsChild>
        <w:div w:id="1641882726">
          <w:marLeft w:val="0"/>
          <w:marRight w:val="0"/>
          <w:marTop w:val="150"/>
          <w:marBottom w:val="150"/>
          <w:divBdr>
            <w:top w:val="none" w:sz="0" w:space="0" w:color="auto"/>
            <w:left w:val="none" w:sz="0" w:space="0" w:color="auto"/>
            <w:bottom w:val="none" w:sz="0" w:space="0" w:color="auto"/>
            <w:right w:val="none" w:sz="0" w:space="0" w:color="auto"/>
          </w:divBdr>
        </w:div>
      </w:divsChild>
    </w:div>
    <w:div w:id="197651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dilovy.org.ua/images/standarts/ra1.png"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klasterbud.ua" TargetMode="External"/><Relationship Id="rId3" Type="http://schemas.openxmlformats.org/officeDocument/2006/relationships/styles" Target="styles.xml"/><Relationship Id="rId21" Type="http://schemas.openxmlformats.org/officeDocument/2006/relationships/hyperlink" Target="http://www.barvtov.ua" TargetMode="External"/><Relationship Id="rId34" Type="http://schemas.openxmlformats.org/officeDocument/2006/relationships/image" Target="media/image17.png"/><Relationship Id="rId42" Type="http://schemas.openxmlformats.org/officeDocument/2006/relationships/hyperlink" Target="https://zakon.rada.gov.ua/laws/show/55-2018-%D0%BF/paran1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http://almamater.com.ua/modules/dokuwiki/_media/lectures:opm:9.1.gif?w=&amp;h=&amp;cache=cache" TargetMode="External"/><Relationship Id="rId38" Type="http://schemas.openxmlformats.org/officeDocument/2006/relationships/hyperlink" Target="mailto:klaster@gov.u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mailto:barvinoktov@gmail.com" TargetMode="External"/><Relationship Id="rId29" Type="http://schemas.openxmlformats.org/officeDocument/2006/relationships/image" Target="media/image14.png"/><Relationship Id="rId41" Type="http://schemas.openxmlformats.org/officeDocument/2006/relationships/hyperlink" Target="https://zakon.rada.gov.ua/laws/show/103/98-%D0%B2%D1%80/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dilovy.org.ua/images/standarts/rp2.png" TargetMode="External"/><Relationship Id="rId28" Type="http://schemas.openxmlformats.org/officeDocument/2006/relationships/hyperlink" Target="http://www.barvtov.ua" TargetMode="External"/><Relationship Id="rId36" Type="http://schemas.openxmlformats.org/officeDocument/2006/relationships/hyperlink" Target="http://uk.wikipedia.org/wiki/%D0%9B%D0%B0%D1%82%D0%B8%D0%BD%D1%81%D1%8C%D0%BA%D0%B0_%D0%BC%D0%BE%D0%B2%D0%B0"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mailto:barvinoktov@gmail.com" TargetMode="External"/><Relationship Id="rId30" Type="http://schemas.openxmlformats.org/officeDocument/2006/relationships/hyperlink" Target="mailto:agency@e.gov.ua" TargetMode="External"/><Relationship Id="rId35" Type="http://schemas.openxmlformats.org/officeDocument/2006/relationships/hyperlink" Target="http://uk.wikipedia.org/wiki/%D0%86%D1%82%D0%B0%D0%BB%D1%96%D0%B9%D1%81%D1%8C%D0%BA%D0%B0_%D0%BC%D0%BE%D0%B2%D0%B0" TargetMode="External"/><Relationship Id="rId43" Type="http://schemas.openxmlformats.org/officeDocument/2006/relationships/hyperlink" Target="https://zakon.rada.gov.ua/laws/show/z0736-15/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659F7-7911-4769-BF63-07EFE778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193</Pages>
  <Words>45801</Words>
  <Characters>261071</Characters>
  <Application>Microsoft Office Word</Application>
  <DocSecurity>0</DocSecurity>
  <Lines>2175</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1065</cp:revision>
  <cp:lastPrinted>2019-12-06T11:08:00Z</cp:lastPrinted>
  <dcterms:created xsi:type="dcterms:W3CDTF">2019-11-29T06:32:00Z</dcterms:created>
  <dcterms:modified xsi:type="dcterms:W3CDTF">2019-12-06T11:52:00Z</dcterms:modified>
</cp:coreProperties>
</file>